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B3" w:rsidRDefault="007F2805" w:rsidP="007F2805">
      <w:pPr>
        <w:pStyle w:val="Prrafodelista"/>
        <w:numPr>
          <w:ilvl w:val="0"/>
          <w:numId w:val="1"/>
        </w:numPr>
      </w:pPr>
      <w:r>
        <w:t>Semillero se arrancó 12 septiembre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Acta 16 septiembre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Acta 23 septiembre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Martes 1 octubre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8 octubre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15 octubre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22 octubre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29 octubre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5 noviembre</w:t>
      </w:r>
      <w:r>
        <w:tab/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 xml:space="preserve">12 noviembre </w:t>
      </w:r>
    </w:p>
    <w:p w:rsidR="007F2805" w:rsidRDefault="007F2805" w:rsidP="007F2805">
      <w:pPr>
        <w:pStyle w:val="Prrafodelista"/>
        <w:numPr>
          <w:ilvl w:val="0"/>
          <w:numId w:val="1"/>
        </w:numPr>
      </w:pPr>
      <w:r>
        <w:t>19 noviembre Acta Final</w:t>
      </w:r>
      <w:bookmarkStart w:id="0" w:name="_GoBack"/>
      <w:bookmarkEnd w:id="0"/>
    </w:p>
    <w:sectPr w:rsidR="007F2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F6DFF"/>
    <w:multiLevelType w:val="hybridMultilevel"/>
    <w:tmpl w:val="578A9D9E"/>
    <w:lvl w:ilvl="0" w:tplc="1EDE9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5"/>
    <w:rsid w:val="001846B3"/>
    <w:rsid w:val="007F2805"/>
    <w:rsid w:val="0081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4495A-62E9-4117-BB66-5A72810B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Dussan</dc:creator>
  <cp:keywords/>
  <dc:description/>
  <cp:lastModifiedBy>Kevin Dussan</cp:lastModifiedBy>
  <cp:revision>1</cp:revision>
  <dcterms:created xsi:type="dcterms:W3CDTF">2019-10-22T12:36:00Z</dcterms:created>
  <dcterms:modified xsi:type="dcterms:W3CDTF">2019-10-22T13:48:00Z</dcterms:modified>
</cp:coreProperties>
</file>