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1BD380" w14:textId="1D1E0B1E" w:rsidR="00963B1C" w:rsidRDefault="00A254E5" w:rsidP="00A254E5">
      <w:pPr>
        <w:pStyle w:val="1"/>
        <w:jc w:val="center"/>
      </w:pPr>
      <w:r>
        <w:rPr>
          <w:rFonts w:hint="eastAsia"/>
        </w:rPr>
        <w:t>论微服务与层次架构的应用</w:t>
      </w:r>
    </w:p>
    <w:p w14:paraId="249D3952" w14:textId="41056247" w:rsidR="00A254E5" w:rsidRDefault="00A254E5" w:rsidP="00A254E5">
      <w:pPr>
        <w:pStyle w:val="2"/>
      </w:pPr>
      <w:r>
        <w:rPr>
          <w:rFonts w:hint="eastAsia"/>
        </w:rPr>
        <w:t>概要：</w:t>
      </w:r>
    </w:p>
    <w:p w14:paraId="10BEB6D5" w14:textId="55AA340C" w:rsidR="00A254E5" w:rsidRDefault="00A254E5" w:rsidP="00A254E5">
      <w:pPr>
        <w:ind w:firstLine="420"/>
      </w:pPr>
      <w:r>
        <w:rPr>
          <w:rFonts w:hint="eastAsia"/>
        </w:rPr>
        <w:t>本人在2</w:t>
      </w:r>
      <w:r>
        <w:t>019</w:t>
      </w:r>
      <w:r>
        <w:rPr>
          <w:rFonts w:hint="eastAsia"/>
        </w:rPr>
        <w:t>年1</w:t>
      </w:r>
      <w:r>
        <w:t>0</w:t>
      </w:r>
      <w:r>
        <w:rPr>
          <w:rFonts w:hint="eastAsia"/>
        </w:rPr>
        <w:t>月参加了</w:t>
      </w:r>
      <w:r w:rsidRPr="00A254E5">
        <w:rPr>
          <w:rFonts w:hint="eastAsia"/>
          <w:color w:val="000000" w:themeColor="text1"/>
        </w:rPr>
        <w:t>昆明某互联网公司的二手商品交易系统</w:t>
      </w:r>
      <w:r>
        <w:rPr>
          <w:rFonts w:hint="eastAsia"/>
        </w:rPr>
        <w:t>的开发，在该系统开发中本人担任架构师的工作。该系统包含买卖二手商品交易过程中所涉及的各个信息，包括用户个人信息，商品详情，订单信息，库存信息，物流信息，物流画像信息，即时通信信息。由于本公司采用了C2C的经营模式，使得此业务发展空间比较大，后期用户增加迅猛，所以系统需要具备一定的扩展性，并且要保证一定的高可用。根据这些情况，开发了此系统。</w:t>
      </w:r>
    </w:p>
    <w:p w14:paraId="0698032E" w14:textId="58FCD8D9" w:rsidR="00A254E5" w:rsidRPr="00A254E5" w:rsidRDefault="00A254E5" w:rsidP="00A254E5">
      <w:pPr>
        <w:ind w:firstLine="420"/>
      </w:pPr>
      <w:r>
        <w:rPr>
          <w:rFonts w:hint="eastAsia"/>
        </w:rPr>
        <w:t>在一些</w:t>
      </w:r>
      <w:r>
        <w:rPr>
          <w:rFonts w:ascii="Arial" w:hAnsi="Arial" w:cs="Arial"/>
          <w:color w:val="4F4F4F"/>
          <w:szCs w:val="21"/>
          <w:shd w:val="clear" w:color="auto" w:fill="FFFFFF"/>
        </w:rPr>
        <w:t>短时间的大访问量</w:t>
      </w:r>
      <w:r>
        <w:rPr>
          <w:rFonts w:ascii="Arial" w:hAnsi="Arial" w:cs="Arial" w:hint="eastAsia"/>
          <w:color w:val="4F4F4F"/>
          <w:szCs w:val="21"/>
          <w:shd w:val="clear" w:color="auto" w:fill="FFFFFF"/>
        </w:rPr>
        <w:t>的电商场景，</w:t>
      </w:r>
      <w:r>
        <w:rPr>
          <w:rFonts w:hint="eastAsia"/>
        </w:rPr>
        <w:t>系统的灵活扩展尤为重要。因此我们采用松耦合、可插拔的微服务架构。同时针对众多服务调用复杂的问题，我们采用层次架构缓解系统的复杂性。本文讲述了微服务和层次结构架构在项目中应用过程以及使用效果</w:t>
      </w:r>
      <w:r w:rsidR="00396CC5">
        <w:rPr>
          <w:rFonts w:hint="eastAsia"/>
        </w:rPr>
        <w:t>，在</w:t>
      </w:r>
      <w:r>
        <w:rPr>
          <w:rFonts w:hint="eastAsia"/>
        </w:rPr>
        <w:t>最后，讨论了项目完成后的效果和项目的不足。</w:t>
      </w:r>
    </w:p>
    <w:p w14:paraId="4BA6015F" w14:textId="5BB6BA9F" w:rsidR="00A254E5" w:rsidRDefault="00A254E5" w:rsidP="00A254E5">
      <w:pPr>
        <w:pStyle w:val="2"/>
      </w:pPr>
      <w:r>
        <w:rPr>
          <w:rFonts w:hint="eastAsia"/>
        </w:rPr>
        <w:t>正文：</w:t>
      </w:r>
    </w:p>
    <w:p w14:paraId="198721C4" w14:textId="0F043C16" w:rsidR="00A254E5" w:rsidRPr="00A254E5" w:rsidRDefault="00A254E5" w:rsidP="00A254E5">
      <w:pPr>
        <w:ind w:firstLine="420"/>
        <w:rPr>
          <w:color w:val="000000" w:themeColor="text1"/>
        </w:rPr>
      </w:pPr>
      <w:r w:rsidRPr="00A254E5">
        <w:rPr>
          <w:rFonts w:hint="eastAsia"/>
          <w:color w:val="000000" w:themeColor="text1"/>
        </w:rPr>
        <w:t>本人于2</w:t>
      </w:r>
      <w:r w:rsidRPr="00A254E5">
        <w:rPr>
          <w:color w:val="000000" w:themeColor="text1"/>
        </w:rPr>
        <w:t>019</w:t>
      </w:r>
      <w:r w:rsidRPr="00A254E5">
        <w:rPr>
          <w:rFonts w:hint="eastAsia"/>
          <w:color w:val="000000" w:themeColor="text1"/>
        </w:rPr>
        <w:t>年1</w:t>
      </w:r>
      <w:r w:rsidRPr="00A254E5">
        <w:rPr>
          <w:color w:val="000000" w:themeColor="text1"/>
        </w:rPr>
        <w:t>0</w:t>
      </w:r>
      <w:r w:rsidRPr="00A254E5">
        <w:rPr>
          <w:rFonts w:hint="eastAsia"/>
          <w:color w:val="000000" w:themeColor="text1"/>
        </w:rPr>
        <w:t>月参加了</w:t>
      </w:r>
      <w:r>
        <w:rPr>
          <w:rFonts w:hint="eastAsia"/>
          <w:color w:val="000000" w:themeColor="text1"/>
        </w:rPr>
        <w:t>昆明</w:t>
      </w:r>
      <w:r w:rsidRPr="00A254E5">
        <w:rPr>
          <w:rFonts w:hint="eastAsia"/>
          <w:color w:val="000000" w:themeColor="text1"/>
        </w:rPr>
        <w:t>某互联网公司的二手商品交易系统开发，并在该项目中担任架构师的工作。该系统包含二手交易过程中所需要的各个信息系统，包括用户身份，购物车，订单，库存，物流，即时通讯，用户画像等。考虑到公司采用了C2C的经营模式，使得此业务发展空间较大，后期用户增多较快，订单成交量较多，所以此系统需要具备易扩展性、易集成性、高性能。</w:t>
      </w:r>
    </w:p>
    <w:p w14:paraId="70271AFE" w14:textId="77777777" w:rsidR="00A254E5" w:rsidRPr="00A254E5" w:rsidRDefault="00A254E5" w:rsidP="00A254E5">
      <w:pPr>
        <w:ind w:firstLine="420"/>
        <w:rPr>
          <w:color w:val="000000" w:themeColor="text1"/>
        </w:rPr>
      </w:pPr>
      <w:r w:rsidRPr="00A254E5">
        <w:rPr>
          <w:rFonts w:hint="eastAsia"/>
          <w:color w:val="000000" w:themeColor="text1"/>
        </w:rPr>
        <w:t>该二手交易系统（以下简称STS系统），需要在日后电商活动的高并发量、高访问量的场景里最大程度避免宕机，服务雪崩，缓存击穿等一系列由于负载过大而造成的种种故障，并保证较低响应时间，较高的可用性。我们需要使用较为轻量级的通信机制、服务降级、服务熔断、负载均衡、缓存等技术。所以我们需要松耦合，可插拔，支持独立部署的系统设计。基于以上考虑，我们采用了微服务的架构。</w:t>
      </w:r>
    </w:p>
    <w:p w14:paraId="2743645B" w14:textId="77777777" w:rsidR="00A254E5" w:rsidRPr="00A254E5" w:rsidRDefault="00A254E5" w:rsidP="00A254E5">
      <w:pPr>
        <w:ind w:firstLine="420"/>
        <w:rPr>
          <w:color w:val="000000" w:themeColor="text1"/>
        </w:rPr>
      </w:pPr>
      <w:r w:rsidRPr="00A254E5">
        <w:rPr>
          <w:rFonts w:hint="eastAsia"/>
          <w:color w:val="000000" w:themeColor="text1"/>
        </w:rPr>
        <w:t>我们采用微服务架构，是因为微服务在系统开发好电商场景下具有种种优势。微服务使用较为轻量级的通讯机制，使得服务之间的通讯较为简单，其异步通信机制能缓解通信阻塞。微服务颗粒度较小，能提高组件的复用。微服务支持独立的部署，本系统较为复杂，构件的独立部署能方便整个项目的部署，并且每个构件能独立扩展。而且在一些场景中，能够限制一些构件的计算量，让这些构件仅做到柔性可用，让一些重要的构件获得大量的资源，来提高整个系统的吞吐率和响应速度，让用户有良好的购物体验。此项目比较大，使用微服务能够细化团队，从而获得理想的团队及生产力。同时为了缓解微服务带来的系统沉重，职责混乱问题，我们还采用了层次结构的架构架构风格。我们把整个系统划分为</w:t>
      </w:r>
      <w:r w:rsidRPr="00A254E5">
        <w:rPr>
          <w:color w:val="000000" w:themeColor="text1"/>
        </w:rPr>
        <w:t>4</w:t>
      </w:r>
      <w:r w:rsidRPr="00A254E5">
        <w:rPr>
          <w:rFonts w:hint="eastAsia"/>
          <w:color w:val="000000" w:themeColor="text1"/>
        </w:rPr>
        <w:t>个层次，分别为接入层，逻辑层，路由层，数据层，数据存储层。然后将每个子系统放入对应的层次中。</w:t>
      </w:r>
    </w:p>
    <w:p w14:paraId="5F6DC80E" w14:textId="77777777" w:rsidR="00A254E5" w:rsidRPr="00A254E5" w:rsidRDefault="00A254E5" w:rsidP="00A254E5">
      <w:pPr>
        <w:ind w:firstLine="420"/>
        <w:rPr>
          <w:b/>
          <w:bCs/>
          <w:color w:val="000000" w:themeColor="text1"/>
        </w:rPr>
      </w:pPr>
      <w:r w:rsidRPr="00A254E5">
        <w:rPr>
          <w:rFonts w:hint="eastAsia"/>
          <w:color w:val="000000" w:themeColor="text1"/>
        </w:rPr>
        <w:t>接入层负责将Apps或Web浏览器端的请求接收过来，因为请求并发量较大，还要保证整个系统的高可用，所以在接入层使用了</w:t>
      </w:r>
      <w:proofErr w:type="spellStart"/>
      <w:r w:rsidRPr="00A254E5">
        <w:rPr>
          <w:rFonts w:hint="eastAsia"/>
          <w:color w:val="000000" w:themeColor="text1"/>
        </w:rPr>
        <w:t>nginx</w:t>
      </w:r>
      <w:proofErr w:type="spellEnd"/>
      <w:r w:rsidRPr="00A254E5">
        <w:rPr>
          <w:rFonts w:hint="eastAsia"/>
          <w:color w:val="000000" w:themeColor="text1"/>
        </w:rPr>
        <w:t>反向代理来达到负载均衡的目的，将请求按照权值分发到逻辑层的多台服务器中。负载均衡中有服务器可用状态实时监测的机制，使用心跳监测机制可以实时监测服务器的状态，当某台服务器不可用时，可以将任务自动转移到其他服务器。当不可用的机器再次可用时，可以自动重连恢复。同时在</w:t>
      </w:r>
      <w:proofErr w:type="spellStart"/>
      <w:r w:rsidRPr="00A254E5">
        <w:rPr>
          <w:rFonts w:hint="eastAsia"/>
          <w:color w:val="000000" w:themeColor="text1"/>
        </w:rPr>
        <w:t>nginx</w:t>
      </w:r>
      <w:proofErr w:type="spellEnd"/>
      <w:r w:rsidRPr="00A254E5">
        <w:rPr>
          <w:rFonts w:hint="eastAsia"/>
          <w:color w:val="000000" w:themeColor="text1"/>
        </w:rPr>
        <w:t>服务器中设</w:t>
      </w:r>
      <w:r w:rsidRPr="00A254E5">
        <w:rPr>
          <w:rFonts w:hint="eastAsia"/>
          <w:color w:val="000000" w:themeColor="text1"/>
        </w:rPr>
        <w:lastRenderedPageBreak/>
        <w:t>置了动静分离，将动态资源和静态资源进行了分离，我们对静态文件缓存到服务器中或者压缩来提高整个网站的性能。除此之外，我们还设计了供第三方调用的接口，攻防检查，用户校验等。</w:t>
      </w:r>
    </w:p>
    <w:p w14:paraId="11A0A87D" w14:textId="5F6CF9BA" w:rsidR="00A254E5" w:rsidRPr="00A254E5" w:rsidRDefault="00A254E5" w:rsidP="00A254E5">
      <w:pPr>
        <w:ind w:firstLine="420"/>
        <w:rPr>
          <w:color w:val="000000" w:themeColor="text1"/>
        </w:rPr>
      </w:pPr>
      <w:r w:rsidRPr="00A254E5">
        <w:rPr>
          <w:rFonts w:hint="eastAsia"/>
          <w:color w:val="000000" w:themeColor="text1"/>
        </w:rPr>
        <w:t>逻辑层负责响应接入层的调用，处理业务逻辑。逻辑层负责整个平台的逻辑处理。根据业务流程，我们将逻辑层垂直划分为用户服务，购物车服务，订单服务，库存服务，物流服务，即时通讯服务，数据挖掘服务，商品详情服务。我们让微服务数量和团队数量结合在一起，使每个团队只负责一个微服务，提高每个团队对自己所负责的服务的理解。同时我们划分出核心服务和非核心服务，在一些电商活动的场景里，如商品秒杀，抢优惠券等，这些会使整个系统的计算量爆发式地增多。为了使得整个系统的平稳运行，保持一定的响应时间，我们会让一些非核心服务进行服务降级或服务限流。在这些场景里，数据挖掘服务的重要性远远低于其他服务的重要性，我们直接将其降级，让其减少运算直接返回数据。及时通讯服务虽然也有一定的重要性，但是我们公司的STS不主推即时通信功能，不要求即时通讯功能在市场上占有一定比例，仅仅是买卖双方沟通的工具。所以我们将即时通信服务进行了服务限流</w:t>
      </w:r>
      <w:r w:rsidR="00181355">
        <w:rPr>
          <w:rFonts w:hint="eastAsia"/>
          <w:color w:val="000000" w:themeColor="text1"/>
        </w:rPr>
        <w:t>。</w:t>
      </w:r>
      <w:r w:rsidRPr="00A254E5">
        <w:rPr>
          <w:rFonts w:hint="eastAsia"/>
          <w:color w:val="000000" w:themeColor="text1"/>
        </w:rPr>
        <w:t>得以</w:t>
      </w:r>
      <w:r w:rsidR="00181355">
        <w:rPr>
          <w:rFonts w:hint="eastAsia"/>
          <w:color w:val="000000" w:themeColor="text1"/>
        </w:rPr>
        <w:t>非核心</w:t>
      </w:r>
      <w:r w:rsidRPr="00A254E5">
        <w:rPr>
          <w:rFonts w:hint="eastAsia"/>
          <w:color w:val="000000" w:themeColor="text1"/>
        </w:rPr>
        <w:t>服务性能的代价来换取其他</w:t>
      </w:r>
      <w:r w:rsidR="00181355">
        <w:rPr>
          <w:rFonts w:hint="eastAsia"/>
          <w:color w:val="000000" w:themeColor="text1"/>
        </w:rPr>
        <w:t>核心</w:t>
      </w:r>
      <w:r w:rsidRPr="00A254E5">
        <w:rPr>
          <w:rFonts w:hint="eastAsia"/>
          <w:color w:val="000000" w:themeColor="text1"/>
        </w:rPr>
        <w:t>服务的计算性能。</w:t>
      </w:r>
    </w:p>
    <w:p w14:paraId="5B6C905C" w14:textId="77777777" w:rsidR="00A254E5" w:rsidRPr="00A254E5" w:rsidRDefault="00A254E5" w:rsidP="00A254E5">
      <w:pPr>
        <w:ind w:firstLine="420"/>
        <w:rPr>
          <w:color w:val="000000" w:themeColor="text1"/>
        </w:rPr>
      </w:pPr>
      <w:r w:rsidRPr="00A254E5">
        <w:rPr>
          <w:rFonts w:hint="eastAsia"/>
          <w:color w:val="000000" w:themeColor="text1"/>
        </w:rPr>
        <w:t>路由层是IM特有的一层，负责路由转发的功能。用户的一次登录session相关的数据（比如用户在线状态，登录IP等），这部分设计数据变化非常快，没必要固化到数据库中，直接储存到内存中，并记录用户登录接入层的路由信息。用户在发送消息通讯时，路由层会将用户的消息直接返回给接入层，然后接入层再把传递到另外一个用户的客户端中。</w:t>
      </w:r>
    </w:p>
    <w:p w14:paraId="6EEB082A" w14:textId="77777777" w:rsidR="00A254E5" w:rsidRPr="00A254E5" w:rsidRDefault="00A254E5" w:rsidP="00A254E5">
      <w:pPr>
        <w:ind w:firstLine="420"/>
        <w:rPr>
          <w:rFonts w:ascii="Helvetica" w:hAnsi="Helvetica" w:cs="Helvetica"/>
          <w:color w:val="000000" w:themeColor="text1"/>
          <w:szCs w:val="21"/>
          <w:shd w:val="clear" w:color="auto" w:fill="FFFFFF"/>
        </w:rPr>
      </w:pPr>
      <w:r w:rsidRPr="00A254E5">
        <w:rPr>
          <w:rFonts w:hint="eastAsia"/>
          <w:color w:val="000000" w:themeColor="text1"/>
        </w:rPr>
        <w:t>数据层能够对外暴露统一的接口，屏蔽了底层的数据存储引擎。上层不用担心实际的存储是RDBM或者是NoSQL，对上层提供友好地、统一的访问接口，</w:t>
      </w:r>
      <w:r w:rsidRPr="00A254E5">
        <w:rPr>
          <w:rFonts w:ascii="Helvetica" w:hAnsi="Helvetica" w:cs="Helvetica"/>
          <w:color w:val="000000" w:themeColor="text1"/>
          <w:szCs w:val="21"/>
          <w:shd w:val="clear" w:color="auto" w:fill="FFFFFF"/>
        </w:rPr>
        <w:t>封装原子逻辑。</w:t>
      </w:r>
      <w:r w:rsidRPr="00A254E5">
        <w:rPr>
          <w:rFonts w:ascii="Helvetica" w:hAnsi="Helvetica" w:cs="Helvetica" w:hint="eastAsia"/>
          <w:color w:val="000000" w:themeColor="text1"/>
          <w:szCs w:val="21"/>
          <w:shd w:val="clear" w:color="auto" w:fill="FFFFFF"/>
        </w:rPr>
        <w:t>我们使用</w:t>
      </w:r>
      <w:proofErr w:type="spellStart"/>
      <w:r w:rsidRPr="00A254E5">
        <w:rPr>
          <w:rFonts w:ascii="Helvetica" w:hAnsi="Helvetica" w:cs="Helvetica" w:hint="eastAsia"/>
          <w:color w:val="000000" w:themeColor="text1"/>
          <w:szCs w:val="21"/>
          <w:shd w:val="clear" w:color="auto" w:fill="FFFFFF"/>
        </w:rPr>
        <w:t>MyBatis</w:t>
      </w:r>
      <w:proofErr w:type="spellEnd"/>
      <w:r w:rsidRPr="00A254E5">
        <w:rPr>
          <w:rFonts w:ascii="Helvetica" w:hAnsi="Helvetica" w:cs="Helvetica"/>
          <w:color w:val="000000" w:themeColor="text1"/>
          <w:szCs w:val="21"/>
          <w:shd w:val="clear" w:color="auto" w:fill="FFFFFF"/>
        </w:rPr>
        <w:t>通过</w:t>
      </w:r>
      <w:r w:rsidRPr="00A254E5">
        <w:rPr>
          <w:rFonts w:ascii="Helvetica" w:hAnsi="Helvetica" w:cs="Helvetica"/>
          <w:color w:val="000000" w:themeColor="text1"/>
          <w:szCs w:val="21"/>
          <w:shd w:val="clear" w:color="auto" w:fill="FFFFFF"/>
        </w:rPr>
        <w:t>CURD</w:t>
      </w:r>
      <w:r w:rsidRPr="00A254E5">
        <w:rPr>
          <w:rFonts w:ascii="Helvetica" w:hAnsi="Helvetica" w:cs="Helvetica"/>
          <w:color w:val="000000" w:themeColor="text1"/>
          <w:szCs w:val="21"/>
          <w:shd w:val="clear" w:color="auto" w:fill="FFFFFF"/>
        </w:rPr>
        <w:t>接口的抽象封装，增加新的数据操作只需要增加配置，不用变动数据层代码，较容易完成关键数据的存储</w:t>
      </w:r>
      <w:r w:rsidRPr="00A254E5">
        <w:rPr>
          <w:rFonts w:ascii="Helvetica" w:hAnsi="Helvetica" w:cs="Helvetica" w:hint="eastAsia"/>
          <w:color w:val="000000" w:themeColor="text1"/>
          <w:szCs w:val="21"/>
          <w:shd w:val="clear" w:color="auto" w:fill="FFFFFF"/>
        </w:rPr>
        <w:t>，简化了系统的开发难度。</w:t>
      </w:r>
    </w:p>
    <w:p w14:paraId="49A51EEE" w14:textId="77777777" w:rsidR="00A254E5" w:rsidRPr="00A254E5" w:rsidRDefault="00A254E5" w:rsidP="00A254E5">
      <w:pPr>
        <w:ind w:firstLine="420"/>
        <w:rPr>
          <w:rFonts w:ascii="Helvetica" w:hAnsi="Helvetica" w:cs="Helvetica"/>
          <w:color w:val="000000" w:themeColor="text1"/>
          <w:szCs w:val="21"/>
          <w:shd w:val="clear" w:color="auto" w:fill="FFFFFF"/>
        </w:rPr>
      </w:pPr>
      <w:r w:rsidRPr="00A254E5">
        <w:rPr>
          <w:rFonts w:ascii="Helvetica" w:hAnsi="Helvetica" w:cs="Helvetica" w:hint="eastAsia"/>
          <w:color w:val="000000" w:themeColor="text1"/>
          <w:szCs w:val="21"/>
          <w:shd w:val="clear" w:color="auto" w:fill="FFFFFF"/>
        </w:rPr>
        <w:t>数据存储层是系统固化数据的系统。为了在高并发场景里，减少关系型数据库的访问次数，提高数据库系统的稳定性，我们引入了</w:t>
      </w:r>
      <w:r w:rsidRPr="00A254E5">
        <w:rPr>
          <w:rFonts w:ascii="Helvetica" w:hAnsi="Helvetica" w:cs="Helvetica" w:hint="eastAsia"/>
          <w:color w:val="000000" w:themeColor="text1"/>
          <w:szCs w:val="21"/>
          <w:shd w:val="clear" w:color="auto" w:fill="FFFFFF"/>
        </w:rPr>
        <w:t>Redis</w:t>
      </w:r>
      <w:r w:rsidRPr="00A254E5">
        <w:rPr>
          <w:rFonts w:ascii="Helvetica" w:hAnsi="Helvetica" w:cs="Helvetica" w:hint="eastAsia"/>
          <w:color w:val="000000" w:themeColor="text1"/>
          <w:szCs w:val="21"/>
          <w:shd w:val="clear" w:color="auto" w:fill="FFFFFF"/>
        </w:rPr>
        <w:t>分布式缓存。在数据库系统设计的过程中，发现业务数据读的概率大于写的概率，且数据库系统读的效率大于写的效率，所以我们在数据库中做了读写分离机制。然后为了数据的一致性，做了主从同步机制。在设置数据库放服务器规模时，我们考虑到当某些缓存时效，流量打入数据库时，数据库系统多大才能承受住并保证一定的性能。</w:t>
      </w:r>
    </w:p>
    <w:p w14:paraId="5EA06B0C" w14:textId="77777777" w:rsidR="00A254E5" w:rsidRPr="00A254E5" w:rsidRDefault="00A254E5" w:rsidP="00A254E5">
      <w:pPr>
        <w:ind w:firstLine="420"/>
        <w:rPr>
          <w:rFonts w:ascii="Helvetica" w:hAnsi="Helvetica" w:cs="Helvetica"/>
          <w:color w:val="000000" w:themeColor="text1"/>
          <w:szCs w:val="21"/>
          <w:shd w:val="clear" w:color="auto" w:fill="FFFFFF"/>
        </w:rPr>
      </w:pPr>
      <w:r w:rsidRPr="00A254E5">
        <w:rPr>
          <w:rFonts w:ascii="Helvetica" w:hAnsi="Helvetica" w:cs="Helvetica" w:hint="eastAsia"/>
          <w:color w:val="000000" w:themeColor="text1"/>
          <w:szCs w:val="21"/>
          <w:shd w:val="clear" w:color="auto" w:fill="FFFFFF"/>
        </w:rPr>
        <w:t>通过综合利用以上设计，系统于</w:t>
      </w:r>
      <w:r w:rsidRPr="00A254E5">
        <w:rPr>
          <w:rFonts w:ascii="Helvetica" w:hAnsi="Helvetica" w:cs="Helvetica" w:hint="eastAsia"/>
          <w:color w:val="000000" w:themeColor="text1"/>
          <w:szCs w:val="21"/>
          <w:shd w:val="clear" w:color="auto" w:fill="FFFFFF"/>
        </w:rPr>
        <w:t>2</w:t>
      </w:r>
      <w:r w:rsidRPr="00A254E5">
        <w:rPr>
          <w:rFonts w:ascii="Helvetica" w:hAnsi="Helvetica" w:cs="Helvetica"/>
          <w:color w:val="000000" w:themeColor="text1"/>
          <w:szCs w:val="21"/>
          <w:shd w:val="clear" w:color="auto" w:fill="FFFFFF"/>
        </w:rPr>
        <w:t>020</w:t>
      </w:r>
      <w:r w:rsidRPr="00A254E5">
        <w:rPr>
          <w:rFonts w:ascii="Helvetica" w:hAnsi="Helvetica" w:cs="Helvetica" w:hint="eastAsia"/>
          <w:color w:val="000000" w:themeColor="text1"/>
          <w:szCs w:val="21"/>
          <w:shd w:val="clear" w:color="auto" w:fill="FFFFFF"/>
        </w:rPr>
        <w:t>年</w:t>
      </w:r>
      <w:r w:rsidRPr="00A254E5">
        <w:rPr>
          <w:rFonts w:ascii="Helvetica" w:hAnsi="Helvetica" w:cs="Helvetica"/>
          <w:color w:val="000000" w:themeColor="text1"/>
          <w:szCs w:val="21"/>
          <w:shd w:val="clear" w:color="auto" w:fill="FFFFFF"/>
        </w:rPr>
        <w:t>2</w:t>
      </w:r>
      <w:r w:rsidRPr="00A254E5">
        <w:rPr>
          <w:rFonts w:ascii="Helvetica" w:hAnsi="Helvetica" w:cs="Helvetica" w:hint="eastAsia"/>
          <w:color w:val="000000" w:themeColor="text1"/>
          <w:szCs w:val="21"/>
          <w:shd w:val="clear" w:color="auto" w:fill="FFFFFF"/>
        </w:rPr>
        <w:t>月投入了运行，并取得了良好的效果，公司业务能平稳的运行，系统也能适应短时间高并发的应用场景。系统的得到了领导的好评，。</w:t>
      </w:r>
    </w:p>
    <w:p w14:paraId="4B379C5A" w14:textId="77777777" w:rsidR="00A254E5" w:rsidRPr="00A254E5" w:rsidRDefault="00A254E5" w:rsidP="00A254E5">
      <w:pPr>
        <w:ind w:firstLine="420"/>
        <w:jc w:val="left"/>
        <w:rPr>
          <w:rFonts w:ascii="Helvetica" w:hAnsi="Helvetica" w:cs="Helvetica"/>
          <w:color w:val="000000" w:themeColor="text1"/>
          <w:szCs w:val="21"/>
          <w:shd w:val="clear" w:color="auto" w:fill="FFFFFF"/>
        </w:rPr>
      </w:pPr>
      <w:r w:rsidRPr="00A254E5">
        <w:rPr>
          <w:rFonts w:ascii="Helvetica" w:hAnsi="Helvetica" w:cs="Helvetica" w:hint="eastAsia"/>
          <w:color w:val="000000" w:themeColor="text1"/>
          <w:szCs w:val="21"/>
          <w:shd w:val="clear" w:color="auto" w:fill="FFFFFF"/>
        </w:rPr>
        <w:t>尽管系统的建设取得了成功，但是在平时建设我也看到了一些不足之处，最主要的是不同服务的对硬件的需求不一样，但各服务器的硬件差别并不大。有些服务需要大量的计算资源，例如逻辑层的数据挖掘服务；有的服务需要大量的内存资源，例如缓存服务。但是硬件并没有根据软件的需求进行定制化，导致有些服务器的部分资源利用率不高，形成了浪费。</w:t>
      </w:r>
    </w:p>
    <w:p w14:paraId="2F75FF3D" w14:textId="77777777" w:rsidR="00A254E5" w:rsidRPr="00A254E5" w:rsidRDefault="00A254E5" w:rsidP="00A254E5">
      <w:pPr>
        <w:ind w:firstLine="420"/>
        <w:jc w:val="left"/>
        <w:rPr>
          <w:rFonts w:ascii="Helvetica" w:hAnsi="Helvetica" w:cs="Helvetica"/>
          <w:color w:val="000000" w:themeColor="text1"/>
          <w:szCs w:val="21"/>
          <w:shd w:val="clear" w:color="auto" w:fill="FFFFFF"/>
        </w:rPr>
      </w:pPr>
      <w:r w:rsidRPr="00A254E5">
        <w:rPr>
          <w:rFonts w:ascii="Helvetica" w:hAnsi="Helvetica" w:cs="Helvetica" w:hint="eastAsia"/>
          <w:color w:val="000000" w:themeColor="text1"/>
          <w:szCs w:val="21"/>
          <w:shd w:val="clear" w:color="auto" w:fill="FFFFFF"/>
        </w:rPr>
        <w:t>如果未来对这套系统进行修改，我希望能与团队做好充分的服务器硬件需求分析，个性定制硬件，使硬件得到充分的利用率。</w:t>
      </w:r>
    </w:p>
    <w:p w14:paraId="0C224393" w14:textId="77777777" w:rsidR="00A254E5" w:rsidRPr="00046DDB" w:rsidRDefault="00A254E5" w:rsidP="00A254E5"/>
    <w:sectPr w:rsidR="00A254E5" w:rsidRPr="00046D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43E027" w14:textId="77777777" w:rsidR="00C273B8" w:rsidRDefault="00C273B8" w:rsidP="00A254E5">
      <w:r>
        <w:separator/>
      </w:r>
    </w:p>
  </w:endnote>
  <w:endnote w:type="continuationSeparator" w:id="0">
    <w:p w14:paraId="2110CFD4" w14:textId="77777777" w:rsidR="00C273B8" w:rsidRDefault="00C273B8" w:rsidP="00A254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7A792C" w14:textId="77777777" w:rsidR="00C273B8" w:rsidRDefault="00C273B8" w:rsidP="00A254E5">
      <w:r>
        <w:separator/>
      </w:r>
    </w:p>
  </w:footnote>
  <w:footnote w:type="continuationSeparator" w:id="0">
    <w:p w14:paraId="49C374E6" w14:textId="77777777" w:rsidR="00C273B8" w:rsidRDefault="00C273B8" w:rsidP="00A254E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3EF"/>
    <w:rsid w:val="00046DDB"/>
    <w:rsid w:val="00181355"/>
    <w:rsid w:val="00396CC5"/>
    <w:rsid w:val="007254E2"/>
    <w:rsid w:val="008D03EF"/>
    <w:rsid w:val="00963B1C"/>
    <w:rsid w:val="00A254E5"/>
    <w:rsid w:val="00C27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BB316B"/>
  <w15:chartTrackingRefBased/>
  <w15:docId w15:val="{65E89BAC-67C9-4398-9756-091DFAC98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254E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254E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254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254E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254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254E5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A254E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254E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389</Words>
  <Characters>2219</Characters>
  <Application>Microsoft Office Word</Application>
  <DocSecurity>0</DocSecurity>
  <Lines>18</Lines>
  <Paragraphs>5</Paragraphs>
  <ScaleCrop>false</ScaleCrop>
  <Company/>
  <LinksUpToDate>false</LinksUpToDate>
  <CharactersWithSpaces>2603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彭 嘉良</dc:creator>
  <cp:keywords/>
  <dc:description/>
  <cp:lastModifiedBy>彭 嘉良</cp:lastModifiedBy>
  <cp:revision>5</cp:revision>
  <dcterms:created xsi:type="dcterms:W3CDTF">2020-11-03T08:52:00Z</dcterms:created>
  <dcterms:modified xsi:type="dcterms:W3CDTF">2020-11-03T09:04:00Z</dcterms:modified>
</cp:coreProperties>
</file>