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2FEB" w:rsidRDefault="006F6812" w:rsidP="006F6812">
      <w:pPr>
        <w:pStyle w:val="Heading1"/>
        <w:rPr>
          <w:lang w:val="en-GB"/>
        </w:rPr>
      </w:pPr>
      <w:r>
        <w:rPr>
          <w:lang w:val="en-GB"/>
        </w:rPr>
        <w:t xml:space="preserve">Implementation </w:t>
      </w:r>
      <w:r w:rsidR="009A6594">
        <w:rPr>
          <w:lang w:val="en-GB"/>
        </w:rPr>
        <w:t>Document</w:t>
      </w:r>
    </w:p>
    <w:p w:rsidR="006F6812" w:rsidRPr="006F6812" w:rsidRDefault="006F6812" w:rsidP="006F6812">
      <w:pPr>
        <w:pStyle w:val="Heading1"/>
      </w:pPr>
      <w:r w:rsidRPr="006F6812">
        <w:t>1. ASP.NET Core MVC (Model-View-Controller)</w:t>
      </w:r>
    </w:p>
    <w:p w:rsidR="006F6812" w:rsidRPr="006F6812" w:rsidRDefault="006F6812" w:rsidP="006F6812">
      <w:r w:rsidRPr="006F6812">
        <w:t>We used ASP.NET Core MVC as the primary web framework. This allowed us to cleanly separate the responsibilities of data handling, business logic, and UI rendering, which improves scalability and code readability.</w:t>
      </w:r>
    </w:p>
    <w:p w:rsidR="006F6812" w:rsidRDefault="006F6812" w:rsidP="006F6812">
      <w:pPr>
        <w:rPr>
          <w:lang w:val="en-GB"/>
        </w:rPr>
      </w:pPr>
      <w:r w:rsidRPr="006F6812">
        <w:drawing>
          <wp:inline distT="0" distB="0" distL="0" distR="0" wp14:anchorId="3E10BCE5" wp14:editId="533D99B3">
            <wp:extent cx="4572638" cy="1771897"/>
            <wp:effectExtent l="0" t="0" r="0" b="0"/>
            <wp:docPr id="88066592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65926" name="Picture 1" descr="A screen shot of a computer code&#10;&#10;AI-generated content may be incorrect."/>
                    <pic:cNvPicPr/>
                  </pic:nvPicPr>
                  <pic:blipFill>
                    <a:blip r:embed="rId5"/>
                    <a:stretch>
                      <a:fillRect/>
                    </a:stretch>
                  </pic:blipFill>
                  <pic:spPr>
                    <a:xfrm>
                      <a:off x="0" y="0"/>
                      <a:ext cx="4572638" cy="1771897"/>
                    </a:xfrm>
                    <a:prstGeom prst="rect">
                      <a:avLst/>
                    </a:prstGeom>
                  </pic:spPr>
                </pic:pic>
              </a:graphicData>
            </a:graphic>
          </wp:inline>
        </w:drawing>
      </w:r>
    </w:p>
    <w:p w:rsidR="006F6812" w:rsidRDefault="006F6812" w:rsidP="006F6812">
      <w:pPr>
        <w:rPr>
          <w:lang w:val="en-GB"/>
        </w:rPr>
      </w:pPr>
      <w:r w:rsidRPr="006F6812">
        <w:t>This shows the standard use of MVC pattern</w:t>
      </w:r>
      <w:r>
        <w:rPr>
          <w:lang w:val="en-GB"/>
        </w:rPr>
        <w:t>,</w:t>
      </w:r>
      <w:r w:rsidRPr="006F6812">
        <w:t xml:space="preserve"> a controller receiving input and handling data logic with injected services.</w:t>
      </w:r>
    </w:p>
    <w:p w:rsidR="006F6812" w:rsidRDefault="006F6812" w:rsidP="006F6812">
      <w:pPr>
        <w:rPr>
          <w:lang w:val="en-GB"/>
        </w:rPr>
      </w:pPr>
    </w:p>
    <w:p w:rsidR="006F6812" w:rsidRDefault="006F6812">
      <w:pPr>
        <w:rPr>
          <w:rFonts w:asciiTheme="majorHAnsi" w:hAnsiTheme="majorHAnsi" w:cstheme="majorBidi"/>
          <w:color w:val="0F4761" w:themeColor="accent1" w:themeShade="BF"/>
          <w:sz w:val="40"/>
          <w:szCs w:val="40"/>
          <w:lang w:val="en-GB"/>
        </w:rPr>
      </w:pPr>
      <w:r>
        <w:rPr>
          <w:lang w:val="en-GB"/>
        </w:rPr>
        <w:br w:type="page"/>
      </w:r>
    </w:p>
    <w:p w:rsidR="006F6812" w:rsidRPr="006F6812" w:rsidRDefault="006F6812" w:rsidP="006F6812">
      <w:pPr>
        <w:pStyle w:val="Heading1"/>
        <w:rPr>
          <w:rFonts w:eastAsiaTheme="minorHAnsi"/>
        </w:rPr>
      </w:pPr>
      <w:r w:rsidRPr="006F6812">
        <w:rPr>
          <w:rFonts w:eastAsiaTheme="minorHAnsi"/>
        </w:rPr>
        <w:lastRenderedPageBreak/>
        <w:t xml:space="preserve">2. Entity Framework Core (EF Core) — </w:t>
      </w:r>
      <w:r w:rsidRPr="006F6812">
        <w:rPr>
          <w:rFonts w:eastAsiaTheme="minorHAnsi"/>
          <w:i/>
          <w:iCs/>
        </w:rPr>
        <w:t>Partially Used</w:t>
      </w:r>
    </w:p>
    <w:p w:rsidR="006F6812" w:rsidRPr="006F6812" w:rsidRDefault="006F6812" w:rsidP="006F6812">
      <w:r w:rsidRPr="006F6812">
        <w:t>We initially set up our database access using EF Core because of its LINQ capabilities and tight integration with ASP.NET. However, as the team included less experienced developers, we eventually supplemented (and sometimes replaced) EF Core with raw SQL for clarity and control.</w:t>
      </w:r>
    </w:p>
    <w:p w:rsidR="006F6812" w:rsidRPr="006F6812" w:rsidRDefault="006F6812" w:rsidP="006F6812">
      <w:pPr>
        <w:rPr>
          <w:b/>
          <w:bCs/>
        </w:rPr>
      </w:pPr>
      <w:r w:rsidRPr="006F6812">
        <w:rPr>
          <w:b/>
          <w:bCs/>
        </w:rPr>
        <w:t>Used:</w:t>
      </w:r>
    </w:p>
    <w:p w:rsidR="006F6812" w:rsidRPr="006F6812" w:rsidRDefault="006F6812" w:rsidP="006F6812">
      <w:pPr>
        <w:numPr>
          <w:ilvl w:val="0"/>
          <w:numId w:val="1"/>
        </w:numPr>
      </w:pPr>
      <w:r w:rsidRPr="006F6812">
        <w:t>DbContext setup for table mapping and foreign keys.</w:t>
      </w:r>
    </w:p>
    <w:p w:rsidR="006F6812" w:rsidRPr="006F6812" w:rsidRDefault="006F6812" w:rsidP="006F6812">
      <w:pPr>
        <w:numPr>
          <w:ilvl w:val="0"/>
          <w:numId w:val="1"/>
        </w:numPr>
      </w:pPr>
      <w:r w:rsidRPr="006F6812">
        <w:t>LINQ queries for retrieving complex, relational data.</w:t>
      </w:r>
    </w:p>
    <w:p w:rsidR="006F6812" w:rsidRDefault="006F6812" w:rsidP="006F6812">
      <w:pPr>
        <w:rPr>
          <w:lang w:val="en-GB"/>
        </w:rPr>
      </w:pPr>
      <w:r>
        <w:rPr>
          <w:lang w:val="en-GB"/>
        </w:rPr>
        <w:t>Code Example:</w:t>
      </w:r>
      <w:r>
        <w:rPr>
          <w:lang w:val="en-GB"/>
        </w:rPr>
        <w:br/>
      </w:r>
      <w:r w:rsidRPr="006F6812">
        <w:rPr>
          <w:lang w:val="en-GB"/>
        </w:rPr>
        <w:drawing>
          <wp:inline distT="0" distB="0" distL="0" distR="0" wp14:anchorId="10C455FB" wp14:editId="606EFBB3">
            <wp:extent cx="4448796" cy="1552792"/>
            <wp:effectExtent l="0" t="0" r="0" b="9525"/>
            <wp:docPr id="20296114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11480" name="Picture 1" descr="A screen shot of a computer program&#10;&#10;AI-generated content may be incorrect."/>
                    <pic:cNvPicPr/>
                  </pic:nvPicPr>
                  <pic:blipFill>
                    <a:blip r:embed="rId6"/>
                    <a:stretch>
                      <a:fillRect/>
                    </a:stretch>
                  </pic:blipFill>
                  <pic:spPr>
                    <a:xfrm>
                      <a:off x="0" y="0"/>
                      <a:ext cx="4448796" cy="1552792"/>
                    </a:xfrm>
                    <a:prstGeom prst="rect">
                      <a:avLst/>
                    </a:prstGeom>
                  </pic:spPr>
                </pic:pic>
              </a:graphicData>
            </a:graphic>
          </wp:inline>
        </w:drawing>
      </w:r>
    </w:p>
    <w:p w:rsidR="006F6812" w:rsidRDefault="006F6812" w:rsidP="006F6812">
      <w:pPr>
        <w:rPr>
          <w:lang w:val="en-GB"/>
        </w:rPr>
      </w:pPr>
      <w:r w:rsidRPr="006F6812">
        <w:t>This uses EF Core LINQ to retrieve grocery lists in descending order</w:t>
      </w:r>
      <w:r>
        <w:rPr>
          <w:lang w:val="en-GB"/>
        </w:rPr>
        <w:t xml:space="preserve">, </w:t>
      </w:r>
      <w:r w:rsidRPr="006F6812">
        <w:t xml:space="preserve"> easy to read, but harder for beginners to debug when it breaks.</w:t>
      </w:r>
    </w:p>
    <w:p w:rsidR="006F6812" w:rsidRDefault="006F6812" w:rsidP="006F6812">
      <w:pPr>
        <w:rPr>
          <w:lang w:val="en-GB"/>
        </w:rPr>
      </w:pPr>
    </w:p>
    <w:p w:rsidR="006F6812" w:rsidRDefault="006F6812" w:rsidP="006F6812">
      <w:pPr>
        <w:rPr>
          <w:b/>
          <w:bCs/>
          <w:lang w:val="en-GB"/>
        </w:rPr>
      </w:pPr>
      <w:r w:rsidRPr="006F6812">
        <w:rPr>
          <w:b/>
          <w:bCs/>
          <w:lang w:val="en-GB"/>
        </w:rPr>
        <w:t>Dropped in some place</w:t>
      </w:r>
      <w:r>
        <w:rPr>
          <w:b/>
          <w:bCs/>
          <w:lang w:val="en-GB"/>
        </w:rPr>
        <w:t>s:</w:t>
      </w:r>
    </w:p>
    <w:p w:rsidR="006F6812" w:rsidRDefault="006F6812" w:rsidP="006F6812">
      <w:pPr>
        <w:rPr>
          <w:b/>
          <w:bCs/>
          <w:lang w:val="en-GB"/>
        </w:rPr>
      </w:pPr>
      <w:r w:rsidRPr="006F6812">
        <w:rPr>
          <w:b/>
          <w:bCs/>
          <w:lang w:val="en-GB"/>
        </w:rPr>
        <w:drawing>
          <wp:inline distT="0" distB="0" distL="0" distR="0" wp14:anchorId="25562CC3" wp14:editId="46F528FD">
            <wp:extent cx="5003800" cy="1758551"/>
            <wp:effectExtent l="0" t="0" r="6350" b="0"/>
            <wp:docPr id="65393571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35716" name="Picture 1" descr="A computer screen shot of text&#10;&#10;AI-generated content may be incorrect."/>
                    <pic:cNvPicPr/>
                  </pic:nvPicPr>
                  <pic:blipFill>
                    <a:blip r:embed="rId7"/>
                    <a:stretch>
                      <a:fillRect/>
                    </a:stretch>
                  </pic:blipFill>
                  <pic:spPr>
                    <a:xfrm>
                      <a:off x="0" y="0"/>
                      <a:ext cx="5010633" cy="1760952"/>
                    </a:xfrm>
                    <a:prstGeom prst="rect">
                      <a:avLst/>
                    </a:prstGeom>
                  </pic:spPr>
                </pic:pic>
              </a:graphicData>
            </a:graphic>
          </wp:inline>
        </w:drawing>
      </w:r>
    </w:p>
    <w:p w:rsidR="006F6812" w:rsidRDefault="006F6812" w:rsidP="006F6812">
      <w:pPr>
        <w:rPr>
          <w:lang w:val="en-GB"/>
        </w:rPr>
      </w:pPr>
      <w:r w:rsidRPr="006F6812">
        <w:rPr>
          <w:lang w:val="en-GB"/>
        </w:rPr>
        <w:t>We chose raw SQL here because some developers found EF’s object-relational mapping and save pattern harder to reason about. It also gave us fine-grained control over the exact SQL executed.</w:t>
      </w:r>
    </w:p>
    <w:p w:rsidR="006F6812" w:rsidRDefault="006F6812" w:rsidP="006F6812">
      <w:pPr>
        <w:rPr>
          <w:lang w:val="en-GB"/>
        </w:rPr>
      </w:pPr>
      <w:r>
        <w:rPr>
          <w:lang w:val="en-GB"/>
        </w:rPr>
        <w:br w:type="page"/>
      </w:r>
    </w:p>
    <w:p w:rsidR="006F6812" w:rsidRPr="006F6812" w:rsidRDefault="006F6812" w:rsidP="006F6812">
      <w:pPr>
        <w:pStyle w:val="Heading1"/>
      </w:pPr>
      <w:r w:rsidRPr="006F6812">
        <w:lastRenderedPageBreak/>
        <w:t>3. Raw SQL via ExecuteSqlInterpolatedAsync and FromSqlInterpolated</w:t>
      </w:r>
    </w:p>
    <w:p w:rsidR="006F6812" w:rsidRPr="006F6812" w:rsidRDefault="006F6812" w:rsidP="006F6812">
      <w:r w:rsidRPr="006F6812">
        <w:t>To ensure accessibility and efficiency for all team members, we used raw SQL for insertion and updates in more complex cases.</w:t>
      </w:r>
    </w:p>
    <w:p w:rsidR="006F6812" w:rsidRDefault="006F6812" w:rsidP="006F6812">
      <w:pPr>
        <w:rPr>
          <w:lang w:val="en-GB"/>
        </w:rPr>
      </w:pPr>
      <w:r w:rsidRPr="006F6812">
        <w:drawing>
          <wp:inline distT="0" distB="0" distL="0" distR="0" wp14:anchorId="09043269" wp14:editId="0133026B">
            <wp:extent cx="5435600" cy="1716917"/>
            <wp:effectExtent l="0" t="0" r="0" b="0"/>
            <wp:docPr id="1114231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3199" name="Picture 1" descr="A screen shot of a computer program&#10;&#10;AI-generated content may be incorrect."/>
                    <pic:cNvPicPr/>
                  </pic:nvPicPr>
                  <pic:blipFill>
                    <a:blip r:embed="rId8"/>
                    <a:stretch>
                      <a:fillRect/>
                    </a:stretch>
                  </pic:blipFill>
                  <pic:spPr>
                    <a:xfrm>
                      <a:off x="0" y="0"/>
                      <a:ext cx="5444759" cy="1719810"/>
                    </a:xfrm>
                    <a:prstGeom prst="rect">
                      <a:avLst/>
                    </a:prstGeom>
                  </pic:spPr>
                </pic:pic>
              </a:graphicData>
            </a:graphic>
          </wp:inline>
        </w:drawing>
      </w:r>
    </w:p>
    <w:p w:rsidR="006F6812" w:rsidRPr="006F6812" w:rsidRDefault="006F6812" w:rsidP="006F6812">
      <w:r w:rsidRPr="006F6812">
        <w:t>This approach made it easier to write precise updates without relying on EF’s change tracking or model state.</w:t>
      </w:r>
    </w:p>
    <w:p w:rsidR="006F6812" w:rsidRPr="006F6812" w:rsidRDefault="006F6812" w:rsidP="006F6812">
      <w:pPr>
        <w:pStyle w:val="Heading1"/>
      </w:pPr>
      <w:r w:rsidRPr="006F6812">
        <w:t>4. Microsoft SQL Server</w:t>
      </w:r>
    </w:p>
    <w:p w:rsidR="006F6812" w:rsidRDefault="006F6812" w:rsidP="006F6812">
      <w:pPr>
        <w:rPr>
          <w:lang w:val="en-GB"/>
        </w:rPr>
      </w:pPr>
      <w:r w:rsidRPr="006F6812">
        <w:t>Our backend uses Microsoft SQL Server, which integrates well with EF Core and raw SQL. This database was chosen for its robustness, relational capabilities, and compatibility with .NET tools like LINQPad and SQL Server Management Studio (SSMS) for debugging.</w:t>
      </w:r>
    </w:p>
    <w:p w:rsidR="006F6812" w:rsidRDefault="006F6812" w:rsidP="006F6812">
      <w:pPr>
        <w:rPr>
          <w:lang w:val="en-GB"/>
        </w:rPr>
      </w:pPr>
    </w:p>
    <w:p w:rsidR="006F6812" w:rsidRPr="006F6812" w:rsidRDefault="006F6812" w:rsidP="006F6812">
      <w:pPr>
        <w:pStyle w:val="Heading1"/>
      </w:pPr>
      <w:r w:rsidRPr="006F6812">
        <w:t>5. ViewModels for UI Binding</w:t>
      </w:r>
    </w:p>
    <w:p w:rsidR="006F6812" w:rsidRPr="006F6812" w:rsidRDefault="006F6812" w:rsidP="006F6812">
      <w:r w:rsidRPr="006F6812">
        <w:t>We used strongly-typed ViewModels to transfer data between controller and view, ensuring that Razor pages had exactly the properties they needed</w:t>
      </w:r>
      <w:r>
        <w:rPr>
          <w:lang w:val="en-GB"/>
        </w:rPr>
        <w:t>.</w:t>
      </w:r>
      <w:r w:rsidRPr="006F6812">
        <w:t xml:space="preserve"> no more, no less.</w:t>
      </w:r>
    </w:p>
    <w:p w:rsidR="006F6812" w:rsidRDefault="006F6812" w:rsidP="006F6812">
      <w:pPr>
        <w:rPr>
          <w:lang w:val="en-GB"/>
        </w:rPr>
      </w:pPr>
      <w:r w:rsidRPr="006F6812">
        <w:drawing>
          <wp:inline distT="0" distB="0" distL="0" distR="0" wp14:anchorId="265B1F48" wp14:editId="6FF35158">
            <wp:extent cx="5731510" cy="1624965"/>
            <wp:effectExtent l="0" t="0" r="2540" b="0"/>
            <wp:docPr id="157510597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05973" name="Picture 1" descr="A screen shot of a computer code&#10;&#10;AI-generated content may be incorrect."/>
                    <pic:cNvPicPr/>
                  </pic:nvPicPr>
                  <pic:blipFill>
                    <a:blip r:embed="rId9"/>
                    <a:stretch>
                      <a:fillRect/>
                    </a:stretch>
                  </pic:blipFill>
                  <pic:spPr>
                    <a:xfrm>
                      <a:off x="0" y="0"/>
                      <a:ext cx="5731510" cy="1624965"/>
                    </a:xfrm>
                    <a:prstGeom prst="rect">
                      <a:avLst/>
                    </a:prstGeom>
                  </pic:spPr>
                </pic:pic>
              </a:graphicData>
            </a:graphic>
          </wp:inline>
        </w:drawing>
      </w:r>
    </w:p>
    <w:p w:rsidR="006F6812" w:rsidRDefault="006F6812" w:rsidP="006F6812">
      <w:pPr>
        <w:rPr>
          <w:lang w:val="en-GB"/>
        </w:rPr>
      </w:pPr>
      <w:r w:rsidRPr="006F6812">
        <w:t>This abstraction allowed us to format prices, handle display logic, and avoid tight coupling with the database models.</w:t>
      </w:r>
    </w:p>
    <w:p w:rsidR="006F6812" w:rsidRPr="006F6812" w:rsidRDefault="006F6812" w:rsidP="006F6812">
      <w:pPr>
        <w:rPr>
          <w:lang w:val="en-GB"/>
        </w:rPr>
      </w:pPr>
    </w:p>
    <w:p w:rsidR="006F6812" w:rsidRPr="006F6812" w:rsidRDefault="006F6812" w:rsidP="006F6812">
      <w:pPr>
        <w:pStyle w:val="Heading1"/>
      </w:pPr>
      <w:r w:rsidRPr="006F6812">
        <w:t>6. LINQ with .Include() and .ThenInclude()</w:t>
      </w:r>
    </w:p>
    <w:p w:rsidR="006F6812" w:rsidRPr="006F6812" w:rsidRDefault="006F6812" w:rsidP="006F6812">
      <w:r w:rsidRPr="006F6812">
        <w:t>Wherever possible, we leveraged EF Core's powerful .Include() syntax to eager-load nested relationships (e.g., a list item → product → retailer data).</w:t>
      </w:r>
    </w:p>
    <w:p w:rsidR="006F6812" w:rsidRDefault="006F6812" w:rsidP="006F6812">
      <w:pPr>
        <w:rPr>
          <w:lang w:val="en-GB"/>
        </w:rPr>
      </w:pPr>
      <w:r w:rsidRPr="006F6812">
        <w:drawing>
          <wp:inline distT="0" distB="0" distL="0" distR="0" wp14:anchorId="6E12B459" wp14:editId="34C4BB43">
            <wp:extent cx="4772691" cy="781159"/>
            <wp:effectExtent l="0" t="0" r="8890" b="0"/>
            <wp:docPr id="9056258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2585" name="Picture 1" descr="A black background with white text&#10;&#10;AI-generated content may be incorrect."/>
                    <pic:cNvPicPr/>
                  </pic:nvPicPr>
                  <pic:blipFill>
                    <a:blip r:embed="rId10"/>
                    <a:stretch>
                      <a:fillRect/>
                    </a:stretch>
                  </pic:blipFill>
                  <pic:spPr>
                    <a:xfrm>
                      <a:off x="0" y="0"/>
                      <a:ext cx="4772691" cy="781159"/>
                    </a:xfrm>
                    <a:prstGeom prst="rect">
                      <a:avLst/>
                    </a:prstGeom>
                  </pic:spPr>
                </pic:pic>
              </a:graphicData>
            </a:graphic>
          </wp:inline>
        </w:drawing>
      </w:r>
    </w:p>
    <w:p w:rsidR="006F6812" w:rsidRDefault="006F6812" w:rsidP="006F6812">
      <w:pPr>
        <w:rPr>
          <w:lang w:val="en-GB"/>
        </w:rPr>
      </w:pPr>
      <w:r w:rsidRPr="006F6812">
        <w:t>This helped reduce SQL round-trips and gave us the data in one go, which improves performance when used correctly.</w:t>
      </w:r>
    </w:p>
    <w:p w:rsidR="006F6812" w:rsidRDefault="006F6812" w:rsidP="006F6812">
      <w:pPr>
        <w:rPr>
          <w:lang w:val="en-GB"/>
        </w:rPr>
      </w:pPr>
    </w:p>
    <w:p w:rsidR="006F6812" w:rsidRPr="006F6812" w:rsidRDefault="006F6812" w:rsidP="006F6812">
      <w:pPr>
        <w:pStyle w:val="Heading1"/>
      </w:pPr>
      <w:r w:rsidRPr="006F6812">
        <w:t>7. TempData for Conditional Modal Display</w:t>
      </w:r>
    </w:p>
    <w:p w:rsidR="006F6812" w:rsidRPr="006F6812" w:rsidRDefault="006F6812" w:rsidP="006F6812">
      <w:r w:rsidRPr="006F6812">
        <w:t>To give feedback to users when no active grocery list was available, we stored a flag in TempData:</w:t>
      </w:r>
    </w:p>
    <w:p w:rsidR="006F6812" w:rsidRDefault="004F632F" w:rsidP="006F6812">
      <w:pPr>
        <w:rPr>
          <w:lang w:val="en-GB"/>
        </w:rPr>
      </w:pPr>
      <w:r w:rsidRPr="004F632F">
        <w:drawing>
          <wp:inline distT="0" distB="0" distL="0" distR="0" wp14:anchorId="1F44E2C1" wp14:editId="40A53E2E">
            <wp:extent cx="3877216" cy="1009791"/>
            <wp:effectExtent l="0" t="0" r="9525" b="0"/>
            <wp:docPr id="103702023"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023" name="Picture 1" descr="A black screen with colorful text&#10;&#10;AI-generated content may be incorrect."/>
                    <pic:cNvPicPr/>
                  </pic:nvPicPr>
                  <pic:blipFill>
                    <a:blip r:embed="rId11"/>
                    <a:stretch>
                      <a:fillRect/>
                    </a:stretch>
                  </pic:blipFill>
                  <pic:spPr>
                    <a:xfrm>
                      <a:off x="0" y="0"/>
                      <a:ext cx="3877216" cy="1009791"/>
                    </a:xfrm>
                    <a:prstGeom prst="rect">
                      <a:avLst/>
                    </a:prstGeom>
                  </pic:spPr>
                </pic:pic>
              </a:graphicData>
            </a:graphic>
          </wp:inline>
        </w:drawing>
      </w:r>
    </w:p>
    <w:p w:rsidR="004F632F" w:rsidRPr="004F632F" w:rsidRDefault="004F632F" w:rsidP="004F632F">
      <w:r w:rsidRPr="004F632F">
        <w:t>Then in the Razor view, we used this to decide whether to show a modal popup.</w:t>
      </w:r>
    </w:p>
    <w:p w:rsidR="004F632F" w:rsidRPr="004F632F" w:rsidRDefault="004F632F" w:rsidP="006F6812"/>
    <w:p w:rsidR="004F632F" w:rsidRPr="004F632F" w:rsidRDefault="004F632F" w:rsidP="004F632F">
      <w:pPr>
        <w:pStyle w:val="Heading1"/>
      </w:pPr>
      <w:r w:rsidRPr="004F632F">
        <w:t>8. Dependency Injection (DI)</w:t>
      </w:r>
    </w:p>
    <w:p w:rsidR="004F632F" w:rsidRDefault="004F632F" w:rsidP="004F632F">
      <w:pPr>
        <w:rPr>
          <w:lang w:val="en-GB"/>
        </w:rPr>
      </w:pPr>
      <w:r w:rsidRPr="004F632F">
        <w:t>ASP.NET Core’s built-in DI was used to inject AppDbContext into controllers.</w:t>
      </w:r>
    </w:p>
    <w:p w:rsidR="004F632F" w:rsidRDefault="004F632F" w:rsidP="004F632F">
      <w:pPr>
        <w:rPr>
          <w:lang w:val="en-GB"/>
        </w:rPr>
      </w:pPr>
      <w:r w:rsidRPr="004F632F">
        <w:rPr>
          <w:lang w:val="en-GB"/>
        </w:rPr>
        <w:drawing>
          <wp:inline distT="0" distB="0" distL="0" distR="0" wp14:anchorId="4FBEE8C7" wp14:editId="1D28DC92">
            <wp:extent cx="4429743" cy="790685"/>
            <wp:effectExtent l="0" t="0" r="9525" b="9525"/>
            <wp:docPr id="2617334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33424" name="Picture 1" descr="A screen shot of a computer&#10;&#10;AI-generated content may be incorrect."/>
                    <pic:cNvPicPr/>
                  </pic:nvPicPr>
                  <pic:blipFill>
                    <a:blip r:embed="rId12"/>
                    <a:stretch>
                      <a:fillRect/>
                    </a:stretch>
                  </pic:blipFill>
                  <pic:spPr>
                    <a:xfrm>
                      <a:off x="0" y="0"/>
                      <a:ext cx="4429743" cy="790685"/>
                    </a:xfrm>
                    <a:prstGeom prst="rect">
                      <a:avLst/>
                    </a:prstGeom>
                  </pic:spPr>
                </pic:pic>
              </a:graphicData>
            </a:graphic>
          </wp:inline>
        </w:drawing>
      </w:r>
    </w:p>
    <w:p w:rsidR="004F632F" w:rsidRDefault="004F632F" w:rsidP="004F632F">
      <w:r w:rsidRPr="004F632F">
        <w:t>This made our code more testable and maintainable, and avoided hard-coding dependencies.</w:t>
      </w:r>
    </w:p>
    <w:p w:rsidR="004F632F" w:rsidRDefault="004F632F" w:rsidP="004F632F">
      <w:r>
        <w:br w:type="page"/>
      </w:r>
    </w:p>
    <w:p w:rsidR="004F632F" w:rsidRPr="004F632F" w:rsidRDefault="004F632F" w:rsidP="004F632F">
      <w:pPr>
        <w:pStyle w:val="Heading1"/>
      </w:pPr>
      <w:r w:rsidRPr="004F632F">
        <w:lastRenderedPageBreak/>
        <w:t>9. Code Structure and Layering</w:t>
      </w:r>
    </w:p>
    <w:p w:rsidR="004F632F" w:rsidRPr="004F632F" w:rsidRDefault="004F632F" w:rsidP="004F632F">
      <w:r w:rsidRPr="004F632F">
        <w:t>While not a formal 3-layer architecture, our code is loosely separated into:</w:t>
      </w:r>
    </w:p>
    <w:p w:rsidR="004F632F" w:rsidRPr="004F632F" w:rsidRDefault="004F632F" w:rsidP="004F632F">
      <w:pPr>
        <w:numPr>
          <w:ilvl w:val="0"/>
          <w:numId w:val="2"/>
        </w:numPr>
      </w:pPr>
      <w:r w:rsidRPr="004F632F">
        <w:rPr>
          <w:b/>
          <w:bCs/>
        </w:rPr>
        <w:t>Controllers</w:t>
      </w:r>
      <w:r w:rsidRPr="004F632F">
        <w:t xml:space="preserve"> (handling HTTP logic and user interaction),</w:t>
      </w:r>
    </w:p>
    <w:p w:rsidR="004F632F" w:rsidRPr="004F632F" w:rsidRDefault="004F632F" w:rsidP="004F632F">
      <w:pPr>
        <w:numPr>
          <w:ilvl w:val="0"/>
          <w:numId w:val="2"/>
        </w:numPr>
      </w:pPr>
      <w:r w:rsidRPr="004F632F">
        <w:rPr>
          <w:b/>
          <w:bCs/>
        </w:rPr>
        <w:t>ViewModels/DTOs</w:t>
      </w:r>
      <w:r w:rsidRPr="004F632F">
        <w:t xml:space="preserve"> (data formatting),</w:t>
      </w:r>
    </w:p>
    <w:p w:rsidR="004F632F" w:rsidRPr="00726F51" w:rsidRDefault="004F632F" w:rsidP="004F632F">
      <w:pPr>
        <w:numPr>
          <w:ilvl w:val="0"/>
          <w:numId w:val="2"/>
        </w:numPr>
      </w:pPr>
      <w:r w:rsidRPr="004F632F">
        <w:rPr>
          <w:b/>
          <w:bCs/>
        </w:rPr>
        <w:t>AppDbContext/EF</w:t>
      </w:r>
      <w:r w:rsidRPr="004F632F">
        <w:t xml:space="preserve"> (data access logic).</w:t>
      </w:r>
    </w:p>
    <w:p w:rsidR="00726F51" w:rsidRDefault="00726F51" w:rsidP="00726F51">
      <w:pPr>
        <w:ind w:left="360"/>
        <w:rPr>
          <w:b/>
          <w:bCs/>
          <w:lang w:val="en-GB"/>
        </w:rPr>
      </w:pPr>
    </w:p>
    <w:p w:rsidR="00726F51" w:rsidRDefault="00726F51" w:rsidP="00726F51">
      <w:pPr>
        <w:pStyle w:val="Heading1"/>
        <w:rPr>
          <w:lang w:val="en-GB"/>
        </w:rPr>
      </w:pPr>
      <w:r>
        <w:rPr>
          <w:lang w:val="en-GB"/>
        </w:rPr>
        <w:t>Lessons Learned</w:t>
      </w:r>
    </w:p>
    <w:p w:rsidR="00726F51" w:rsidRPr="00726F51" w:rsidRDefault="00726F51" w:rsidP="00726F51">
      <w:pPr>
        <w:pStyle w:val="ListParagraph"/>
        <w:numPr>
          <w:ilvl w:val="0"/>
          <w:numId w:val="3"/>
        </w:numPr>
      </w:pPr>
      <w:r w:rsidRPr="00726F51">
        <w:t>EF Core is very powerful but has a learning curve. Developers with less backend experience struggled with abstracted operations (e.g., .SaveChangesAsync() after modifying an object), leading us to switch to raw SQL in critical places.</w:t>
      </w:r>
    </w:p>
    <w:p w:rsidR="00726F51" w:rsidRPr="00726F51" w:rsidRDefault="00726F51" w:rsidP="00726F51">
      <w:pPr>
        <w:pStyle w:val="ListParagraph"/>
        <w:numPr>
          <w:ilvl w:val="0"/>
          <w:numId w:val="3"/>
        </w:numPr>
      </w:pPr>
      <w:r w:rsidRPr="00726F51">
        <w:t>Raw SQL, while less “modern,” gave us clearer control and immediate results. For simple CRUD operations, it reduced debugging time.</w:t>
      </w:r>
    </w:p>
    <w:p w:rsidR="00726F51" w:rsidRPr="00726F51" w:rsidRDefault="00726F51" w:rsidP="00726F51">
      <w:pPr>
        <w:pStyle w:val="ListParagraph"/>
        <w:numPr>
          <w:ilvl w:val="0"/>
          <w:numId w:val="3"/>
        </w:numPr>
        <w:rPr>
          <w:lang w:val="en-GB"/>
        </w:rPr>
      </w:pPr>
      <w:r w:rsidRPr="00726F51">
        <w:t>ViewModels and DTOs are essential for clean separation between database and front-end — we avoided leaking entity models directly into Razor views.</w:t>
      </w:r>
    </w:p>
    <w:p w:rsidR="004F632F" w:rsidRPr="004F632F" w:rsidRDefault="004F632F" w:rsidP="004F632F"/>
    <w:p w:rsidR="004F632F" w:rsidRPr="004F632F" w:rsidRDefault="004F632F" w:rsidP="004F632F"/>
    <w:p w:rsidR="004F632F" w:rsidRPr="004F632F" w:rsidRDefault="004F632F" w:rsidP="006F6812"/>
    <w:sectPr w:rsidR="004F632F" w:rsidRPr="004F632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2523C"/>
    <w:multiLevelType w:val="multilevel"/>
    <w:tmpl w:val="FF26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C64CB"/>
    <w:multiLevelType w:val="hybridMultilevel"/>
    <w:tmpl w:val="AC06DC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7ECD55C8"/>
    <w:multiLevelType w:val="multilevel"/>
    <w:tmpl w:val="2306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291693">
    <w:abstractNumId w:val="2"/>
  </w:num>
  <w:num w:numId="2" w16cid:durableId="774179520">
    <w:abstractNumId w:val="0"/>
  </w:num>
  <w:num w:numId="3" w16cid:durableId="771316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812"/>
    <w:rsid w:val="00202FEB"/>
    <w:rsid w:val="003F11D7"/>
    <w:rsid w:val="004F632F"/>
    <w:rsid w:val="006955BB"/>
    <w:rsid w:val="006F6812"/>
    <w:rsid w:val="00726F51"/>
    <w:rsid w:val="00766B17"/>
    <w:rsid w:val="009A6594"/>
    <w:rsid w:val="009F077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9109D"/>
  <w15:chartTrackingRefBased/>
  <w15:docId w15:val="{4106C771-45B8-48A8-A3D9-A73117F9F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812"/>
    <w:rPr>
      <w:rFonts w:eastAsiaTheme="majorEastAsia" w:cstheme="majorBidi"/>
      <w:color w:val="272727" w:themeColor="text1" w:themeTint="D8"/>
    </w:rPr>
  </w:style>
  <w:style w:type="paragraph" w:styleId="Title">
    <w:name w:val="Title"/>
    <w:basedOn w:val="Normal"/>
    <w:next w:val="Normal"/>
    <w:link w:val="TitleChar"/>
    <w:uiPriority w:val="10"/>
    <w:qFormat/>
    <w:rsid w:val="006F6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812"/>
    <w:pPr>
      <w:spacing w:before="160"/>
      <w:jc w:val="center"/>
    </w:pPr>
    <w:rPr>
      <w:i/>
      <w:iCs/>
      <w:color w:val="404040" w:themeColor="text1" w:themeTint="BF"/>
    </w:rPr>
  </w:style>
  <w:style w:type="character" w:customStyle="1" w:styleId="QuoteChar">
    <w:name w:val="Quote Char"/>
    <w:basedOn w:val="DefaultParagraphFont"/>
    <w:link w:val="Quote"/>
    <w:uiPriority w:val="29"/>
    <w:rsid w:val="006F6812"/>
    <w:rPr>
      <w:i/>
      <w:iCs/>
      <w:color w:val="404040" w:themeColor="text1" w:themeTint="BF"/>
    </w:rPr>
  </w:style>
  <w:style w:type="paragraph" w:styleId="ListParagraph">
    <w:name w:val="List Paragraph"/>
    <w:basedOn w:val="Normal"/>
    <w:uiPriority w:val="34"/>
    <w:qFormat/>
    <w:rsid w:val="006F6812"/>
    <w:pPr>
      <w:ind w:left="720"/>
      <w:contextualSpacing/>
    </w:pPr>
  </w:style>
  <w:style w:type="character" w:styleId="IntenseEmphasis">
    <w:name w:val="Intense Emphasis"/>
    <w:basedOn w:val="DefaultParagraphFont"/>
    <w:uiPriority w:val="21"/>
    <w:qFormat/>
    <w:rsid w:val="006F6812"/>
    <w:rPr>
      <w:i/>
      <w:iCs/>
      <w:color w:val="0F4761" w:themeColor="accent1" w:themeShade="BF"/>
    </w:rPr>
  </w:style>
  <w:style w:type="paragraph" w:styleId="IntenseQuote">
    <w:name w:val="Intense Quote"/>
    <w:basedOn w:val="Normal"/>
    <w:next w:val="Normal"/>
    <w:link w:val="IntenseQuoteChar"/>
    <w:uiPriority w:val="30"/>
    <w:qFormat/>
    <w:rsid w:val="006F6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812"/>
    <w:rPr>
      <w:i/>
      <w:iCs/>
      <w:color w:val="0F4761" w:themeColor="accent1" w:themeShade="BF"/>
    </w:rPr>
  </w:style>
  <w:style w:type="character" w:styleId="IntenseReference">
    <w:name w:val="Intense Reference"/>
    <w:basedOn w:val="DefaultParagraphFont"/>
    <w:uiPriority w:val="32"/>
    <w:qFormat/>
    <w:rsid w:val="006F68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0815">
      <w:bodyDiv w:val="1"/>
      <w:marLeft w:val="0"/>
      <w:marRight w:val="0"/>
      <w:marTop w:val="0"/>
      <w:marBottom w:val="0"/>
      <w:divBdr>
        <w:top w:val="none" w:sz="0" w:space="0" w:color="auto"/>
        <w:left w:val="none" w:sz="0" w:space="0" w:color="auto"/>
        <w:bottom w:val="none" w:sz="0" w:space="0" w:color="auto"/>
        <w:right w:val="none" w:sz="0" w:space="0" w:color="auto"/>
      </w:divBdr>
    </w:div>
    <w:div w:id="111443533">
      <w:bodyDiv w:val="1"/>
      <w:marLeft w:val="0"/>
      <w:marRight w:val="0"/>
      <w:marTop w:val="0"/>
      <w:marBottom w:val="0"/>
      <w:divBdr>
        <w:top w:val="none" w:sz="0" w:space="0" w:color="auto"/>
        <w:left w:val="none" w:sz="0" w:space="0" w:color="auto"/>
        <w:bottom w:val="none" w:sz="0" w:space="0" w:color="auto"/>
        <w:right w:val="none" w:sz="0" w:space="0" w:color="auto"/>
      </w:divBdr>
    </w:div>
    <w:div w:id="214976446">
      <w:bodyDiv w:val="1"/>
      <w:marLeft w:val="0"/>
      <w:marRight w:val="0"/>
      <w:marTop w:val="0"/>
      <w:marBottom w:val="0"/>
      <w:divBdr>
        <w:top w:val="none" w:sz="0" w:space="0" w:color="auto"/>
        <w:left w:val="none" w:sz="0" w:space="0" w:color="auto"/>
        <w:bottom w:val="none" w:sz="0" w:space="0" w:color="auto"/>
        <w:right w:val="none" w:sz="0" w:space="0" w:color="auto"/>
      </w:divBdr>
    </w:div>
    <w:div w:id="256521675">
      <w:bodyDiv w:val="1"/>
      <w:marLeft w:val="0"/>
      <w:marRight w:val="0"/>
      <w:marTop w:val="0"/>
      <w:marBottom w:val="0"/>
      <w:divBdr>
        <w:top w:val="none" w:sz="0" w:space="0" w:color="auto"/>
        <w:left w:val="none" w:sz="0" w:space="0" w:color="auto"/>
        <w:bottom w:val="none" w:sz="0" w:space="0" w:color="auto"/>
        <w:right w:val="none" w:sz="0" w:space="0" w:color="auto"/>
      </w:divBdr>
    </w:div>
    <w:div w:id="462693419">
      <w:bodyDiv w:val="1"/>
      <w:marLeft w:val="0"/>
      <w:marRight w:val="0"/>
      <w:marTop w:val="0"/>
      <w:marBottom w:val="0"/>
      <w:divBdr>
        <w:top w:val="none" w:sz="0" w:space="0" w:color="auto"/>
        <w:left w:val="none" w:sz="0" w:space="0" w:color="auto"/>
        <w:bottom w:val="none" w:sz="0" w:space="0" w:color="auto"/>
        <w:right w:val="none" w:sz="0" w:space="0" w:color="auto"/>
      </w:divBdr>
    </w:div>
    <w:div w:id="476143148">
      <w:bodyDiv w:val="1"/>
      <w:marLeft w:val="0"/>
      <w:marRight w:val="0"/>
      <w:marTop w:val="0"/>
      <w:marBottom w:val="0"/>
      <w:divBdr>
        <w:top w:val="none" w:sz="0" w:space="0" w:color="auto"/>
        <w:left w:val="none" w:sz="0" w:space="0" w:color="auto"/>
        <w:bottom w:val="none" w:sz="0" w:space="0" w:color="auto"/>
        <w:right w:val="none" w:sz="0" w:space="0" w:color="auto"/>
      </w:divBdr>
    </w:div>
    <w:div w:id="697316117">
      <w:bodyDiv w:val="1"/>
      <w:marLeft w:val="0"/>
      <w:marRight w:val="0"/>
      <w:marTop w:val="0"/>
      <w:marBottom w:val="0"/>
      <w:divBdr>
        <w:top w:val="none" w:sz="0" w:space="0" w:color="auto"/>
        <w:left w:val="none" w:sz="0" w:space="0" w:color="auto"/>
        <w:bottom w:val="none" w:sz="0" w:space="0" w:color="auto"/>
        <w:right w:val="none" w:sz="0" w:space="0" w:color="auto"/>
      </w:divBdr>
    </w:div>
    <w:div w:id="801579513">
      <w:bodyDiv w:val="1"/>
      <w:marLeft w:val="0"/>
      <w:marRight w:val="0"/>
      <w:marTop w:val="0"/>
      <w:marBottom w:val="0"/>
      <w:divBdr>
        <w:top w:val="none" w:sz="0" w:space="0" w:color="auto"/>
        <w:left w:val="none" w:sz="0" w:space="0" w:color="auto"/>
        <w:bottom w:val="none" w:sz="0" w:space="0" w:color="auto"/>
        <w:right w:val="none" w:sz="0" w:space="0" w:color="auto"/>
      </w:divBdr>
    </w:div>
    <w:div w:id="817890137">
      <w:bodyDiv w:val="1"/>
      <w:marLeft w:val="0"/>
      <w:marRight w:val="0"/>
      <w:marTop w:val="0"/>
      <w:marBottom w:val="0"/>
      <w:divBdr>
        <w:top w:val="none" w:sz="0" w:space="0" w:color="auto"/>
        <w:left w:val="none" w:sz="0" w:space="0" w:color="auto"/>
        <w:bottom w:val="none" w:sz="0" w:space="0" w:color="auto"/>
        <w:right w:val="none" w:sz="0" w:space="0" w:color="auto"/>
      </w:divBdr>
    </w:div>
    <w:div w:id="872306525">
      <w:bodyDiv w:val="1"/>
      <w:marLeft w:val="0"/>
      <w:marRight w:val="0"/>
      <w:marTop w:val="0"/>
      <w:marBottom w:val="0"/>
      <w:divBdr>
        <w:top w:val="none" w:sz="0" w:space="0" w:color="auto"/>
        <w:left w:val="none" w:sz="0" w:space="0" w:color="auto"/>
        <w:bottom w:val="none" w:sz="0" w:space="0" w:color="auto"/>
        <w:right w:val="none" w:sz="0" w:space="0" w:color="auto"/>
      </w:divBdr>
    </w:div>
    <w:div w:id="910308587">
      <w:bodyDiv w:val="1"/>
      <w:marLeft w:val="0"/>
      <w:marRight w:val="0"/>
      <w:marTop w:val="0"/>
      <w:marBottom w:val="0"/>
      <w:divBdr>
        <w:top w:val="none" w:sz="0" w:space="0" w:color="auto"/>
        <w:left w:val="none" w:sz="0" w:space="0" w:color="auto"/>
        <w:bottom w:val="none" w:sz="0" w:space="0" w:color="auto"/>
        <w:right w:val="none" w:sz="0" w:space="0" w:color="auto"/>
      </w:divBdr>
    </w:div>
    <w:div w:id="931208381">
      <w:bodyDiv w:val="1"/>
      <w:marLeft w:val="0"/>
      <w:marRight w:val="0"/>
      <w:marTop w:val="0"/>
      <w:marBottom w:val="0"/>
      <w:divBdr>
        <w:top w:val="none" w:sz="0" w:space="0" w:color="auto"/>
        <w:left w:val="none" w:sz="0" w:space="0" w:color="auto"/>
        <w:bottom w:val="none" w:sz="0" w:space="0" w:color="auto"/>
        <w:right w:val="none" w:sz="0" w:space="0" w:color="auto"/>
      </w:divBdr>
    </w:div>
    <w:div w:id="1028989662">
      <w:bodyDiv w:val="1"/>
      <w:marLeft w:val="0"/>
      <w:marRight w:val="0"/>
      <w:marTop w:val="0"/>
      <w:marBottom w:val="0"/>
      <w:divBdr>
        <w:top w:val="none" w:sz="0" w:space="0" w:color="auto"/>
        <w:left w:val="none" w:sz="0" w:space="0" w:color="auto"/>
        <w:bottom w:val="none" w:sz="0" w:space="0" w:color="auto"/>
        <w:right w:val="none" w:sz="0" w:space="0" w:color="auto"/>
      </w:divBdr>
    </w:div>
    <w:div w:id="1044133601">
      <w:bodyDiv w:val="1"/>
      <w:marLeft w:val="0"/>
      <w:marRight w:val="0"/>
      <w:marTop w:val="0"/>
      <w:marBottom w:val="0"/>
      <w:divBdr>
        <w:top w:val="none" w:sz="0" w:space="0" w:color="auto"/>
        <w:left w:val="none" w:sz="0" w:space="0" w:color="auto"/>
        <w:bottom w:val="none" w:sz="0" w:space="0" w:color="auto"/>
        <w:right w:val="none" w:sz="0" w:space="0" w:color="auto"/>
      </w:divBdr>
    </w:div>
    <w:div w:id="1092437387">
      <w:bodyDiv w:val="1"/>
      <w:marLeft w:val="0"/>
      <w:marRight w:val="0"/>
      <w:marTop w:val="0"/>
      <w:marBottom w:val="0"/>
      <w:divBdr>
        <w:top w:val="none" w:sz="0" w:space="0" w:color="auto"/>
        <w:left w:val="none" w:sz="0" w:space="0" w:color="auto"/>
        <w:bottom w:val="none" w:sz="0" w:space="0" w:color="auto"/>
        <w:right w:val="none" w:sz="0" w:space="0" w:color="auto"/>
      </w:divBdr>
    </w:div>
    <w:div w:id="1122575401">
      <w:bodyDiv w:val="1"/>
      <w:marLeft w:val="0"/>
      <w:marRight w:val="0"/>
      <w:marTop w:val="0"/>
      <w:marBottom w:val="0"/>
      <w:divBdr>
        <w:top w:val="none" w:sz="0" w:space="0" w:color="auto"/>
        <w:left w:val="none" w:sz="0" w:space="0" w:color="auto"/>
        <w:bottom w:val="none" w:sz="0" w:space="0" w:color="auto"/>
        <w:right w:val="none" w:sz="0" w:space="0" w:color="auto"/>
      </w:divBdr>
    </w:div>
    <w:div w:id="1123353055">
      <w:bodyDiv w:val="1"/>
      <w:marLeft w:val="0"/>
      <w:marRight w:val="0"/>
      <w:marTop w:val="0"/>
      <w:marBottom w:val="0"/>
      <w:divBdr>
        <w:top w:val="none" w:sz="0" w:space="0" w:color="auto"/>
        <w:left w:val="none" w:sz="0" w:space="0" w:color="auto"/>
        <w:bottom w:val="none" w:sz="0" w:space="0" w:color="auto"/>
        <w:right w:val="none" w:sz="0" w:space="0" w:color="auto"/>
      </w:divBdr>
    </w:div>
    <w:div w:id="1172986899">
      <w:bodyDiv w:val="1"/>
      <w:marLeft w:val="0"/>
      <w:marRight w:val="0"/>
      <w:marTop w:val="0"/>
      <w:marBottom w:val="0"/>
      <w:divBdr>
        <w:top w:val="none" w:sz="0" w:space="0" w:color="auto"/>
        <w:left w:val="none" w:sz="0" w:space="0" w:color="auto"/>
        <w:bottom w:val="none" w:sz="0" w:space="0" w:color="auto"/>
        <w:right w:val="none" w:sz="0" w:space="0" w:color="auto"/>
      </w:divBdr>
    </w:div>
    <w:div w:id="1294412121">
      <w:bodyDiv w:val="1"/>
      <w:marLeft w:val="0"/>
      <w:marRight w:val="0"/>
      <w:marTop w:val="0"/>
      <w:marBottom w:val="0"/>
      <w:divBdr>
        <w:top w:val="none" w:sz="0" w:space="0" w:color="auto"/>
        <w:left w:val="none" w:sz="0" w:space="0" w:color="auto"/>
        <w:bottom w:val="none" w:sz="0" w:space="0" w:color="auto"/>
        <w:right w:val="none" w:sz="0" w:space="0" w:color="auto"/>
      </w:divBdr>
    </w:div>
    <w:div w:id="1385058857">
      <w:bodyDiv w:val="1"/>
      <w:marLeft w:val="0"/>
      <w:marRight w:val="0"/>
      <w:marTop w:val="0"/>
      <w:marBottom w:val="0"/>
      <w:divBdr>
        <w:top w:val="none" w:sz="0" w:space="0" w:color="auto"/>
        <w:left w:val="none" w:sz="0" w:space="0" w:color="auto"/>
        <w:bottom w:val="none" w:sz="0" w:space="0" w:color="auto"/>
        <w:right w:val="none" w:sz="0" w:space="0" w:color="auto"/>
      </w:divBdr>
    </w:div>
    <w:div w:id="1470629911">
      <w:bodyDiv w:val="1"/>
      <w:marLeft w:val="0"/>
      <w:marRight w:val="0"/>
      <w:marTop w:val="0"/>
      <w:marBottom w:val="0"/>
      <w:divBdr>
        <w:top w:val="none" w:sz="0" w:space="0" w:color="auto"/>
        <w:left w:val="none" w:sz="0" w:space="0" w:color="auto"/>
        <w:bottom w:val="none" w:sz="0" w:space="0" w:color="auto"/>
        <w:right w:val="none" w:sz="0" w:space="0" w:color="auto"/>
      </w:divBdr>
    </w:div>
    <w:div w:id="1483934750">
      <w:bodyDiv w:val="1"/>
      <w:marLeft w:val="0"/>
      <w:marRight w:val="0"/>
      <w:marTop w:val="0"/>
      <w:marBottom w:val="0"/>
      <w:divBdr>
        <w:top w:val="none" w:sz="0" w:space="0" w:color="auto"/>
        <w:left w:val="none" w:sz="0" w:space="0" w:color="auto"/>
        <w:bottom w:val="none" w:sz="0" w:space="0" w:color="auto"/>
        <w:right w:val="none" w:sz="0" w:space="0" w:color="auto"/>
      </w:divBdr>
    </w:div>
    <w:div w:id="1699964452">
      <w:bodyDiv w:val="1"/>
      <w:marLeft w:val="0"/>
      <w:marRight w:val="0"/>
      <w:marTop w:val="0"/>
      <w:marBottom w:val="0"/>
      <w:divBdr>
        <w:top w:val="none" w:sz="0" w:space="0" w:color="auto"/>
        <w:left w:val="none" w:sz="0" w:space="0" w:color="auto"/>
        <w:bottom w:val="none" w:sz="0" w:space="0" w:color="auto"/>
        <w:right w:val="none" w:sz="0" w:space="0" w:color="auto"/>
      </w:divBdr>
    </w:div>
    <w:div w:id="1940527376">
      <w:bodyDiv w:val="1"/>
      <w:marLeft w:val="0"/>
      <w:marRight w:val="0"/>
      <w:marTop w:val="0"/>
      <w:marBottom w:val="0"/>
      <w:divBdr>
        <w:top w:val="none" w:sz="0" w:space="0" w:color="auto"/>
        <w:left w:val="none" w:sz="0" w:space="0" w:color="auto"/>
        <w:bottom w:val="none" w:sz="0" w:space="0" w:color="auto"/>
        <w:right w:val="none" w:sz="0" w:space="0" w:color="auto"/>
      </w:divBdr>
    </w:div>
    <w:div w:id="1948610177">
      <w:bodyDiv w:val="1"/>
      <w:marLeft w:val="0"/>
      <w:marRight w:val="0"/>
      <w:marTop w:val="0"/>
      <w:marBottom w:val="0"/>
      <w:divBdr>
        <w:top w:val="none" w:sz="0" w:space="0" w:color="auto"/>
        <w:left w:val="none" w:sz="0" w:space="0" w:color="auto"/>
        <w:bottom w:val="none" w:sz="0" w:space="0" w:color="auto"/>
        <w:right w:val="none" w:sz="0" w:space="0" w:color="auto"/>
      </w:divBdr>
    </w:div>
    <w:div w:id="209790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Joosten,Tom T.H.G.</dc:creator>
  <cp:keywords/>
  <dc:description/>
  <cp:lastModifiedBy>Joosten,Tom T.H.G.</cp:lastModifiedBy>
  <cp:revision>4</cp:revision>
  <dcterms:created xsi:type="dcterms:W3CDTF">2025-06-20T08:06:00Z</dcterms:created>
  <dcterms:modified xsi:type="dcterms:W3CDTF">2025-06-20T08:21:00Z</dcterms:modified>
</cp:coreProperties>
</file>