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A9437" w14:textId="77777777" w:rsidR="007A0F8A" w:rsidRDefault="007A0F8A" w:rsidP="007A0F8A">
      <w:pPr>
        <w:jc w:val="both"/>
        <w:rPr>
          <w:rFonts w:ascii="Corbel" w:eastAsia="Corbel" w:hAnsi="Corbel" w:cs="Corbel"/>
          <w:b/>
          <w:sz w:val="22"/>
          <w:szCs w:val="22"/>
        </w:rPr>
      </w:pPr>
      <w:r>
        <w:rPr>
          <w:rFonts w:ascii="Corbel" w:eastAsia="Corbel" w:hAnsi="Corbel" w:cs="Corbel"/>
          <w:b/>
          <w:sz w:val="22"/>
          <w:szCs w:val="22"/>
        </w:rPr>
        <w:t>Unidad I PROCESO COMUNICATIVO DE LECTOESCRITURA Y PROTOTIPOS TEXTUALES</w:t>
      </w:r>
    </w:p>
    <w:p w14:paraId="6834F405" w14:textId="77777777" w:rsidR="007A0F8A" w:rsidRDefault="007A0F8A" w:rsidP="007A0F8A">
      <w:pPr>
        <w:spacing w:after="212"/>
        <w:jc w:val="both"/>
        <w:rPr>
          <w:rFonts w:ascii="Corbel" w:eastAsia="Corbel" w:hAnsi="Corbel" w:cs="Corbel"/>
          <w:b/>
          <w:color w:val="050505"/>
          <w:sz w:val="22"/>
          <w:szCs w:val="22"/>
        </w:rPr>
      </w:pPr>
    </w:p>
    <w:p w14:paraId="52824F56" w14:textId="77777777" w:rsidR="007A0F8A" w:rsidRDefault="007A0F8A" w:rsidP="007A0F8A">
      <w:pPr>
        <w:numPr>
          <w:ilvl w:val="0"/>
          <w:numId w:val="1"/>
        </w:num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jc w:val="both"/>
        <w:rPr>
          <w:rFonts w:ascii="Corbel" w:eastAsia="Corbel" w:hAnsi="Corbel" w:cs="Corbel"/>
          <w:b/>
          <w:color w:val="050505"/>
          <w:sz w:val="22"/>
          <w:szCs w:val="22"/>
        </w:rPr>
      </w:pPr>
      <w:commentRangeStart w:id="0"/>
      <w:r>
        <w:rPr>
          <w:rFonts w:ascii="Corbel" w:eastAsia="Corbel" w:hAnsi="Corbel" w:cs="Corbel"/>
          <w:b/>
          <w:color w:val="050505"/>
          <w:sz w:val="22"/>
          <w:szCs w:val="22"/>
        </w:rPr>
        <w:t>Proceso comunicativo.</w:t>
      </w:r>
      <w:commentRangeEnd w:id="0"/>
      <w:r>
        <w:commentReference w:id="0"/>
      </w:r>
    </w:p>
    <w:p w14:paraId="6C2A892E" w14:textId="77777777" w:rsidR="007A0F8A" w:rsidRDefault="007A0F8A" w:rsidP="007A0F8A">
      <w:pPr>
        <w:jc w:val="both"/>
        <w:rPr>
          <w:rFonts w:ascii="Corbel" w:eastAsia="Corbel" w:hAnsi="Corbel" w:cs="Corbel"/>
          <w:b/>
          <w:color w:val="D3764F"/>
          <w:sz w:val="22"/>
          <w:szCs w:val="22"/>
        </w:rPr>
      </w:pPr>
    </w:p>
    <w:p w14:paraId="36DD9BFA" w14:textId="77777777" w:rsidR="007A0F8A" w:rsidRDefault="007A0F8A" w:rsidP="007A0F8A">
      <w:pPr>
        <w:jc w:val="both"/>
        <w:rPr>
          <w:rFonts w:ascii="Corbel" w:eastAsia="Corbel" w:hAnsi="Corbel" w:cs="Corbel"/>
          <w:sz w:val="22"/>
          <w:szCs w:val="22"/>
        </w:rPr>
      </w:pPr>
      <w:r>
        <w:rPr>
          <w:rFonts w:ascii="Corbel" w:eastAsia="Corbel" w:hAnsi="Corbel" w:cs="Corbel"/>
          <w:b/>
          <w:color w:val="241F1F"/>
          <w:sz w:val="22"/>
          <w:szCs w:val="22"/>
        </w:rPr>
        <w:t xml:space="preserve">Instrucciones: </w:t>
      </w:r>
      <w:r>
        <w:rPr>
          <w:rFonts w:ascii="Corbel" w:eastAsia="Corbel" w:hAnsi="Corbel" w:cs="Corbel"/>
          <w:color w:val="241F1F"/>
          <w:sz w:val="22"/>
          <w:szCs w:val="22"/>
        </w:rPr>
        <w:t>Lee el siguiente texto. Observa las funciones de cada uno de los elementos dentro del proceso de comunicación y contesta las preguntas.</w:t>
      </w:r>
    </w:p>
    <w:p w14:paraId="6EB59FCF"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 xml:space="preserve">El </w:t>
      </w:r>
      <w:proofErr w:type="spellStart"/>
      <w:r>
        <w:rPr>
          <w:rFonts w:ascii="Corbel" w:eastAsia="Corbel" w:hAnsi="Corbel" w:cs="Corbel"/>
          <w:color w:val="241F1F"/>
          <w:sz w:val="22"/>
          <w:szCs w:val="22"/>
        </w:rPr>
        <w:t>guadagujas</w:t>
      </w:r>
      <w:proofErr w:type="spellEnd"/>
      <w:r>
        <w:rPr>
          <w:rFonts w:ascii="Corbel" w:eastAsia="Corbel" w:hAnsi="Corbel" w:cs="Corbel"/>
          <w:color w:val="241F1F"/>
          <w:sz w:val="22"/>
          <w:szCs w:val="22"/>
        </w:rPr>
        <w:t xml:space="preserve"> (fragmento)</w:t>
      </w:r>
    </w:p>
    <w:p w14:paraId="48C0A7CF" w14:textId="0A3802D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El forastero llegó sin aliento a la estación desierta. Su gran valija, que nadie</w:t>
      </w:r>
      <w:r w:rsidR="00AE5841">
        <w:rPr>
          <w:rFonts w:ascii="Corbel" w:eastAsia="Corbel" w:hAnsi="Corbel" w:cs="Corbel"/>
          <w:color w:val="241F1F"/>
          <w:sz w:val="22"/>
          <w:szCs w:val="22"/>
        </w:rPr>
        <w:t xml:space="preserve"> quiso cargar, le había fatigad</w:t>
      </w:r>
      <w:r>
        <w:rPr>
          <w:rFonts w:ascii="Corbel" w:eastAsia="Corbel" w:hAnsi="Corbel" w:cs="Corbel"/>
          <w:color w:val="241F1F"/>
          <w:sz w:val="22"/>
          <w:szCs w:val="22"/>
        </w:rPr>
        <w:t>o en extremo. Se enjugó el rostro con un pañuelo, y con la mano en visera miró los rieles que se perdían en el horizonte. Desalentado y pensativo consultó su reloj: la hora justa en que el tren debía partir.</w:t>
      </w:r>
    </w:p>
    <w:p w14:paraId="21F28159"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Alguien, salido de quién sabe dónde, le dio una palmada muy suave. Al volverse el forastero se halló ante un viejecillo de vago aspecto ferrocarrilero. Llevaba en la mano una linterna roja, tan pequeña que parecía de juguete. Miró sonriendo al viajero, quien le preguntó con ansiedad:</w:t>
      </w:r>
    </w:p>
    <w:p w14:paraId="6F59024E"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–Usted perdone, ¿ha salido ya el tren?</w:t>
      </w:r>
    </w:p>
    <w:p w14:paraId="44BA5569"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proofErr w:type="gramStart"/>
      <w:r>
        <w:rPr>
          <w:rFonts w:ascii="Corbel" w:eastAsia="Corbel" w:hAnsi="Corbel" w:cs="Corbel"/>
          <w:color w:val="241F1F"/>
          <w:sz w:val="22"/>
          <w:szCs w:val="22"/>
        </w:rPr>
        <w:t>–¿</w:t>
      </w:r>
      <w:proofErr w:type="gramEnd"/>
      <w:r>
        <w:rPr>
          <w:rFonts w:ascii="Corbel" w:eastAsia="Corbel" w:hAnsi="Corbel" w:cs="Corbel"/>
          <w:color w:val="241F1F"/>
          <w:sz w:val="22"/>
          <w:szCs w:val="22"/>
        </w:rPr>
        <w:t>Lleva usted poco tiempo en este país?</w:t>
      </w:r>
    </w:p>
    <w:p w14:paraId="3B6B665A"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–Necesito salir inmediatamente. Debo hallarme en T. mañana mismo.</w:t>
      </w:r>
    </w:p>
    <w:p w14:paraId="22424FEE"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–Se ve que usted ignora las cosas por completo. Lo que debe hacer ahora mismo es buscar alojamiento en la fonda para viajeros –y señaló un extraño edificio ceniciento que más bien parecía un presidio.</w:t>
      </w:r>
      <w:bookmarkStart w:id="1" w:name="_GoBack"/>
      <w:bookmarkEnd w:id="1"/>
    </w:p>
    <w:p w14:paraId="65013101"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–Pero yo no quiero alojarme, sino salir en el tren.</w:t>
      </w:r>
    </w:p>
    <w:p w14:paraId="79C1E181"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 xml:space="preserve">–Alquile usted un cuarto inmediatamente, si es que lo hay. En caso de que pueda conseguirlo, </w:t>
      </w:r>
      <w:proofErr w:type="gramStart"/>
      <w:r>
        <w:rPr>
          <w:rFonts w:ascii="Corbel" w:eastAsia="Corbel" w:hAnsi="Corbel" w:cs="Corbel"/>
          <w:color w:val="241F1F"/>
          <w:sz w:val="22"/>
          <w:szCs w:val="22"/>
        </w:rPr>
        <w:t>contrátelo</w:t>
      </w:r>
      <w:proofErr w:type="gramEnd"/>
      <w:r>
        <w:rPr>
          <w:rFonts w:ascii="Corbel" w:eastAsia="Corbel" w:hAnsi="Corbel" w:cs="Corbel"/>
          <w:color w:val="241F1F"/>
          <w:sz w:val="22"/>
          <w:szCs w:val="22"/>
        </w:rPr>
        <w:t xml:space="preserve"> por mes, le resultará más barato y recibirá mejor atención.</w:t>
      </w:r>
    </w:p>
    <w:p w14:paraId="1DF51284"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proofErr w:type="gramStart"/>
      <w:r>
        <w:rPr>
          <w:rFonts w:ascii="Corbel" w:eastAsia="Corbel" w:hAnsi="Corbel" w:cs="Corbel"/>
          <w:color w:val="241F1F"/>
          <w:sz w:val="22"/>
          <w:szCs w:val="22"/>
        </w:rPr>
        <w:t>–¿</w:t>
      </w:r>
      <w:proofErr w:type="gramEnd"/>
      <w:r>
        <w:rPr>
          <w:rFonts w:ascii="Corbel" w:eastAsia="Corbel" w:hAnsi="Corbel" w:cs="Corbel"/>
          <w:color w:val="241F1F"/>
          <w:sz w:val="22"/>
          <w:szCs w:val="22"/>
        </w:rPr>
        <w:t>Está usted loco? Yo debo llegar a T. mañana mismo.</w:t>
      </w:r>
    </w:p>
    <w:p w14:paraId="5DD42725"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–Francamente, debería abandonarlo a su suerte. Sin embargo, le daré unos informes.</w:t>
      </w:r>
    </w:p>
    <w:p w14:paraId="2EEEA470"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–Por favor...</w:t>
      </w:r>
    </w:p>
    <w:p w14:paraId="1427290B"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–Este país es famoso por sus ferrocarriles, como usted sabe. Hasta ahora no ha sido posible organizarlos debidamente, pero se han hecho grandes cosas en lo que se refiere a la publicación de itinerarios y a la expedición de boletos. Las guías ferroviarias abarcan y enlazan todas las poblaciones de la nación; se expiden boletos hasta para las aldeas más pequeñas y remotas.</w:t>
      </w:r>
    </w:p>
    <w:p w14:paraId="3D5E41FE"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Falta solamente que los convoyes cumplan las indicaciones contenidas en las guías y que pasen efectivamente por las estaciones. Los habitantes del país así lo esperan; mientras tanto, aceptan las irregularidades del servicio y su patriotismo les impide cualquier manifestación de desagrado.</w:t>
      </w:r>
    </w:p>
    <w:p w14:paraId="6416938C" w14:textId="77777777" w:rsidR="007A0F8A" w:rsidRDefault="007A0F8A" w:rsidP="007A0F8A">
      <w:pPr>
        <w:pBdr>
          <w:top w:val="single" w:sz="4" w:space="1" w:color="000000"/>
          <w:left w:val="single" w:sz="4" w:space="4" w:color="000000"/>
          <w:bottom w:val="single" w:sz="4" w:space="1" w:color="000000"/>
          <w:right w:val="single" w:sz="4" w:space="4" w:color="000000"/>
        </w:pBdr>
        <w:jc w:val="both"/>
        <w:rPr>
          <w:rFonts w:ascii="Corbel" w:eastAsia="Corbel" w:hAnsi="Corbel" w:cs="Corbel"/>
          <w:sz w:val="22"/>
          <w:szCs w:val="22"/>
        </w:rPr>
      </w:pPr>
      <w:r>
        <w:rPr>
          <w:rFonts w:ascii="Corbel" w:eastAsia="Corbel" w:hAnsi="Corbel" w:cs="Corbel"/>
          <w:color w:val="241F1F"/>
          <w:sz w:val="22"/>
          <w:szCs w:val="22"/>
        </w:rPr>
        <w:t>Fuente: Arreola, 2005.</w:t>
      </w:r>
    </w:p>
    <w:p w14:paraId="51275FBD" w14:textId="77777777" w:rsidR="007A0F8A" w:rsidRDefault="007A0F8A" w:rsidP="007A0F8A">
      <w:pPr>
        <w:jc w:val="both"/>
        <w:rPr>
          <w:rFonts w:ascii="Corbel" w:eastAsia="Corbel" w:hAnsi="Corbel" w:cs="Corbel"/>
          <w:sz w:val="22"/>
          <w:szCs w:val="22"/>
        </w:rPr>
      </w:pPr>
    </w:p>
    <w:p w14:paraId="6E90B57E" w14:textId="77777777" w:rsidR="007A0F8A" w:rsidRDefault="007A0F8A" w:rsidP="007A0F8A">
      <w:pPr>
        <w:jc w:val="both"/>
        <w:rPr>
          <w:rFonts w:ascii="Corbel" w:eastAsia="Corbel" w:hAnsi="Corbel" w:cs="Corbel"/>
          <w:sz w:val="22"/>
          <w:szCs w:val="22"/>
        </w:rPr>
      </w:pPr>
      <w:r>
        <w:rPr>
          <w:rFonts w:ascii="Corbel" w:eastAsia="Corbel" w:hAnsi="Corbel" w:cs="Corbel"/>
          <w:color w:val="241F1F"/>
          <w:sz w:val="22"/>
          <w:szCs w:val="22"/>
        </w:rPr>
        <w:t>1. ¿Quién es el emisor en el texto anterior?</w:t>
      </w:r>
    </w:p>
    <w:p w14:paraId="408F88D3" w14:textId="77777777" w:rsidR="007A0F8A" w:rsidRDefault="007A0F8A" w:rsidP="007A0F8A">
      <w:pPr>
        <w:jc w:val="both"/>
        <w:rPr>
          <w:rFonts w:ascii="Corbel" w:eastAsia="Corbel" w:hAnsi="Corbel" w:cs="Corbel"/>
          <w:sz w:val="22"/>
          <w:szCs w:val="22"/>
        </w:rPr>
      </w:pPr>
      <w:r>
        <w:rPr>
          <w:rFonts w:ascii="Corbel" w:eastAsia="Corbel" w:hAnsi="Corbel" w:cs="Corbel"/>
          <w:color w:val="241F1F"/>
          <w:sz w:val="22"/>
          <w:szCs w:val="22"/>
        </w:rPr>
        <w:t>2. ¿Qué interpreta el receptor del mensaje que se le envió? Argumenta tu respuesta.</w:t>
      </w:r>
    </w:p>
    <w:p w14:paraId="367B7910" w14:textId="52735E1B" w:rsidR="007A0F8A" w:rsidRDefault="007A0F8A" w:rsidP="007A0F8A">
      <w:pPr>
        <w:jc w:val="both"/>
        <w:rPr>
          <w:rFonts w:ascii="Corbel" w:eastAsia="Corbel" w:hAnsi="Corbel" w:cs="Corbel"/>
          <w:sz w:val="22"/>
          <w:szCs w:val="22"/>
        </w:rPr>
      </w:pPr>
      <w:r>
        <w:rPr>
          <w:rFonts w:ascii="Corbel" w:eastAsia="Corbel" w:hAnsi="Corbel" w:cs="Corbel"/>
          <w:color w:val="241F1F"/>
          <w:sz w:val="22"/>
          <w:szCs w:val="22"/>
        </w:rPr>
        <w:t>3. ¿Cuál es el contexto en el que se desarrolló el proceso de la comunicación</w:t>
      </w:r>
      <w:r w:rsidR="00ED07F2">
        <w:rPr>
          <w:rFonts w:ascii="Corbel" w:eastAsia="Corbel" w:hAnsi="Corbel" w:cs="Corbel"/>
          <w:color w:val="241F1F"/>
          <w:sz w:val="22"/>
          <w:szCs w:val="22"/>
        </w:rPr>
        <w:t xml:space="preserve"> </w:t>
      </w:r>
      <w:r>
        <w:rPr>
          <w:rFonts w:ascii="Corbel" w:eastAsia="Corbel" w:hAnsi="Corbel" w:cs="Corbel"/>
          <w:color w:val="241F1F"/>
          <w:sz w:val="22"/>
          <w:szCs w:val="22"/>
        </w:rPr>
        <w:t>anterior? Argumenta tu respuesta.</w:t>
      </w:r>
    </w:p>
    <w:p w14:paraId="39E03780" w14:textId="77777777" w:rsidR="007A0F8A" w:rsidRDefault="007A0F8A" w:rsidP="007A0F8A">
      <w:pPr>
        <w:jc w:val="both"/>
        <w:rPr>
          <w:rFonts w:ascii="Corbel" w:eastAsia="Corbel" w:hAnsi="Corbel" w:cs="Corbel"/>
          <w:sz w:val="22"/>
          <w:szCs w:val="22"/>
        </w:rPr>
      </w:pPr>
      <w:r>
        <w:rPr>
          <w:rFonts w:ascii="Corbel" w:eastAsia="Corbel" w:hAnsi="Corbel" w:cs="Corbel"/>
          <w:color w:val="241F1F"/>
          <w:sz w:val="22"/>
          <w:szCs w:val="22"/>
        </w:rPr>
        <w:t>4. ¿Se muestra algún tipo de ruido dentro del proceso comunicativo? ¿Cuál?</w:t>
      </w:r>
    </w:p>
    <w:p w14:paraId="69BDF76C" w14:textId="77777777" w:rsidR="007A0F8A" w:rsidRDefault="007A0F8A" w:rsidP="007A0F8A">
      <w:pPr>
        <w:rPr>
          <w:rFonts w:ascii="Corbel" w:eastAsia="Corbel" w:hAnsi="Corbel" w:cs="Corbel"/>
          <w:sz w:val="22"/>
          <w:szCs w:val="22"/>
        </w:rPr>
      </w:pPr>
      <w:r>
        <w:rPr>
          <w:rFonts w:ascii="Corbel" w:eastAsia="Corbel" w:hAnsi="Corbel" w:cs="Corbel"/>
          <w:color w:val="241F1F"/>
          <w:sz w:val="22"/>
          <w:szCs w:val="22"/>
        </w:rPr>
        <w:t>5. ¿Qué tipo de canal emplea el emisor del mensaje?</w:t>
      </w:r>
    </w:p>
    <w:p w14:paraId="37C9E6D7" w14:textId="77777777" w:rsidR="007A0F8A" w:rsidRDefault="007A0F8A" w:rsidP="007A0F8A">
      <w:pPr>
        <w:jc w:val="both"/>
        <w:rPr>
          <w:rFonts w:ascii="Corbel" w:eastAsia="Corbel" w:hAnsi="Corbel" w:cs="Corbel"/>
          <w:sz w:val="22"/>
          <w:szCs w:val="22"/>
        </w:rPr>
      </w:pPr>
      <w:r>
        <w:rPr>
          <w:rFonts w:ascii="Corbel" w:eastAsia="Corbel" w:hAnsi="Corbel" w:cs="Corbel"/>
          <w:color w:val="241F1F"/>
          <w:sz w:val="22"/>
          <w:szCs w:val="22"/>
        </w:rPr>
        <w:t>6. ¿Cuál es la retroalimentación del proceso comunicativo anterior?</w:t>
      </w:r>
    </w:p>
    <w:p w14:paraId="57A9A291" w14:textId="77777777" w:rsidR="007A0F8A" w:rsidRDefault="007A0F8A" w:rsidP="007A0F8A">
      <w:pPr>
        <w:rPr>
          <w:rFonts w:ascii="Corbel" w:eastAsia="Corbel" w:hAnsi="Corbel" w:cs="Corbel"/>
          <w:b/>
          <w:sz w:val="22"/>
          <w:szCs w:val="22"/>
        </w:rPr>
      </w:pPr>
    </w:p>
    <w:p w14:paraId="21CE7410" w14:textId="77777777" w:rsidR="007A0F8A" w:rsidRDefault="007A0F8A" w:rsidP="007A0F8A">
      <w:pPr>
        <w:jc w:val="both"/>
        <w:rPr>
          <w:rFonts w:ascii="Corbel" w:eastAsia="Corbel" w:hAnsi="Corbel" w:cs="Corbel"/>
          <w:b/>
          <w:color w:val="241F1F"/>
          <w:sz w:val="22"/>
          <w:szCs w:val="22"/>
          <w:u w:val="single"/>
        </w:rPr>
      </w:pPr>
      <w:r>
        <w:rPr>
          <w:rFonts w:ascii="Corbel" w:eastAsia="Corbel" w:hAnsi="Corbel" w:cs="Corbel"/>
          <w:b/>
          <w:color w:val="241F1F"/>
          <w:sz w:val="22"/>
          <w:szCs w:val="22"/>
          <w:u w:val="single"/>
        </w:rPr>
        <w:t>1. ¿Quién es el emisor en el texto anterior?</w:t>
      </w:r>
    </w:p>
    <w:p w14:paraId="0847460F" w14:textId="77777777" w:rsidR="007A0F8A" w:rsidRDefault="007A0F8A" w:rsidP="007A0F8A">
      <w:pPr>
        <w:jc w:val="both"/>
        <w:rPr>
          <w:rFonts w:ascii="Corbel" w:eastAsia="Corbel" w:hAnsi="Corbel" w:cs="Corbel"/>
          <w:b/>
          <w:color w:val="7030A0"/>
          <w:sz w:val="22"/>
          <w:szCs w:val="22"/>
          <w:u w:val="single"/>
        </w:rPr>
      </w:pPr>
      <w:r>
        <w:rPr>
          <w:rFonts w:ascii="Corbel" w:eastAsia="Corbel" w:hAnsi="Corbel" w:cs="Corbel"/>
          <w:b/>
          <w:color w:val="FF0000"/>
          <w:sz w:val="22"/>
          <w:szCs w:val="22"/>
          <w:u w:val="single"/>
        </w:rPr>
        <w:t xml:space="preserve"> Juan José Arreola </w:t>
      </w:r>
      <w:r>
        <w:rPr>
          <w:rFonts w:ascii="Corbel" w:eastAsia="Corbel" w:hAnsi="Corbel" w:cs="Corbel"/>
          <w:b/>
          <w:color w:val="7030A0"/>
          <w:sz w:val="22"/>
          <w:szCs w:val="22"/>
          <w:u w:val="single"/>
        </w:rPr>
        <w:t xml:space="preserve"> PREGUNTA ABIERTA (forastero / viajero)</w:t>
      </w:r>
    </w:p>
    <w:p w14:paraId="3157626D" w14:textId="77777777" w:rsidR="007A0F8A" w:rsidRDefault="007A0F8A" w:rsidP="007A0F8A">
      <w:pPr>
        <w:jc w:val="both"/>
        <w:rPr>
          <w:rFonts w:ascii="Corbel" w:eastAsia="Corbel" w:hAnsi="Corbel" w:cs="Corbel"/>
          <w:b/>
          <w:color w:val="241F1F"/>
          <w:sz w:val="22"/>
          <w:szCs w:val="22"/>
          <w:u w:val="single"/>
        </w:rPr>
      </w:pPr>
      <w:r>
        <w:rPr>
          <w:rFonts w:ascii="Corbel" w:eastAsia="Corbel" w:hAnsi="Corbel" w:cs="Corbel"/>
          <w:b/>
          <w:color w:val="241F1F"/>
          <w:sz w:val="22"/>
          <w:szCs w:val="22"/>
          <w:u w:val="single"/>
        </w:rPr>
        <w:t>2. ¿Quién es el receptor del mensaje que se envía?</w:t>
      </w:r>
    </w:p>
    <w:p w14:paraId="0067B330" w14:textId="77777777" w:rsidR="007A0F8A" w:rsidRDefault="007A0F8A" w:rsidP="007A0F8A">
      <w:pPr>
        <w:jc w:val="both"/>
        <w:rPr>
          <w:rFonts w:ascii="Corbel" w:eastAsia="Corbel" w:hAnsi="Corbel" w:cs="Corbel"/>
          <w:b/>
          <w:color w:val="7030A0"/>
          <w:sz w:val="22"/>
          <w:szCs w:val="22"/>
          <w:u w:val="single"/>
        </w:rPr>
      </w:pPr>
      <w:r>
        <w:rPr>
          <w:rFonts w:ascii="Corbel" w:eastAsia="Corbel" w:hAnsi="Corbel" w:cs="Corbel"/>
          <w:b/>
          <w:color w:val="FF0000"/>
          <w:sz w:val="22"/>
          <w:szCs w:val="22"/>
          <w:u w:val="single"/>
        </w:rPr>
        <w:t xml:space="preserve">  </w:t>
      </w:r>
      <w:r>
        <w:rPr>
          <w:rFonts w:ascii="Corbel" w:eastAsia="Corbel" w:hAnsi="Corbel" w:cs="Corbel"/>
          <w:b/>
          <w:color w:val="7030A0"/>
          <w:sz w:val="22"/>
          <w:szCs w:val="22"/>
          <w:u w:val="single"/>
        </w:rPr>
        <w:t>PREGUNTA ABIERTA  el guardagujas</w:t>
      </w:r>
    </w:p>
    <w:p w14:paraId="51E88C49" w14:textId="7C98189A" w:rsidR="007A0F8A" w:rsidRDefault="007A0F8A" w:rsidP="007A0F8A">
      <w:pPr>
        <w:jc w:val="both"/>
        <w:rPr>
          <w:rFonts w:ascii="Corbel" w:eastAsia="Corbel" w:hAnsi="Corbel" w:cs="Corbel"/>
          <w:b/>
          <w:color w:val="7030A0"/>
          <w:sz w:val="22"/>
          <w:szCs w:val="22"/>
          <w:u w:val="single"/>
        </w:rPr>
      </w:pPr>
      <w:r>
        <w:rPr>
          <w:rFonts w:ascii="Corbel" w:eastAsia="Corbel" w:hAnsi="Corbel" w:cs="Corbel"/>
          <w:b/>
          <w:color w:val="241F1F"/>
          <w:sz w:val="22"/>
          <w:szCs w:val="22"/>
          <w:u w:val="single"/>
        </w:rPr>
        <w:lastRenderedPageBreak/>
        <w:t>3. ¿Cuál es el contexto en el que se desarrolló el proceso de la comunicación</w:t>
      </w:r>
      <w:r w:rsidR="00ED07F2">
        <w:rPr>
          <w:rFonts w:ascii="Corbel" w:eastAsia="Corbel" w:hAnsi="Corbel" w:cs="Corbel"/>
          <w:b/>
          <w:color w:val="241F1F"/>
          <w:sz w:val="22"/>
          <w:szCs w:val="22"/>
          <w:u w:val="single"/>
        </w:rPr>
        <w:t xml:space="preserve"> </w:t>
      </w:r>
      <w:r>
        <w:rPr>
          <w:rFonts w:ascii="Corbel" w:eastAsia="Corbel" w:hAnsi="Corbel" w:cs="Corbel"/>
          <w:b/>
          <w:color w:val="241F1F"/>
          <w:sz w:val="22"/>
          <w:szCs w:val="22"/>
          <w:u w:val="single"/>
        </w:rPr>
        <w:t xml:space="preserve">anterior? </w:t>
      </w:r>
      <w:r>
        <w:rPr>
          <w:rFonts w:ascii="Corbel" w:eastAsia="Corbel" w:hAnsi="Corbel" w:cs="Corbel"/>
          <w:b/>
          <w:color w:val="7030A0"/>
          <w:sz w:val="22"/>
          <w:szCs w:val="22"/>
          <w:u w:val="single"/>
        </w:rPr>
        <w:t>RELACIÓN DE COLUMNAS</w:t>
      </w:r>
    </w:p>
    <w:p w14:paraId="615AACF3" w14:textId="77777777" w:rsidR="007A0F8A" w:rsidRDefault="007A0F8A" w:rsidP="007A0F8A">
      <w:pPr>
        <w:jc w:val="both"/>
        <w:rPr>
          <w:rFonts w:ascii="Corbel" w:eastAsia="Corbel" w:hAnsi="Corbel" w:cs="Corbel"/>
          <w:b/>
          <w:color w:val="7030A0"/>
          <w:sz w:val="22"/>
          <w:szCs w:val="22"/>
          <w:u w:val="single"/>
        </w:rPr>
      </w:pPr>
    </w:p>
    <w:p w14:paraId="6EA9DDB6" w14:textId="77777777" w:rsidR="007A0F8A" w:rsidRDefault="007A0F8A" w:rsidP="007A0F8A">
      <w:pPr>
        <w:jc w:val="both"/>
        <w:rPr>
          <w:rFonts w:ascii="Corbel" w:eastAsia="Corbel" w:hAnsi="Corbel" w:cs="Corbel"/>
          <w:sz w:val="22"/>
          <w:szCs w:val="22"/>
        </w:rPr>
      </w:pPr>
      <w:r>
        <w:rPr>
          <w:rFonts w:ascii="Corbel" w:eastAsia="Corbel" w:hAnsi="Corbel" w:cs="Corbel"/>
          <w:sz w:val="22"/>
          <w:szCs w:val="22"/>
        </w:rPr>
        <w:t>Contexto físico es una estación de tren.</w:t>
      </w:r>
    </w:p>
    <w:p w14:paraId="05AB7D7E" w14:textId="77777777" w:rsidR="007A0F8A" w:rsidRDefault="007A0F8A" w:rsidP="007A0F8A">
      <w:pPr>
        <w:jc w:val="both"/>
        <w:rPr>
          <w:rFonts w:ascii="Corbel" w:eastAsia="Corbel" w:hAnsi="Corbel" w:cs="Corbel"/>
          <w:sz w:val="22"/>
          <w:szCs w:val="22"/>
        </w:rPr>
      </w:pPr>
      <w:r>
        <w:rPr>
          <w:rFonts w:ascii="Corbel" w:eastAsia="Corbel" w:hAnsi="Corbel" w:cs="Corbel"/>
          <w:sz w:val="22"/>
          <w:szCs w:val="22"/>
        </w:rPr>
        <w:t>• Contexto psicológico sería la necesidad que manifiesta el viajero de llegar a su destino. Su prisa y ansiedad.</w:t>
      </w:r>
    </w:p>
    <w:p w14:paraId="1EF9ED51" w14:textId="77777777" w:rsidR="007A0F8A" w:rsidRDefault="007A0F8A" w:rsidP="007A0F8A">
      <w:pPr>
        <w:jc w:val="both"/>
        <w:rPr>
          <w:rFonts w:ascii="Corbel" w:eastAsia="Corbel" w:hAnsi="Corbel" w:cs="Corbel"/>
          <w:sz w:val="22"/>
          <w:szCs w:val="22"/>
        </w:rPr>
      </w:pPr>
      <w:r>
        <w:rPr>
          <w:rFonts w:ascii="Corbel" w:eastAsia="Corbel" w:hAnsi="Corbel" w:cs="Corbel"/>
          <w:sz w:val="22"/>
          <w:szCs w:val="22"/>
        </w:rPr>
        <w:t>• Contexto social se desarrolla entre dos desconocidos (el forastero y el viejo con aspecto de ferrocarrilero).</w:t>
      </w:r>
    </w:p>
    <w:p w14:paraId="75120C26" w14:textId="77777777" w:rsidR="007A0F8A" w:rsidRDefault="007A0F8A" w:rsidP="007A0F8A">
      <w:pPr>
        <w:jc w:val="both"/>
        <w:rPr>
          <w:rFonts w:ascii="Corbel" w:eastAsia="Corbel" w:hAnsi="Corbel" w:cs="Corbel"/>
          <w:sz w:val="22"/>
          <w:szCs w:val="22"/>
        </w:rPr>
      </w:pPr>
      <w:r>
        <w:rPr>
          <w:rFonts w:ascii="Corbel" w:eastAsia="Corbel" w:hAnsi="Corbel" w:cs="Corbel"/>
          <w:sz w:val="22"/>
          <w:szCs w:val="22"/>
        </w:rPr>
        <w:t>• Contexto histórico no hay, puesto que no hay ningún antecedente entre los elementos que desarrollan el proceso comunicativo.</w:t>
      </w:r>
    </w:p>
    <w:p w14:paraId="5068F1D5" w14:textId="77777777" w:rsidR="007A0F8A" w:rsidRDefault="007A0F8A" w:rsidP="007A0F8A">
      <w:pPr>
        <w:jc w:val="both"/>
        <w:rPr>
          <w:rFonts w:ascii="Corbel" w:eastAsia="Corbel" w:hAnsi="Corbel" w:cs="Corbel"/>
          <w:sz w:val="22"/>
          <w:szCs w:val="22"/>
        </w:rPr>
      </w:pPr>
      <w:r>
        <w:rPr>
          <w:rFonts w:ascii="Corbel" w:eastAsia="Corbel" w:hAnsi="Corbel" w:cs="Corbel"/>
          <w:sz w:val="22"/>
          <w:szCs w:val="22"/>
        </w:rPr>
        <w:t>• Contexto cultural el viajero supone que los convoyes salen con frecuencia, ya que es una estación de trenes. No comparten el mismo contexto puesto que el primero, está habituado a tener un boleto y salir a la hora indicada mientras el viejo, sabe que en ese lugar los trenes no salen ni el día ni a la hora indicados en el boleto</w:t>
      </w:r>
    </w:p>
    <w:p w14:paraId="65126519" w14:textId="77777777" w:rsidR="007A0F8A" w:rsidRDefault="007A0F8A" w:rsidP="007A0F8A">
      <w:pPr>
        <w:jc w:val="both"/>
        <w:rPr>
          <w:rFonts w:ascii="Corbel" w:eastAsia="Corbel" w:hAnsi="Corbel" w:cs="Corbel"/>
          <w:sz w:val="22"/>
          <w:szCs w:val="22"/>
        </w:rPr>
      </w:pPr>
    </w:p>
    <w:p w14:paraId="0DBD5F6E" w14:textId="77777777" w:rsidR="007A0F8A" w:rsidRDefault="007A0F8A" w:rsidP="007A0F8A">
      <w:pPr>
        <w:jc w:val="both"/>
        <w:rPr>
          <w:rFonts w:ascii="Corbel" w:eastAsia="Corbel" w:hAnsi="Corbel" w:cs="Corbel"/>
          <w:b/>
          <w:color w:val="7030A0"/>
          <w:sz w:val="22"/>
          <w:szCs w:val="22"/>
          <w:u w:val="single"/>
        </w:rPr>
      </w:pPr>
      <w:r>
        <w:rPr>
          <w:rFonts w:ascii="Corbel" w:eastAsia="Corbel" w:hAnsi="Corbel" w:cs="Corbel"/>
          <w:b/>
          <w:color w:val="241F1F"/>
          <w:sz w:val="22"/>
          <w:szCs w:val="22"/>
          <w:u w:val="single"/>
        </w:rPr>
        <w:t xml:space="preserve">4. ¿Qué tipo de ruido se muestra dentro del proceso comunicativo? </w:t>
      </w:r>
      <w:r>
        <w:rPr>
          <w:rFonts w:ascii="Corbel" w:eastAsia="Corbel" w:hAnsi="Corbel" w:cs="Corbel"/>
          <w:b/>
          <w:color w:val="7030A0"/>
          <w:sz w:val="22"/>
          <w:szCs w:val="22"/>
          <w:u w:val="single"/>
        </w:rPr>
        <w:t>SELECCIÓN MÚLTIPLE</w:t>
      </w:r>
    </w:p>
    <w:p w14:paraId="3502AF4A" w14:textId="77777777" w:rsidR="007A0F8A" w:rsidRDefault="007A0F8A" w:rsidP="007A0F8A">
      <w:pPr>
        <w:jc w:val="both"/>
        <w:rPr>
          <w:rFonts w:ascii="Corbel" w:eastAsia="Corbel" w:hAnsi="Corbel" w:cs="Corbel"/>
          <w:b/>
          <w:color w:val="7030A0"/>
          <w:sz w:val="22"/>
          <w:szCs w:val="22"/>
          <w:u w:val="single"/>
        </w:rPr>
      </w:pPr>
      <w:r>
        <w:rPr>
          <w:rFonts w:ascii="Corbel" w:eastAsia="Corbel" w:hAnsi="Corbel" w:cs="Corbel"/>
          <w:b/>
          <w:color w:val="FF0000"/>
          <w:sz w:val="22"/>
          <w:szCs w:val="22"/>
          <w:u w:val="single"/>
        </w:rPr>
        <w:t xml:space="preserve">Ruido psicológico  </w:t>
      </w:r>
    </w:p>
    <w:p w14:paraId="430B89CB" w14:textId="77777777" w:rsidR="007A0F8A" w:rsidRDefault="007A0F8A" w:rsidP="007A0F8A">
      <w:pPr>
        <w:jc w:val="both"/>
        <w:rPr>
          <w:rFonts w:ascii="Corbel" w:eastAsia="Corbel" w:hAnsi="Corbel" w:cs="Corbel"/>
          <w:b/>
          <w:color w:val="7030A0"/>
          <w:sz w:val="22"/>
          <w:szCs w:val="22"/>
          <w:u w:val="single"/>
        </w:rPr>
      </w:pPr>
      <w:r>
        <w:rPr>
          <w:rFonts w:ascii="Corbel" w:eastAsia="Corbel" w:hAnsi="Corbel" w:cs="Corbel"/>
          <w:b/>
          <w:color w:val="7030A0"/>
          <w:sz w:val="22"/>
          <w:szCs w:val="22"/>
          <w:u w:val="single"/>
        </w:rPr>
        <w:t>Ruido físico</w:t>
      </w:r>
    </w:p>
    <w:p w14:paraId="2CB1F768" w14:textId="77777777" w:rsidR="007A0F8A" w:rsidRDefault="007A0F8A" w:rsidP="007A0F8A">
      <w:pPr>
        <w:jc w:val="both"/>
        <w:rPr>
          <w:rFonts w:ascii="Corbel" w:eastAsia="Corbel" w:hAnsi="Corbel" w:cs="Corbel"/>
          <w:b/>
          <w:color w:val="FF0000"/>
          <w:sz w:val="22"/>
          <w:szCs w:val="22"/>
          <w:u w:val="single"/>
        </w:rPr>
      </w:pPr>
      <w:r>
        <w:rPr>
          <w:rFonts w:ascii="Corbel" w:eastAsia="Corbel" w:hAnsi="Corbel" w:cs="Corbel"/>
          <w:b/>
          <w:color w:val="FF0000"/>
          <w:sz w:val="22"/>
          <w:szCs w:val="22"/>
          <w:u w:val="single"/>
        </w:rPr>
        <w:t xml:space="preserve">Ruido semántico </w:t>
      </w:r>
    </w:p>
    <w:p w14:paraId="426D0F46" w14:textId="77777777" w:rsidR="007A0F8A" w:rsidRDefault="007A0F8A" w:rsidP="007A0F8A">
      <w:pPr>
        <w:jc w:val="both"/>
        <w:rPr>
          <w:rFonts w:ascii="Corbel" w:eastAsia="Corbel" w:hAnsi="Corbel" w:cs="Corbel"/>
          <w:b/>
          <w:color w:val="FF0000"/>
          <w:sz w:val="22"/>
          <w:szCs w:val="22"/>
          <w:u w:val="single"/>
        </w:rPr>
      </w:pPr>
    </w:p>
    <w:p w14:paraId="6CEFB6A3" w14:textId="77777777" w:rsidR="007A0F8A" w:rsidRDefault="007A0F8A" w:rsidP="007A0F8A">
      <w:pPr>
        <w:jc w:val="both"/>
        <w:rPr>
          <w:rFonts w:ascii="Corbel" w:eastAsia="Corbel" w:hAnsi="Corbel" w:cs="Corbel"/>
          <w:b/>
          <w:color w:val="FF0000"/>
          <w:sz w:val="22"/>
          <w:szCs w:val="22"/>
          <w:u w:val="single"/>
        </w:rPr>
      </w:pPr>
    </w:p>
    <w:p w14:paraId="433E6C9F" w14:textId="77777777" w:rsidR="007A0F8A" w:rsidRDefault="007A0F8A" w:rsidP="007A0F8A">
      <w:pPr>
        <w:jc w:val="both"/>
        <w:rPr>
          <w:rFonts w:ascii="Corbel" w:eastAsia="Corbel" w:hAnsi="Corbel" w:cs="Corbel"/>
          <w:b/>
          <w:color w:val="241F1F"/>
          <w:sz w:val="22"/>
          <w:szCs w:val="22"/>
          <w:u w:val="single"/>
        </w:rPr>
      </w:pPr>
      <w:r>
        <w:rPr>
          <w:rFonts w:ascii="Corbel" w:eastAsia="Corbel" w:hAnsi="Corbel" w:cs="Corbel"/>
          <w:b/>
          <w:color w:val="241F1F"/>
          <w:sz w:val="22"/>
          <w:szCs w:val="22"/>
          <w:u w:val="single"/>
        </w:rPr>
        <w:t>5. ¿Qué tipo de canal emplea el emisor del mensaje?</w:t>
      </w:r>
    </w:p>
    <w:p w14:paraId="4CD9EEB2" w14:textId="77777777" w:rsidR="007A0F8A" w:rsidRDefault="007A0F8A" w:rsidP="007A0F8A">
      <w:pPr>
        <w:jc w:val="both"/>
        <w:rPr>
          <w:rFonts w:ascii="Corbel" w:eastAsia="Corbel" w:hAnsi="Corbel" w:cs="Corbel"/>
          <w:b/>
          <w:color w:val="7030A0"/>
          <w:sz w:val="22"/>
          <w:szCs w:val="22"/>
          <w:u w:val="single"/>
        </w:rPr>
      </w:pPr>
      <w:r>
        <w:rPr>
          <w:rFonts w:ascii="Corbel" w:eastAsia="Corbel" w:hAnsi="Corbel" w:cs="Corbel"/>
          <w:b/>
          <w:color w:val="FF0000"/>
          <w:sz w:val="22"/>
          <w:szCs w:val="22"/>
          <w:u w:val="single"/>
        </w:rPr>
        <w:t xml:space="preserve">El canal es natural, es decir, el habla. </w:t>
      </w:r>
    </w:p>
    <w:p w14:paraId="5FA701D2" w14:textId="77777777" w:rsidR="007A0F8A" w:rsidRDefault="007A0F8A" w:rsidP="007A0F8A">
      <w:pPr>
        <w:jc w:val="both"/>
        <w:rPr>
          <w:rFonts w:ascii="Corbel" w:eastAsia="Corbel" w:hAnsi="Corbel" w:cs="Corbel"/>
          <w:b/>
          <w:color w:val="7030A0"/>
          <w:sz w:val="22"/>
          <w:szCs w:val="22"/>
          <w:u w:val="single"/>
        </w:rPr>
      </w:pPr>
      <w:r>
        <w:rPr>
          <w:rFonts w:ascii="Corbel" w:eastAsia="Corbel" w:hAnsi="Corbel" w:cs="Corbel"/>
          <w:b/>
          <w:color w:val="7030A0"/>
          <w:sz w:val="22"/>
          <w:szCs w:val="22"/>
          <w:u w:val="single"/>
        </w:rPr>
        <w:t>Canal artificial</w:t>
      </w:r>
    </w:p>
    <w:p w14:paraId="24FDC95B" w14:textId="77777777" w:rsidR="007A0F8A" w:rsidRDefault="007A0F8A" w:rsidP="007A0F8A">
      <w:pPr>
        <w:jc w:val="both"/>
        <w:rPr>
          <w:rFonts w:ascii="Corbel" w:eastAsia="Corbel" w:hAnsi="Corbel" w:cs="Corbel"/>
          <w:b/>
          <w:color w:val="FF0000"/>
          <w:sz w:val="22"/>
          <w:szCs w:val="22"/>
          <w:u w:val="single"/>
        </w:rPr>
      </w:pPr>
      <w:r>
        <w:rPr>
          <w:rFonts w:ascii="Corbel" w:eastAsia="Corbel" w:hAnsi="Corbel" w:cs="Corbel"/>
          <w:b/>
          <w:color w:val="FF0000"/>
          <w:sz w:val="22"/>
          <w:szCs w:val="22"/>
          <w:u w:val="single"/>
        </w:rPr>
        <w:t xml:space="preserve"> </w:t>
      </w:r>
    </w:p>
    <w:p w14:paraId="37226966" w14:textId="77777777" w:rsidR="007A0F8A" w:rsidRDefault="007A0F8A" w:rsidP="007A0F8A">
      <w:pPr>
        <w:jc w:val="both"/>
        <w:rPr>
          <w:rFonts w:ascii="Corbel" w:eastAsia="Corbel" w:hAnsi="Corbel" w:cs="Corbel"/>
          <w:b/>
          <w:color w:val="241F1F"/>
          <w:sz w:val="22"/>
          <w:szCs w:val="22"/>
          <w:u w:val="single"/>
        </w:rPr>
      </w:pPr>
      <w:r>
        <w:rPr>
          <w:rFonts w:ascii="Corbel" w:eastAsia="Corbel" w:hAnsi="Corbel" w:cs="Corbel"/>
          <w:b/>
          <w:color w:val="241F1F"/>
          <w:sz w:val="22"/>
          <w:szCs w:val="22"/>
          <w:u w:val="single"/>
        </w:rPr>
        <w:t>6. ¿Cuál es la retroalimentación del proceso comunicativo anterior?</w:t>
      </w:r>
    </w:p>
    <w:p w14:paraId="3E323084" w14:textId="77777777" w:rsidR="007A0F8A" w:rsidRDefault="007A0F8A" w:rsidP="007A0F8A">
      <w:pPr>
        <w:jc w:val="both"/>
        <w:rPr>
          <w:rFonts w:ascii="Corbel" w:eastAsia="Corbel" w:hAnsi="Corbel" w:cs="Corbel"/>
          <w:color w:val="241F1F"/>
          <w:sz w:val="22"/>
          <w:szCs w:val="22"/>
        </w:rPr>
      </w:pPr>
      <w:r>
        <w:rPr>
          <w:rFonts w:ascii="Corbel" w:eastAsia="Corbel" w:hAnsi="Corbel" w:cs="Corbel"/>
          <w:b/>
          <w:color w:val="FF0000"/>
          <w:sz w:val="22"/>
          <w:szCs w:val="22"/>
          <w:u w:val="single"/>
        </w:rPr>
        <w:t xml:space="preserve">El texto termina explicando cuál es la razón por la que los convoyes no salen a tiempo y que el forastero, le guste o no, debe esperar a que el suyo parta. </w:t>
      </w:r>
    </w:p>
    <w:p w14:paraId="267C1637" w14:textId="77777777" w:rsidR="008531D5" w:rsidRDefault="008531D5"/>
    <w:sectPr w:rsidR="008531D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landa Tapia Correa" w:date="2018-02-07T16:48:00Z" w:initials="">
    <w:p w14:paraId="6FA647EE" w14:textId="77777777" w:rsidR="007A0F8A" w:rsidRDefault="007A0F8A" w:rsidP="007A0F8A">
      <w:pPr>
        <w:widowControl w:val="0"/>
        <w:rPr>
          <w:rFonts w:ascii="Arial" w:eastAsia="Arial" w:hAnsi="Arial" w:cs="Arial"/>
          <w:sz w:val="22"/>
          <w:szCs w:val="22"/>
        </w:rPr>
      </w:pPr>
      <w:r>
        <w:rPr>
          <w:rFonts w:ascii="Arial" w:eastAsia="Arial" w:hAnsi="Arial" w:cs="Arial"/>
          <w:sz w:val="22"/>
          <w:szCs w:val="22"/>
        </w:rPr>
        <w:t>listo!!! con buena interacción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647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E69E8"/>
    <w:multiLevelType w:val="multilevel"/>
    <w:tmpl w:val="79BED6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8A"/>
    <w:rsid w:val="007A0F8A"/>
    <w:rsid w:val="008531D5"/>
    <w:rsid w:val="00AE5841"/>
    <w:rsid w:val="00ED07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A18B"/>
  <w15:chartTrackingRefBased/>
  <w15:docId w15:val="{CE8565CE-0242-46AF-9EBD-BBC15643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0F8A"/>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ascii="Liberation Serif" w:eastAsia="Liberation Serif" w:hAnsi="Liberation Serif" w:cs="Liberation Serif"/>
      <w:color w:val="000000"/>
      <w:sz w:val="20"/>
      <w:szCs w:val="20"/>
      <w:lang w:eastAsia="es-MX"/>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D07F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07F2"/>
    <w:rPr>
      <w:rFonts w:ascii="Segoe UI" w:eastAsia="Liberation Serif" w:hAnsi="Segoe UI" w:cs="Segoe UI"/>
      <w:color w:val="000000"/>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648</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2018-02-09T20:27:00Z</dcterms:created>
  <dcterms:modified xsi:type="dcterms:W3CDTF">2018-03-05T18:52:00Z</dcterms:modified>
</cp:coreProperties>
</file>