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CB" w:rsidRDefault="00A109CB" w:rsidP="00A109CB">
      <w:pPr>
        <w:shd w:val="clear" w:color="auto" w:fill="FFFFFF"/>
        <w:spacing w:after="280"/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</w:pPr>
      <w:r>
        <w:rPr>
          <w:rFonts w:ascii="Corbel" w:eastAsia="Corbel" w:hAnsi="Corbel" w:cs="Corbel"/>
          <w:b/>
          <w:color w:val="222222"/>
          <w:sz w:val="22"/>
          <w:szCs w:val="22"/>
        </w:rPr>
        <w:t xml:space="preserve">Unidad III   / </w:t>
      </w:r>
      <w:r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  <w:t>Actividad integradora</w:t>
      </w:r>
    </w:p>
    <w:p w:rsidR="00A109CB" w:rsidRDefault="00A109CB" w:rsidP="00A109CB">
      <w:pPr>
        <w:shd w:val="clear" w:color="auto" w:fill="FFFFFF"/>
        <w:spacing w:after="280"/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</w:pPr>
      <w:r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  <w:t>https://www.youtube.com/watch?v=KYVprxu-Bvg</w:t>
      </w:r>
    </w:p>
    <w:p w:rsidR="00A109CB" w:rsidRDefault="00A109CB" w:rsidP="00A109CB">
      <w:pPr>
        <w:shd w:val="clear" w:color="auto" w:fill="FFFFFF"/>
        <w:spacing w:after="280"/>
        <w:jc w:val="both"/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</w:pPr>
      <w:r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  <w:t>Revisa el sigui</w:t>
      </w:r>
      <w:r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  <w:t xml:space="preserve">ente video y con base a ello, </w:t>
      </w:r>
      <w:bookmarkStart w:id="0" w:name="_GoBack"/>
      <w:bookmarkEnd w:id="0"/>
      <w:r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  <w:t xml:space="preserve"> en</w:t>
      </w:r>
      <w:r>
        <w:rPr>
          <w:rFonts w:ascii="Corbel" w:eastAsia="Corbel" w:hAnsi="Corbel" w:cs="Corbel"/>
          <w:b/>
          <w:color w:val="222222"/>
          <w:sz w:val="22"/>
          <w:szCs w:val="22"/>
          <w:highlight w:val="white"/>
        </w:rPr>
        <w:t xml:space="preserve"> lo visto en las unidades I, II y III y  utilizando las etapas del proceso de escritura redacta un  texto personal, puede ser un texto histórico, familiar o personal, utilizando conectores, prefijos, sufijos y que contenga introducción, desarrollo y conclusión.</w:t>
      </w:r>
    </w:p>
    <w:p w:rsidR="008531D5" w:rsidRDefault="008531D5"/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CB"/>
    <w:rsid w:val="008531D5"/>
    <w:rsid w:val="00A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A4E86-7E35-4F36-B1C0-A64E6AF5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0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2018-02-09T21:21:00Z</dcterms:created>
  <dcterms:modified xsi:type="dcterms:W3CDTF">2018-02-09T21:22:00Z</dcterms:modified>
</cp:coreProperties>
</file>