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BF4" w:rsidRDefault="00A55901" w:rsidP="00432BF4">
      <w:pPr>
        <w:spacing w:after="0" w:line="240" w:lineRule="auto"/>
        <w:rPr>
          <w:rFonts w:ascii="Arial" w:eastAsia="Times New Roman" w:hAnsi="Arial" w:cs="Times New Roman"/>
          <w:bCs/>
          <w:color w:val="222222"/>
          <w:sz w:val="28"/>
          <w:szCs w:val="21"/>
          <w:shd w:val="clear" w:color="auto" w:fill="FFFFFF"/>
          <w:lang w:eastAsia="es-ES"/>
        </w:rPr>
      </w:pPr>
      <w:bookmarkStart w:id="0" w:name="_GoBack"/>
      <w:bookmarkEnd w:id="0"/>
      <w:r w:rsidRPr="00432BF4">
        <w:rPr>
          <w:noProof/>
        </w:rPr>
        <w:drawing>
          <wp:anchor distT="0" distB="0" distL="114300" distR="114300" simplePos="0" relativeHeight="251658240" behindDoc="0" locked="0" layoutInCell="1" allowOverlap="1">
            <wp:simplePos x="0" y="0"/>
            <wp:positionH relativeFrom="column">
              <wp:posOffset>581025</wp:posOffset>
            </wp:positionH>
            <wp:positionV relativeFrom="paragraph">
              <wp:posOffset>561975</wp:posOffset>
            </wp:positionV>
            <wp:extent cx="5133975" cy="3209925"/>
            <wp:effectExtent l="0" t="0" r="9525" b="9525"/>
            <wp:wrapTopAndBottom/>
            <wp:docPr id="1" name="Imagen 1" descr="Resultado de imagen para investigaciÃ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vestigaciÃ²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9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5901">
        <w:rPr>
          <w:rFonts w:ascii="Baskerville Old Face" w:eastAsia="Times New Roman" w:hAnsi="Baskerville Old Face" w:cs="Times New Roman"/>
          <w:bCs/>
          <w:color w:val="222222"/>
          <w:sz w:val="52"/>
          <w:szCs w:val="21"/>
          <w:shd w:val="clear" w:color="auto" w:fill="FFFFFF"/>
          <w:lang w:eastAsia="es-ES"/>
        </w:rPr>
        <w:t>Si tienes que presentar una</w:t>
      </w:r>
      <w:r w:rsidR="00432BF4" w:rsidRPr="00432BF4">
        <w:rPr>
          <w:rFonts w:ascii="Baskerville Old Face" w:eastAsia="Times New Roman" w:hAnsi="Baskerville Old Face" w:cs="Times New Roman"/>
          <w:bCs/>
          <w:color w:val="222222"/>
          <w:sz w:val="52"/>
          <w:szCs w:val="21"/>
          <w:shd w:val="clear" w:color="auto" w:fill="FFFFFF"/>
          <w:lang w:eastAsia="es-ES"/>
        </w:rPr>
        <w:t xml:space="preserve"> </w:t>
      </w:r>
      <w:r w:rsidRPr="00A55901">
        <w:rPr>
          <w:rFonts w:ascii="Baskerville Old Face" w:eastAsia="Times New Roman" w:hAnsi="Baskerville Old Face" w:cs="Times New Roman"/>
          <w:bCs/>
          <w:color w:val="222222"/>
          <w:sz w:val="72"/>
          <w:szCs w:val="21"/>
          <w:shd w:val="clear" w:color="auto" w:fill="FFFFFF"/>
          <w:lang w:eastAsia="es-ES"/>
        </w:rPr>
        <w:t>investigación</w:t>
      </w:r>
      <w:r w:rsidR="00432BF4">
        <w:rPr>
          <w:rFonts w:ascii="Baskerville Old Face" w:eastAsia="Times New Roman" w:hAnsi="Baskerville Old Face" w:cs="Times New Roman"/>
          <w:bCs/>
          <w:color w:val="222222"/>
          <w:sz w:val="72"/>
          <w:szCs w:val="21"/>
          <w:shd w:val="clear" w:color="auto" w:fill="FFFFFF"/>
          <w:lang w:eastAsia="es-ES"/>
        </w:rPr>
        <w:t xml:space="preserve">     </w:t>
      </w:r>
      <w:r w:rsidRPr="00A55901">
        <w:rPr>
          <w:rFonts w:ascii="Baskerville Old Face" w:eastAsia="Times New Roman" w:hAnsi="Baskerville Old Face" w:cs="Times New Roman"/>
          <w:bCs/>
          <w:color w:val="222222"/>
          <w:sz w:val="52"/>
          <w:szCs w:val="21"/>
          <w:shd w:val="clear" w:color="auto" w:fill="FFFFFF"/>
          <w:lang w:eastAsia="es-ES"/>
        </w:rPr>
        <w:t xml:space="preserve"> </w:t>
      </w:r>
      <w:r w:rsidRPr="00A55901">
        <w:rPr>
          <w:rFonts w:ascii="Baskerville Old Face" w:eastAsia="Times New Roman" w:hAnsi="Baskerville Old Face" w:cs="Times New Roman"/>
          <w:bCs/>
          <w:color w:val="222222"/>
          <w:sz w:val="40"/>
          <w:szCs w:val="21"/>
          <w:shd w:val="clear" w:color="auto" w:fill="FFFFFF"/>
          <w:lang w:eastAsia="es-ES"/>
        </w:rPr>
        <w:t>y no sabes</w:t>
      </w:r>
      <w:r w:rsidR="00432BF4" w:rsidRPr="00432BF4">
        <w:rPr>
          <w:rFonts w:ascii="Baskerville Old Face" w:eastAsia="Times New Roman" w:hAnsi="Baskerville Old Face" w:cs="Times New Roman"/>
          <w:bCs/>
          <w:color w:val="222222"/>
          <w:sz w:val="40"/>
          <w:szCs w:val="21"/>
          <w:shd w:val="clear" w:color="auto" w:fill="FFFFFF"/>
          <w:lang w:eastAsia="es-ES"/>
        </w:rPr>
        <w:t>…</w:t>
      </w:r>
      <w:r w:rsidRPr="00A55901">
        <w:rPr>
          <w:rFonts w:ascii="Baskerville Old Face" w:eastAsia="Times New Roman" w:hAnsi="Baskerville Old Face" w:cs="Times New Roman"/>
          <w:bCs/>
          <w:color w:val="222222"/>
          <w:sz w:val="40"/>
          <w:szCs w:val="21"/>
          <w:shd w:val="clear" w:color="auto" w:fill="FFFFFF"/>
          <w:lang w:eastAsia="es-ES"/>
        </w:rPr>
        <w:t xml:space="preserve"> por dónde empezar, </w:t>
      </w:r>
      <w:r w:rsidRPr="00A55901">
        <w:rPr>
          <w:rFonts w:ascii="Arial" w:eastAsia="Times New Roman" w:hAnsi="Arial" w:cs="Times New Roman"/>
          <w:bCs/>
          <w:color w:val="33CCFF"/>
          <w:sz w:val="72"/>
          <w:szCs w:val="21"/>
          <w:shd w:val="clear" w:color="auto" w:fill="FFFFFF"/>
          <w:lang w:eastAsia="es-ES"/>
        </w:rPr>
        <w:t>despreocúpate</w:t>
      </w:r>
      <w:r w:rsidRPr="00A55901">
        <w:rPr>
          <w:rFonts w:ascii="Arial" w:eastAsia="Times New Roman" w:hAnsi="Arial" w:cs="Times New Roman"/>
          <w:bCs/>
          <w:color w:val="33CCFF"/>
          <w:sz w:val="28"/>
          <w:szCs w:val="21"/>
          <w:shd w:val="clear" w:color="auto" w:fill="FFFFFF"/>
          <w:lang w:eastAsia="es-ES"/>
        </w:rPr>
        <w:t>.</w:t>
      </w:r>
      <w:r w:rsidRPr="00A55901">
        <w:rPr>
          <w:rFonts w:ascii="Arial" w:eastAsia="Times New Roman" w:hAnsi="Arial" w:cs="Times New Roman"/>
          <w:bCs/>
          <w:color w:val="FF0000"/>
          <w:sz w:val="28"/>
          <w:szCs w:val="21"/>
          <w:shd w:val="clear" w:color="auto" w:fill="FFFFFF"/>
          <w:lang w:eastAsia="es-ES"/>
        </w:rPr>
        <w:t xml:space="preserve"> </w:t>
      </w:r>
    </w:p>
    <w:p w:rsidR="00432BF4" w:rsidRDefault="00432BF4" w:rsidP="00432BF4">
      <w:pPr>
        <w:spacing w:after="0" w:line="240" w:lineRule="auto"/>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rPr>
          <w:rFonts w:ascii="Arial" w:eastAsia="Times New Roman" w:hAnsi="Arial" w:cs="Times New Roman"/>
          <w:bCs/>
          <w:color w:val="222222"/>
          <w:sz w:val="28"/>
          <w:szCs w:val="21"/>
          <w:shd w:val="clear" w:color="auto" w:fill="FFFFFF"/>
          <w:lang w:eastAsia="es-ES"/>
        </w:rPr>
      </w:pPr>
      <w:r w:rsidRPr="00A55901">
        <w:rPr>
          <w:rFonts w:ascii="Arial" w:eastAsia="Times New Roman" w:hAnsi="Arial" w:cs="Times New Roman"/>
          <w:bCs/>
          <w:color w:val="222222"/>
          <w:sz w:val="28"/>
          <w:szCs w:val="21"/>
          <w:shd w:val="clear" w:color="auto" w:fill="FFFFFF"/>
          <w:lang w:eastAsia="es-ES"/>
        </w:rPr>
        <w:t>En esta nota te daremos todas las claves acerca de cómo realizar una investigación</w:t>
      </w:r>
      <w:r w:rsidR="00432BF4">
        <w:rPr>
          <w:rFonts w:ascii="Arial" w:eastAsia="Times New Roman" w:hAnsi="Arial" w:cs="Times New Roman"/>
          <w:bCs/>
          <w:color w:val="222222"/>
          <w:sz w:val="28"/>
          <w:szCs w:val="21"/>
          <w:shd w:val="clear" w:color="auto" w:fill="FFFFFF"/>
          <w:lang w:eastAsia="es-ES"/>
        </w:rPr>
        <w:t>:</w:t>
      </w:r>
    </w:p>
    <w:p w:rsidR="00432BF4" w:rsidRDefault="00432BF4" w:rsidP="00432BF4">
      <w:pPr>
        <w:spacing w:after="0" w:line="240" w:lineRule="auto"/>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
          <w:bCs/>
          <w:color w:val="33CCFF"/>
          <w:sz w:val="56"/>
          <w:szCs w:val="21"/>
          <w:shd w:val="clear" w:color="auto" w:fill="FFFFFF"/>
          <w:lang w:eastAsia="es-ES"/>
        </w:rPr>
        <w:t>1</w:t>
      </w:r>
      <w:r w:rsidR="00432BF4">
        <w:rPr>
          <w:rFonts w:ascii="Ravie" w:eastAsia="Times New Roman" w:hAnsi="Ravie" w:cs="Times New Roman"/>
          <w:b/>
          <w:bCs/>
          <w:color w:val="33CCFF"/>
          <w:sz w:val="56"/>
          <w:szCs w:val="21"/>
          <w:shd w:val="clear" w:color="auto" w:fill="FFFFFF"/>
          <w:lang w:eastAsia="es-ES"/>
        </w:rPr>
        <w:t>.</w:t>
      </w:r>
      <w:r w:rsidRPr="00A55901">
        <w:rPr>
          <w:rFonts w:ascii="Ravie" w:eastAsia="Times New Roman" w:hAnsi="Ravie" w:cs="Times New Roman"/>
          <w:b/>
          <w:bCs/>
          <w:color w:val="33CCFF"/>
          <w:sz w:val="56"/>
          <w:szCs w:val="21"/>
          <w:shd w:val="clear" w:color="auto" w:fill="FFFFFF"/>
          <w:lang w:eastAsia="es-ES"/>
        </w:rPr>
        <w:t>–</w:t>
      </w:r>
      <w:r w:rsidRPr="00A55901">
        <w:rPr>
          <w:rFonts w:ascii="Arial" w:eastAsia="Times New Roman" w:hAnsi="Arial" w:cs="Times New Roman"/>
          <w:bCs/>
          <w:color w:val="222222"/>
          <w:sz w:val="28"/>
          <w:szCs w:val="21"/>
          <w:shd w:val="clear" w:color="auto" w:fill="FFFFFF"/>
          <w:lang w:eastAsia="es-ES"/>
        </w:rPr>
        <w:t xml:space="preserve"> Determinar el tema de investigación El primer punto es la elección del tema; es decir que te debes contestar la pregunta “¿sobre qué voy a investigar?”. Aquí debes delimitar las áreas que trataras, porque naturalmente un mismo tema tiene demasiadas puntas y nos las podrás abarcar todas en un solo trabajo. Las delimitaciones pueden ir de acuerdo límites cronológicos, temáticos, espaciales, geográficos, genéricos, etc. del tema u objeto de estudio. </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2</w:t>
      </w:r>
      <w:r w:rsid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222222"/>
          <w:sz w:val="28"/>
          <w:szCs w:val="21"/>
          <w:shd w:val="clear" w:color="auto" w:fill="FFFFFF"/>
          <w:lang w:eastAsia="es-ES"/>
        </w:rPr>
        <w:t xml:space="preserve"> ¿Qué tipo de investigación vas a realizar? Existen, por lo menos a grandes rasgos, dos tipos de investigaciones: las principales y las secundarias. Y tú tendrás que optar por una u otra, aunque es cierto que también pueden mezclarse. La primera, es decir la investigación principal, consta de un trabajo original creado desde cero, aunque claro que siempre nos basaremos en premisas previas que dispararon nuestro interés por un tema. La segunda en cambio, la investigación secundaria, se basa en varias hipótesis de otros expertos y crea una conclusión haciendo convergir distintos puntos sobre un tema.</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3</w:t>
      </w:r>
      <w:r w:rsidR="00432BF4" w:rsidRP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33CCFF"/>
          <w:sz w:val="28"/>
          <w:szCs w:val="21"/>
          <w:shd w:val="clear" w:color="auto" w:fill="FFFFFF"/>
          <w:lang w:eastAsia="es-ES"/>
        </w:rPr>
        <w:t xml:space="preserve"> </w:t>
      </w:r>
      <w:r w:rsidRPr="00A55901">
        <w:rPr>
          <w:rFonts w:ascii="Arial" w:eastAsia="Times New Roman" w:hAnsi="Arial" w:cs="Times New Roman"/>
          <w:bCs/>
          <w:color w:val="222222"/>
          <w:sz w:val="28"/>
          <w:szCs w:val="21"/>
          <w:shd w:val="clear" w:color="auto" w:fill="FFFFFF"/>
          <w:lang w:eastAsia="es-ES"/>
        </w:rPr>
        <w:t xml:space="preserve">Justifica tu investigación Debes justificar la opción del tema elegido, aun cuando te lo hayan dado previamente. Para este punto debes tener en cuenta la </w:t>
      </w:r>
      <w:r w:rsidRPr="00A55901">
        <w:rPr>
          <w:rFonts w:ascii="Arial" w:eastAsia="Times New Roman" w:hAnsi="Arial" w:cs="Times New Roman"/>
          <w:bCs/>
          <w:color w:val="222222"/>
          <w:sz w:val="28"/>
          <w:szCs w:val="21"/>
          <w:shd w:val="clear" w:color="auto" w:fill="FFFFFF"/>
          <w:lang w:eastAsia="es-ES"/>
        </w:rPr>
        <w:lastRenderedPageBreak/>
        <w:t>originalidad, la pertinencia y la utilidad del tema a tratar. Un tema original no tiene por qué ser algo que no se haya tratado antes, sino que la originalidad puede consistir en un el nuevo enfoque que tu aportarás. Como vimos, ya sea desde trabajos previos, o desde algo que haces a partir de cero.</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4</w:t>
      </w:r>
      <w:r w:rsid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33CCFF"/>
          <w:sz w:val="28"/>
          <w:szCs w:val="21"/>
          <w:shd w:val="clear" w:color="auto" w:fill="FFFFFF"/>
          <w:lang w:eastAsia="es-ES"/>
        </w:rPr>
        <w:t xml:space="preserve"> </w:t>
      </w:r>
      <w:r w:rsidRPr="00A55901">
        <w:rPr>
          <w:rFonts w:ascii="Arial" w:eastAsia="Times New Roman" w:hAnsi="Arial" w:cs="Times New Roman"/>
          <w:bCs/>
          <w:color w:val="222222"/>
          <w:sz w:val="28"/>
          <w:szCs w:val="21"/>
          <w:shd w:val="clear" w:color="auto" w:fill="FFFFFF"/>
          <w:lang w:eastAsia="es-ES"/>
        </w:rPr>
        <w:t xml:space="preserve">Reúne el material necesario Una vez que tengas la elección del tema y que tengas en claro qué pregunta quieres responder con tu investigación, el siguiente paso es reunir la información necesaria para empezar a realizar el trabajo. Puedes acudir a la biblioteca, a Internet, y mucho mejor si puedes realizar entrevistas a expertos que puedan aportar una información valiosa a tu investigación. Es fundamental que comprendas lo que estás leyendo para no perder tiempo con materiales que no aportarán a tu tarea. Tanto para elegir el material como para realizar las entrevistas, procura enfocarte en reunir información que responda a la hipótesis del tema que hayas elegido; pero de manera que sean aportes que te ayuden a formar tu propio análisis y no realizando un </w:t>
      </w:r>
      <w:proofErr w:type="spellStart"/>
      <w:r w:rsidRPr="00A55901">
        <w:rPr>
          <w:rFonts w:ascii="Arial" w:eastAsia="Times New Roman" w:hAnsi="Arial" w:cs="Times New Roman"/>
          <w:bCs/>
          <w:color w:val="222222"/>
          <w:sz w:val="28"/>
          <w:szCs w:val="21"/>
          <w:shd w:val="clear" w:color="auto" w:fill="FFFFFF"/>
          <w:lang w:eastAsia="es-ES"/>
        </w:rPr>
        <w:t>copy</w:t>
      </w:r>
      <w:proofErr w:type="spellEnd"/>
      <w:r w:rsidRPr="00A55901">
        <w:rPr>
          <w:rFonts w:ascii="Arial" w:eastAsia="Times New Roman" w:hAnsi="Arial" w:cs="Times New Roman"/>
          <w:bCs/>
          <w:color w:val="222222"/>
          <w:sz w:val="28"/>
          <w:szCs w:val="21"/>
          <w:shd w:val="clear" w:color="auto" w:fill="FFFFFF"/>
          <w:lang w:eastAsia="es-ES"/>
        </w:rPr>
        <w:t xml:space="preserve"> paste de esas fuentes (debes tener mucho cuidado con el plagio, o de lo contrario tu investigación quedará anulada). </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5</w:t>
      </w:r>
      <w:r w:rsidR="00432BF4" w:rsidRP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33CCFF"/>
          <w:sz w:val="28"/>
          <w:szCs w:val="21"/>
          <w:shd w:val="clear" w:color="auto" w:fill="FFFFFF"/>
          <w:lang w:eastAsia="es-ES"/>
        </w:rPr>
        <w:t xml:space="preserve"> </w:t>
      </w:r>
      <w:r w:rsidRPr="00A55901">
        <w:rPr>
          <w:rFonts w:ascii="Arial" w:eastAsia="Times New Roman" w:hAnsi="Arial" w:cs="Times New Roman"/>
          <w:bCs/>
          <w:color w:val="222222"/>
          <w:sz w:val="28"/>
          <w:szCs w:val="21"/>
          <w:shd w:val="clear" w:color="auto" w:fill="FFFFFF"/>
          <w:lang w:eastAsia="es-ES"/>
        </w:rPr>
        <w:t xml:space="preserve">Define el marco metodológico de tu investigación ¿Le darás a tu investigación un enfoque cualitativo o cuantitativo? En el cualitativo es donde más utilizarás los datos que has recogido: información, entrevistas, archivos, </w:t>
      </w:r>
      <w:proofErr w:type="spellStart"/>
      <w:r w:rsidRPr="00A55901">
        <w:rPr>
          <w:rFonts w:ascii="Arial" w:eastAsia="Times New Roman" w:hAnsi="Arial" w:cs="Times New Roman"/>
          <w:bCs/>
          <w:color w:val="222222"/>
          <w:sz w:val="28"/>
          <w:szCs w:val="21"/>
          <w:shd w:val="clear" w:color="auto" w:fill="FFFFFF"/>
          <w:lang w:eastAsia="es-ES"/>
        </w:rPr>
        <w:t>etc</w:t>
      </w:r>
      <w:proofErr w:type="spellEnd"/>
      <w:r w:rsidRPr="00A55901">
        <w:rPr>
          <w:rFonts w:ascii="Arial" w:eastAsia="Times New Roman" w:hAnsi="Arial" w:cs="Times New Roman"/>
          <w:bCs/>
          <w:color w:val="222222"/>
          <w:sz w:val="28"/>
          <w:szCs w:val="21"/>
          <w:shd w:val="clear" w:color="auto" w:fill="FFFFFF"/>
          <w:lang w:eastAsia="es-ES"/>
        </w:rPr>
        <w:t xml:space="preserve">; mientras que el cuantitativo es más propicio si quieres demostrar teorías ya existentes. Aquí, los datos recolectados serán sobre todo análisis estadísticos, estudios de muestra, realización de </w:t>
      </w:r>
      <w:proofErr w:type="spellStart"/>
      <w:r w:rsidRPr="00A55901">
        <w:rPr>
          <w:rFonts w:ascii="Arial" w:eastAsia="Times New Roman" w:hAnsi="Arial" w:cs="Times New Roman"/>
          <w:bCs/>
          <w:color w:val="222222"/>
          <w:sz w:val="28"/>
          <w:szCs w:val="21"/>
          <w:shd w:val="clear" w:color="auto" w:fill="FFFFFF"/>
          <w:lang w:eastAsia="es-ES"/>
        </w:rPr>
        <w:t>focus</w:t>
      </w:r>
      <w:proofErr w:type="spellEnd"/>
      <w:r w:rsidRPr="00A55901">
        <w:rPr>
          <w:rFonts w:ascii="Arial" w:eastAsia="Times New Roman" w:hAnsi="Arial" w:cs="Times New Roman"/>
          <w:bCs/>
          <w:color w:val="222222"/>
          <w:sz w:val="28"/>
          <w:szCs w:val="21"/>
          <w:shd w:val="clear" w:color="auto" w:fill="FFFFFF"/>
          <w:lang w:eastAsia="es-ES"/>
        </w:rPr>
        <w:t xml:space="preserve"> </w:t>
      </w:r>
      <w:proofErr w:type="spellStart"/>
      <w:r w:rsidRPr="00A55901">
        <w:rPr>
          <w:rFonts w:ascii="Arial" w:eastAsia="Times New Roman" w:hAnsi="Arial" w:cs="Times New Roman"/>
          <w:bCs/>
          <w:color w:val="222222"/>
          <w:sz w:val="28"/>
          <w:szCs w:val="21"/>
          <w:shd w:val="clear" w:color="auto" w:fill="FFFFFF"/>
          <w:lang w:eastAsia="es-ES"/>
        </w:rPr>
        <w:t>group</w:t>
      </w:r>
      <w:proofErr w:type="spellEnd"/>
      <w:r w:rsidRPr="00A55901">
        <w:rPr>
          <w:rFonts w:ascii="Arial" w:eastAsia="Times New Roman" w:hAnsi="Arial" w:cs="Times New Roman"/>
          <w:bCs/>
          <w:color w:val="222222"/>
          <w:sz w:val="28"/>
          <w:szCs w:val="21"/>
          <w:shd w:val="clear" w:color="auto" w:fill="FFFFFF"/>
          <w:lang w:eastAsia="es-ES"/>
        </w:rPr>
        <w:t xml:space="preserve"> y observaciones entre otros. </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432BF4"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6</w:t>
      </w:r>
      <w:r w:rsidR="00432BF4" w:rsidRP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33CCFF"/>
          <w:sz w:val="28"/>
          <w:szCs w:val="21"/>
          <w:shd w:val="clear" w:color="auto" w:fill="FFFFFF"/>
          <w:lang w:eastAsia="es-ES"/>
        </w:rPr>
        <w:t xml:space="preserve"> </w:t>
      </w:r>
      <w:r w:rsidRPr="00A55901">
        <w:rPr>
          <w:rFonts w:ascii="Arial" w:eastAsia="Times New Roman" w:hAnsi="Arial" w:cs="Times New Roman"/>
          <w:bCs/>
          <w:color w:val="222222"/>
          <w:sz w:val="28"/>
          <w:szCs w:val="21"/>
          <w:shd w:val="clear" w:color="auto" w:fill="FFFFFF"/>
          <w:lang w:eastAsia="es-ES"/>
        </w:rPr>
        <w:t xml:space="preserve">Comienza a escribir No importa que sientas que aún no tienes todo lo que necesitas para comenzar a escribir tu trabajo. Este es un punto </w:t>
      </w:r>
      <w:proofErr w:type="gramStart"/>
      <w:r w:rsidRPr="00A55901">
        <w:rPr>
          <w:rFonts w:ascii="Arial" w:eastAsia="Times New Roman" w:hAnsi="Arial" w:cs="Times New Roman"/>
          <w:bCs/>
          <w:color w:val="222222"/>
          <w:sz w:val="28"/>
          <w:szCs w:val="21"/>
          <w:shd w:val="clear" w:color="auto" w:fill="FFFFFF"/>
          <w:lang w:eastAsia="es-ES"/>
        </w:rPr>
        <w:t>complejo</w:t>
      </w:r>
      <w:proofErr w:type="gramEnd"/>
      <w:r w:rsidRPr="00A55901">
        <w:rPr>
          <w:rFonts w:ascii="Arial" w:eastAsia="Times New Roman" w:hAnsi="Arial" w:cs="Times New Roman"/>
          <w:bCs/>
          <w:color w:val="222222"/>
          <w:sz w:val="28"/>
          <w:szCs w:val="21"/>
          <w:shd w:val="clear" w:color="auto" w:fill="FFFFFF"/>
          <w:lang w:eastAsia="es-ES"/>
        </w:rPr>
        <w:t xml:space="preserve"> pero debes dejar al temor a la página en blanco, ya que cuanto más demores el comenzar a escribir menos tiempo tendrás de corregir. Naturalmente, a medida que comiences a plasmar tu trabajo empezaran a aparecer nuevos retos, nuevas preguntas que tendrás que responderte, contradicciones y demás aspectos; pero es fundamental que empieces con un bosquejo para organizar tus ideas y poder volver sobre estas cuestiones. Haz notas al pie sobre los puntos en los que quieras volver, ya sea para complementar una idea o para contrastarla. Pero no pierdas de vista nunca tu pregunta inicial, ya que si lo haces puedes caer en el error de “irte por las ramas”. Si necesitas orientarte sobre cómo comenzar a escribir, chequea el artículo donde te brindamos algunos consejos sobre cómo mejorar la redacción y escribir mejor.</w:t>
      </w:r>
    </w:p>
    <w:p w:rsidR="00432BF4" w:rsidRDefault="00432BF4" w:rsidP="00432BF4">
      <w:pPr>
        <w:spacing w:after="0" w:line="240" w:lineRule="auto"/>
        <w:jc w:val="both"/>
        <w:rPr>
          <w:rFonts w:ascii="Arial" w:eastAsia="Times New Roman" w:hAnsi="Arial" w:cs="Times New Roman"/>
          <w:bCs/>
          <w:color w:val="222222"/>
          <w:sz w:val="28"/>
          <w:szCs w:val="21"/>
          <w:shd w:val="clear" w:color="auto" w:fill="FFFFFF"/>
          <w:lang w:eastAsia="es-ES"/>
        </w:rPr>
      </w:pPr>
    </w:p>
    <w:p w:rsidR="00A55901" w:rsidRPr="00A55901" w:rsidRDefault="00A55901" w:rsidP="00432BF4">
      <w:pPr>
        <w:spacing w:after="0" w:line="240" w:lineRule="auto"/>
        <w:jc w:val="both"/>
        <w:rPr>
          <w:rFonts w:ascii="Arial" w:eastAsia="Times New Roman" w:hAnsi="Arial" w:cs="Times New Roman"/>
          <w:bCs/>
          <w:color w:val="222222"/>
          <w:sz w:val="28"/>
          <w:szCs w:val="21"/>
          <w:shd w:val="clear" w:color="auto" w:fill="FFFFFF"/>
          <w:lang w:eastAsia="es-ES"/>
        </w:rPr>
      </w:pPr>
      <w:r w:rsidRPr="00A55901">
        <w:rPr>
          <w:rFonts w:ascii="Ravie" w:eastAsia="Times New Roman" w:hAnsi="Ravie" w:cs="Times New Roman"/>
          <w:bCs/>
          <w:color w:val="33CCFF"/>
          <w:sz w:val="56"/>
          <w:szCs w:val="56"/>
          <w:shd w:val="clear" w:color="auto" w:fill="FFFFFF"/>
          <w:lang w:eastAsia="es-ES"/>
        </w:rPr>
        <w:t>7</w:t>
      </w:r>
      <w:r w:rsidR="00432BF4" w:rsidRPr="00432BF4">
        <w:rPr>
          <w:rFonts w:ascii="Ravie" w:eastAsia="Times New Roman" w:hAnsi="Ravie" w:cs="Times New Roman"/>
          <w:bCs/>
          <w:color w:val="33CCFF"/>
          <w:sz w:val="56"/>
          <w:szCs w:val="56"/>
          <w:shd w:val="clear" w:color="auto" w:fill="FFFFFF"/>
          <w:lang w:eastAsia="es-ES"/>
        </w:rPr>
        <w:t>.</w:t>
      </w:r>
      <w:r w:rsidRPr="00A55901">
        <w:rPr>
          <w:rFonts w:ascii="Ravie" w:eastAsia="Times New Roman" w:hAnsi="Ravie" w:cs="Times New Roman"/>
          <w:bCs/>
          <w:color w:val="33CCFF"/>
          <w:sz w:val="56"/>
          <w:szCs w:val="56"/>
          <w:shd w:val="clear" w:color="auto" w:fill="FFFFFF"/>
          <w:lang w:eastAsia="es-ES"/>
        </w:rPr>
        <w:t>–</w:t>
      </w:r>
      <w:r w:rsidRPr="00A55901">
        <w:rPr>
          <w:rFonts w:ascii="Arial" w:eastAsia="Times New Roman" w:hAnsi="Arial" w:cs="Times New Roman"/>
          <w:bCs/>
          <w:color w:val="33CCFF"/>
          <w:sz w:val="28"/>
          <w:szCs w:val="21"/>
          <w:shd w:val="clear" w:color="auto" w:fill="FFFFFF"/>
          <w:lang w:eastAsia="es-ES"/>
        </w:rPr>
        <w:t xml:space="preserve"> </w:t>
      </w:r>
      <w:r w:rsidRPr="00A55901">
        <w:rPr>
          <w:rFonts w:ascii="Arial" w:eastAsia="Times New Roman" w:hAnsi="Arial" w:cs="Times New Roman"/>
          <w:bCs/>
          <w:color w:val="222222"/>
          <w:sz w:val="28"/>
          <w:szCs w:val="21"/>
          <w:shd w:val="clear" w:color="auto" w:fill="FFFFFF"/>
          <w:lang w:eastAsia="es-ES"/>
        </w:rPr>
        <w:t xml:space="preserve">Revisa y edita Finalmente antes de presentar tu investigación debes revisarla de principio a fin. Desde el aspecto fundamental de haber contestado a la pregunta de investigación sobre el tema a otros más formales como citar correctamente las fuentes de información, la bibliografía, cuidar la ortografía, contar </w:t>
      </w:r>
      <w:r w:rsidRPr="00A55901">
        <w:rPr>
          <w:rFonts w:ascii="Arial" w:eastAsia="Times New Roman" w:hAnsi="Arial" w:cs="Times New Roman"/>
          <w:bCs/>
          <w:color w:val="222222"/>
          <w:sz w:val="28"/>
          <w:szCs w:val="21"/>
          <w:shd w:val="clear" w:color="auto" w:fill="FFFFFF"/>
          <w:lang w:eastAsia="es-ES"/>
        </w:rPr>
        <w:lastRenderedPageBreak/>
        <w:t>con un correcto índice sobre el trabajo y todos los elementos que hagan que tu investigación esté, además de correcta, bien presentada</w:t>
      </w:r>
    </w:p>
    <w:p w:rsidR="00A55901" w:rsidRDefault="00A55901" w:rsidP="00432BF4">
      <w:pPr>
        <w:jc w:val="both"/>
      </w:pPr>
    </w:p>
    <w:sectPr w:rsidR="00A55901" w:rsidSect="00A559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01"/>
    <w:rsid w:val="00432BF4"/>
    <w:rsid w:val="00A55901"/>
    <w:rsid w:val="00DF0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BE1A"/>
  <w15:chartTrackingRefBased/>
  <w15:docId w15:val="{6D9C4FA8-45CE-4DD8-A0ED-310FE1DA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2018-06-29T16:19:00Z</dcterms:created>
  <dcterms:modified xsi:type="dcterms:W3CDTF">2018-06-29T16:43:00Z</dcterms:modified>
</cp:coreProperties>
</file>