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5F9" w:rsidRDefault="008825F9" w:rsidP="008825F9">
      <w:pPr>
        <w:spacing w:line="240" w:lineRule="auto"/>
        <w:jc w:val="both"/>
        <w:rPr>
          <w:rFonts w:ascii="Corbel" w:hAnsi="Corbel" w:cs="Helvetica"/>
          <w:b/>
          <w:color w:val="222222"/>
          <w:shd w:val="clear" w:color="auto" w:fill="FFFFFF"/>
        </w:rPr>
      </w:pPr>
      <w:r w:rsidRPr="00934260">
        <w:rPr>
          <w:rFonts w:ascii="Corbel" w:hAnsi="Corbel"/>
          <w:b/>
        </w:rPr>
        <w:t>Unidad II</w:t>
      </w:r>
      <w:r>
        <w:rPr>
          <w:rFonts w:ascii="Corbel" w:hAnsi="Corbel"/>
          <w:b/>
        </w:rPr>
        <w:t xml:space="preserve"> </w:t>
      </w:r>
      <w:r w:rsidRPr="00934260">
        <w:rPr>
          <w:rFonts w:ascii="Corbel" w:hAnsi="Corbel" w:cs="Helvetica"/>
          <w:b/>
          <w:color w:val="222222"/>
          <w:shd w:val="clear" w:color="auto" w:fill="FFFFFF"/>
        </w:rPr>
        <w:t>LA FÁBULA Y LA EPOPEYA</w:t>
      </w:r>
    </w:p>
    <w:p w:rsidR="008825F9" w:rsidRPr="001C49E7" w:rsidRDefault="001C49E7" w:rsidP="008825F9">
      <w:pPr>
        <w:spacing w:line="240" w:lineRule="auto"/>
        <w:jc w:val="both"/>
        <w:rPr>
          <w:rFonts w:ascii="Corbel" w:hAnsi="Corbel" w:cs="Helvetica"/>
          <w:b/>
          <w:color w:val="FF0000"/>
          <w:shd w:val="clear" w:color="auto" w:fill="FFFFFF"/>
        </w:rPr>
      </w:pPr>
      <w:r w:rsidRPr="001C49E7">
        <w:rPr>
          <w:rFonts w:ascii="Corbel" w:hAnsi="Corbel" w:cs="Helvetica"/>
          <w:b/>
          <w:color w:val="FF0000"/>
          <w:shd w:val="clear" w:color="auto" w:fill="FFFFFF"/>
        </w:rPr>
        <w:t>https://img.haikudeck.com/mg/YMCoQVHzTy_1442423864643.jpg</w:t>
      </w:r>
    </w:p>
    <w:p w:rsidR="008825F9" w:rsidRDefault="001614D9" w:rsidP="008825F9">
      <w:pPr>
        <w:spacing w:line="240" w:lineRule="auto"/>
        <w:jc w:val="both"/>
        <w:rPr>
          <w:rFonts w:ascii="Corbel" w:hAnsi="Corbel"/>
          <w:b/>
        </w:rPr>
      </w:pPr>
      <w:hyperlink r:id="rId5" w:history="1">
        <w:r w:rsidR="008825F9" w:rsidRPr="0006132C">
          <w:rPr>
            <w:rStyle w:val="Hipervnculo"/>
            <w:rFonts w:ascii="Corbel" w:hAnsi="Corbel"/>
            <w:b/>
          </w:rPr>
          <w:t>http://www.youtube.com/watch?v=OsXk7FNJ6WU</w:t>
        </w:r>
      </w:hyperlink>
    </w:p>
    <w:p w:rsidR="008825F9" w:rsidRDefault="008825F9" w:rsidP="008825F9">
      <w:pPr>
        <w:pStyle w:val="NormalWeb"/>
        <w:shd w:val="clear" w:color="auto" w:fill="FFFFFF"/>
        <w:jc w:val="both"/>
        <w:rPr>
          <w:rFonts w:ascii="Corbel" w:hAnsi="Corbel" w:cs="Helvetica"/>
          <w:color w:val="222222"/>
          <w:sz w:val="22"/>
          <w:szCs w:val="22"/>
        </w:rPr>
      </w:pPr>
      <w:r w:rsidRPr="00692036">
        <w:rPr>
          <w:rStyle w:val="Textoennegrita"/>
          <w:rFonts w:ascii="Corbel" w:hAnsi="Corbel" w:cs="Helvetica"/>
          <w:color w:val="222222"/>
          <w:sz w:val="22"/>
          <w:szCs w:val="22"/>
        </w:rPr>
        <w:t>2.1</w:t>
      </w:r>
      <w:r w:rsidRPr="00692036">
        <w:rPr>
          <w:rFonts w:ascii="Corbel" w:hAnsi="Corbel" w:cs="Helvetica"/>
          <w:color w:val="222222"/>
          <w:sz w:val="22"/>
          <w:szCs w:val="22"/>
        </w:rPr>
        <w:t xml:space="preserve">    </w:t>
      </w:r>
      <w:r w:rsidRPr="00934260">
        <w:rPr>
          <w:rFonts w:ascii="Corbel" w:hAnsi="Corbel" w:cs="Helvetica"/>
          <w:b/>
          <w:color w:val="222222"/>
          <w:sz w:val="22"/>
          <w:szCs w:val="22"/>
        </w:rPr>
        <w:t>Fábula</w:t>
      </w:r>
      <w:r w:rsidRPr="00692036">
        <w:rPr>
          <w:rFonts w:ascii="Corbel" w:hAnsi="Corbel" w:cs="Helvetica"/>
          <w:color w:val="222222"/>
          <w:sz w:val="22"/>
          <w:szCs w:val="22"/>
        </w:rPr>
        <w:t>.</w:t>
      </w:r>
    </w:p>
    <w:p w:rsidR="001C49E7" w:rsidRPr="00692036" w:rsidRDefault="001C49E7" w:rsidP="00FA730B">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extent cx="6945630" cy="4923693"/>
            <wp:effectExtent l="152400" t="0" r="762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825F9" w:rsidRPr="001C49E7" w:rsidRDefault="001C49E7" w:rsidP="008825F9">
      <w:pPr>
        <w:autoSpaceDE w:val="0"/>
        <w:autoSpaceDN w:val="0"/>
        <w:adjustRightInd w:val="0"/>
        <w:spacing w:after="0" w:line="240" w:lineRule="auto"/>
        <w:jc w:val="both"/>
        <w:rPr>
          <w:rFonts w:ascii="Corbel" w:hAnsi="Corbel" w:cs="Arial"/>
          <w:i/>
          <w:iCs/>
          <w:color w:val="FF0000"/>
        </w:rPr>
      </w:pPr>
      <w:r w:rsidRPr="001C49E7">
        <w:rPr>
          <w:rFonts w:ascii="Corbel" w:hAnsi="Corbel" w:cs="Arial"/>
          <w:i/>
          <w:iCs/>
          <w:color w:val="FF0000"/>
        </w:rPr>
        <w:t>https://1.bp.blogspot.com/-ks6wTtIE0n4/WA97nyLjnvI/AAAAAAAAASs/oXlq_HLiD6Ymj_7SxhUSHvwsIlCcPvs8QCLcB/s1600/Caracteristicas-de-una-fabula.jpg</w:t>
      </w:r>
    </w:p>
    <w:p w:rsidR="008825F9" w:rsidRPr="00FA730B" w:rsidRDefault="008825F9" w:rsidP="008825F9">
      <w:pPr>
        <w:autoSpaceDE w:val="0"/>
        <w:autoSpaceDN w:val="0"/>
        <w:adjustRightInd w:val="0"/>
        <w:spacing w:after="0" w:line="240" w:lineRule="auto"/>
        <w:jc w:val="both"/>
        <w:rPr>
          <w:rFonts w:ascii="Corbel" w:hAnsi="Corbel" w:cs="Helvetica"/>
          <w:color w:val="222222"/>
        </w:rPr>
      </w:pPr>
      <w:r w:rsidRPr="00FA730B">
        <w:rPr>
          <w:rStyle w:val="Textoennegrita"/>
          <w:rFonts w:ascii="Corbel" w:hAnsi="Corbel" w:cs="Helvetica"/>
          <w:color w:val="222222"/>
        </w:rPr>
        <w:t>2.2</w:t>
      </w:r>
      <w:r w:rsidRPr="00FA730B">
        <w:rPr>
          <w:rFonts w:ascii="Corbel" w:hAnsi="Corbel" w:cs="Helvetica"/>
          <w:color w:val="222222"/>
        </w:rPr>
        <w:t xml:space="preserve">    </w:t>
      </w:r>
      <w:r w:rsidRPr="00FA730B">
        <w:rPr>
          <w:rFonts w:ascii="Corbel" w:hAnsi="Corbel" w:cs="Helvetica"/>
          <w:b/>
          <w:color w:val="222222"/>
        </w:rPr>
        <w:t>Epopeya</w:t>
      </w:r>
      <w:r w:rsidRPr="00FA730B">
        <w:rPr>
          <w:rFonts w:ascii="Corbel" w:hAnsi="Corbel" w:cs="Helvetica"/>
          <w:color w:val="222222"/>
        </w:rPr>
        <w:t>.</w:t>
      </w:r>
    </w:p>
    <w:p w:rsidR="008825F9" w:rsidRPr="001C49E7" w:rsidRDefault="001C49E7" w:rsidP="008825F9">
      <w:pPr>
        <w:autoSpaceDE w:val="0"/>
        <w:autoSpaceDN w:val="0"/>
        <w:adjustRightInd w:val="0"/>
        <w:spacing w:after="0" w:line="240" w:lineRule="auto"/>
        <w:jc w:val="both"/>
        <w:rPr>
          <w:rFonts w:ascii="Corbel" w:hAnsi="Corbel" w:cs="Helvetica"/>
          <w:color w:val="FF0000"/>
        </w:rPr>
      </w:pPr>
      <w:r w:rsidRPr="001C49E7">
        <w:rPr>
          <w:rFonts w:ascii="Corbel" w:hAnsi="Corbel" w:cs="Helvetica"/>
          <w:color w:val="FF0000"/>
        </w:rPr>
        <w:t>http://slideplayer.es/4079805/13/images/1/EPOPEYA+Poemas+%C3%A9picos+medievales+Poema+%C3%A9picos+naturales+o+populares.jpg</w:t>
      </w:r>
    </w:p>
    <w:p w:rsidR="00310E78" w:rsidRDefault="00310E78" w:rsidP="008825F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6849208" cy="4123592"/>
            <wp:effectExtent l="0" t="38100" r="0" b="4889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10E78" w:rsidRDefault="00310E78" w:rsidP="008825F9">
      <w:pPr>
        <w:autoSpaceDE w:val="0"/>
        <w:autoSpaceDN w:val="0"/>
        <w:adjustRightInd w:val="0"/>
        <w:spacing w:after="0" w:line="240" w:lineRule="auto"/>
        <w:jc w:val="both"/>
        <w:rPr>
          <w:rFonts w:ascii="Corbel" w:hAnsi="Corbel" w:cs="Arial"/>
          <w:color w:val="241F1F"/>
        </w:rPr>
      </w:pPr>
    </w:p>
    <w:p w:rsidR="00310E78" w:rsidRPr="00692036" w:rsidRDefault="00310E78" w:rsidP="008825F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699738" cy="4615962"/>
            <wp:effectExtent l="57150" t="38100" r="44450" b="7048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825F9" w:rsidRPr="000872C3" w:rsidRDefault="008825F9" w:rsidP="008825F9">
      <w:pPr>
        <w:pStyle w:val="NormalWeb"/>
        <w:shd w:val="clear" w:color="auto" w:fill="FFFFFF"/>
        <w:jc w:val="both"/>
        <w:rPr>
          <w:rFonts w:ascii="Corbel" w:hAnsi="Corbel" w:cs="Helvetica"/>
          <w:b/>
          <w:color w:val="222222"/>
          <w:sz w:val="22"/>
          <w:szCs w:val="22"/>
        </w:rPr>
      </w:pPr>
      <w:r w:rsidRPr="000872C3">
        <w:rPr>
          <w:rStyle w:val="Textoennegrita"/>
          <w:rFonts w:ascii="Corbel" w:hAnsi="Corbel" w:cs="Helvetica"/>
          <w:b w:val="0"/>
          <w:color w:val="222222"/>
          <w:sz w:val="22"/>
          <w:szCs w:val="22"/>
        </w:rPr>
        <w:lastRenderedPageBreak/>
        <w:t>2.3</w:t>
      </w:r>
      <w:r w:rsidRPr="000872C3">
        <w:rPr>
          <w:rFonts w:ascii="Corbel" w:hAnsi="Corbel" w:cs="Helvetica"/>
          <w:b/>
          <w:color w:val="222222"/>
          <w:sz w:val="22"/>
          <w:szCs w:val="22"/>
        </w:rPr>
        <w:t>    Características y diferencias estructurales entre la fábula y la epopeya.</w:t>
      </w:r>
    </w:p>
    <w:p w:rsidR="008825F9" w:rsidRPr="001C49E7" w:rsidRDefault="001C49E7" w:rsidP="008825F9">
      <w:pPr>
        <w:pStyle w:val="NormalWeb"/>
        <w:shd w:val="clear" w:color="auto" w:fill="FFFFFF"/>
        <w:jc w:val="both"/>
        <w:rPr>
          <w:rFonts w:ascii="Corbel" w:hAnsi="Corbel" w:cs="Helvetica"/>
          <w:color w:val="FF0000"/>
          <w:sz w:val="22"/>
          <w:szCs w:val="22"/>
        </w:rPr>
      </w:pPr>
      <w:r w:rsidRPr="001C49E7">
        <w:rPr>
          <w:rFonts w:ascii="Corbel" w:hAnsi="Corbel" w:cs="Helvetica"/>
          <w:color w:val="FF0000"/>
          <w:sz w:val="22"/>
          <w:szCs w:val="22"/>
        </w:rPr>
        <w:t>http://image.slidesharecdn.com/expo-fabulayepopeya-121018023233-phpapp01/95/expo-fabula-y-epopeya-3-638.jpg?cb=1350527591</w:t>
      </w:r>
    </w:p>
    <w:p w:rsidR="008825F9" w:rsidRDefault="000872C3" w:rsidP="008825F9">
      <w:pPr>
        <w:pStyle w:val="NormalWeb"/>
        <w:shd w:val="clear" w:color="auto" w:fill="FFFFFF"/>
        <w:jc w:val="both"/>
        <w:rPr>
          <w:rFonts w:ascii="Corbel" w:hAnsi="Corbel" w:cs="Helvetica"/>
          <w:color w:val="FF0000"/>
          <w:sz w:val="22"/>
          <w:szCs w:val="22"/>
        </w:rPr>
      </w:pPr>
      <w:hyperlink r:id="rId21" w:history="1">
        <w:r w:rsidRPr="001231EC">
          <w:rPr>
            <w:rStyle w:val="Hipervnculo"/>
            <w:rFonts w:ascii="Corbel" w:hAnsi="Corbel" w:cs="Helvetica"/>
            <w:sz w:val="22"/>
            <w:szCs w:val="22"/>
          </w:rPr>
          <w:t>http://azalia-literatura.blogspot.mx/2012/05/caracteristicas-de-la-fabula-y-la.html</w:t>
        </w:r>
      </w:hyperlink>
    </w:p>
    <w:p w:rsidR="000872C3" w:rsidRDefault="000872C3" w:rsidP="008825F9">
      <w:pPr>
        <w:pStyle w:val="NormalWeb"/>
        <w:shd w:val="clear" w:color="auto" w:fill="FFFFFF"/>
        <w:jc w:val="both"/>
        <w:rPr>
          <w:rFonts w:ascii="Corbel" w:hAnsi="Corbel" w:cs="Helvetica"/>
          <w:color w:val="FF0000"/>
          <w:sz w:val="22"/>
          <w:szCs w:val="22"/>
        </w:rPr>
      </w:pPr>
      <w:r>
        <w:rPr>
          <w:rFonts w:ascii="Corbel" w:hAnsi="Corbel" w:cs="Helvetica"/>
          <w:noProof/>
          <w:color w:val="FF0000"/>
          <w:sz w:val="22"/>
          <w:szCs w:val="22"/>
        </w:rPr>
        <w:drawing>
          <wp:inline distT="0" distB="0" distL="0" distR="0">
            <wp:extent cx="6699379" cy="5617028"/>
            <wp:effectExtent l="38100" t="0" r="825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0872C3" w:rsidRPr="00AC43B9" w:rsidRDefault="000872C3" w:rsidP="008825F9">
      <w:pPr>
        <w:pStyle w:val="NormalWeb"/>
        <w:shd w:val="clear" w:color="auto" w:fill="FFFFFF"/>
        <w:jc w:val="both"/>
        <w:rPr>
          <w:rFonts w:ascii="Corbel" w:hAnsi="Corbel" w:cs="Helvetica"/>
          <w:color w:val="FF0000"/>
          <w:sz w:val="22"/>
          <w:szCs w:val="22"/>
        </w:rPr>
      </w:pPr>
      <w:r>
        <w:rPr>
          <w:rFonts w:ascii="Corbel" w:hAnsi="Corbel" w:cs="Helvetica"/>
          <w:noProof/>
          <w:color w:val="FF0000"/>
          <w:sz w:val="22"/>
          <w:szCs w:val="22"/>
        </w:rPr>
        <w:lastRenderedPageBreak/>
        <w:drawing>
          <wp:inline distT="0" distB="0" distL="0" distR="0">
            <wp:extent cx="6755363" cy="4292082"/>
            <wp:effectExtent l="38100" t="0" r="6477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8825F9" w:rsidRPr="00692036" w:rsidRDefault="008825F9" w:rsidP="008825F9">
      <w:pPr>
        <w:pStyle w:val="NormalWeb"/>
        <w:shd w:val="clear" w:color="auto" w:fill="FFFFFF"/>
        <w:jc w:val="both"/>
        <w:rPr>
          <w:rFonts w:ascii="Corbel" w:hAnsi="Corbel" w:cs="Helvetica"/>
          <w:color w:val="222222"/>
          <w:sz w:val="22"/>
          <w:szCs w:val="22"/>
        </w:rPr>
      </w:pPr>
      <w:r w:rsidRPr="001614D9">
        <w:rPr>
          <w:rStyle w:val="Textoennegrita"/>
          <w:rFonts w:ascii="Corbel" w:hAnsi="Corbel" w:cs="Helvetica"/>
          <w:color w:val="222222"/>
          <w:sz w:val="22"/>
          <w:szCs w:val="22"/>
        </w:rPr>
        <w:t>2.4</w:t>
      </w:r>
      <w:r w:rsidRPr="001614D9">
        <w:rPr>
          <w:rFonts w:ascii="Corbel" w:hAnsi="Corbel" w:cs="Helvetica"/>
          <w:b/>
          <w:color w:val="222222"/>
          <w:sz w:val="22"/>
          <w:szCs w:val="22"/>
        </w:rPr>
        <w:t>    Diferencias lingüísticas entre la fábula y la epopeya.</w:t>
      </w:r>
    </w:p>
    <w:p w:rsidR="001614D9" w:rsidRDefault="001614D9" w:rsidP="008825F9">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481823" cy="4097438"/>
            <wp:effectExtent l="0" t="0" r="3365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614D9" w:rsidRDefault="001614D9" w:rsidP="008825F9">
      <w:pPr>
        <w:autoSpaceDE w:val="0"/>
        <w:autoSpaceDN w:val="0"/>
        <w:adjustRightInd w:val="0"/>
        <w:spacing w:after="0" w:line="240" w:lineRule="auto"/>
        <w:jc w:val="both"/>
        <w:rPr>
          <w:rFonts w:ascii="Corbel" w:hAnsi="Corbel" w:cs="Arial"/>
          <w:color w:val="241F1F"/>
        </w:rPr>
      </w:pPr>
    </w:p>
    <w:p w:rsidR="001614D9" w:rsidRDefault="001614D9" w:rsidP="008825F9">
      <w:pPr>
        <w:autoSpaceDE w:val="0"/>
        <w:autoSpaceDN w:val="0"/>
        <w:adjustRightInd w:val="0"/>
        <w:spacing w:after="0" w:line="240" w:lineRule="auto"/>
        <w:jc w:val="both"/>
        <w:rPr>
          <w:rFonts w:ascii="Corbel" w:hAnsi="Corbel" w:cs="ArialMT"/>
          <w:color w:val="241F1F"/>
        </w:rPr>
      </w:pPr>
    </w:p>
    <w:p w:rsidR="001614D9" w:rsidRDefault="001614D9" w:rsidP="008825F9">
      <w:pPr>
        <w:autoSpaceDE w:val="0"/>
        <w:autoSpaceDN w:val="0"/>
        <w:adjustRightInd w:val="0"/>
        <w:spacing w:after="0" w:line="240" w:lineRule="auto"/>
        <w:jc w:val="both"/>
        <w:rPr>
          <w:rFonts w:ascii="Corbel" w:hAnsi="Corbel" w:cs="ArialMT"/>
          <w:color w:val="241F1F"/>
        </w:rPr>
      </w:pPr>
    </w:p>
    <w:p w:rsidR="001614D9" w:rsidRDefault="001614D9" w:rsidP="008825F9">
      <w:pPr>
        <w:autoSpaceDE w:val="0"/>
        <w:autoSpaceDN w:val="0"/>
        <w:adjustRightInd w:val="0"/>
        <w:spacing w:after="0" w:line="240" w:lineRule="auto"/>
        <w:jc w:val="both"/>
        <w:rPr>
          <w:rFonts w:ascii="Corbel" w:hAnsi="Corbel" w:cs="ArialMT"/>
          <w:color w:val="241F1F"/>
        </w:rPr>
      </w:pPr>
    </w:p>
    <w:p w:rsidR="001614D9" w:rsidRDefault="001614D9" w:rsidP="008825F9">
      <w:pPr>
        <w:autoSpaceDE w:val="0"/>
        <w:autoSpaceDN w:val="0"/>
        <w:adjustRightInd w:val="0"/>
        <w:spacing w:after="0" w:line="240" w:lineRule="auto"/>
        <w:jc w:val="both"/>
        <w:rPr>
          <w:rFonts w:ascii="Corbel" w:hAnsi="Corbel" w:cs="ArialMT"/>
          <w:color w:val="241F1F"/>
        </w:rPr>
      </w:pPr>
    </w:p>
    <w:p w:rsidR="001614D9" w:rsidRDefault="001614D9" w:rsidP="008825F9">
      <w:pPr>
        <w:autoSpaceDE w:val="0"/>
        <w:autoSpaceDN w:val="0"/>
        <w:adjustRightInd w:val="0"/>
        <w:spacing w:after="0" w:line="240" w:lineRule="auto"/>
        <w:jc w:val="both"/>
        <w:rPr>
          <w:rFonts w:ascii="Corbel" w:hAnsi="Corbel" w:cs="ArialMT"/>
          <w:color w:val="241F1F"/>
        </w:rPr>
      </w:pPr>
    </w:p>
    <w:p w:rsidR="001614D9" w:rsidRDefault="001614D9" w:rsidP="008825F9">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713317" cy="3680750"/>
            <wp:effectExtent l="57150" t="57150" r="49530" b="5334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1614D9" w:rsidRDefault="001614D9" w:rsidP="008825F9">
      <w:pPr>
        <w:autoSpaceDE w:val="0"/>
        <w:autoSpaceDN w:val="0"/>
        <w:adjustRightInd w:val="0"/>
        <w:spacing w:after="0" w:line="240" w:lineRule="auto"/>
        <w:jc w:val="both"/>
        <w:rPr>
          <w:rFonts w:ascii="Corbel" w:hAnsi="Corbel" w:cs="ArialMT"/>
          <w:color w:val="241F1F"/>
        </w:rPr>
      </w:pPr>
      <w:bookmarkStart w:id="0" w:name="_GoBack"/>
      <w:bookmarkEnd w:id="0"/>
    </w:p>
    <w:p w:rsidR="008825F9" w:rsidRPr="00692036" w:rsidRDefault="008825F9" w:rsidP="008825F9">
      <w:pPr>
        <w:spacing w:line="240" w:lineRule="auto"/>
        <w:jc w:val="both"/>
        <w:rPr>
          <w:rFonts w:ascii="Corbel" w:hAnsi="Corbel"/>
        </w:rPr>
      </w:pPr>
    </w:p>
    <w:p w:rsidR="003A0A20" w:rsidRDefault="001C49E7">
      <w:r w:rsidRPr="001C49E7">
        <w:t>http://slideplayer.es/8018811/25/images/4/Diferencias+Ling%C3%BC%C3%ADsticas+entre+la+F%C3%A1bula+y+la+Epopeya.jpg</w:t>
      </w:r>
    </w:p>
    <w:sectPr w:rsidR="003A0A20" w:rsidSect="001C49E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F9"/>
    <w:rsid w:val="000872C3"/>
    <w:rsid w:val="001614D9"/>
    <w:rsid w:val="001C49E7"/>
    <w:rsid w:val="00310E78"/>
    <w:rsid w:val="003A0A20"/>
    <w:rsid w:val="008825F9"/>
    <w:rsid w:val="00A91570"/>
    <w:rsid w:val="00B333FA"/>
    <w:rsid w:val="00FA73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95A50-9C26-49AB-A415-ECF8A9A1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5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825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825F9"/>
    <w:rPr>
      <w:b/>
      <w:bCs/>
    </w:rPr>
  </w:style>
  <w:style w:type="character" w:styleId="Hipervnculo">
    <w:name w:val="Hyperlink"/>
    <w:basedOn w:val="Fuentedeprrafopredeter"/>
    <w:uiPriority w:val="99"/>
    <w:unhideWhenUsed/>
    <w:rsid w:val="00882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microsoft.com/office/2007/relationships/diagramDrawing" Target="diagrams/drawing4.xml"/><Relationship Id="rId39" Type="http://schemas.openxmlformats.org/officeDocument/2006/relationships/diagramQuickStyle" Target="diagrams/quickStyle7.xml"/><Relationship Id="rId3" Type="http://schemas.openxmlformats.org/officeDocument/2006/relationships/settings" Target="settings.xml"/><Relationship Id="rId21" Type="http://schemas.openxmlformats.org/officeDocument/2006/relationships/hyperlink" Target="http://azalia-literatura.blogspot.mx/2012/05/caracteristicas-de-la-fabula-y-la.html" TargetMode="External"/><Relationship Id="rId34" Type="http://schemas.openxmlformats.org/officeDocument/2006/relationships/diagramQuickStyle" Target="diagrams/quickStyle6.xml"/><Relationship Id="rId42"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QuickStyle" Target="diagrams/quickStyle5.xml"/><Relationship Id="rId41" Type="http://schemas.microsoft.com/office/2007/relationships/diagramDrawing" Target="diagrams/drawing7.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5" Type="http://schemas.openxmlformats.org/officeDocument/2006/relationships/hyperlink" Target="http://www.youtube.com/watch?v=OsXk7FNJ6WU" TargetMode="External"/><Relationship Id="rId15" Type="http://schemas.microsoft.com/office/2007/relationships/diagramDrawing" Target="diagrams/drawing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microsoft.com/office/2007/relationships/diagramDrawing" Target="diagrams/drawing1.xml"/><Relationship Id="rId19" Type="http://schemas.openxmlformats.org/officeDocument/2006/relationships/diagramColors" Target="diagrams/colors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6AC2A-D5F9-4157-9951-5E09260FD06A}" type="doc">
      <dgm:prSet loTypeId="urn:microsoft.com/office/officeart/2008/layout/VerticalCurvedList" loCatId="list" qsTypeId="urn:microsoft.com/office/officeart/2005/8/quickstyle/simple3" qsCatId="simple" csTypeId="urn:microsoft.com/office/officeart/2005/8/colors/colorful2" csCatId="colorful" phldr="1"/>
      <dgm:spPr/>
      <dgm:t>
        <a:bodyPr/>
        <a:lstStyle/>
        <a:p>
          <a:endParaRPr lang="es-MX"/>
        </a:p>
      </dgm:t>
    </dgm:pt>
    <dgm:pt modelId="{CBE0C31C-4E9B-4044-8913-BE4A1F0C3D14}">
      <dgm:prSet phldrT="[Texto]" custT="1"/>
      <dgm:spPr/>
      <dgm:t>
        <a:bodyPr/>
        <a:lstStyle/>
        <a:p>
          <a:r>
            <a:rPr lang="es-MX" sz="1100">
              <a:latin typeface="Corbel" panose="020B0503020204020204" pitchFamily="34" charset="0"/>
            </a:rPr>
            <a:t>La fábula tiene su origen en Grecia, en donde vivió Esopo alrededor del siglo VII a. C. y quien es considerado padre de la </a:t>
          </a:r>
          <a:r>
            <a:rPr lang="es-MX" sz="1100" i="1">
              <a:latin typeface="Corbel" panose="020B0503020204020204" pitchFamily="34" charset="0"/>
            </a:rPr>
            <a:t>fábula occidental. </a:t>
          </a:r>
          <a:endParaRPr lang="es-MX" sz="1100">
            <a:latin typeface="Corbel" panose="020B0503020204020204" pitchFamily="34" charset="0"/>
          </a:endParaRPr>
        </a:p>
      </dgm:t>
    </dgm:pt>
    <dgm:pt modelId="{FEB9FE84-75CF-41E9-B963-A7F4316AC4F3}" type="parTrans" cxnId="{26F47950-7957-48B0-A160-BDFB41155553}">
      <dgm:prSet/>
      <dgm:spPr/>
      <dgm:t>
        <a:bodyPr/>
        <a:lstStyle/>
        <a:p>
          <a:endParaRPr lang="es-MX" sz="1100">
            <a:latin typeface="Corbel" panose="020B0503020204020204" pitchFamily="34" charset="0"/>
          </a:endParaRPr>
        </a:p>
      </dgm:t>
    </dgm:pt>
    <dgm:pt modelId="{46F1DDC2-2001-4AF4-9AE9-07DE7E37883E}" type="sibTrans" cxnId="{26F47950-7957-48B0-A160-BDFB41155553}">
      <dgm:prSet/>
      <dgm:spPr/>
      <dgm:t>
        <a:bodyPr/>
        <a:lstStyle/>
        <a:p>
          <a:endParaRPr lang="es-MX" sz="1100">
            <a:latin typeface="Corbel" panose="020B0503020204020204" pitchFamily="34" charset="0"/>
          </a:endParaRPr>
        </a:p>
      </dgm:t>
    </dgm:pt>
    <dgm:pt modelId="{2A52636F-88DB-4C13-99E1-9A809B674BC2}">
      <dgm:prSet phldrT="[Texto]" custT="1"/>
      <dgm:spPr/>
      <dgm:t>
        <a:bodyPr/>
        <a:lstStyle/>
        <a:p>
          <a:r>
            <a:rPr lang="es-MX" sz="1100">
              <a:latin typeface="Corbel" panose="020B0503020204020204" pitchFamily="34" charset="0"/>
            </a:rPr>
            <a:t>Aunque se tiene duda sobre su existencia, hay quienes afirman que nació siendo esclavo y que fue puesto en libertad precisamente por sus relatos. </a:t>
          </a:r>
        </a:p>
      </dgm:t>
    </dgm:pt>
    <dgm:pt modelId="{65F337EE-5584-4C67-B404-D67CE69EB12D}" type="parTrans" cxnId="{2CDE6B28-E1CC-4047-93CD-3D844D53C54D}">
      <dgm:prSet/>
      <dgm:spPr/>
      <dgm:t>
        <a:bodyPr/>
        <a:lstStyle/>
        <a:p>
          <a:endParaRPr lang="es-MX" sz="1100">
            <a:latin typeface="Corbel" panose="020B0503020204020204" pitchFamily="34" charset="0"/>
          </a:endParaRPr>
        </a:p>
      </dgm:t>
    </dgm:pt>
    <dgm:pt modelId="{D55003EE-D038-4FDE-9545-B71C2892C6E1}" type="sibTrans" cxnId="{2CDE6B28-E1CC-4047-93CD-3D844D53C54D}">
      <dgm:prSet/>
      <dgm:spPr/>
      <dgm:t>
        <a:bodyPr/>
        <a:lstStyle/>
        <a:p>
          <a:endParaRPr lang="es-MX" sz="1100">
            <a:latin typeface="Corbel" panose="020B0503020204020204" pitchFamily="34" charset="0"/>
          </a:endParaRPr>
        </a:p>
      </dgm:t>
    </dgm:pt>
    <dgm:pt modelId="{9030B32F-765E-43CD-B453-67EEBEC57AD0}">
      <dgm:prSet phldrT="[Texto]" custT="1"/>
      <dgm:spPr/>
      <dgm:t>
        <a:bodyPr/>
        <a:lstStyle/>
        <a:p>
          <a:r>
            <a:rPr lang="es-MX" sz="1100">
              <a:latin typeface="Corbel" panose="020B0503020204020204" pitchFamily="34" charset="0"/>
            </a:rPr>
            <a:t>Por otra parte, se menciona que en el siglo XIV un monje llamado Planudes compiló una antología de sus fábulas.</a:t>
          </a:r>
        </a:p>
      </dgm:t>
    </dgm:pt>
    <dgm:pt modelId="{4A1C8BF6-B5C6-453E-8E9B-E3F18A648DA5}" type="parTrans" cxnId="{FA48B6C7-9D2E-480E-8450-AA848EB2F337}">
      <dgm:prSet/>
      <dgm:spPr/>
      <dgm:t>
        <a:bodyPr/>
        <a:lstStyle/>
        <a:p>
          <a:endParaRPr lang="es-MX" sz="1100">
            <a:latin typeface="Corbel" panose="020B0503020204020204" pitchFamily="34" charset="0"/>
          </a:endParaRPr>
        </a:p>
      </dgm:t>
    </dgm:pt>
    <dgm:pt modelId="{647C7870-D96F-4285-8E42-8825F926DCCA}" type="sibTrans" cxnId="{FA48B6C7-9D2E-480E-8450-AA848EB2F337}">
      <dgm:prSet/>
      <dgm:spPr/>
      <dgm:t>
        <a:bodyPr/>
        <a:lstStyle/>
        <a:p>
          <a:endParaRPr lang="es-MX" sz="1100">
            <a:latin typeface="Corbel" panose="020B0503020204020204" pitchFamily="34" charset="0"/>
          </a:endParaRPr>
        </a:p>
      </dgm:t>
    </dgm:pt>
    <dgm:pt modelId="{B8F9D909-540B-4EBF-A3C0-D80D165FA625}">
      <dgm:prSet phldrT="[Texto]" custT="1"/>
      <dgm:spPr/>
      <dgm:t>
        <a:bodyPr/>
        <a:lstStyle/>
        <a:p>
          <a:r>
            <a:rPr lang="es-MX" sz="1000">
              <a:latin typeface="Corbel" panose="020B0503020204020204" pitchFamily="34" charset="0"/>
            </a:rPr>
            <a:t>Hacia el siglo I a.C., Fedro, un fabulista latino, versificó las fábulas de Esopo, entremezclando con ellas anécdotas cotidianas, históricas y mitológicas En el siglo XVII, el escritor francés Jean de La Fontaine (considerado el creador de la fábula moderna) publicó sus fábulas, en 12 libros, inspiradas en las fábulas clásicas de Esopo y Fedro, las cuales contenían un gran sentido del humor </a:t>
          </a:r>
        </a:p>
      </dgm:t>
    </dgm:pt>
    <dgm:pt modelId="{255F5EA7-1CDF-4305-9A78-142D1036C05E}" type="parTrans" cxnId="{CE5F122D-D1E2-4448-9AFE-C69F1862D6C1}">
      <dgm:prSet/>
      <dgm:spPr/>
      <dgm:t>
        <a:bodyPr/>
        <a:lstStyle/>
        <a:p>
          <a:endParaRPr lang="es-MX" sz="1100">
            <a:latin typeface="Corbel" panose="020B0503020204020204" pitchFamily="34" charset="0"/>
          </a:endParaRPr>
        </a:p>
      </dgm:t>
    </dgm:pt>
    <dgm:pt modelId="{AB850C74-5478-4BDC-A1DB-A26D9214AF00}" type="sibTrans" cxnId="{CE5F122D-D1E2-4448-9AFE-C69F1862D6C1}">
      <dgm:prSet/>
      <dgm:spPr/>
      <dgm:t>
        <a:bodyPr/>
        <a:lstStyle/>
        <a:p>
          <a:endParaRPr lang="es-MX" sz="1100">
            <a:latin typeface="Corbel" panose="020B0503020204020204" pitchFamily="34" charset="0"/>
          </a:endParaRPr>
        </a:p>
      </dgm:t>
    </dgm:pt>
    <dgm:pt modelId="{244A9AA0-D788-4AE2-83EF-9927BE5DB5E4}">
      <dgm:prSet custT="1"/>
      <dgm:spPr/>
      <dgm:t>
        <a:bodyPr/>
        <a:lstStyle/>
        <a:p>
          <a:r>
            <a:rPr lang="es-MX" sz="1000">
              <a:latin typeface="Corbel" panose="020B0503020204020204" pitchFamily="34" charset="0"/>
            </a:rPr>
            <a:t>El segundo, Félix María Samaniego, famoso por sus fábulas morales, escritas con un estilo sencillo y métrica variada, se inspiró en las obras de los fabulistas Esopo, Fedro y La Fontaine; algunas de sus fábulas destacan por su espontaneidad y gracia como </a:t>
          </a:r>
          <a:r>
            <a:rPr lang="es-MX" sz="1000" i="1">
              <a:latin typeface="Corbel" panose="020B0503020204020204" pitchFamily="34" charset="0"/>
            </a:rPr>
            <a:t>La lechera, Las ranas que pedían rey, El parto de los montes, La cigarra y la hormiga, La codorniz, Las moscas, El asno y el cochino, La zorra y el busto </a:t>
          </a:r>
          <a:r>
            <a:rPr lang="es-MX" sz="1000">
              <a:latin typeface="Corbel" panose="020B0503020204020204" pitchFamily="34" charset="0"/>
            </a:rPr>
            <a:t>o </a:t>
          </a:r>
          <a:r>
            <a:rPr lang="es-MX" sz="1000" i="1">
              <a:latin typeface="Corbel" panose="020B0503020204020204" pitchFamily="34" charset="0"/>
            </a:rPr>
            <a:t>El camello y la pulga.</a:t>
          </a:r>
          <a:endParaRPr lang="es-MX" sz="1000">
            <a:latin typeface="Corbel" panose="020B0503020204020204" pitchFamily="34" charset="0"/>
          </a:endParaRPr>
        </a:p>
      </dgm:t>
    </dgm:pt>
    <dgm:pt modelId="{F99107A4-BDBB-4397-A055-72DD62A41D09}" type="parTrans" cxnId="{FA1EAAE8-8FF3-4AE8-9115-01706B2C3E2D}">
      <dgm:prSet/>
      <dgm:spPr/>
      <dgm:t>
        <a:bodyPr/>
        <a:lstStyle/>
        <a:p>
          <a:endParaRPr lang="es-MX" sz="1100">
            <a:latin typeface="Corbel" panose="020B0503020204020204" pitchFamily="34" charset="0"/>
          </a:endParaRPr>
        </a:p>
      </dgm:t>
    </dgm:pt>
    <dgm:pt modelId="{48F32B21-2363-4822-B8B9-F052E5F4F6B1}" type="sibTrans" cxnId="{FA1EAAE8-8FF3-4AE8-9115-01706B2C3E2D}">
      <dgm:prSet/>
      <dgm:spPr/>
      <dgm:t>
        <a:bodyPr/>
        <a:lstStyle/>
        <a:p>
          <a:endParaRPr lang="es-MX" sz="1100">
            <a:latin typeface="Corbel" panose="020B0503020204020204" pitchFamily="34" charset="0"/>
          </a:endParaRPr>
        </a:p>
      </dgm:t>
    </dgm:pt>
    <dgm:pt modelId="{2075027E-16E5-4F5E-92B4-F8AD1D70559F}">
      <dgm:prSet custT="1"/>
      <dgm:spPr/>
      <dgm:t>
        <a:bodyPr/>
        <a:lstStyle/>
        <a:p>
          <a:r>
            <a:rPr lang="es-MX" sz="1100">
              <a:latin typeface="Corbel" panose="020B0503020204020204" pitchFamily="34" charset="0"/>
            </a:rPr>
            <a:t>En el siglo XX destaca Augusto Monterroso, quien tiene una tendencia hacia la fábula paródica (irónica o de tono burlón), el humor negro y la paradoja. En 1996 reunió su obra en </a:t>
          </a:r>
          <a:r>
            <a:rPr lang="es-MX" sz="1100" i="1">
              <a:latin typeface="Corbel" panose="020B0503020204020204" pitchFamily="34" charset="0"/>
            </a:rPr>
            <a:t>Cuentos, fábulas y lo demás es silencio.</a:t>
          </a:r>
          <a:endParaRPr lang="es-MX" sz="1100">
            <a:latin typeface="Corbel" panose="020B0503020204020204" pitchFamily="34" charset="0"/>
          </a:endParaRPr>
        </a:p>
      </dgm:t>
    </dgm:pt>
    <dgm:pt modelId="{F8B90464-3CD6-4C1B-8489-09E17BC68A8F}" type="parTrans" cxnId="{A1CE11AC-945F-460E-90AC-A52F3B0DA209}">
      <dgm:prSet/>
      <dgm:spPr/>
      <dgm:t>
        <a:bodyPr/>
        <a:lstStyle/>
        <a:p>
          <a:endParaRPr lang="es-MX" sz="1100">
            <a:latin typeface="Corbel" panose="020B0503020204020204" pitchFamily="34" charset="0"/>
          </a:endParaRPr>
        </a:p>
      </dgm:t>
    </dgm:pt>
    <dgm:pt modelId="{4F2553E9-BFC7-414C-9AD1-2F6AE8569A7B}" type="sibTrans" cxnId="{A1CE11AC-945F-460E-90AC-A52F3B0DA209}">
      <dgm:prSet/>
      <dgm:spPr/>
      <dgm:t>
        <a:bodyPr/>
        <a:lstStyle/>
        <a:p>
          <a:endParaRPr lang="es-MX" sz="1100">
            <a:latin typeface="Corbel" panose="020B0503020204020204" pitchFamily="34" charset="0"/>
          </a:endParaRPr>
        </a:p>
      </dgm:t>
    </dgm:pt>
    <dgm:pt modelId="{CB15BC27-BCCC-44E1-8B77-F442FE9E43CE}">
      <dgm:prSet custT="1"/>
      <dgm:spPr/>
      <dgm:t>
        <a:bodyPr/>
        <a:lstStyle/>
        <a:p>
          <a:r>
            <a:rPr lang="es-MX" sz="1000">
              <a:latin typeface="Corbel" panose="020B0503020204020204" pitchFamily="34" charset="0"/>
            </a:rPr>
            <a:t>En el siglo XVIII aparecieron dos grandes fabulistas españoles: el primero, Tomás de Iriarte, quien en 1782 publica </a:t>
          </a:r>
          <a:r>
            <a:rPr lang="es-MX" sz="1000" i="1">
              <a:latin typeface="Corbel" panose="020B0503020204020204" pitchFamily="34" charset="0"/>
            </a:rPr>
            <a:t>Fábulas literarias</a:t>
          </a:r>
          <a:r>
            <a:rPr lang="es-MX" sz="1000">
              <a:latin typeface="Corbel" panose="020B0503020204020204" pitchFamily="34" charset="0"/>
            </a:rPr>
            <a:t>, donde reúne una serie de poemas satíricos y moralizantes. Algunas de sus obras son </a:t>
          </a:r>
          <a:r>
            <a:rPr lang="es-MX" sz="1000" i="1">
              <a:latin typeface="Corbel" panose="020B0503020204020204" pitchFamily="34" charset="0"/>
            </a:rPr>
            <a:t>El burro flautista, La mona, Los dos conejos </a:t>
          </a:r>
          <a:r>
            <a:rPr lang="es-MX" sz="1000">
              <a:latin typeface="Corbel" panose="020B0503020204020204" pitchFamily="34" charset="0"/>
            </a:rPr>
            <a:t>y </a:t>
          </a:r>
          <a:r>
            <a:rPr lang="es-MX" sz="1000" i="1">
              <a:latin typeface="Corbel" panose="020B0503020204020204" pitchFamily="34" charset="0"/>
            </a:rPr>
            <a:t>El caballo y la ardilla. </a:t>
          </a:r>
          <a:endParaRPr lang="es-MX" sz="1000">
            <a:latin typeface="Corbel" panose="020B0503020204020204" pitchFamily="34" charset="0"/>
          </a:endParaRPr>
        </a:p>
      </dgm:t>
    </dgm:pt>
    <dgm:pt modelId="{1DCEC708-17CA-412F-B816-D75C274B415A}" type="parTrans" cxnId="{5E3D71FF-C0D4-4014-8900-D72F2834EF97}">
      <dgm:prSet/>
      <dgm:spPr/>
      <dgm:t>
        <a:bodyPr/>
        <a:lstStyle/>
        <a:p>
          <a:endParaRPr lang="es-MX" sz="1100">
            <a:latin typeface="Corbel" panose="020B0503020204020204" pitchFamily="34" charset="0"/>
          </a:endParaRPr>
        </a:p>
      </dgm:t>
    </dgm:pt>
    <dgm:pt modelId="{30232725-A076-4278-9B93-BE16A27D6CA3}" type="sibTrans" cxnId="{5E3D71FF-C0D4-4014-8900-D72F2834EF97}">
      <dgm:prSet/>
      <dgm:spPr/>
      <dgm:t>
        <a:bodyPr/>
        <a:lstStyle/>
        <a:p>
          <a:endParaRPr lang="es-MX" sz="1100">
            <a:latin typeface="Corbel" panose="020B0503020204020204" pitchFamily="34" charset="0"/>
          </a:endParaRPr>
        </a:p>
      </dgm:t>
    </dgm:pt>
    <dgm:pt modelId="{72A66AE0-45E0-49B8-BBFA-F78C404A73C5}" type="pres">
      <dgm:prSet presAssocID="{ECE6AC2A-D5F9-4157-9951-5E09260FD06A}" presName="Name0" presStyleCnt="0">
        <dgm:presLayoutVars>
          <dgm:chMax val="7"/>
          <dgm:chPref val="7"/>
          <dgm:dir/>
        </dgm:presLayoutVars>
      </dgm:prSet>
      <dgm:spPr/>
      <dgm:t>
        <a:bodyPr/>
        <a:lstStyle/>
        <a:p>
          <a:endParaRPr lang="es-MX"/>
        </a:p>
      </dgm:t>
    </dgm:pt>
    <dgm:pt modelId="{0E6E174A-D8BD-4BFB-80FA-330CC538FEAF}" type="pres">
      <dgm:prSet presAssocID="{ECE6AC2A-D5F9-4157-9951-5E09260FD06A}" presName="Name1" presStyleCnt="0"/>
      <dgm:spPr/>
    </dgm:pt>
    <dgm:pt modelId="{C188A1C2-60C6-4F9F-8148-2C85F957A266}" type="pres">
      <dgm:prSet presAssocID="{ECE6AC2A-D5F9-4157-9951-5E09260FD06A}" presName="cycle" presStyleCnt="0"/>
      <dgm:spPr/>
    </dgm:pt>
    <dgm:pt modelId="{19F69134-03D3-4CA5-9DFB-E5ABF5B927BC}" type="pres">
      <dgm:prSet presAssocID="{ECE6AC2A-D5F9-4157-9951-5E09260FD06A}" presName="srcNode" presStyleLbl="node1" presStyleIdx="0" presStyleCnt="7"/>
      <dgm:spPr/>
    </dgm:pt>
    <dgm:pt modelId="{AC6ABCFD-60C7-46AD-B6CE-0AD50083C151}" type="pres">
      <dgm:prSet presAssocID="{ECE6AC2A-D5F9-4157-9951-5E09260FD06A}" presName="conn" presStyleLbl="parChTrans1D2" presStyleIdx="0" presStyleCnt="1" custScaleX="90969" custLinFactNeighborX="-1857" custLinFactNeighborY="-1724"/>
      <dgm:spPr/>
      <dgm:t>
        <a:bodyPr/>
        <a:lstStyle/>
        <a:p>
          <a:endParaRPr lang="es-MX"/>
        </a:p>
      </dgm:t>
    </dgm:pt>
    <dgm:pt modelId="{00AB7D29-EA30-4BA0-B850-332E01EAB773}" type="pres">
      <dgm:prSet presAssocID="{ECE6AC2A-D5F9-4157-9951-5E09260FD06A}" presName="extraNode" presStyleLbl="node1" presStyleIdx="0" presStyleCnt="7"/>
      <dgm:spPr/>
    </dgm:pt>
    <dgm:pt modelId="{8C86C896-9EEF-4C38-A4D9-46B42C5C3B02}" type="pres">
      <dgm:prSet presAssocID="{ECE6AC2A-D5F9-4157-9951-5E09260FD06A}" presName="dstNode" presStyleLbl="node1" presStyleIdx="0" presStyleCnt="7"/>
      <dgm:spPr/>
    </dgm:pt>
    <dgm:pt modelId="{904A8F11-70F4-404D-8CC2-2AA3BFA8F5E4}" type="pres">
      <dgm:prSet presAssocID="{CBE0C31C-4E9B-4044-8913-BE4A1F0C3D14}" presName="text_1" presStyleLbl="node1" presStyleIdx="0" presStyleCnt="7">
        <dgm:presLayoutVars>
          <dgm:bulletEnabled val="1"/>
        </dgm:presLayoutVars>
      </dgm:prSet>
      <dgm:spPr/>
      <dgm:t>
        <a:bodyPr/>
        <a:lstStyle/>
        <a:p>
          <a:endParaRPr lang="es-MX"/>
        </a:p>
      </dgm:t>
    </dgm:pt>
    <dgm:pt modelId="{73145045-28B0-4F9B-A93B-48ABF5DFB069}" type="pres">
      <dgm:prSet presAssocID="{CBE0C31C-4E9B-4044-8913-BE4A1F0C3D14}" presName="accent_1" presStyleCnt="0"/>
      <dgm:spPr/>
    </dgm:pt>
    <dgm:pt modelId="{BF2ADFB7-1F9B-456D-9E8F-801B0EDCA0A0}" type="pres">
      <dgm:prSet presAssocID="{CBE0C31C-4E9B-4044-8913-BE4A1F0C3D14}" presName="accentRepeatNode" presStyleLbl="solidFgAcc1" presStyleIdx="0" presStyleCnt="7"/>
      <dgm:spPr/>
    </dgm:pt>
    <dgm:pt modelId="{1B149973-A834-444B-B9C1-568D0FF63609}" type="pres">
      <dgm:prSet presAssocID="{2A52636F-88DB-4C13-99E1-9A809B674BC2}" presName="text_2" presStyleLbl="node1" presStyleIdx="1" presStyleCnt="7" custScaleX="103462" custLinFactNeighborX="-3443" custLinFactNeighborY="-7860">
        <dgm:presLayoutVars>
          <dgm:bulletEnabled val="1"/>
        </dgm:presLayoutVars>
      </dgm:prSet>
      <dgm:spPr/>
      <dgm:t>
        <a:bodyPr/>
        <a:lstStyle/>
        <a:p>
          <a:endParaRPr lang="es-MX"/>
        </a:p>
      </dgm:t>
    </dgm:pt>
    <dgm:pt modelId="{35090CBC-0F63-4668-9DB0-0423556464A4}" type="pres">
      <dgm:prSet presAssocID="{2A52636F-88DB-4C13-99E1-9A809B674BC2}" presName="accent_2" presStyleCnt="0"/>
      <dgm:spPr/>
    </dgm:pt>
    <dgm:pt modelId="{402E231B-48A5-4366-9F33-B22331707D95}" type="pres">
      <dgm:prSet presAssocID="{2A52636F-88DB-4C13-99E1-9A809B674BC2}" presName="accentRepeatNode" presStyleLbl="solidFgAcc1" presStyleIdx="1" presStyleCnt="7" custLinFactNeighborX="-50302" custLinFactNeighborY="-3144"/>
      <dgm:spPr/>
    </dgm:pt>
    <dgm:pt modelId="{536CAA82-71C4-406C-BB50-BD9BB7253421}" type="pres">
      <dgm:prSet presAssocID="{9030B32F-765E-43CD-B453-67EEBEC57AD0}" presName="text_3" presStyleLbl="node1" presStyleIdx="2" presStyleCnt="7" custScaleX="105546" custScaleY="91994" custLinFactNeighborX="-3126" custLinFactNeighborY="5895">
        <dgm:presLayoutVars>
          <dgm:bulletEnabled val="1"/>
        </dgm:presLayoutVars>
      </dgm:prSet>
      <dgm:spPr/>
      <dgm:t>
        <a:bodyPr/>
        <a:lstStyle/>
        <a:p>
          <a:endParaRPr lang="es-MX"/>
        </a:p>
      </dgm:t>
    </dgm:pt>
    <dgm:pt modelId="{E93D3FA7-84A8-4C20-8D60-99B1C0B75ACE}" type="pres">
      <dgm:prSet presAssocID="{9030B32F-765E-43CD-B453-67EEBEC57AD0}" presName="accent_3" presStyleCnt="0"/>
      <dgm:spPr/>
    </dgm:pt>
    <dgm:pt modelId="{EA893708-FC3F-4D66-B68C-07A276E8DEED}" type="pres">
      <dgm:prSet presAssocID="{9030B32F-765E-43CD-B453-67EEBEC57AD0}" presName="accentRepeatNode" presStyleLbl="solidFgAcc1" presStyleIdx="2" presStyleCnt="7" custLinFactNeighborX="-62877" custLinFactNeighborY="4716"/>
      <dgm:spPr/>
    </dgm:pt>
    <dgm:pt modelId="{1A11E75A-BE88-413C-A8BB-F29936A1F66E}" type="pres">
      <dgm:prSet presAssocID="{B8F9D909-540B-4EBF-A3C0-D80D165FA625}" presName="text_4" presStyleLbl="node1" presStyleIdx="3" presStyleCnt="7" custScaleX="105085" custScaleY="121717" custLinFactNeighborX="-1356" custLinFactNeighborY="1965">
        <dgm:presLayoutVars>
          <dgm:bulletEnabled val="1"/>
        </dgm:presLayoutVars>
      </dgm:prSet>
      <dgm:spPr/>
      <dgm:t>
        <a:bodyPr/>
        <a:lstStyle/>
        <a:p>
          <a:endParaRPr lang="es-MX"/>
        </a:p>
      </dgm:t>
    </dgm:pt>
    <dgm:pt modelId="{A5375B41-561E-44B5-A2E0-5ED9EC548910}" type="pres">
      <dgm:prSet presAssocID="{B8F9D909-540B-4EBF-A3C0-D80D165FA625}" presName="accent_4" presStyleCnt="0"/>
      <dgm:spPr/>
    </dgm:pt>
    <dgm:pt modelId="{C5B86A41-371D-43AA-9DA9-728754804DCF}" type="pres">
      <dgm:prSet presAssocID="{B8F9D909-540B-4EBF-A3C0-D80D165FA625}" presName="accentRepeatNode" presStyleLbl="solidFgAcc1" presStyleIdx="3" presStyleCnt="7" custLinFactNeighborX="-64449" custLinFactNeighborY="-1572"/>
      <dgm:spPr/>
    </dgm:pt>
    <dgm:pt modelId="{F9D10264-3087-4DFD-BB37-C7E740A2B133}" type="pres">
      <dgm:prSet presAssocID="{CB15BC27-BCCC-44E1-8B77-F442FE9E43CE}" presName="text_5" presStyleLbl="node1" presStyleIdx="4" presStyleCnt="7" custScaleX="105024" custLinFactNeighborX="-1935" custLinFactNeighborY="13754">
        <dgm:presLayoutVars>
          <dgm:bulletEnabled val="1"/>
        </dgm:presLayoutVars>
      </dgm:prSet>
      <dgm:spPr/>
      <dgm:t>
        <a:bodyPr/>
        <a:lstStyle/>
        <a:p>
          <a:endParaRPr lang="es-MX"/>
        </a:p>
      </dgm:t>
    </dgm:pt>
    <dgm:pt modelId="{769BE8C8-7516-4E81-899F-21E7FA4B1C7F}" type="pres">
      <dgm:prSet presAssocID="{CB15BC27-BCCC-44E1-8B77-F442FE9E43CE}" presName="accent_5" presStyleCnt="0"/>
      <dgm:spPr/>
    </dgm:pt>
    <dgm:pt modelId="{A852012E-4BEF-4279-BD36-A9A0A3725F08}" type="pres">
      <dgm:prSet presAssocID="{CB15BC27-BCCC-44E1-8B77-F442FE9E43CE}" presName="accentRepeatNode" presStyleLbl="solidFgAcc1" presStyleIdx="4" presStyleCnt="7" custLinFactNeighborX="-66021" custLinFactNeighborY="12576"/>
      <dgm:spPr/>
    </dgm:pt>
    <dgm:pt modelId="{83F80E23-7AA8-434A-AD76-0641A8F7369F}" type="pres">
      <dgm:prSet presAssocID="{244A9AA0-D788-4AE2-83EF-9927BE5DB5E4}" presName="text_6" presStyleLbl="node1" presStyleIdx="5" presStyleCnt="7" custScaleX="106574" custScaleY="131017" custLinFactNeighborX="-1722" custLinFactNeighborY="5895">
        <dgm:presLayoutVars>
          <dgm:bulletEnabled val="1"/>
        </dgm:presLayoutVars>
      </dgm:prSet>
      <dgm:spPr/>
      <dgm:t>
        <a:bodyPr/>
        <a:lstStyle/>
        <a:p>
          <a:endParaRPr lang="es-MX"/>
        </a:p>
      </dgm:t>
    </dgm:pt>
    <dgm:pt modelId="{BF129BA9-763F-4F5D-A206-B79E43AD7B2A}" type="pres">
      <dgm:prSet presAssocID="{244A9AA0-D788-4AE2-83EF-9927BE5DB5E4}" presName="accent_6" presStyleCnt="0"/>
      <dgm:spPr/>
    </dgm:pt>
    <dgm:pt modelId="{6A018ECE-0108-4D4C-93B6-DF99961BB613}" type="pres">
      <dgm:prSet presAssocID="{244A9AA0-D788-4AE2-83EF-9927BE5DB5E4}" presName="accentRepeatNode" presStyleLbl="solidFgAcc1" presStyleIdx="5" presStyleCnt="7" custLinFactNeighborX="-50302" custLinFactNeighborY="4716"/>
      <dgm:spPr/>
    </dgm:pt>
    <dgm:pt modelId="{F49B7467-4A82-4A48-819B-5E6522474AE0}" type="pres">
      <dgm:prSet presAssocID="{2075027E-16E5-4F5E-92B4-F8AD1D70559F}" presName="text_7" presStyleLbl="node1" presStyleIdx="6" presStyleCnt="7">
        <dgm:presLayoutVars>
          <dgm:bulletEnabled val="1"/>
        </dgm:presLayoutVars>
      </dgm:prSet>
      <dgm:spPr/>
      <dgm:t>
        <a:bodyPr/>
        <a:lstStyle/>
        <a:p>
          <a:endParaRPr lang="es-MX"/>
        </a:p>
      </dgm:t>
    </dgm:pt>
    <dgm:pt modelId="{A1103B7A-1A69-467A-8046-3EBEA143AC70}" type="pres">
      <dgm:prSet presAssocID="{2075027E-16E5-4F5E-92B4-F8AD1D70559F}" presName="accent_7" presStyleCnt="0"/>
      <dgm:spPr/>
    </dgm:pt>
    <dgm:pt modelId="{4BF9241C-FC22-482B-9872-655674909AFD}" type="pres">
      <dgm:prSet presAssocID="{2075027E-16E5-4F5E-92B4-F8AD1D70559F}" presName="accentRepeatNode" presStyleLbl="solidFgAcc1" presStyleIdx="6" presStyleCnt="7" custLinFactNeighborX="-19611" custLinFactNeighborY="8011"/>
      <dgm:spPr/>
    </dgm:pt>
  </dgm:ptLst>
  <dgm:cxnLst>
    <dgm:cxn modelId="{20536021-8AC6-4A43-A0F8-BDFA6A8C664E}" type="presOf" srcId="{244A9AA0-D788-4AE2-83EF-9927BE5DB5E4}" destId="{83F80E23-7AA8-434A-AD76-0641A8F7369F}" srcOrd="0" destOrd="0" presId="urn:microsoft.com/office/officeart/2008/layout/VerticalCurvedList"/>
    <dgm:cxn modelId="{F783E444-F053-4A5A-A469-266400CF5691}" type="presOf" srcId="{9030B32F-765E-43CD-B453-67EEBEC57AD0}" destId="{536CAA82-71C4-406C-BB50-BD9BB7253421}" srcOrd="0" destOrd="0" presId="urn:microsoft.com/office/officeart/2008/layout/VerticalCurvedList"/>
    <dgm:cxn modelId="{FA48B6C7-9D2E-480E-8450-AA848EB2F337}" srcId="{ECE6AC2A-D5F9-4157-9951-5E09260FD06A}" destId="{9030B32F-765E-43CD-B453-67EEBEC57AD0}" srcOrd="2" destOrd="0" parTransId="{4A1C8BF6-B5C6-453E-8E9B-E3F18A648DA5}" sibTransId="{647C7870-D96F-4285-8E42-8825F926DCCA}"/>
    <dgm:cxn modelId="{A1CE11AC-945F-460E-90AC-A52F3B0DA209}" srcId="{ECE6AC2A-D5F9-4157-9951-5E09260FD06A}" destId="{2075027E-16E5-4F5E-92B4-F8AD1D70559F}" srcOrd="6" destOrd="0" parTransId="{F8B90464-3CD6-4C1B-8489-09E17BC68A8F}" sibTransId="{4F2553E9-BFC7-414C-9AD1-2F6AE8569A7B}"/>
    <dgm:cxn modelId="{2CDE6B28-E1CC-4047-93CD-3D844D53C54D}" srcId="{ECE6AC2A-D5F9-4157-9951-5E09260FD06A}" destId="{2A52636F-88DB-4C13-99E1-9A809B674BC2}" srcOrd="1" destOrd="0" parTransId="{65F337EE-5584-4C67-B404-D67CE69EB12D}" sibTransId="{D55003EE-D038-4FDE-9545-B71C2892C6E1}"/>
    <dgm:cxn modelId="{27409E0A-D781-4BBF-90EF-04054BD2922D}" type="presOf" srcId="{CBE0C31C-4E9B-4044-8913-BE4A1F0C3D14}" destId="{904A8F11-70F4-404D-8CC2-2AA3BFA8F5E4}" srcOrd="0" destOrd="0" presId="urn:microsoft.com/office/officeart/2008/layout/VerticalCurvedList"/>
    <dgm:cxn modelId="{37DE6B31-44A2-433F-A1C3-6FE28EC16170}" type="presOf" srcId="{ECE6AC2A-D5F9-4157-9951-5E09260FD06A}" destId="{72A66AE0-45E0-49B8-BBFA-F78C404A73C5}" srcOrd="0" destOrd="0" presId="urn:microsoft.com/office/officeart/2008/layout/VerticalCurvedList"/>
    <dgm:cxn modelId="{386D7714-4147-4B25-97F4-F51CB63A3109}" type="presOf" srcId="{2A52636F-88DB-4C13-99E1-9A809B674BC2}" destId="{1B149973-A834-444B-B9C1-568D0FF63609}" srcOrd="0" destOrd="0" presId="urn:microsoft.com/office/officeart/2008/layout/VerticalCurvedList"/>
    <dgm:cxn modelId="{CE5F122D-D1E2-4448-9AFE-C69F1862D6C1}" srcId="{ECE6AC2A-D5F9-4157-9951-5E09260FD06A}" destId="{B8F9D909-540B-4EBF-A3C0-D80D165FA625}" srcOrd="3" destOrd="0" parTransId="{255F5EA7-1CDF-4305-9A78-142D1036C05E}" sibTransId="{AB850C74-5478-4BDC-A1DB-A26D9214AF00}"/>
    <dgm:cxn modelId="{311BD4E0-91CB-4E33-95C6-C37CCBA22EB2}" type="presOf" srcId="{46F1DDC2-2001-4AF4-9AE9-07DE7E37883E}" destId="{AC6ABCFD-60C7-46AD-B6CE-0AD50083C151}" srcOrd="0" destOrd="0" presId="urn:microsoft.com/office/officeart/2008/layout/VerticalCurvedList"/>
    <dgm:cxn modelId="{FA1EAAE8-8FF3-4AE8-9115-01706B2C3E2D}" srcId="{ECE6AC2A-D5F9-4157-9951-5E09260FD06A}" destId="{244A9AA0-D788-4AE2-83EF-9927BE5DB5E4}" srcOrd="5" destOrd="0" parTransId="{F99107A4-BDBB-4397-A055-72DD62A41D09}" sibTransId="{48F32B21-2363-4822-B8B9-F052E5F4F6B1}"/>
    <dgm:cxn modelId="{8364921D-B980-4826-8A9C-D58A2F4E611A}" type="presOf" srcId="{2075027E-16E5-4F5E-92B4-F8AD1D70559F}" destId="{F49B7467-4A82-4A48-819B-5E6522474AE0}" srcOrd="0" destOrd="0" presId="urn:microsoft.com/office/officeart/2008/layout/VerticalCurvedList"/>
    <dgm:cxn modelId="{26F47950-7957-48B0-A160-BDFB41155553}" srcId="{ECE6AC2A-D5F9-4157-9951-5E09260FD06A}" destId="{CBE0C31C-4E9B-4044-8913-BE4A1F0C3D14}" srcOrd="0" destOrd="0" parTransId="{FEB9FE84-75CF-41E9-B963-A7F4316AC4F3}" sibTransId="{46F1DDC2-2001-4AF4-9AE9-07DE7E37883E}"/>
    <dgm:cxn modelId="{5E3D71FF-C0D4-4014-8900-D72F2834EF97}" srcId="{ECE6AC2A-D5F9-4157-9951-5E09260FD06A}" destId="{CB15BC27-BCCC-44E1-8B77-F442FE9E43CE}" srcOrd="4" destOrd="0" parTransId="{1DCEC708-17CA-412F-B816-D75C274B415A}" sibTransId="{30232725-A076-4278-9B93-BE16A27D6CA3}"/>
    <dgm:cxn modelId="{09791DF4-9C86-4DAA-B979-238C37F394C0}" type="presOf" srcId="{CB15BC27-BCCC-44E1-8B77-F442FE9E43CE}" destId="{F9D10264-3087-4DFD-BB37-C7E740A2B133}" srcOrd="0" destOrd="0" presId="urn:microsoft.com/office/officeart/2008/layout/VerticalCurvedList"/>
    <dgm:cxn modelId="{C38AE2FD-7CA2-4148-A01F-3EB7ED91BF3F}" type="presOf" srcId="{B8F9D909-540B-4EBF-A3C0-D80D165FA625}" destId="{1A11E75A-BE88-413C-A8BB-F29936A1F66E}" srcOrd="0" destOrd="0" presId="urn:microsoft.com/office/officeart/2008/layout/VerticalCurvedList"/>
    <dgm:cxn modelId="{2B0D8AF8-D58B-4CF5-9F60-6047DE737ACB}" type="presParOf" srcId="{72A66AE0-45E0-49B8-BBFA-F78C404A73C5}" destId="{0E6E174A-D8BD-4BFB-80FA-330CC538FEAF}" srcOrd="0" destOrd="0" presId="urn:microsoft.com/office/officeart/2008/layout/VerticalCurvedList"/>
    <dgm:cxn modelId="{7DCC8F27-7A88-435D-B88D-602E4F4EA699}" type="presParOf" srcId="{0E6E174A-D8BD-4BFB-80FA-330CC538FEAF}" destId="{C188A1C2-60C6-4F9F-8148-2C85F957A266}" srcOrd="0" destOrd="0" presId="urn:microsoft.com/office/officeart/2008/layout/VerticalCurvedList"/>
    <dgm:cxn modelId="{75D7104D-28CF-4BBE-9342-43E5674F68B6}" type="presParOf" srcId="{C188A1C2-60C6-4F9F-8148-2C85F957A266}" destId="{19F69134-03D3-4CA5-9DFB-E5ABF5B927BC}" srcOrd="0" destOrd="0" presId="urn:microsoft.com/office/officeart/2008/layout/VerticalCurvedList"/>
    <dgm:cxn modelId="{90C1DFD8-3602-47BB-9720-CFB77463F129}" type="presParOf" srcId="{C188A1C2-60C6-4F9F-8148-2C85F957A266}" destId="{AC6ABCFD-60C7-46AD-B6CE-0AD50083C151}" srcOrd="1" destOrd="0" presId="urn:microsoft.com/office/officeart/2008/layout/VerticalCurvedList"/>
    <dgm:cxn modelId="{E8415661-A11F-483F-A889-CE99ACBF86B4}" type="presParOf" srcId="{C188A1C2-60C6-4F9F-8148-2C85F957A266}" destId="{00AB7D29-EA30-4BA0-B850-332E01EAB773}" srcOrd="2" destOrd="0" presId="urn:microsoft.com/office/officeart/2008/layout/VerticalCurvedList"/>
    <dgm:cxn modelId="{31F020CB-CF38-4CD0-B604-B52EF9D6D6B2}" type="presParOf" srcId="{C188A1C2-60C6-4F9F-8148-2C85F957A266}" destId="{8C86C896-9EEF-4C38-A4D9-46B42C5C3B02}" srcOrd="3" destOrd="0" presId="urn:microsoft.com/office/officeart/2008/layout/VerticalCurvedList"/>
    <dgm:cxn modelId="{62DE65E9-FB01-4723-A2F1-BCF4013CF832}" type="presParOf" srcId="{0E6E174A-D8BD-4BFB-80FA-330CC538FEAF}" destId="{904A8F11-70F4-404D-8CC2-2AA3BFA8F5E4}" srcOrd="1" destOrd="0" presId="urn:microsoft.com/office/officeart/2008/layout/VerticalCurvedList"/>
    <dgm:cxn modelId="{4DC87806-6DF2-4304-8E71-58C0FB210F0F}" type="presParOf" srcId="{0E6E174A-D8BD-4BFB-80FA-330CC538FEAF}" destId="{73145045-28B0-4F9B-A93B-48ABF5DFB069}" srcOrd="2" destOrd="0" presId="urn:microsoft.com/office/officeart/2008/layout/VerticalCurvedList"/>
    <dgm:cxn modelId="{EACFCB0B-E391-45B4-8CF6-8FAC601351E5}" type="presParOf" srcId="{73145045-28B0-4F9B-A93B-48ABF5DFB069}" destId="{BF2ADFB7-1F9B-456D-9E8F-801B0EDCA0A0}" srcOrd="0" destOrd="0" presId="urn:microsoft.com/office/officeart/2008/layout/VerticalCurvedList"/>
    <dgm:cxn modelId="{F1826539-49BF-463B-B642-BC0DB717630A}" type="presParOf" srcId="{0E6E174A-D8BD-4BFB-80FA-330CC538FEAF}" destId="{1B149973-A834-444B-B9C1-568D0FF63609}" srcOrd="3" destOrd="0" presId="urn:microsoft.com/office/officeart/2008/layout/VerticalCurvedList"/>
    <dgm:cxn modelId="{59588F6E-F0FD-4BAE-AD95-9AA538DBA6EE}" type="presParOf" srcId="{0E6E174A-D8BD-4BFB-80FA-330CC538FEAF}" destId="{35090CBC-0F63-4668-9DB0-0423556464A4}" srcOrd="4" destOrd="0" presId="urn:microsoft.com/office/officeart/2008/layout/VerticalCurvedList"/>
    <dgm:cxn modelId="{2F5EF6FB-293F-4472-BAA2-D910313DB8AA}" type="presParOf" srcId="{35090CBC-0F63-4668-9DB0-0423556464A4}" destId="{402E231B-48A5-4366-9F33-B22331707D95}" srcOrd="0" destOrd="0" presId="urn:microsoft.com/office/officeart/2008/layout/VerticalCurvedList"/>
    <dgm:cxn modelId="{651A0E59-5269-4C4F-BD2E-B97510165202}" type="presParOf" srcId="{0E6E174A-D8BD-4BFB-80FA-330CC538FEAF}" destId="{536CAA82-71C4-406C-BB50-BD9BB7253421}" srcOrd="5" destOrd="0" presId="urn:microsoft.com/office/officeart/2008/layout/VerticalCurvedList"/>
    <dgm:cxn modelId="{118133DE-DF4E-4894-9458-FB46B2909340}" type="presParOf" srcId="{0E6E174A-D8BD-4BFB-80FA-330CC538FEAF}" destId="{E93D3FA7-84A8-4C20-8D60-99B1C0B75ACE}" srcOrd="6" destOrd="0" presId="urn:microsoft.com/office/officeart/2008/layout/VerticalCurvedList"/>
    <dgm:cxn modelId="{CF41F5FA-49D1-4C18-9A4A-3D46ADF0430F}" type="presParOf" srcId="{E93D3FA7-84A8-4C20-8D60-99B1C0B75ACE}" destId="{EA893708-FC3F-4D66-B68C-07A276E8DEED}" srcOrd="0" destOrd="0" presId="urn:microsoft.com/office/officeart/2008/layout/VerticalCurvedList"/>
    <dgm:cxn modelId="{A8610C62-E3AF-46CF-A749-A45B5B332C5E}" type="presParOf" srcId="{0E6E174A-D8BD-4BFB-80FA-330CC538FEAF}" destId="{1A11E75A-BE88-413C-A8BB-F29936A1F66E}" srcOrd="7" destOrd="0" presId="urn:microsoft.com/office/officeart/2008/layout/VerticalCurvedList"/>
    <dgm:cxn modelId="{ED87C718-0ADD-4D2A-AB97-D7F8FA97471F}" type="presParOf" srcId="{0E6E174A-D8BD-4BFB-80FA-330CC538FEAF}" destId="{A5375B41-561E-44B5-A2E0-5ED9EC548910}" srcOrd="8" destOrd="0" presId="urn:microsoft.com/office/officeart/2008/layout/VerticalCurvedList"/>
    <dgm:cxn modelId="{24E9EC7A-C4DF-42D3-8C5A-BC0C2196E377}" type="presParOf" srcId="{A5375B41-561E-44B5-A2E0-5ED9EC548910}" destId="{C5B86A41-371D-43AA-9DA9-728754804DCF}" srcOrd="0" destOrd="0" presId="urn:microsoft.com/office/officeart/2008/layout/VerticalCurvedList"/>
    <dgm:cxn modelId="{ED8C9F9E-5820-4F3C-A0EA-D1A814EBEB45}" type="presParOf" srcId="{0E6E174A-D8BD-4BFB-80FA-330CC538FEAF}" destId="{F9D10264-3087-4DFD-BB37-C7E740A2B133}" srcOrd="9" destOrd="0" presId="urn:microsoft.com/office/officeart/2008/layout/VerticalCurvedList"/>
    <dgm:cxn modelId="{46A6024E-5F13-4C14-8779-9387B06F299A}" type="presParOf" srcId="{0E6E174A-D8BD-4BFB-80FA-330CC538FEAF}" destId="{769BE8C8-7516-4E81-899F-21E7FA4B1C7F}" srcOrd="10" destOrd="0" presId="urn:microsoft.com/office/officeart/2008/layout/VerticalCurvedList"/>
    <dgm:cxn modelId="{8F04C4C2-9027-49CF-8C5E-57007D784066}" type="presParOf" srcId="{769BE8C8-7516-4E81-899F-21E7FA4B1C7F}" destId="{A852012E-4BEF-4279-BD36-A9A0A3725F08}" srcOrd="0" destOrd="0" presId="urn:microsoft.com/office/officeart/2008/layout/VerticalCurvedList"/>
    <dgm:cxn modelId="{4D205BAA-720F-483C-81BC-4C603A916F48}" type="presParOf" srcId="{0E6E174A-D8BD-4BFB-80FA-330CC538FEAF}" destId="{83F80E23-7AA8-434A-AD76-0641A8F7369F}" srcOrd="11" destOrd="0" presId="urn:microsoft.com/office/officeart/2008/layout/VerticalCurvedList"/>
    <dgm:cxn modelId="{19F6B8BC-15B5-4AA9-9D1B-4DF54531B3E0}" type="presParOf" srcId="{0E6E174A-D8BD-4BFB-80FA-330CC538FEAF}" destId="{BF129BA9-763F-4F5D-A206-B79E43AD7B2A}" srcOrd="12" destOrd="0" presId="urn:microsoft.com/office/officeart/2008/layout/VerticalCurvedList"/>
    <dgm:cxn modelId="{07CF44C8-A8A7-45ED-8D3A-D155439315F2}" type="presParOf" srcId="{BF129BA9-763F-4F5D-A206-B79E43AD7B2A}" destId="{6A018ECE-0108-4D4C-93B6-DF99961BB613}" srcOrd="0" destOrd="0" presId="urn:microsoft.com/office/officeart/2008/layout/VerticalCurvedList"/>
    <dgm:cxn modelId="{FC40AB93-9620-4DF2-B6ED-EFD7BD2D0CE2}" type="presParOf" srcId="{0E6E174A-D8BD-4BFB-80FA-330CC538FEAF}" destId="{F49B7467-4A82-4A48-819B-5E6522474AE0}" srcOrd="13" destOrd="0" presId="urn:microsoft.com/office/officeart/2008/layout/VerticalCurvedList"/>
    <dgm:cxn modelId="{EB4D294F-582C-4376-9773-3925A174D7E0}" type="presParOf" srcId="{0E6E174A-D8BD-4BFB-80FA-330CC538FEAF}" destId="{A1103B7A-1A69-467A-8046-3EBEA143AC70}" srcOrd="14" destOrd="0" presId="urn:microsoft.com/office/officeart/2008/layout/VerticalCurvedList"/>
    <dgm:cxn modelId="{45E8CBE0-3CCE-41AB-ABE7-D51A47A887C0}" type="presParOf" srcId="{A1103B7A-1A69-467A-8046-3EBEA143AC70}" destId="{4BF9241C-FC22-482B-9872-655674909AFD}" srcOrd="0" destOrd="0" presId="urn:microsoft.com/office/officeart/2008/layout/VerticalCurv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5676D8-4E60-4A4C-97BD-853480342DD5}" type="doc">
      <dgm:prSet loTypeId="urn:microsoft.com/office/officeart/2005/8/layout/default" loCatId="list" qsTypeId="urn:microsoft.com/office/officeart/2005/8/quickstyle/simple3" qsCatId="simple" csTypeId="urn:microsoft.com/office/officeart/2005/8/colors/colorful2" csCatId="colorful" phldr="1"/>
      <dgm:spPr/>
      <dgm:t>
        <a:bodyPr/>
        <a:lstStyle/>
        <a:p>
          <a:endParaRPr lang="es-MX"/>
        </a:p>
      </dgm:t>
    </dgm:pt>
    <dgm:pt modelId="{A69459E7-02B4-47D0-80DF-C267D0BD5BC7}">
      <dgm:prSet phldrT="[Texto]" custT="1"/>
      <dgm:spPr/>
      <dgm:t>
        <a:bodyPr/>
        <a:lstStyle/>
        <a:p>
          <a:pPr algn="just"/>
          <a:r>
            <a:rPr lang="es-MX" sz="1100">
              <a:latin typeface="Corbel" panose="020B0503020204020204" pitchFamily="34" charset="0"/>
            </a:rPr>
            <a:t>Hacia el 2000 a.C. se escribió el </a:t>
          </a:r>
          <a:r>
            <a:rPr lang="es-MX" sz="1100" i="1">
              <a:latin typeface="Corbel" panose="020B0503020204020204" pitchFamily="34" charset="0"/>
            </a:rPr>
            <a:t>Poema de Gilgamesh</a:t>
          </a:r>
          <a:r>
            <a:rPr lang="es-MX" sz="1100">
              <a:latin typeface="Corbel" panose="020B0503020204020204" pitchFamily="34" charset="0"/>
            </a:rPr>
            <a:t>, obra mesopotámica conformada por 12 tablillas de barro en escritura cuneiforme y considerada la epopeya más antigua de la historia. </a:t>
          </a:r>
        </a:p>
      </dgm:t>
    </dgm:pt>
    <dgm:pt modelId="{A2A1795B-9485-4CD3-90DE-0A795DA61369}" type="parTrans" cxnId="{F9CB7117-4385-4077-986B-1ACBBAB151D8}">
      <dgm:prSet/>
      <dgm:spPr/>
      <dgm:t>
        <a:bodyPr/>
        <a:lstStyle/>
        <a:p>
          <a:pPr algn="just"/>
          <a:endParaRPr lang="es-MX" sz="1050">
            <a:latin typeface="Corbel" panose="020B0503020204020204" pitchFamily="34" charset="0"/>
          </a:endParaRPr>
        </a:p>
      </dgm:t>
    </dgm:pt>
    <dgm:pt modelId="{B6AF3046-661B-4A85-A7E7-A3109E9AC3C6}" type="sibTrans" cxnId="{F9CB7117-4385-4077-986B-1ACBBAB151D8}">
      <dgm:prSet/>
      <dgm:spPr/>
      <dgm:t>
        <a:bodyPr/>
        <a:lstStyle/>
        <a:p>
          <a:pPr algn="just"/>
          <a:endParaRPr lang="es-MX" sz="1050">
            <a:latin typeface="Corbel" panose="020B0503020204020204" pitchFamily="34" charset="0"/>
          </a:endParaRPr>
        </a:p>
      </dgm:t>
    </dgm:pt>
    <dgm:pt modelId="{BDF84F73-0E8E-45EB-93FA-C1BC30E4EFB7}">
      <dgm:prSet phldrT="[Texto]" custT="1"/>
      <dgm:spPr/>
      <dgm:t>
        <a:bodyPr/>
        <a:lstStyle/>
        <a:p>
          <a:pPr algn="just"/>
          <a:r>
            <a:rPr lang="es-MX" sz="1100">
              <a:latin typeface="Corbel" panose="020B0503020204020204" pitchFamily="34" charset="0"/>
            </a:rPr>
            <a:t>Se considera que estas obras fueron escritas alrededor del 300 a.C. y tuvieron una gran influencia sobre la vida religiosa y cultural tanto de India como de una gran parte de Asia.</a:t>
          </a:r>
        </a:p>
      </dgm:t>
    </dgm:pt>
    <dgm:pt modelId="{4EBE05A3-5A68-4C02-B8FB-E3AE1C3D2D86}" type="parTrans" cxnId="{D1A67389-56DE-4162-A84F-070804F0A788}">
      <dgm:prSet/>
      <dgm:spPr/>
      <dgm:t>
        <a:bodyPr/>
        <a:lstStyle/>
        <a:p>
          <a:pPr algn="just"/>
          <a:endParaRPr lang="es-MX" sz="1050">
            <a:latin typeface="Corbel" panose="020B0503020204020204" pitchFamily="34" charset="0"/>
          </a:endParaRPr>
        </a:p>
      </dgm:t>
    </dgm:pt>
    <dgm:pt modelId="{26200E6C-B4D9-4D02-B20D-7EA13317402D}" type="sibTrans" cxnId="{D1A67389-56DE-4162-A84F-070804F0A788}">
      <dgm:prSet/>
      <dgm:spPr/>
      <dgm:t>
        <a:bodyPr/>
        <a:lstStyle/>
        <a:p>
          <a:pPr algn="just"/>
          <a:endParaRPr lang="es-MX" sz="1050">
            <a:latin typeface="Corbel" panose="020B0503020204020204" pitchFamily="34" charset="0"/>
          </a:endParaRPr>
        </a:p>
      </dgm:t>
    </dgm:pt>
    <dgm:pt modelId="{F2F2A777-E9F4-4561-AA2A-D238871BA9D2}">
      <dgm:prSet phldrT="[Texto]" custT="1"/>
      <dgm:spPr/>
      <dgm:t>
        <a:bodyPr/>
        <a:lstStyle/>
        <a:p>
          <a:pPr algn="just"/>
          <a:r>
            <a:rPr lang="es-MX" sz="1000">
              <a:latin typeface="Corbel" panose="020B0503020204020204" pitchFamily="34" charset="0"/>
            </a:rPr>
            <a:t>El </a:t>
          </a:r>
          <a:r>
            <a:rPr lang="es-MX" sz="1000" i="1">
              <a:latin typeface="Corbel" panose="020B0503020204020204" pitchFamily="34" charset="0"/>
            </a:rPr>
            <a:t>Mahabharata </a:t>
          </a:r>
          <a:r>
            <a:rPr lang="es-MX" sz="1000">
              <a:latin typeface="Corbel" panose="020B0503020204020204" pitchFamily="34" charset="0"/>
            </a:rPr>
            <a:t>es considerado el poema épico más largo de la historia, su tema gira en torno a una lucha que supuestamente tuvo lugar en el año 900 a.C., la cual fue resultado de la discordia entre miembros de una misma familia por la posesión de un reino del norte de la India.</a:t>
          </a:r>
        </a:p>
      </dgm:t>
    </dgm:pt>
    <dgm:pt modelId="{C297C61A-8277-4679-AADF-D76690BE6134}" type="parTrans" cxnId="{2FFA60BF-4814-428B-A5FC-53E580191357}">
      <dgm:prSet/>
      <dgm:spPr/>
      <dgm:t>
        <a:bodyPr/>
        <a:lstStyle/>
        <a:p>
          <a:pPr algn="just"/>
          <a:endParaRPr lang="es-MX" sz="1050">
            <a:latin typeface="Corbel" panose="020B0503020204020204" pitchFamily="34" charset="0"/>
          </a:endParaRPr>
        </a:p>
      </dgm:t>
    </dgm:pt>
    <dgm:pt modelId="{3D0693E0-CDEA-45DB-81F4-44F6F5AE08BB}" type="sibTrans" cxnId="{2FFA60BF-4814-428B-A5FC-53E580191357}">
      <dgm:prSet/>
      <dgm:spPr/>
      <dgm:t>
        <a:bodyPr/>
        <a:lstStyle/>
        <a:p>
          <a:pPr algn="just"/>
          <a:endParaRPr lang="es-MX" sz="1050">
            <a:latin typeface="Corbel" panose="020B0503020204020204" pitchFamily="34" charset="0"/>
          </a:endParaRPr>
        </a:p>
      </dgm:t>
    </dgm:pt>
    <dgm:pt modelId="{25169E7C-7F80-49AC-BF1C-5C5FE7C50FEB}">
      <dgm:prSet phldrT="[Texto]" custT="1"/>
      <dgm:spPr/>
      <dgm:t>
        <a:bodyPr/>
        <a:lstStyle/>
        <a:p>
          <a:pPr algn="just"/>
          <a:r>
            <a:rPr lang="es-MX" sz="1100">
              <a:latin typeface="Corbel" panose="020B0503020204020204" pitchFamily="34" charset="0"/>
            </a:rPr>
            <a:t>El </a:t>
          </a:r>
          <a:r>
            <a:rPr lang="es-MX" sz="1100" i="1">
              <a:latin typeface="Corbel" panose="020B0503020204020204" pitchFamily="34" charset="0"/>
            </a:rPr>
            <a:t>Ramayana </a:t>
          </a:r>
          <a:r>
            <a:rPr lang="es-MX" sz="1100">
              <a:latin typeface="Corbel" panose="020B0503020204020204" pitchFamily="34" charset="0"/>
            </a:rPr>
            <a:t>narra la historia del príncipe Rama, quien es injustamente desterrado por su padre y obligado a refugiarse en la selva junto con su mujer y su hermano.</a:t>
          </a:r>
        </a:p>
      </dgm:t>
    </dgm:pt>
    <dgm:pt modelId="{08539329-5A35-41CE-AACD-ACFEF9ECABEE}" type="parTrans" cxnId="{F91AAB12-2ED4-4B56-A7B7-741ACCB2DD7E}">
      <dgm:prSet/>
      <dgm:spPr/>
      <dgm:t>
        <a:bodyPr/>
        <a:lstStyle/>
        <a:p>
          <a:pPr algn="just"/>
          <a:endParaRPr lang="es-MX" sz="1050">
            <a:latin typeface="Corbel" panose="020B0503020204020204" pitchFamily="34" charset="0"/>
          </a:endParaRPr>
        </a:p>
      </dgm:t>
    </dgm:pt>
    <dgm:pt modelId="{4ABF9F5D-F231-4618-AD85-CA6EDAEFAD29}" type="sibTrans" cxnId="{F91AAB12-2ED4-4B56-A7B7-741ACCB2DD7E}">
      <dgm:prSet/>
      <dgm:spPr/>
      <dgm:t>
        <a:bodyPr/>
        <a:lstStyle/>
        <a:p>
          <a:pPr algn="just"/>
          <a:endParaRPr lang="es-MX" sz="1050">
            <a:latin typeface="Corbel" panose="020B0503020204020204" pitchFamily="34" charset="0"/>
          </a:endParaRPr>
        </a:p>
      </dgm:t>
    </dgm:pt>
    <dgm:pt modelId="{BF99A37E-205D-4EBD-8CD5-C833EF8224A5}">
      <dgm:prSet phldrT="[Texto]" custT="1"/>
      <dgm:spPr/>
      <dgm:t>
        <a:bodyPr/>
        <a:lstStyle/>
        <a:p>
          <a:pPr algn="just"/>
          <a:r>
            <a:rPr lang="es-MX" sz="1100">
              <a:latin typeface="Corbel" panose="020B0503020204020204" pitchFamily="34" charset="0"/>
            </a:rPr>
            <a:t>El </a:t>
          </a:r>
          <a:r>
            <a:rPr lang="es-MX" sz="1100" i="1">
              <a:latin typeface="Corbel" panose="020B0503020204020204" pitchFamily="34" charset="0"/>
            </a:rPr>
            <a:t>Ramayana </a:t>
          </a:r>
          <a:r>
            <a:rPr lang="es-MX" sz="1100">
              <a:latin typeface="Corbel" panose="020B0503020204020204" pitchFamily="34" charset="0"/>
            </a:rPr>
            <a:t>es considerado un texto sagrado debido a que en el contenido del poema se revela que Rama es una encarnación de Vishnú, el dios de la preservación y la bondad.</a:t>
          </a:r>
        </a:p>
      </dgm:t>
    </dgm:pt>
    <dgm:pt modelId="{B191BC1A-58FA-4B3D-BB36-CDC698B4EBB1}" type="parTrans" cxnId="{F60DF4CE-4783-4EF3-99E0-638A147D4E7B}">
      <dgm:prSet/>
      <dgm:spPr/>
      <dgm:t>
        <a:bodyPr/>
        <a:lstStyle/>
        <a:p>
          <a:pPr algn="just"/>
          <a:endParaRPr lang="es-MX" sz="1050">
            <a:latin typeface="Corbel" panose="020B0503020204020204" pitchFamily="34" charset="0"/>
          </a:endParaRPr>
        </a:p>
      </dgm:t>
    </dgm:pt>
    <dgm:pt modelId="{F6801A05-9E5D-4705-88A9-DEA2B3FDCF3C}" type="sibTrans" cxnId="{F60DF4CE-4783-4EF3-99E0-638A147D4E7B}">
      <dgm:prSet/>
      <dgm:spPr/>
      <dgm:t>
        <a:bodyPr/>
        <a:lstStyle/>
        <a:p>
          <a:pPr algn="just"/>
          <a:endParaRPr lang="es-MX" sz="1050">
            <a:latin typeface="Corbel" panose="020B0503020204020204" pitchFamily="34" charset="0"/>
          </a:endParaRPr>
        </a:p>
      </dgm:t>
    </dgm:pt>
    <dgm:pt modelId="{26784C7F-4BBD-4CDB-8ADD-E21F989C179B}">
      <dgm:prSet custT="1"/>
      <dgm:spPr/>
      <dgm:t>
        <a:bodyPr/>
        <a:lstStyle/>
        <a:p>
          <a:pPr algn="just"/>
          <a:r>
            <a:rPr lang="es-MX" sz="1100">
              <a:latin typeface="Corbel" panose="020B0503020204020204" pitchFamily="34" charset="0"/>
            </a:rPr>
            <a:t>Como es sabido, la literatura griega ejerció gran influencia sobre las literaturas occidentales, y en el caso del desarrollo de la poesía épica no fue la excepción. </a:t>
          </a:r>
        </a:p>
      </dgm:t>
    </dgm:pt>
    <dgm:pt modelId="{46CB4D2F-C425-4832-9D69-F837C7E61F5D}" type="parTrans" cxnId="{49491830-1E90-4090-8C8F-BB9A784AC0EA}">
      <dgm:prSet/>
      <dgm:spPr/>
      <dgm:t>
        <a:bodyPr/>
        <a:lstStyle/>
        <a:p>
          <a:pPr algn="just"/>
          <a:endParaRPr lang="es-MX" sz="1050">
            <a:latin typeface="Corbel" panose="020B0503020204020204" pitchFamily="34" charset="0"/>
          </a:endParaRPr>
        </a:p>
      </dgm:t>
    </dgm:pt>
    <dgm:pt modelId="{441273A6-25AD-435F-833B-2E1B651CD4A4}" type="sibTrans" cxnId="{49491830-1E90-4090-8C8F-BB9A784AC0EA}">
      <dgm:prSet/>
      <dgm:spPr/>
      <dgm:t>
        <a:bodyPr/>
        <a:lstStyle/>
        <a:p>
          <a:pPr algn="just"/>
          <a:endParaRPr lang="es-MX" sz="1050">
            <a:latin typeface="Corbel" panose="020B0503020204020204" pitchFamily="34" charset="0"/>
          </a:endParaRPr>
        </a:p>
      </dgm:t>
    </dgm:pt>
    <dgm:pt modelId="{6A317F6E-A1C7-4045-AEFF-02BE39715A3D}">
      <dgm:prSet custT="1"/>
      <dgm:spPr/>
      <dgm:t>
        <a:bodyPr/>
        <a:lstStyle/>
        <a:p>
          <a:pPr algn="just"/>
          <a:r>
            <a:rPr lang="es-MX" sz="1100">
              <a:latin typeface="Corbel" panose="020B0503020204020204" pitchFamily="34" charset="0"/>
            </a:rPr>
            <a:t>Homero, autor de </a:t>
          </a:r>
          <a:r>
            <a:rPr lang="es-MX" sz="1100" i="1">
              <a:latin typeface="Corbel" panose="020B0503020204020204" pitchFamily="34" charset="0"/>
            </a:rPr>
            <a:t>La Ilíada </a:t>
          </a:r>
          <a:r>
            <a:rPr lang="es-MX" sz="1100">
              <a:latin typeface="Corbel" panose="020B0503020204020204" pitchFamily="34" charset="0"/>
            </a:rPr>
            <a:t>y </a:t>
          </a:r>
          <a:r>
            <a:rPr lang="es-MX" sz="1100" i="1">
              <a:latin typeface="Corbel" panose="020B0503020204020204" pitchFamily="34" charset="0"/>
            </a:rPr>
            <a:t>la Odisea</a:t>
          </a:r>
          <a:r>
            <a:rPr lang="es-MX" sz="1100">
              <a:latin typeface="Corbel" panose="020B0503020204020204" pitchFamily="34" charset="0"/>
            </a:rPr>
            <a:t>, hacia el siglo VIII a.C., es considerado el padre de la épica clásica, a pesar de que su existencia se ha puesto en tela de juicio. </a:t>
          </a:r>
        </a:p>
      </dgm:t>
    </dgm:pt>
    <dgm:pt modelId="{9D41AA26-7961-445E-BF22-4223B53CA655}" type="parTrans" cxnId="{3C8739BE-66BC-44A9-BC8A-360426DC4EB3}">
      <dgm:prSet/>
      <dgm:spPr/>
      <dgm:t>
        <a:bodyPr/>
        <a:lstStyle/>
        <a:p>
          <a:pPr algn="just"/>
          <a:endParaRPr lang="es-MX" sz="1050">
            <a:latin typeface="Corbel" panose="020B0503020204020204" pitchFamily="34" charset="0"/>
          </a:endParaRPr>
        </a:p>
      </dgm:t>
    </dgm:pt>
    <dgm:pt modelId="{6295533B-5714-4374-BDB7-8AAC4E444B24}" type="sibTrans" cxnId="{3C8739BE-66BC-44A9-BC8A-360426DC4EB3}">
      <dgm:prSet/>
      <dgm:spPr/>
      <dgm:t>
        <a:bodyPr/>
        <a:lstStyle/>
        <a:p>
          <a:pPr algn="just"/>
          <a:endParaRPr lang="es-MX" sz="1050">
            <a:latin typeface="Corbel" panose="020B0503020204020204" pitchFamily="34" charset="0"/>
          </a:endParaRPr>
        </a:p>
      </dgm:t>
    </dgm:pt>
    <dgm:pt modelId="{1A60DB61-5E76-4457-AB14-D5D2AC542FEA}">
      <dgm:prSet custT="1"/>
      <dgm:spPr/>
      <dgm:t>
        <a:bodyPr/>
        <a:lstStyle/>
        <a:p>
          <a:pPr algn="just"/>
          <a:r>
            <a:rPr lang="es-MX" sz="1000">
              <a:latin typeface="Corbel" panose="020B0503020204020204" pitchFamily="34" charset="0"/>
            </a:rPr>
            <a:t>En </a:t>
          </a:r>
          <a:r>
            <a:rPr lang="es-MX" sz="1000" i="1">
              <a:latin typeface="Corbel" panose="020B0503020204020204" pitchFamily="34" charset="0"/>
            </a:rPr>
            <a:t>La Ilíada </a:t>
          </a:r>
          <a:r>
            <a:rPr lang="es-MX" sz="1000">
              <a:latin typeface="Corbel" panose="020B0503020204020204" pitchFamily="34" charset="0"/>
            </a:rPr>
            <a:t>se narran diversos acontecimientos de la guerra de Troya, sobre todos aquellos desprendidos de la cólera de Aquiles; por su parte, </a:t>
          </a:r>
          <a:r>
            <a:rPr lang="es-MX" sz="1000" i="1">
              <a:latin typeface="Corbel" panose="020B0503020204020204" pitchFamily="34" charset="0"/>
            </a:rPr>
            <a:t>La Odisea </a:t>
          </a:r>
          <a:r>
            <a:rPr lang="es-MX" sz="1000">
              <a:latin typeface="Corbel" panose="020B0503020204020204" pitchFamily="34" charset="0"/>
            </a:rPr>
            <a:t>cuenta las aventuras de Odiseo en su viaje de regreso a su patria, Ítaca, después de haber participado en la guerra de Troya.</a:t>
          </a:r>
        </a:p>
      </dgm:t>
    </dgm:pt>
    <dgm:pt modelId="{DC4F89D3-5D1D-4426-AFAC-088B44EA12E5}" type="parTrans" cxnId="{3E74DEF5-2CF7-494C-89BD-EAC9E5CF3BE2}">
      <dgm:prSet/>
      <dgm:spPr/>
      <dgm:t>
        <a:bodyPr/>
        <a:lstStyle/>
        <a:p>
          <a:pPr algn="just"/>
          <a:endParaRPr lang="es-MX" sz="1050">
            <a:latin typeface="Corbel" panose="020B0503020204020204" pitchFamily="34" charset="0"/>
          </a:endParaRPr>
        </a:p>
      </dgm:t>
    </dgm:pt>
    <dgm:pt modelId="{EBCBD43D-0DBE-4ABA-860B-D31B8373A646}" type="sibTrans" cxnId="{3E74DEF5-2CF7-494C-89BD-EAC9E5CF3BE2}">
      <dgm:prSet/>
      <dgm:spPr/>
      <dgm:t>
        <a:bodyPr/>
        <a:lstStyle/>
        <a:p>
          <a:pPr algn="just"/>
          <a:endParaRPr lang="es-MX" sz="1050">
            <a:latin typeface="Corbel" panose="020B0503020204020204" pitchFamily="34" charset="0"/>
          </a:endParaRPr>
        </a:p>
      </dgm:t>
    </dgm:pt>
    <dgm:pt modelId="{0E14B924-3839-4F1F-A7D2-8CFF2E75BE2C}">
      <dgm:prSet custT="1"/>
      <dgm:spPr/>
      <dgm:t>
        <a:bodyPr/>
        <a:lstStyle/>
        <a:p>
          <a:pPr algn="just"/>
          <a:r>
            <a:rPr lang="es-MX" sz="1050">
              <a:latin typeface="Corbel" panose="020B0503020204020204" pitchFamily="34" charset="0"/>
            </a:rPr>
            <a:t>En este poema se describe a Gilgamesh, rey de Uruk, como un héroe mítico con esencia divina y se narran sus aventuras en búsqueda de la gloria y la inmortalidad junto a su amigo Enkidu. Posteriormente, en India destacan las epopeyas del </a:t>
          </a:r>
          <a:r>
            <a:rPr lang="es-MX" sz="1050" i="1">
              <a:latin typeface="Corbel" panose="020B0503020204020204" pitchFamily="34" charset="0"/>
            </a:rPr>
            <a:t>Mahabharata </a:t>
          </a:r>
          <a:r>
            <a:rPr lang="es-MX" sz="1050">
              <a:latin typeface="Corbel" panose="020B0503020204020204" pitchFamily="34" charset="0"/>
            </a:rPr>
            <a:t>y el </a:t>
          </a:r>
          <a:r>
            <a:rPr lang="es-MX" sz="1050" i="1">
              <a:latin typeface="Corbel" panose="020B0503020204020204" pitchFamily="34" charset="0"/>
            </a:rPr>
            <a:t>Ramayana.</a:t>
          </a:r>
          <a:endParaRPr lang="es-MX" sz="1050"/>
        </a:p>
      </dgm:t>
    </dgm:pt>
    <dgm:pt modelId="{8420BC1D-C098-49FA-83A4-C1E279E6E1C7}" type="parTrans" cxnId="{F2F7CDC5-0C5F-4E4A-B9E4-2C2B4CE49334}">
      <dgm:prSet/>
      <dgm:spPr/>
      <dgm:t>
        <a:bodyPr/>
        <a:lstStyle/>
        <a:p>
          <a:pPr algn="just"/>
          <a:endParaRPr lang="es-MX" sz="1050"/>
        </a:p>
      </dgm:t>
    </dgm:pt>
    <dgm:pt modelId="{59B6AA8C-2A42-404E-82EF-A5D13B7C8E0A}" type="sibTrans" cxnId="{F2F7CDC5-0C5F-4E4A-B9E4-2C2B4CE49334}">
      <dgm:prSet/>
      <dgm:spPr/>
      <dgm:t>
        <a:bodyPr/>
        <a:lstStyle/>
        <a:p>
          <a:pPr algn="just"/>
          <a:endParaRPr lang="es-MX" sz="1050"/>
        </a:p>
      </dgm:t>
    </dgm:pt>
    <dgm:pt modelId="{DFCD4B9C-254E-466D-9E7B-3BEE9B4E8DC1}" type="pres">
      <dgm:prSet presAssocID="{905676D8-4E60-4A4C-97BD-853480342DD5}" presName="diagram" presStyleCnt="0">
        <dgm:presLayoutVars>
          <dgm:dir/>
          <dgm:resizeHandles val="exact"/>
        </dgm:presLayoutVars>
      </dgm:prSet>
      <dgm:spPr/>
      <dgm:t>
        <a:bodyPr/>
        <a:lstStyle/>
        <a:p>
          <a:endParaRPr lang="es-MX"/>
        </a:p>
      </dgm:t>
    </dgm:pt>
    <dgm:pt modelId="{CCA3AFA1-605D-4F89-9AF1-1861537A1F3B}" type="pres">
      <dgm:prSet presAssocID="{A69459E7-02B4-47D0-80DF-C267D0BD5BC7}" presName="node" presStyleLbl="node1" presStyleIdx="0" presStyleCnt="9">
        <dgm:presLayoutVars>
          <dgm:bulletEnabled val="1"/>
        </dgm:presLayoutVars>
      </dgm:prSet>
      <dgm:spPr/>
      <dgm:t>
        <a:bodyPr/>
        <a:lstStyle/>
        <a:p>
          <a:endParaRPr lang="es-MX"/>
        </a:p>
      </dgm:t>
    </dgm:pt>
    <dgm:pt modelId="{4FE730A0-4A88-4007-8902-E57DC37411B8}" type="pres">
      <dgm:prSet presAssocID="{B6AF3046-661B-4A85-A7E7-A3109E9AC3C6}" presName="sibTrans" presStyleCnt="0"/>
      <dgm:spPr/>
    </dgm:pt>
    <dgm:pt modelId="{54B8D9FF-B49D-4EC7-AFDB-38974A99F615}" type="pres">
      <dgm:prSet presAssocID="{0E14B924-3839-4F1F-A7D2-8CFF2E75BE2C}" presName="node" presStyleLbl="node1" presStyleIdx="1" presStyleCnt="9">
        <dgm:presLayoutVars>
          <dgm:bulletEnabled val="1"/>
        </dgm:presLayoutVars>
      </dgm:prSet>
      <dgm:spPr/>
      <dgm:t>
        <a:bodyPr/>
        <a:lstStyle/>
        <a:p>
          <a:endParaRPr lang="es-MX"/>
        </a:p>
      </dgm:t>
    </dgm:pt>
    <dgm:pt modelId="{EBF0C34E-8A13-498D-8A65-18E29A00710F}" type="pres">
      <dgm:prSet presAssocID="{59B6AA8C-2A42-404E-82EF-A5D13B7C8E0A}" presName="sibTrans" presStyleCnt="0"/>
      <dgm:spPr/>
    </dgm:pt>
    <dgm:pt modelId="{B466BB99-611B-4AD1-9CBF-B7F4C568867C}" type="pres">
      <dgm:prSet presAssocID="{BDF84F73-0E8E-45EB-93FA-C1BC30E4EFB7}" presName="node" presStyleLbl="node1" presStyleIdx="2" presStyleCnt="9">
        <dgm:presLayoutVars>
          <dgm:bulletEnabled val="1"/>
        </dgm:presLayoutVars>
      </dgm:prSet>
      <dgm:spPr/>
      <dgm:t>
        <a:bodyPr/>
        <a:lstStyle/>
        <a:p>
          <a:endParaRPr lang="es-MX"/>
        </a:p>
      </dgm:t>
    </dgm:pt>
    <dgm:pt modelId="{C8EDC07D-0FC6-40C8-9A14-E6DB0197801F}" type="pres">
      <dgm:prSet presAssocID="{26200E6C-B4D9-4D02-B20D-7EA13317402D}" presName="sibTrans" presStyleCnt="0"/>
      <dgm:spPr/>
    </dgm:pt>
    <dgm:pt modelId="{A9CF3138-327A-4A8D-B70F-5D00595105B2}" type="pres">
      <dgm:prSet presAssocID="{F2F2A777-E9F4-4561-AA2A-D238871BA9D2}" presName="node" presStyleLbl="node1" presStyleIdx="3" presStyleCnt="9">
        <dgm:presLayoutVars>
          <dgm:bulletEnabled val="1"/>
        </dgm:presLayoutVars>
      </dgm:prSet>
      <dgm:spPr/>
      <dgm:t>
        <a:bodyPr/>
        <a:lstStyle/>
        <a:p>
          <a:endParaRPr lang="es-MX"/>
        </a:p>
      </dgm:t>
    </dgm:pt>
    <dgm:pt modelId="{8085C340-61BE-48DE-B6C9-8F93A9142FA0}" type="pres">
      <dgm:prSet presAssocID="{3D0693E0-CDEA-45DB-81F4-44F6F5AE08BB}" presName="sibTrans" presStyleCnt="0"/>
      <dgm:spPr/>
    </dgm:pt>
    <dgm:pt modelId="{AD6A4E0A-7DEE-4E13-8397-5C1DFCAA2F77}" type="pres">
      <dgm:prSet presAssocID="{25169E7C-7F80-49AC-BF1C-5C5FE7C50FEB}" presName="node" presStyleLbl="node1" presStyleIdx="4" presStyleCnt="9">
        <dgm:presLayoutVars>
          <dgm:bulletEnabled val="1"/>
        </dgm:presLayoutVars>
      </dgm:prSet>
      <dgm:spPr/>
      <dgm:t>
        <a:bodyPr/>
        <a:lstStyle/>
        <a:p>
          <a:endParaRPr lang="es-MX"/>
        </a:p>
      </dgm:t>
    </dgm:pt>
    <dgm:pt modelId="{499FA8A3-1B41-427F-A669-347A117D7D2B}" type="pres">
      <dgm:prSet presAssocID="{4ABF9F5D-F231-4618-AD85-CA6EDAEFAD29}" presName="sibTrans" presStyleCnt="0"/>
      <dgm:spPr/>
    </dgm:pt>
    <dgm:pt modelId="{7665178B-0105-41FB-96B4-937B90635378}" type="pres">
      <dgm:prSet presAssocID="{BF99A37E-205D-4EBD-8CD5-C833EF8224A5}" presName="node" presStyleLbl="node1" presStyleIdx="5" presStyleCnt="9">
        <dgm:presLayoutVars>
          <dgm:bulletEnabled val="1"/>
        </dgm:presLayoutVars>
      </dgm:prSet>
      <dgm:spPr/>
      <dgm:t>
        <a:bodyPr/>
        <a:lstStyle/>
        <a:p>
          <a:endParaRPr lang="es-MX"/>
        </a:p>
      </dgm:t>
    </dgm:pt>
    <dgm:pt modelId="{88BBFA66-9080-4E19-B9A4-830AD2FB48E9}" type="pres">
      <dgm:prSet presAssocID="{F6801A05-9E5D-4705-88A9-DEA2B3FDCF3C}" presName="sibTrans" presStyleCnt="0"/>
      <dgm:spPr/>
    </dgm:pt>
    <dgm:pt modelId="{2F7C1765-316E-4116-B354-3D8130738F2C}" type="pres">
      <dgm:prSet presAssocID="{26784C7F-4BBD-4CDB-8ADD-E21F989C179B}" presName="node" presStyleLbl="node1" presStyleIdx="6" presStyleCnt="9">
        <dgm:presLayoutVars>
          <dgm:bulletEnabled val="1"/>
        </dgm:presLayoutVars>
      </dgm:prSet>
      <dgm:spPr/>
      <dgm:t>
        <a:bodyPr/>
        <a:lstStyle/>
        <a:p>
          <a:endParaRPr lang="es-MX"/>
        </a:p>
      </dgm:t>
    </dgm:pt>
    <dgm:pt modelId="{1606CC6B-ED10-44DD-9701-3E08384CAD5E}" type="pres">
      <dgm:prSet presAssocID="{441273A6-25AD-435F-833B-2E1B651CD4A4}" presName="sibTrans" presStyleCnt="0"/>
      <dgm:spPr/>
    </dgm:pt>
    <dgm:pt modelId="{71BB21DD-B324-4A6D-9D23-15E5121117BF}" type="pres">
      <dgm:prSet presAssocID="{6A317F6E-A1C7-4045-AEFF-02BE39715A3D}" presName="node" presStyleLbl="node1" presStyleIdx="7" presStyleCnt="9">
        <dgm:presLayoutVars>
          <dgm:bulletEnabled val="1"/>
        </dgm:presLayoutVars>
      </dgm:prSet>
      <dgm:spPr/>
      <dgm:t>
        <a:bodyPr/>
        <a:lstStyle/>
        <a:p>
          <a:endParaRPr lang="es-MX"/>
        </a:p>
      </dgm:t>
    </dgm:pt>
    <dgm:pt modelId="{0EEF4630-FBC2-4A26-AE3E-5E5F47591986}" type="pres">
      <dgm:prSet presAssocID="{6295533B-5714-4374-BDB7-8AAC4E444B24}" presName="sibTrans" presStyleCnt="0"/>
      <dgm:spPr/>
    </dgm:pt>
    <dgm:pt modelId="{D97F912D-679D-40A2-8E48-AF91C1A772C6}" type="pres">
      <dgm:prSet presAssocID="{1A60DB61-5E76-4457-AB14-D5D2AC542FEA}" presName="node" presStyleLbl="node1" presStyleIdx="8" presStyleCnt="9">
        <dgm:presLayoutVars>
          <dgm:bulletEnabled val="1"/>
        </dgm:presLayoutVars>
      </dgm:prSet>
      <dgm:spPr/>
      <dgm:t>
        <a:bodyPr/>
        <a:lstStyle/>
        <a:p>
          <a:endParaRPr lang="es-MX"/>
        </a:p>
      </dgm:t>
    </dgm:pt>
  </dgm:ptLst>
  <dgm:cxnLst>
    <dgm:cxn modelId="{F2F7CDC5-0C5F-4E4A-B9E4-2C2B4CE49334}" srcId="{905676D8-4E60-4A4C-97BD-853480342DD5}" destId="{0E14B924-3839-4F1F-A7D2-8CFF2E75BE2C}" srcOrd="1" destOrd="0" parTransId="{8420BC1D-C098-49FA-83A4-C1E279E6E1C7}" sibTransId="{59B6AA8C-2A42-404E-82EF-A5D13B7C8E0A}"/>
    <dgm:cxn modelId="{07F891AE-B04D-402B-BD38-98DD86EC8E77}" type="presOf" srcId="{6A317F6E-A1C7-4045-AEFF-02BE39715A3D}" destId="{71BB21DD-B324-4A6D-9D23-15E5121117BF}" srcOrd="0" destOrd="0" presId="urn:microsoft.com/office/officeart/2005/8/layout/default"/>
    <dgm:cxn modelId="{0348F15E-743E-4A5A-B6B6-5DF56E7AA34F}" type="presOf" srcId="{26784C7F-4BBD-4CDB-8ADD-E21F989C179B}" destId="{2F7C1765-316E-4116-B354-3D8130738F2C}" srcOrd="0" destOrd="0" presId="urn:microsoft.com/office/officeart/2005/8/layout/default"/>
    <dgm:cxn modelId="{3C8739BE-66BC-44A9-BC8A-360426DC4EB3}" srcId="{905676D8-4E60-4A4C-97BD-853480342DD5}" destId="{6A317F6E-A1C7-4045-AEFF-02BE39715A3D}" srcOrd="7" destOrd="0" parTransId="{9D41AA26-7961-445E-BF22-4223B53CA655}" sibTransId="{6295533B-5714-4374-BDB7-8AAC4E444B24}"/>
    <dgm:cxn modelId="{83464891-A8E1-4348-8370-9EDD090BA1ED}" type="presOf" srcId="{905676D8-4E60-4A4C-97BD-853480342DD5}" destId="{DFCD4B9C-254E-466D-9E7B-3BEE9B4E8DC1}" srcOrd="0" destOrd="0" presId="urn:microsoft.com/office/officeart/2005/8/layout/default"/>
    <dgm:cxn modelId="{49491830-1E90-4090-8C8F-BB9A784AC0EA}" srcId="{905676D8-4E60-4A4C-97BD-853480342DD5}" destId="{26784C7F-4BBD-4CDB-8ADD-E21F989C179B}" srcOrd="6" destOrd="0" parTransId="{46CB4D2F-C425-4832-9D69-F837C7E61F5D}" sibTransId="{441273A6-25AD-435F-833B-2E1B651CD4A4}"/>
    <dgm:cxn modelId="{D91B38F5-93D9-4719-A81B-1946B3F00214}" type="presOf" srcId="{BF99A37E-205D-4EBD-8CD5-C833EF8224A5}" destId="{7665178B-0105-41FB-96B4-937B90635378}" srcOrd="0" destOrd="0" presId="urn:microsoft.com/office/officeart/2005/8/layout/default"/>
    <dgm:cxn modelId="{C0FE2B91-C2C2-42A4-9D80-85EECCD9DC48}" type="presOf" srcId="{1A60DB61-5E76-4457-AB14-D5D2AC542FEA}" destId="{D97F912D-679D-40A2-8E48-AF91C1A772C6}" srcOrd="0" destOrd="0" presId="urn:microsoft.com/office/officeart/2005/8/layout/default"/>
    <dgm:cxn modelId="{AE7F6545-D140-47AE-A7AC-C658D6FF04DF}" type="presOf" srcId="{F2F2A777-E9F4-4561-AA2A-D238871BA9D2}" destId="{A9CF3138-327A-4A8D-B70F-5D00595105B2}" srcOrd="0" destOrd="0" presId="urn:microsoft.com/office/officeart/2005/8/layout/default"/>
    <dgm:cxn modelId="{D1A67389-56DE-4162-A84F-070804F0A788}" srcId="{905676D8-4E60-4A4C-97BD-853480342DD5}" destId="{BDF84F73-0E8E-45EB-93FA-C1BC30E4EFB7}" srcOrd="2" destOrd="0" parTransId="{4EBE05A3-5A68-4C02-B8FB-E3AE1C3D2D86}" sibTransId="{26200E6C-B4D9-4D02-B20D-7EA13317402D}"/>
    <dgm:cxn modelId="{2FFA60BF-4814-428B-A5FC-53E580191357}" srcId="{905676D8-4E60-4A4C-97BD-853480342DD5}" destId="{F2F2A777-E9F4-4561-AA2A-D238871BA9D2}" srcOrd="3" destOrd="0" parTransId="{C297C61A-8277-4679-AADF-D76690BE6134}" sibTransId="{3D0693E0-CDEA-45DB-81F4-44F6F5AE08BB}"/>
    <dgm:cxn modelId="{FA617A9F-994A-48EA-974B-FBFB7FB79A9D}" type="presOf" srcId="{A69459E7-02B4-47D0-80DF-C267D0BD5BC7}" destId="{CCA3AFA1-605D-4F89-9AF1-1861537A1F3B}" srcOrd="0" destOrd="0" presId="urn:microsoft.com/office/officeart/2005/8/layout/default"/>
    <dgm:cxn modelId="{F91AAB12-2ED4-4B56-A7B7-741ACCB2DD7E}" srcId="{905676D8-4E60-4A4C-97BD-853480342DD5}" destId="{25169E7C-7F80-49AC-BF1C-5C5FE7C50FEB}" srcOrd="4" destOrd="0" parTransId="{08539329-5A35-41CE-AACD-ACFEF9ECABEE}" sibTransId="{4ABF9F5D-F231-4618-AD85-CA6EDAEFAD29}"/>
    <dgm:cxn modelId="{3E74DEF5-2CF7-494C-89BD-EAC9E5CF3BE2}" srcId="{905676D8-4E60-4A4C-97BD-853480342DD5}" destId="{1A60DB61-5E76-4457-AB14-D5D2AC542FEA}" srcOrd="8" destOrd="0" parTransId="{DC4F89D3-5D1D-4426-AFAC-088B44EA12E5}" sibTransId="{EBCBD43D-0DBE-4ABA-860B-D31B8373A646}"/>
    <dgm:cxn modelId="{F9CB7117-4385-4077-986B-1ACBBAB151D8}" srcId="{905676D8-4E60-4A4C-97BD-853480342DD5}" destId="{A69459E7-02B4-47D0-80DF-C267D0BD5BC7}" srcOrd="0" destOrd="0" parTransId="{A2A1795B-9485-4CD3-90DE-0A795DA61369}" sibTransId="{B6AF3046-661B-4A85-A7E7-A3109E9AC3C6}"/>
    <dgm:cxn modelId="{BD72FA82-6534-4E5A-AC71-4FA15D32D507}" type="presOf" srcId="{25169E7C-7F80-49AC-BF1C-5C5FE7C50FEB}" destId="{AD6A4E0A-7DEE-4E13-8397-5C1DFCAA2F77}" srcOrd="0" destOrd="0" presId="urn:microsoft.com/office/officeart/2005/8/layout/default"/>
    <dgm:cxn modelId="{2715FFD7-D30A-4047-B38B-3767647E3A02}" type="presOf" srcId="{BDF84F73-0E8E-45EB-93FA-C1BC30E4EFB7}" destId="{B466BB99-611B-4AD1-9CBF-B7F4C568867C}" srcOrd="0" destOrd="0" presId="urn:microsoft.com/office/officeart/2005/8/layout/default"/>
    <dgm:cxn modelId="{FF61D7B7-4E80-492B-AC1C-934CBE1B3FBD}" type="presOf" srcId="{0E14B924-3839-4F1F-A7D2-8CFF2E75BE2C}" destId="{54B8D9FF-B49D-4EC7-AFDB-38974A99F615}" srcOrd="0" destOrd="0" presId="urn:microsoft.com/office/officeart/2005/8/layout/default"/>
    <dgm:cxn modelId="{F60DF4CE-4783-4EF3-99E0-638A147D4E7B}" srcId="{905676D8-4E60-4A4C-97BD-853480342DD5}" destId="{BF99A37E-205D-4EBD-8CD5-C833EF8224A5}" srcOrd="5" destOrd="0" parTransId="{B191BC1A-58FA-4B3D-BB36-CDC698B4EBB1}" sibTransId="{F6801A05-9E5D-4705-88A9-DEA2B3FDCF3C}"/>
    <dgm:cxn modelId="{AE8F9D05-334C-49AF-B625-8C5287E6351B}" type="presParOf" srcId="{DFCD4B9C-254E-466D-9E7B-3BEE9B4E8DC1}" destId="{CCA3AFA1-605D-4F89-9AF1-1861537A1F3B}" srcOrd="0" destOrd="0" presId="urn:microsoft.com/office/officeart/2005/8/layout/default"/>
    <dgm:cxn modelId="{D7AD1E04-686F-4737-9D56-FBEEEE08123B}" type="presParOf" srcId="{DFCD4B9C-254E-466D-9E7B-3BEE9B4E8DC1}" destId="{4FE730A0-4A88-4007-8902-E57DC37411B8}" srcOrd="1" destOrd="0" presId="urn:microsoft.com/office/officeart/2005/8/layout/default"/>
    <dgm:cxn modelId="{1AB1645A-B0C9-483E-A7B3-125247ED8CEB}" type="presParOf" srcId="{DFCD4B9C-254E-466D-9E7B-3BEE9B4E8DC1}" destId="{54B8D9FF-B49D-4EC7-AFDB-38974A99F615}" srcOrd="2" destOrd="0" presId="urn:microsoft.com/office/officeart/2005/8/layout/default"/>
    <dgm:cxn modelId="{614A2F18-03EB-4051-94D5-0C03D4450442}" type="presParOf" srcId="{DFCD4B9C-254E-466D-9E7B-3BEE9B4E8DC1}" destId="{EBF0C34E-8A13-498D-8A65-18E29A00710F}" srcOrd="3" destOrd="0" presId="urn:microsoft.com/office/officeart/2005/8/layout/default"/>
    <dgm:cxn modelId="{5D162037-6369-451A-B62E-C86E88A27DC3}" type="presParOf" srcId="{DFCD4B9C-254E-466D-9E7B-3BEE9B4E8DC1}" destId="{B466BB99-611B-4AD1-9CBF-B7F4C568867C}" srcOrd="4" destOrd="0" presId="urn:microsoft.com/office/officeart/2005/8/layout/default"/>
    <dgm:cxn modelId="{52C8BE53-60A3-48F7-8645-E700A6038773}" type="presParOf" srcId="{DFCD4B9C-254E-466D-9E7B-3BEE9B4E8DC1}" destId="{C8EDC07D-0FC6-40C8-9A14-E6DB0197801F}" srcOrd="5" destOrd="0" presId="urn:microsoft.com/office/officeart/2005/8/layout/default"/>
    <dgm:cxn modelId="{D30F9CB7-2F14-4C36-84D4-1FCF9744A457}" type="presParOf" srcId="{DFCD4B9C-254E-466D-9E7B-3BEE9B4E8DC1}" destId="{A9CF3138-327A-4A8D-B70F-5D00595105B2}" srcOrd="6" destOrd="0" presId="urn:microsoft.com/office/officeart/2005/8/layout/default"/>
    <dgm:cxn modelId="{C0957ECB-6178-4EA1-A223-0643EEF07433}" type="presParOf" srcId="{DFCD4B9C-254E-466D-9E7B-3BEE9B4E8DC1}" destId="{8085C340-61BE-48DE-B6C9-8F93A9142FA0}" srcOrd="7" destOrd="0" presId="urn:microsoft.com/office/officeart/2005/8/layout/default"/>
    <dgm:cxn modelId="{231F16B4-F4BE-492F-B276-00A34CD59EBC}" type="presParOf" srcId="{DFCD4B9C-254E-466D-9E7B-3BEE9B4E8DC1}" destId="{AD6A4E0A-7DEE-4E13-8397-5C1DFCAA2F77}" srcOrd="8" destOrd="0" presId="urn:microsoft.com/office/officeart/2005/8/layout/default"/>
    <dgm:cxn modelId="{A134A0ED-32A8-4D4D-A484-A0985FF61D76}" type="presParOf" srcId="{DFCD4B9C-254E-466D-9E7B-3BEE9B4E8DC1}" destId="{499FA8A3-1B41-427F-A669-347A117D7D2B}" srcOrd="9" destOrd="0" presId="urn:microsoft.com/office/officeart/2005/8/layout/default"/>
    <dgm:cxn modelId="{1027B02F-7540-4954-B9B8-A03812E43344}" type="presParOf" srcId="{DFCD4B9C-254E-466D-9E7B-3BEE9B4E8DC1}" destId="{7665178B-0105-41FB-96B4-937B90635378}" srcOrd="10" destOrd="0" presId="urn:microsoft.com/office/officeart/2005/8/layout/default"/>
    <dgm:cxn modelId="{1855A322-E8AB-4BC9-852E-BA953CF00751}" type="presParOf" srcId="{DFCD4B9C-254E-466D-9E7B-3BEE9B4E8DC1}" destId="{88BBFA66-9080-4E19-B9A4-830AD2FB48E9}" srcOrd="11" destOrd="0" presId="urn:microsoft.com/office/officeart/2005/8/layout/default"/>
    <dgm:cxn modelId="{F222B2AF-3E34-44A2-8DD1-B78DBD7CB08E}" type="presParOf" srcId="{DFCD4B9C-254E-466D-9E7B-3BEE9B4E8DC1}" destId="{2F7C1765-316E-4116-B354-3D8130738F2C}" srcOrd="12" destOrd="0" presId="urn:microsoft.com/office/officeart/2005/8/layout/default"/>
    <dgm:cxn modelId="{303A1D61-92CD-4082-A649-428974091DBE}" type="presParOf" srcId="{DFCD4B9C-254E-466D-9E7B-3BEE9B4E8DC1}" destId="{1606CC6B-ED10-44DD-9701-3E08384CAD5E}" srcOrd="13" destOrd="0" presId="urn:microsoft.com/office/officeart/2005/8/layout/default"/>
    <dgm:cxn modelId="{C06558E8-4940-4CB6-956A-65A1E5F58DE6}" type="presParOf" srcId="{DFCD4B9C-254E-466D-9E7B-3BEE9B4E8DC1}" destId="{71BB21DD-B324-4A6D-9D23-15E5121117BF}" srcOrd="14" destOrd="0" presId="urn:microsoft.com/office/officeart/2005/8/layout/default"/>
    <dgm:cxn modelId="{830E8E7C-AC88-4BB0-8C3A-DBB6BDC33803}" type="presParOf" srcId="{DFCD4B9C-254E-466D-9E7B-3BEE9B4E8DC1}" destId="{0EEF4630-FBC2-4A26-AE3E-5E5F47591986}" srcOrd="15" destOrd="0" presId="urn:microsoft.com/office/officeart/2005/8/layout/default"/>
    <dgm:cxn modelId="{B9CAC89B-5579-4D47-8C4B-63184DE4903D}" type="presParOf" srcId="{DFCD4B9C-254E-466D-9E7B-3BEE9B4E8DC1}" destId="{D97F912D-679D-40A2-8E48-AF91C1A772C6}" srcOrd="1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027EAD-E152-44E2-AD09-B1D3EB59B5F9}" type="doc">
      <dgm:prSet loTypeId="urn:microsoft.com/office/officeart/2005/8/layout/process4" loCatId="process" qsTypeId="urn:microsoft.com/office/officeart/2005/8/quickstyle/simple3" qsCatId="simple" csTypeId="urn:microsoft.com/office/officeart/2005/8/colors/colorful3" csCatId="colorful" phldr="1"/>
      <dgm:spPr/>
      <dgm:t>
        <a:bodyPr/>
        <a:lstStyle/>
        <a:p>
          <a:endParaRPr lang="es-MX"/>
        </a:p>
      </dgm:t>
    </dgm:pt>
    <dgm:pt modelId="{837BC59A-9517-4151-8D34-7F8D5CFCB8B1}">
      <dgm:prSet phldrT="[Texto]" custT="1"/>
      <dgm:spPr/>
      <dgm:t>
        <a:bodyPr/>
        <a:lstStyle/>
        <a:p>
          <a:r>
            <a:rPr lang="es-MX" sz="1000">
              <a:latin typeface="Corbel" panose="020B0503020204020204" pitchFamily="34" charset="0"/>
            </a:rPr>
            <a:t>En el caso de Roma, la épica tuvo su inspiración en las epopeyas griegas, teniendo a Virgilio como uno de sus principales representantes. </a:t>
          </a:r>
        </a:p>
      </dgm:t>
    </dgm:pt>
    <dgm:pt modelId="{D1B8F744-8D8E-4C60-95D8-73D92190FD54}" type="parTrans" cxnId="{059A66B1-4585-48FC-B111-308E92C8E9CE}">
      <dgm:prSet/>
      <dgm:spPr/>
      <dgm:t>
        <a:bodyPr/>
        <a:lstStyle/>
        <a:p>
          <a:endParaRPr lang="es-MX" sz="1000">
            <a:latin typeface="Corbel" panose="020B0503020204020204" pitchFamily="34" charset="0"/>
          </a:endParaRPr>
        </a:p>
      </dgm:t>
    </dgm:pt>
    <dgm:pt modelId="{48B53D7D-7655-4B8C-AB7F-D94FC1541B49}" type="sibTrans" cxnId="{059A66B1-4585-48FC-B111-308E92C8E9CE}">
      <dgm:prSet/>
      <dgm:spPr/>
      <dgm:t>
        <a:bodyPr/>
        <a:lstStyle/>
        <a:p>
          <a:endParaRPr lang="es-MX" sz="1000">
            <a:latin typeface="Corbel" panose="020B0503020204020204" pitchFamily="34" charset="0"/>
          </a:endParaRPr>
        </a:p>
      </dgm:t>
    </dgm:pt>
    <dgm:pt modelId="{2FB08F5E-6E61-4B20-A541-68F667CCADAD}">
      <dgm:prSet phldrT="[Texto]" custT="1"/>
      <dgm:spPr/>
      <dgm:t>
        <a:bodyPr/>
        <a:lstStyle/>
        <a:p>
          <a:r>
            <a:rPr lang="es-MX" sz="1000">
              <a:latin typeface="Corbel" panose="020B0503020204020204" pitchFamily="34" charset="0"/>
            </a:rPr>
            <a:t>La </a:t>
          </a:r>
          <a:r>
            <a:rPr lang="es-MX" sz="1000" i="1">
              <a:latin typeface="Corbel" panose="020B0503020204020204" pitchFamily="34" charset="0"/>
            </a:rPr>
            <a:t>Eneida, </a:t>
          </a:r>
          <a:r>
            <a:rPr lang="es-MX" sz="1000">
              <a:latin typeface="Corbel" panose="020B0503020204020204" pitchFamily="34" charset="0"/>
            </a:rPr>
            <a:t>escrita hacia el siglo I a.C., narra el viaje realizado por Eneas hasta el lugar de la fundación de Roma, y las luchas llevadas a cabo por él y sus compañeros con distintos pueblos italianos.</a:t>
          </a:r>
        </a:p>
      </dgm:t>
    </dgm:pt>
    <dgm:pt modelId="{6513D075-1661-4A1C-B79D-9067B1A3A52F}" type="parTrans" cxnId="{14371BEE-A455-49E1-ACAA-9C741B6C79BC}">
      <dgm:prSet/>
      <dgm:spPr/>
      <dgm:t>
        <a:bodyPr/>
        <a:lstStyle/>
        <a:p>
          <a:endParaRPr lang="es-MX" sz="1000">
            <a:latin typeface="Corbel" panose="020B0503020204020204" pitchFamily="34" charset="0"/>
          </a:endParaRPr>
        </a:p>
      </dgm:t>
    </dgm:pt>
    <dgm:pt modelId="{73BFEF0D-8694-4959-82E1-B823D0C483F9}" type="sibTrans" cxnId="{14371BEE-A455-49E1-ACAA-9C741B6C79BC}">
      <dgm:prSet/>
      <dgm:spPr/>
      <dgm:t>
        <a:bodyPr/>
        <a:lstStyle/>
        <a:p>
          <a:endParaRPr lang="es-MX" sz="1000">
            <a:latin typeface="Corbel" panose="020B0503020204020204" pitchFamily="34" charset="0"/>
          </a:endParaRPr>
        </a:p>
      </dgm:t>
    </dgm:pt>
    <dgm:pt modelId="{BC9EC9F5-DA79-4B4A-8C2F-AF617A41AE46}">
      <dgm:prSet phldrT="[Texto]" custT="1"/>
      <dgm:spPr/>
      <dgm:t>
        <a:bodyPr/>
        <a:lstStyle/>
        <a:p>
          <a:r>
            <a:rPr lang="es-MX" sz="1000">
              <a:latin typeface="Corbel" panose="020B0503020204020204" pitchFamily="34" charset="0"/>
            </a:rPr>
            <a:t>Durante la Edad Media, el florecimiento de la epopeya se dio en Europa. En su mayor parte, las epopeyas medievales fueron resultado de la tradición oral, por lo que se constituyeron como obras anónimas, algunas de estas epopeyas son:</a:t>
          </a:r>
        </a:p>
      </dgm:t>
    </dgm:pt>
    <dgm:pt modelId="{F07C0817-4148-4166-A3FC-DECABC874544}" type="parTrans" cxnId="{2855D277-326C-4E64-A268-6368DD88CE15}">
      <dgm:prSet/>
      <dgm:spPr/>
      <dgm:t>
        <a:bodyPr/>
        <a:lstStyle/>
        <a:p>
          <a:endParaRPr lang="es-MX" sz="1000">
            <a:latin typeface="Corbel" panose="020B0503020204020204" pitchFamily="34" charset="0"/>
          </a:endParaRPr>
        </a:p>
      </dgm:t>
    </dgm:pt>
    <dgm:pt modelId="{559810A4-C12F-44F0-9080-18EB61504BBF}" type="sibTrans" cxnId="{2855D277-326C-4E64-A268-6368DD88CE15}">
      <dgm:prSet/>
      <dgm:spPr/>
      <dgm:t>
        <a:bodyPr/>
        <a:lstStyle/>
        <a:p>
          <a:endParaRPr lang="es-MX" sz="1000">
            <a:latin typeface="Corbel" panose="020B0503020204020204" pitchFamily="34" charset="0"/>
          </a:endParaRPr>
        </a:p>
      </dgm:t>
    </dgm:pt>
    <dgm:pt modelId="{329FC404-E040-4EC6-9382-059D0B88AC47}">
      <dgm:prSet phldrT="[Texto]" custT="1"/>
      <dgm:spPr/>
      <dgm:t>
        <a:bodyPr/>
        <a:lstStyle/>
        <a:p>
          <a:r>
            <a:rPr lang="es-MX" sz="1000" i="1">
              <a:latin typeface="Corbel" panose="020B0503020204020204" pitchFamily="34" charset="0"/>
            </a:rPr>
            <a:t>• Cantar de Roldán</a:t>
          </a:r>
          <a:r>
            <a:rPr lang="es-MX" sz="1000">
              <a:latin typeface="Corbel" panose="020B0503020204020204" pitchFamily="34" charset="0"/>
            </a:rPr>
            <a:t>, de finales del siglo XI, es considerado el poema épico francés más antiguo y narra la emboscada en la que murieron los mejores caballeros de la corte de Carlomagno, con el valiente Roldán a la cabeza.</a:t>
          </a:r>
        </a:p>
      </dgm:t>
    </dgm:pt>
    <dgm:pt modelId="{14FB73AB-B2F8-49C0-BE22-5D0FC71B9AC1}" type="parTrans" cxnId="{983A5BDD-F1A2-422F-8A65-97C368788EE6}">
      <dgm:prSet/>
      <dgm:spPr/>
      <dgm:t>
        <a:bodyPr/>
        <a:lstStyle/>
        <a:p>
          <a:endParaRPr lang="es-MX" sz="1000">
            <a:latin typeface="Corbel" panose="020B0503020204020204" pitchFamily="34" charset="0"/>
          </a:endParaRPr>
        </a:p>
      </dgm:t>
    </dgm:pt>
    <dgm:pt modelId="{616716D9-8DF9-470B-9E95-5E9FBCD88AB6}" type="sibTrans" cxnId="{983A5BDD-F1A2-422F-8A65-97C368788EE6}">
      <dgm:prSet/>
      <dgm:spPr/>
      <dgm:t>
        <a:bodyPr/>
        <a:lstStyle/>
        <a:p>
          <a:endParaRPr lang="es-MX" sz="1000">
            <a:latin typeface="Corbel" panose="020B0503020204020204" pitchFamily="34" charset="0"/>
          </a:endParaRPr>
        </a:p>
      </dgm:t>
    </dgm:pt>
    <dgm:pt modelId="{A1ABE6D9-8E44-4A41-970E-BAFD32573A37}">
      <dgm:prSet phldrT="[Texto]" custT="1"/>
      <dgm:spPr/>
      <dgm:t>
        <a:bodyPr/>
        <a:lstStyle/>
        <a:p>
          <a:r>
            <a:rPr lang="es-MX" sz="1000" i="1">
              <a:latin typeface="Corbel" panose="020B0503020204020204" pitchFamily="34" charset="0"/>
            </a:rPr>
            <a:t>• Cantar de los Nibelungos </a:t>
          </a:r>
          <a:r>
            <a:rPr lang="es-MX" sz="1000">
              <a:latin typeface="Corbel" panose="020B0503020204020204" pitchFamily="34" charset="0"/>
            </a:rPr>
            <a:t>es considerada la obra maestra de la épica germánica, cuya última versión es de principios del siglo XIII. Sigfrido, su protagonista, se caracteriza por ser un héroe que se vuelve invencible por haberse bañado en la sangre de un dragón.</a:t>
          </a:r>
        </a:p>
      </dgm:t>
    </dgm:pt>
    <dgm:pt modelId="{9FB50084-51C3-4221-8740-F069C8982522}" type="parTrans" cxnId="{EC180DC0-0E60-41E1-BA93-9C61DD5693C5}">
      <dgm:prSet/>
      <dgm:spPr/>
      <dgm:t>
        <a:bodyPr/>
        <a:lstStyle/>
        <a:p>
          <a:endParaRPr lang="es-MX" sz="1000">
            <a:latin typeface="Corbel" panose="020B0503020204020204" pitchFamily="34" charset="0"/>
          </a:endParaRPr>
        </a:p>
      </dgm:t>
    </dgm:pt>
    <dgm:pt modelId="{179B3AA2-F34E-422F-887B-E0CF51CD78FD}" type="sibTrans" cxnId="{EC180DC0-0E60-41E1-BA93-9C61DD5693C5}">
      <dgm:prSet/>
      <dgm:spPr/>
      <dgm:t>
        <a:bodyPr/>
        <a:lstStyle/>
        <a:p>
          <a:endParaRPr lang="es-MX" sz="1000">
            <a:latin typeface="Corbel" panose="020B0503020204020204" pitchFamily="34" charset="0"/>
          </a:endParaRPr>
        </a:p>
      </dgm:t>
    </dgm:pt>
    <dgm:pt modelId="{948A2F7D-870B-4641-9C71-D0868DB0DDB0}">
      <dgm:prSet custT="1"/>
      <dgm:spPr/>
      <dgm:t>
        <a:bodyPr/>
        <a:lstStyle/>
        <a:p>
          <a:r>
            <a:rPr lang="es-MX" sz="1000" i="1">
              <a:latin typeface="Corbel" panose="020B0503020204020204" pitchFamily="34" charset="0"/>
            </a:rPr>
            <a:t>• Cantar de Mío Cid</a:t>
          </a:r>
          <a:r>
            <a:rPr lang="es-MX" sz="1000">
              <a:latin typeface="Corbel" panose="020B0503020204020204" pitchFamily="34" charset="0"/>
            </a:rPr>
            <a:t>, del siglo XIII, es el único cantar épico de la literatura española conservado casi por completo, el cual relata las hazañas del caballero Rodrigo Díaz de Vivar en la parte final de su vida.</a:t>
          </a:r>
        </a:p>
      </dgm:t>
    </dgm:pt>
    <dgm:pt modelId="{121160B6-7B43-427C-BAB7-20432E58F7BD}" type="parTrans" cxnId="{E14F352C-1560-4DFF-92B9-8FFF33C7A4D8}">
      <dgm:prSet/>
      <dgm:spPr/>
      <dgm:t>
        <a:bodyPr/>
        <a:lstStyle/>
        <a:p>
          <a:endParaRPr lang="es-MX" sz="1000">
            <a:latin typeface="Corbel" panose="020B0503020204020204" pitchFamily="34" charset="0"/>
          </a:endParaRPr>
        </a:p>
      </dgm:t>
    </dgm:pt>
    <dgm:pt modelId="{B78D8118-E5FD-4E48-A6C7-80D52345D433}" type="sibTrans" cxnId="{E14F352C-1560-4DFF-92B9-8FFF33C7A4D8}">
      <dgm:prSet/>
      <dgm:spPr/>
      <dgm:t>
        <a:bodyPr/>
        <a:lstStyle/>
        <a:p>
          <a:endParaRPr lang="es-MX" sz="1000">
            <a:latin typeface="Corbel" panose="020B0503020204020204" pitchFamily="34" charset="0"/>
          </a:endParaRPr>
        </a:p>
      </dgm:t>
    </dgm:pt>
    <dgm:pt modelId="{CE66C3E7-9CE2-4AB9-8B55-DFDDF1D3BA46}">
      <dgm:prSet custT="1"/>
      <dgm:spPr/>
      <dgm:t>
        <a:bodyPr/>
        <a:lstStyle/>
        <a:p>
          <a:r>
            <a:rPr lang="es-MX" sz="1000">
              <a:latin typeface="Corbel" panose="020B0503020204020204" pitchFamily="34" charset="0"/>
            </a:rPr>
            <a:t>Aunque en la Edad Media la epopeya culta se comenzó a desarrollar -- como la </a:t>
          </a:r>
          <a:r>
            <a:rPr lang="es-MX" sz="1000" i="1">
              <a:latin typeface="Corbel" panose="020B0503020204020204" pitchFamily="34" charset="0"/>
            </a:rPr>
            <a:t>Divina comedia</a:t>
          </a:r>
          <a:r>
            <a:rPr lang="es-MX" sz="1000">
              <a:latin typeface="Corbel" panose="020B0503020204020204" pitchFamily="34" charset="0"/>
            </a:rPr>
            <a:t>, de Dante Alhighieri -- fue hasta el siglo XVI, durante el Renacimiento, que tuvo su mayor auge. La epopeya culta giró en torno a un tema elevado, patriótico o religioso, o por lo general una guerra o un viaje. </a:t>
          </a:r>
        </a:p>
      </dgm:t>
    </dgm:pt>
    <dgm:pt modelId="{69AF3FBB-A4DB-45C8-9455-E640A715BEF1}" type="parTrans" cxnId="{00831833-22DC-4749-A9CF-53FFD8399CD0}">
      <dgm:prSet/>
      <dgm:spPr/>
      <dgm:t>
        <a:bodyPr/>
        <a:lstStyle/>
        <a:p>
          <a:endParaRPr lang="es-MX" sz="1000">
            <a:latin typeface="Corbel" panose="020B0503020204020204" pitchFamily="34" charset="0"/>
          </a:endParaRPr>
        </a:p>
      </dgm:t>
    </dgm:pt>
    <dgm:pt modelId="{6B093511-E0CA-4A61-8380-02B7AF0BDAEE}" type="sibTrans" cxnId="{00831833-22DC-4749-A9CF-53FFD8399CD0}">
      <dgm:prSet/>
      <dgm:spPr/>
      <dgm:t>
        <a:bodyPr/>
        <a:lstStyle/>
        <a:p>
          <a:endParaRPr lang="es-MX" sz="1000">
            <a:latin typeface="Corbel" panose="020B0503020204020204" pitchFamily="34" charset="0"/>
          </a:endParaRPr>
        </a:p>
      </dgm:t>
    </dgm:pt>
    <dgm:pt modelId="{2753A207-CF73-4F2D-A669-BE5CE23BA6DF}">
      <dgm:prSet custT="1"/>
      <dgm:spPr/>
      <dgm:t>
        <a:bodyPr/>
        <a:lstStyle/>
        <a:p>
          <a:r>
            <a:rPr lang="es-MX" sz="1000">
              <a:latin typeface="Corbel" panose="020B0503020204020204" pitchFamily="34" charset="0"/>
            </a:rPr>
            <a:t>A diferencia de la epopeya medieval, la epopeya culta se transmitió de forma escrita y fue creada por poetas formados en la tradición grecolatina, por lo que este tipo de epopeyas de algún modo imitaron a los poemas clásicos de Homero. </a:t>
          </a:r>
        </a:p>
      </dgm:t>
    </dgm:pt>
    <dgm:pt modelId="{2DE15EED-66C7-4926-B889-DE0CCDB74A26}" type="parTrans" cxnId="{1D275E54-5313-4506-BE36-5A57C0F5647D}">
      <dgm:prSet/>
      <dgm:spPr/>
      <dgm:t>
        <a:bodyPr/>
        <a:lstStyle/>
        <a:p>
          <a:endParaRPr lang="es-MX" sz="1000">
            <a:latin typeface="Corbel" panose="020B0503020204020204" pitchFamily="34" charset="0"/>
          </a:endParaRPr>
        </a:p>
      </dgm:t>
    </dgm:pt>
    <dgm:pt modelId="{C36DB7E3-E03A-42CE-BC5D-3559F22F6CCF}" type="sibTrans" cxnId="{1D275E54-5313-4506-BE36-5A57C0F5647D}">
      <dgm:prSet/>
      <dgm:spPr/>
      <dgm:t>
        <a:bodyPr/>
        <a:lstStyle/>
        <a:p>
          <a:endParaRPr lang="es-MX" sz="1000">
            <a:latin typeface="Corbel" panose="020B0503020204020204" pitchFamily="34" charset="0"/>
          </a:endParaRPr>
        </a:p>
      </dgm:t>
    </dgm:pt>
    <dgm:pt modelId="{D7948B9E-E5E7-4F31-82EF-C587899355AF}">
      <dgm:prSet custT="1"/>
      <dgm:spPr/>
      <dgm:t>
        <a:bodyPr/>
        <a:lstStyle/>
        <a:p>
          <a:r>
            <a:rPr lang="es-MX" sz="1000">
              <a:latin typeface="Corbel" panose="020B0503020204020204" pitchFamily="34" charset="0"/>
            </a:rPr>
            <a:t>La epopeya culta posee dos subgéneros: el poema épico burlesco (en donde se manifiesta lo cómico) y el poema épico alegórico o psicomaquia (que se emplea un lenguaje simbólico, con el propósito de revelar un significado oculto de carácter religioso, filosófico y moral).</a:t>
          </a:r>
        </a:p>
      </dgm:t>
    </dgm:pt>
    <dgm:pt modelId="{E5AD3B55-1991-41EF-821A-1EFE2E30D9F6}" type="parTrans" cxnId="{70A1A2F1-2269-4A74-BB41-20B552BA300C}">
      <dgm:prSet/>
      <dgm:spPr/>
      <dgm:t>
        <a:bodyPr/>
        <a:lstStyle/>
        <a:p>
          <a:endParaRPr lang="es-MX" sz="1000">
            <a:latin typeface="Corbel" panose="020B0503020204020204" pitchFamily="34" charset="0"/>
          </a:endParaRPr>
        </a:p>
      </dgm:t>
    </dgm:pt>
    <dgm:pt modelId="{9ED23DC5-70DD-4FA4-9E9F-06F5254AABC7}" type="sibTrans" cxnId="{70A1A2F1-2269-4A74-BB41-20B552BA300C}">
      <dgm:prSet/>
      <dgm:spPr/>
      <dgm:t>
        <a:bodyPr/>
        <a:lstStyle/>
        <a:p>
          <a:endParaRPr lang="es-MX" sz="1000">
            <a:latin typeface="Corbel" panose="020B0503020204020204" pitchFamily="34" charset="0"/>
          </a:endParaRPr>
        </a:p>
      </dgm:t>
    </dgm:pt>
    <dgm:pt modelId="{5B1C66D9-F80C-4FC8-9C4B-FB6F0B853499}" type="pres">
      <dgm:prSet presAssocID="{18027EAD-E152-44E2-AD09-B1D3EB59B5F9}" presName="Name0" presStyleCnt="0">
        <dgm:presLayoutVars>
          <dgm:dir/>
          <dgm:animLvl val="lvl"/>
          <dgm:resizeHandles val="exact"/>
        </dgm:presLayoutVars>
      </dgm:prSet>
      <dgm:spPr/>
      <dgm:t>
        <a:bodyPr/>
        <a:lstStyle/>
        <a:p>
          <a:endParaRPr lang="es-MX"/>
        </a:p>
      </dgm:t>
    </dgm:pt>
    <dgm:pt modelId="{C01E4A11-06A1-4291-B5FD-08FEEDBE0E7A}" type="pres">
      <dgm:prSet presAssocID="{D7948B9E-E5E7-4F31-82EF-C587899355AF}" presName="boxAndChildren" presStyleCnt="0"/>
      <dgm:spPr/>
    </dgm:pt>
    <dgm:pt modelId="{FF5825C7-FE3C-4980-B05F-EF89A3A9A631}" type="pres">
      <dgm:prSet presAssocID="{D7948B9E-E5E7-4F31-82EF-C587899355AF}" presName="parentTextBox" presStyleLbl="node1" presStyleIdx="0" presStyleCnt="9"/>
      <dgm:spPr/>
      <dgm:t>
        <a:bodyPr/>
        <a:lstStyle/>
        <a:p>
          <a:endParaRPr lang="es-MX"/>
        </a:p>
      </dgm:t>
    </dgm:pt>
    <dgm:pt modelId="{1212CB8A-71B0-4D96-BD08-78C71E6DA6CC}" type="pres">
      <dgm:prSet presAssocID="{C36DB7E3-E03A-42CE-BC5D-3559F22F6CCF}" presName="sp" presStyleCnt="0"/>
      <dgm:spPr/>
    </dgm:pt>
    <dgm:pt modelId="{39A6E365-213D-4D5E-93F5-8EA4DA67836E}" type="pres">
      <dgm:prSet presAssocID="{2753A207-CF73-4F2D-A669-BE5CE23BA6DF}" presName="arrowAndChildren" presStyleCnt="0"/>
      <dgm:spPr/>
    </dgm:pt>
    <dgm:pt modelId="{9839B9F6-4E5E-485F-A608-5AE70EAF227A}" type="pres">
      <dgm:prSet presAssocID="{2753A207-CF73-4F2D-A669-BE5CE23BA6DF}" presName="parentTextArrow" presStyleLbl="node1" presStyleIdx="1" presStyleCnt="9"/>
      <dgm:spPr/>
      <dgm:t>
        <a:bodyPr/>
        <a:lstStyle/>
        <a:p>
          <a:endParaRPr lang="es-MX"/>
        </a:p>
      </dgm:t>
    </dgm:pt>
    <dgm:pt modelId="{49D88993-F2C1-483A-A16E-AB0964C59BBD}" type="pres">
      <dgm:prSet presAssocID="{6B093511-E0CA-4A61-8380-02B7AF0BDAEE}" presName="sp" presStyleCnt="0"/>
      <dgm:spPr/>
    </dgm:pt>
    <dgm:pt modelId="{0E13BBF5-778C-4FD7-8BA9-2E889D977919}" type="pres">
      <dgm:prSet presAssocID="{CE66C3E7-9CE2-4AB9-8B55-DFDDF1D3BA46}" presName="arrowAndChildren" presStyleCnt="0"/>
      <dgm:spPr/>
    </dgm:pt>
    <dgm:pt modelId="{66DA72EB-10DC-4CDF-92BA-D352F2A304A6}" type="pres">
      <dgm:prSet presAssocID="{CE66C3E7-9CE2-4AB9-8B55-DFDDF1D3BA46}" presName="parentTextArrow" presStyleLbl="node1" presStyleIdx="2" presStyleCnt="9"/>
      <dgm:spPr/>
      <dgm:t>
        <a:bodyPr/>
        <a:lstStyle/>
        <a:p>
          <a:endParaRPr lang="es-MX"/>
        </a:p>
      </dgm:t>
    </dgm:pt>
    <dgm:pt modelId="{F8A6243C-A4AC-4BA7-A95D-008C684FC400}" type="pres">
      <dgm:prSet presAssocID="{B78D8118-E5FD-4E48-A6C7-80D52345D433}" presName="sp" presStyleCnt="0"/>
      <dgm:spPr/>
    </dgm:pt>
    <dgm:pt modelId="{59F65C8C-FFDC-41DC-B3D8-25ACD0B0EFD8}" type="pres">
      <dgm:prSet presAssocID="{948A2F7D-870B-4641-9C71-D0868DB0DDB0}" presName="arrowAndChildren" presStyleCnt="0"/>
      <dgm:spPr/>
    </dgm:pt>
    <dgm:pt modelId="{87381C75-F2DA-41A6-AC60-3F8E19D44630}" type="pres">
      <dgm:prSet presAssocID="{948A2F7D-870B-4641-9C71-D0868DB0DDB0}" presName="parentTextArrow" presStyleLbl="node1" presStyleIdx="3" presStyleCnt="9"/>
      <dgm:spPr/>
      <dgm:t>
        <a:bodyPr/>
        <a:lstStyle/>
        <a:p>
          <a:endParaRPr lang="es-MX"/>
        </a:p>
      </dgm:t>
    </dgm:pt>
    <dgm:pt modelId="{957E4BF0-2145-4FB4-A8FD-8F25D9E7FFDF}" type="pres">
      <dgm:prSet presAssocID="{179B3AA2-F34E-422F-887B-E0CF51CD78FD}" presName="sp" presStyleCnt="0"/>
      <dgm:spPr/>
    </dgm:pt>
    <dgm:pt modelId="{D8B48B2F-8B8C-466F-9879-9C91A413E50C}" type="pres">
      <dgm:prSet presAssocID="{A1ABE6D9-8E44-4A41-970E-BAFD32573A37}" presName="arrowAndChildren" presStyleCnt="0"/>
      <dgm:spPr/>
    </dgm:pt>
    <dgm:pt modelId="{8911D500-B2F8-44FA-AFFB-EC2A856665AA}" type="pres">
      <dgm:prSet presAssocID="{A1ABE6D9-8E44-4A41-970E-BAFD32573A37}" presName="parentTextArrow" presStyleLbl="node1" presStyleIdx="4" presStyleCnt="9"/>
      <dgm:spPr/>
      <dgm:t>
        <a:bodyPr/>
        <a:lstStyle/>
        <a:p>
          <a:endParaRPr lang="es-MX"/>
        </a:p>
      </dgm:t>
    </dgm:pt>
    <dgm:pt modelId="{72935EB8-6A8B-4453-89C4-4321855A1646}" type="pres">
      <dgm:prSet presAssocID="{616716D9-8DF9-470B-9E95-5E9FBCD88AB6}" presName="sp" presStyleCnt="0"/>
      <dgm:spPr/>
    </dgm:pt>
    <dgm:pt modelId="{DC84247D-1052-4C76-98EB-BE81D989D699}" type="pres">
      <dgm:prSet presAssocID="{329FC404-E040-4EC6-9382-059D0B88AC47}" presName="arrowAndChildren" presStyleCnt="0"/>
      <dgm:spPr/>
    </dgm:pt>
    <dgm:pt modelId="{11BF1C75-2D86-414C-A96C-E8EBB353A4A9}" type="pres">
      <dgm:prSet presAssocID="{329FC404-E040-4EC6-9382-059D0B88AC47}" presName="parentTextArrow" presStyleLbl="node1" presStyleIdx="5" presStyleCnt="9"/>
      <dgm:spPr/>
      <dgm:t>
        <a:bodyPr/>
        <a:lstStyle/>
        <a:p>
          <a:endParaRPr lang="es-MX"/>
        </a:p>
      </dgm:t>
    </dgm:pt>
    <dgm:pt modelId="{4EBC1DE3-A88F-4BDC-83BB-866171E1C4F0}" type="pres">
      <dgm:prSet presAssocID="{559810A4-C12F-44F0-9080-18EB61504BBF}" presName="sp" presStyleCnt="0"/>
      <dgm:spPr/>
    </dgm:pt>
    <dgm:pt modelId="{ADD38243-DEF0-4709-A8F9-6FE123615259}" type="pres">
      <dgm:prSet presAssocID="{BC9EC9F5-DA79-4B4A-8C2F-AF617A41AE46}" presName="arrowAndChildren" presStyleCnt="0"/>
      <dgm:spPr/>
    </dgm:pt>
    <dgm:pt modelId="{D1BBBE17-D56C-4C59-8CDF-6BA393BF11C6}" type="pres">
      <dgm:prSet presAssocID="{BC9EC9F5-DA79-4B4A-8C2F-AF617A41AE46}" presName="parentTextArrow" presStyleLbl="node1" presStyleIdx="6" presStyleCnt="9"/>
      <dgm:spPr/>
      <dgm:t>
        <a:bodyPr/>
        <a:lstStyle/>
        <a:p>
          <a:endParaRPr lang="es-MX"/>
        </a:p>
      </dgm:t>
    </dgm:pt>
    <dgm:pt modelId="{C8658BA4-6434-4F0C-81F6-CCD54ACF85CE}" type="pres">
      <dgm:prSet presAssocID="{73BFEF0D-8694-4959-82E1-B823D0C483F9}" presName="sp" presStyleCnt="0"/>
      <dgm:spPr/>
    </dgm:pt>
    <dgm:pt modelId="{419E38DD-A2A5-4324-B51A-57153E13F2C6}" type="pres">
      <dgm:prSet presAssocID="{2FB08F5E-6E61-4B20-A541-68F667CCADAD}" presName="arrowAndChildren" presStyleCnt="0"/>
      <dgm:spPr/>
    </dgm:pt>
    <dgm:pt modelId="{6D8C3B79-C409-4758-A712-5A3F15CC9F2D}" type="pres">
      <dgm:prSet presAssocID="{2FB08F5E-6E61-4B20-A541-68F667CCADAD}" presName="parentTextArrow" presStyleLbl="node1" presStyleIdx="7" presStyleCnt="9"/>
      <dgm:spPr/>
      <dgm:t>
        <a:bodyPr/>
        <a:lstStyle/>
        <a:p>
          <a:endParaRPr lang="es-MX"/>
        </a:p>
      </dgm:t>
    </dgm:pt>
    <dgm:pt modelId="{BBCD6744-8509-4C2E-8196-59E45C7B094B}" type="pres">
      <dgm:prSet presAssocID="{48B53D7D-7655-4B8C-AB7F-D94FC1541B49}" presName="sp" presStyleCnt="0"/>
      <dgm:spPr/>
    </dgm:pt>
    <dgm:pt modelId="{9C208321-3DAC-42F2-B6C8-CDEEF8D676D7}" type="pres">
      <dgm:prSet presAssocID="{837BC59A-9517-4151-8D34-7F8D5CFCB8B1}" presName="arrowAndChildren" presStyleCnt="0"/>
      <dgm:spPr/>
    </dgm:pt>
    <dgm:pt modelId="{90F338DD-96B4-4540-B3E7-889ADFD9B8B2}" type="pres">
      <dgm:prSet presAssocID="{837BC59A-9517-4151-8D34-7F8D5CFCB8B1}" presName="parentTextArrow" presStyleLbl="node1" presStyleIdx="8" presStyleCnt="9"/>
      <dgm:spPr/>
      <dgm:t>
        <a:bodyPr/>
        <a:lstStyle/>
        <a:p>
          <a:endParaRPr lang="es-MX"/>
        </a:p>
      </dgm:t>
    </dgm:pt>
  </dgm:ptLst>
  <dgm:cxnLst>
    <dgm:cxn modelId="{0187EC2A-4A7C-45DA-A312-FB352AB8C226}" type="presOf" srcId="{A1ABE6D9-8E44-4A41-970E-BAFD32573A37}" destId="{8911D500-B2F8-44FA-AFFB-EC2A856665AA}" srcOrd="0" destOrd="0" presId="urn:microsoft.com/office/officeart/2005/8/layout/process4"/>
    <dgm:cxn modelId="{2855D277-326C-4E64-A268-6368DD88CE15}" srcId="{18027EAD-E152-44E2-AD09-B1D3EB59B5F9}" destId="{BC9EC9F5-DA79-4B4A-8C2F-AF617A41AE46}" srcOrd="2" destOrd="0" parTransId="{F07C0817-4148-4166-A3FC-DECABC874544}" sibTransId="{559810A4-C12F-44F0-9080-18EB61504BBF}"/>
    <dgm:cxn modelId="{036ABB8B-01E7-444D-B28D-D1219AEE1C83}" type="presOf" srcId="{2753A207-CF73-4F2D-A669-BE5CE23BA6DF}" destId="{9839B9F6-4E5E-485F-A608-5AE70EAF227A}" srcOrd="0" destOrd="0" presId="urn:microsoft.com/office/officeart/2005/8/layout/process4"/>
    <dgm:cxn modelId="{C42B3A97-069F-4E89-B432-FFC748EA2EB5}" type="presOf" srcId="{BC9EC9F5-DA79-4B4A-8C2F-AF617A41AE46}" destId="{D1BBBE17-D56C-4C59-8CDF-6BA393BF11C6}" srcOrd="0" destOrd="0" presId="urn:microsoft.com/office/officeart/2005/8/layout/process4"/>
    <dgm:cxn modelId="{A8162DC5-C5ED-4063-AA7D-7E614AF94FD9}" type="presOf" srcId="{837BC59A-9517-4151-8D34-7F8D5CFCB8B1}" destId="{90F338DD-96B4-4540-B3E7-889ADFD9B8B2}" srcOrd="0" destOrd="0" presId="urn:microsoft.com/office/officeart/2005/8/layout/process4"/>
    <dgm:cxn modelId="{676A0B44-04B8-449A-B301-45485E0A5D0C}" type="presOf" srcId="{D7948B9E-E5E7-4F31-82EF-C587899355AF}" destId="{FF5825C7-FE3C-4980-B05F-EF89A3A9A631}" srcOrd="0" destOrd="0" presId="urn:microsoft.com/office/officeart/2005/8/layout/process4"/>
    <dgm:cxn modelId="{D20D2B4E-BE77-4C77-A05C-0E10632CB693}" type="presOf" srcId="{329FC404-E040-4EC6-9382-059D0B88AC47}" destId="{11BF1C75-2D86-414C-A96C-E8EBB353A4A9}" srcOrd="0" destOrd="0" presId="urn:microsoft.com/office/officeart/2005/8/layout/process4"/>
    <dgm:cxn modelId="{F6EA6706-A32C-4B0B-B89B-7C1431C76B83}" type="presOf" srcId="{CE66C3E7-9CE2-4AB9-8B55-DFDDF1D3BA46}" destId="{66DA72EB-10DC-4CDF-92BA-D352F2A304A6}" srcOrd="0" destOrd="0" presId="urn:microsoft.com/office/officeart/2005/8/layout/process4"/>
    <dgm:cxn modelId="{58A3D719-AE0B-4724-9C8A-1601269EA194}" type="presOf" srcId="{948A2F7D-870B-4641-9C71-D0868DB0DDB0}" destId="{87381C75-F2DA-41A6-AC60-3F8E19D44630}" srcOrd="0" destOrd="0" presId="urn:microsoft.com/office/officeart/2005/8/layout/process4"/>
    <dgm:cxn modelId="{14371BEE-A455-49E1-ACAA-9C741B6C79BC}" srcId="{18027EAD-E152-44E2-AD09-B1D3EB59B5F9}" destId="{2FB08F5E-6E61-4B20-A541-68F667CCADAD}" srcOrd="1" destOrd="0" parTransId="{6513D075-1661-4A1C-B79D-9067B1A3A52F}" sibTransId="{73BFEF0D-8694-4959-82E1-B823D0C483F9}"/>
    <dgm:cxn modelId="{EC180DC0-0E60-41E1-BA93-9C61DD5693C5}" srcId="{18027EAD-E152-44E2-AD09-B1D3EB59B5F9}" destId="{A1ABE6D9-8E44-4A41-970E-BAFD32573A37}" srcOrd="4" destOrd="0" parTransId="{9FB50084-51C3-4221-8740-F069C8982522}" sibTransId="{179B3AA2-F34E-422F-887B-E0CF51CD78FD}"/>
    <dgm:cxn modelId="{1D275E54-5313-4506-BE36-5A57C0F5647D}" srcId="{18027EAD-E152-44E2-AD09-B1D3EB59B5F9}" destId="{2753A207-CF73-4F2D-A669-BE5CE23BA6DF}" srcOrd="7" destOrd="0" parTransId="{2DE15EED-66C7-4926-B889-DE0CCDB74A26}" sibTransId="{C36DB7E3-E03A-42CE-BC5D-3559F22F6CCF}"/>
    <dgm:cxn modelId="{F06ADCC7-0BD5-4EA4-9557-687226521D48}" type="presOf" srcId="{18027EAD-E152-44E2-AD09-B1D3EB59B5F9}" destId="{5B1C66D9-F80C-4FC8-9C4B-FB6F0B853499}" srcOrd="0" destOrd="0" presId="urn:microsoft.com/office/officeart/2005/8/layout/process4"/>
    <dgm:cxn modelId="{FBD54F3B-451A-4CC0-96EF-51A642F54237}" type="presOf" srcId="{2FB08F5E-6E61-4B20-A541-68F667CCADAD}" destId="{6D8C3B79-C409-4758-A712-5A3F15CC9F2D}" srcOrd="0" destOrd="0" presId="urn:microsoft.com/office/officeart/2005/8/layout/process4"/>
    <dgm:cxn modelId="{00831833-22DC-4749-A9CF-53FFD8399CD0}" srcId="{18027EAD-E152-44E2-AD09-B1D3EB59B5F9}" destId="{CE66C3E7-9CE2-4AB9-8B55-DFDDF1D3BA46}" srcOrd="6" destOrd="0" parTransId="{69AF3FBB-A4DB-45C8-9455-E640A715BEF1}" sibTransId="{6B093511-E0CA-4A61-8380-02B7AF0BDAEE}"/>
    <dgm:cxn modelId="{70A1A2F1-2269-4A74-BB41-20B552BA300C}" srcId="{18027EAD-E152-44E2-AD09-B1D3EB59B5F9}" destId="{D7948B9E-E5E7-4F31-82EF-C587899355AF}" srcOrd="8" destOrd="0" parTransId="{E5AD3B55-1991-41EF-821A-1EFE2E30D9F6}" sibTransId="{9ED23DC5-70DD-4FA4-9E9F-06F5254AABC7}"/>
    <dgm:cxn modelId="{983A5BDD-F1A2-422F-8A65-97C368788EE6}" srcId="{18027EAD-E152-44E2-AD09-B1D3EB59B5F9}" destId="{329FC404-E040-4EC6-9382-059D0B88AC47}" srcOrd="3" destOrd="0" parTransId="{14FB73AB-B2F8-49C0-BE22-5D0FC71B9AC1}" sibTransId="{616716D9-8DF9-470B-9E95-5E9FBCD88AB6}"/>
    <dgm:cxn modelId="{E14F352C-1560-4DFF-92B9-8FFF33C7A4D8}" srcId="{18027EAD-E152-44E2-AD09-B1D3EB59B5F9}" destId="{948A2F7D-870B-4641-9C71-D0868DB0DDB0}" srcOrd="5" destOrd="0" parTransId="{121160B6-7B43-427C-BAB7-20432E58F7BD}" sibTransId="{B78D8118-E5FD-4E48-A6C7-80D52345D433}"/>
    <dgm:cxn modelId="{059A66B1-4585-48FC-B111-308E92C8E9CE}" srcId="{18027EAD-E152-44E2-AD09-B1D3EB59B5F9}" destId="{837BC59A-9517-4151-8D34-7F8D5CFCB8B1}" srcOrd="0" destOrd="0" parTransId="{D1B8F744-8D8E-4C60-95D8-73D92190FD54}" sibTransId="{48B53D7D-7655-4B8C-AB7F-D94FC1541B49}"/>
    <dgm:cxn modelId="{55D87DCF-B73C-41B0-83C6-E38DD953DB8E}" type="presParOf" srcId="{5B1C66D9-F80C-4FC8-9C4B-FB6F0B853499}" destId="{C01E4A11-06A1-4291-B5FD-08FEEDBE0E7A}" srcOrd="0" destOrd="0" presId="urn:microsoft.com/office/officeart/2005/8/layout/process4"/>
    <dgm:cxn modelId="{2F72781B-2107-4C63-9CDC-BC5F791EB87B}" type="presParOf" srcId="{C01E4A11-06A1-4291-B5FD-08FEEDBE0E7A}" destId="{FF5825C7-FE3C-4980-B05F-EF89A3A9A631}" srcOrd="0" destOrd="0" presId="urn:microsoft.com/office/officeart/2005/8/layout/process4"/>
    <dgm:cxn modelId="{1E819140-489A-4FAD-9086-90D95A2BA1BB}" type="presParOf" srcId="{5B1C66D9-F80C-4FC8-9C4B-FB6F0B853499}" destId="{1212CB8A-71B0-4D96-BD08-78C71E6DA6CC}" srcOrd="1" destOrd="0" presId="urn:microsoft.com/office/officeart/2005/8/layout/process4"/>
    <dgm:cxn modelId="{25328262-520D-4979-A482-1F494D787B11}" type="presParOf" srcId="{5B1C66D9-F80C-4FC8-9C4B-FB6F0B853499}" destId="{39A6E365-213D-4D5E-93F5-8EA4DA67836E}" srcOrd="2" destOrd="0" presId="urn:microsoft.com/office/officeart/2005/8/layout/process4"/>
    <dgm:cxn modelId="{1E74A58E-BF2E-4A5B-BE27-0FDFC0AC9E02}" type="presParOf" srcId="{39A6E365-213D-4D5E-93F5-8EA4DA67836E}" destId="{9839B9F6-4E5E-485F-A608-5AE70EAF227A}" srcOrd="0" destOrd="0" presId="urn:microsoft.com/office/officeart/2005/8/layout/process4"/>
    <dgm:cxn modelId="{0CE61F1C-FDFA-4946-8697-B2D3BCB52D17}" type="presParOf" srcId="{5B1C66D9-F80C-4FC8-9C4B-FB6F0B853499}" destId="{49D88993-F2C1-483A-A16E-AB0964C59BBD}" srcOrd="3" destOrd="0" presId="urn:microsoft.com/office/officeart/2005/8/layout/process4"/>
    <dgm:cxn modelId="{9F817C6B-8110-437C-9A68-3AE49906B980}" type="presParOf" srcId="{5B1C66D9-F80C-4FC8-9C4B-FB6F0B853499}" destId="{0E13BBF5-778C-4FD7-8BA9-2E889D977919}" srcOrd="4" destOrd="0" presId="urn:microsoft.com/office/officeart/2005/8/layout/process4"/>
    <dgm:cxn modelId="{30AEDC21-4538-4C26-9D1D-11B2F78C5D1B}" type="presParOf" srcId="{0E13BBF5-778C-4FD7-8BA9-2E889D977919}" destId="{66DA72EB-10DC-4CDF-92BA-D352F2A304A6}" srcOrd="0" destOrd="0" presId="urn:microsoft.com/office/officeart/2005/8/layout/process4"/>
    <dgm:cxn modelId="{277178A5-3D5D-4C7E-AE7E-48A753EA4650}" type="presParOf" srcId="{5B1C66D9-F80C-4FC8-9C4B-FB6F0B853499}" destId="{F8A6243C-A4AC-4BA7-A95D-008C684FC400}" srcOrd="5" destOrd="0" presId="urn:microsoft.com/office/officeart/2005/8/layout/process4"/>
    <dgm:cxn modelId="{DB22E7D1-1893-4E0B-98DA-3491467D7644}" type="presParOf" srcId="{5B1C66D9-F80C-4FC8-9C4B-FB6F0B853499}" destId="{59F65C8C-FFDC-41DC-B3D8-25ACD0B0EFD8}" srcOrd="6" destOrd="0" presId="urn:microsoft.com/office/officeart/2005/8/layout/process4"/>
    <dgm:cxn modelId="{A4CD9A98-AD78-46AF-B806-551C4CC6FCB6}" type="presParOf" srcId="{59F65C8C-FFDC-41DC-B3D8-25ACD0B0EFD8}" destId="{87381C75-F2DA-41A6-AC60-3F8E19D44630}" srcOrd="0" destOrd="0" presId="urn:microsoft.com/office/officeart/2005/8/layout/process4"/>
    <dgm:cxn modelId="{5196282C-78DF-4655-BEE0-42C3CA2AD22A}" type="presParOf" srcId="{5B1C66D9-F80C-4FC8-9C4B-FB6F0B853499}" destId="{957E4BF0-2145-4FB4-A8FD-8F25D9E7FFDF}" srcOrd="7" destOrd="0" presId="urn:microsoft.com/office/officeart/2005/8/layout/process4"/>
    <dgm:cxn modelId="{E4793201-87A3-4E4F-BD4D-E6D0213365D4}" type="presParOf" srcId="{5B1C66D9-F80C-4FC8-9C4B-FB6F0B853499}" destId="{D8B48B2F-8B8C-466F-9879-9C91A413E50C}" srcOrd="8" destOrd="0" presId="urn:microsoft.com/office/officeart/2005/8/layout/process4"/>
    <dgm:cxn modelId="{B4F8951D-B121-4644-8154-FFA6566ECDE2}" type="presParOf" srcId="{D8B48B2F-8B8C-466F-9879-9C91A413E50C}" destId="{8911D500-B2F8-44FA-AFFB-EC2A856665AA}" srcOrd="0" destOrd="0" presId="urn:microsoft.com/office/officeart/2005/8/layout/process4"/>
    <dgm:cxn modelId="{9E82409B-8504-4F72-9D6B-2A3BBAF57AEF}" type="presParOf" srcId="{5B1C66D9-F80C-4FC8-9C4B-FB6F0B853499}" destId="{72935EB8-6A8B-4453-89C4-4321855A1646}" srcOrd="9" destOrd="0" presId="urn:microsoft.com/office/officeart/2005/8/layout/process4"/>
    <dgm:cxn modelId="{0DB7BAAA-D98F-4D54-AB19-E7B39C4B3DBD}" type="presParOf" srcId="{5B1C66D9-F80C-4FC8-9C4B-FB6F0B853499}" destId="{DC84247D-1052-4C76-98EB-BE81D989D699}" srcOrd="10" destOrd="0" presId="urn:microsoft.com/office/officeart/2005/8/layout/process4"/>
    <dgm:cxn modelId="{22C7C4F9-9AFD-4BCF-930B-0993AE0F11C7}" type="presParOf" srcId="{DC84247D-1052-4C76-98EB-BE81D989D699}" destId="{11BF1C75-2D86-414C-A96C-E8EBB353A4A9}" srcOrd="0" destOrd="0" presId="urn:microsoft.com/office/officeart/2005/8/layout/process4"/>
    <dgm:cxn modelId="{6FF0F92E-80BE-4357-AC99-02BB7689BDCB}" type="presParOf" srcId="{5B1C66D9-F80C-4FC8-9C4B-FB6F0B853499}" destId="{4EBC1DE3-A88F-4BDC-83BB-866171E1C4F0}" srcOrd="11" destOrd="0" presId="urn:microsoft.com/office/officeart/2005/8/layout/process4"/>
    <dgm:cxn modelId="{D7560473-5C75-466F-8B36-BA6BD70519DC}" type="presParOf" srcId="{5B1C66D9-F80C-4FC8-9C4B-FB6F0B853499}" destId="{ADD38243-DEF0-4709-A8F9-6FE123615259}" srcOrd="12" destOrd="0" presId="urn:microsoft.com/office/officeart/2005/8/layout/process4"/>
    <dgm:cxn modelId="{19214D51-E931-4D75-BB1D-6E01661E9E8C}" type="presParOf" srcId="{ADD38243-DEF0-4709-A8F9-6FE123615259}" destId="{D1BBBE17-D56C-4C59-8CDF-6BA393BF11C6}" srcOrd="0" destOrd="0" presId="urn:microsoft.com/office/officeart/2005/8/layout/process4"/>
    <dgm:cxn modelId="{BDE846F4-64CE-43A6-B2E4-7A263760E863}" type="presParOf" srcId="{5B1C66D9-F80C-4FC8-9C4B-FB6F0B853499}" destId="{C8658BA4-6434-4F0C-81F6-CCD54ACF85CE}" srcOrd="13" destOrd="0" presId="urn:microsoft.com/office/officeart/2005/8/layout/process4"/>
    <dgm:cxn modelId="{9549F336-8D37-49F7-AE5B-786671FC7F75}" type="presParOf" srcId="{5B1C66D9-F80C-4FC8-9C4B-FB6F0B853499}" destId="{419E38DD-A2A5-4324-B51A-57153E13F2C6}" srcOrd="14" destOrd="0" presId="urn:microsoft.com/office/officeart/2005/8/layout/process4"/>
    <dgm:cxn modelId="{5DBA3613-18F3-46C2-9E92-461F2813EBE1}" type="presParOf" srcId="{419E38DD-A2A5-4324-B51A-57153E13F2C6}" destId="{6D8C3B79-C409-4758-A712-5A3F15CC9F2D}" srcOrd="0" destOrd="0" presId="urn:microsoft.com/office/officeart/2005/8/layout/process4"/>
    <dgm:cxn modelId="{F3BF4FD5-C06F-4AEF-87CF-BE4323FED4D7}" type="presParOf" srcId="{5B1C66D9-F80C-4FC8-9C4B-FB6F0B853499}" destId="{BBCD6744-8509-4C2E-8196-59E45C7B094B}" srcOrd="15" destOrd="0" presId="urn:microsoft.com/office/officeart/2005/8/layout/process4"/>
    <dgm:cxn modelId="{35826BFB-0C62-402D-812C-73E4CE755DC6}" type="presParOf" srcId="{5B1C66D9-F80C-4FC8-9C4B-FB6F0B853499}" destId="{9C208321-3DAC-42F2-B6C8-CDEEF8D676D7}" srcOrd="16" destOrd="0" presId="urn:microsoft.com/office/officeart/2005/8/layout/process4"/>
    <dgm:cxn modelId="{F5447BDF-3B88-49B5-923D-8D3FD1D4EE4E}" type="presParOf" srcId="{9C208321-3DAC-42F2-B6C8-CDEEF8D676D7}" destId="{90F338DD-96B4-4540-B3E7-889ADFD9B8B2}"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B2E0AE1-91A8-4EBC-BEE1-23CA77D2C960}" type="doc">
      <dgm:prSet loTypeId="urn:microsoft.com/office/officeart/2005/8/layout/default" loCatId="list" qsTypeId="urn:microsoft.com/office/officeart/2005/8/quickstyle/simple3" qsCatId="simple" csTypeId="urn:microsoft.com/office/officeart/2005/8/colors/colorful2" csCatId="colorful" phldr="1"/>
      <dgm:spPr/>
      <dgm:t>
        <a:bodyPr/>
        <a:lstStyle/>
        <a:p>
          <a:endParaRPr lang="es-MX"/>
        </a:p>
      </dgm:t>
    </dgm:pt>
    <dgm:pt modelId="{2037BC5C-4B41-4816-9E94-4C207E74A6AD}">
      <dgm:prSet phldrT="[Texto]"/>
      <dgm:spPr/>
      <dgm:t>
        <a:bodyPr/>
        <a:lstStyle/>
        <a:p>
          <a:pPr algn="just"/>
          <a:r>
            <a:rPr lang="es-MX">
              <a:latin typeface="Corbel" panose="020B0503020204020204" pitchFamily="34" charset="0"/>
            </a:rPr>
            <a:t>La estructura de la fábula es muy sencilla, ya que consta de una situación inicial, seguida del planteamiento de un problema que puede, o no, tener solución. </a:t>
          </a:r>
        </a:p>
      </dgm:t>
    </dgm:pt>
    <dgm:pt modelId="{7DD73F0C-EBAB-47E0-B5E2-DFC15620814D}" type="parTrans" cxnId="{A396C753-DF07-4C6A-87B6-6AB0F3689628}">
      <dgm:prSet/>
      <dgm:spPr/>
      <dgm:t>
        <a:bodyPr/>
        <a:lstStyle/>
        <a:p>
          <a:pPr algn="just"/>
          <a:endParaRPr lang="es-MX">
            <a:latin typeface="Corbel" panose="020B0503020204020204" pitchFamily="34" charset="0"/>
          </a:endParaRPr>
        </a:p>
      </dgm:t>
    </dgm:pt>
    <dgm:pt modelId="{159718DA-2776-4829-93D2-56E3CA4A0B7E}" type="sibTrans" cxnId="{A396C753-DF07-4C6A-87B6-6AB0F3689628}">
      <dgm:prSet/>
      <dgm:spPr/>
      <dgm:t>
        <a:bodyPr/>
        <a:lstStyle/>
        <a:p>
          <a:pPr algn="just"/>
          <a:endParaRPr lang="es-MX">
            <a:latin typeface="Corbel" panose="020B0503020204020204" pitchFamily="34" charset="0"/>
          </a:endParaRPr>
        </a:p>
      </dgm:t>
    </dgm:pt>
    <dgm:pt modelId="{38815811-0C92-4D1C-BB1D-1F7916E0C8E0}">
      <dgm:prSet phldrT="[Texto]"/>
      <dgm:spPr/>
      <dgm:t>
        <a:bodyPr/>
        <a:lstStyle/>
        <a:p>
          <a:pPr algn="just"/>
          <a:r>
            <a:rPr lang="es-MX">
              <a:latin typeface="Corbel" panose="020B0503020204020204" pitchFamily="34" charset="0"/>
            </a:rPr>
            <a:t>En algunas de las fábulas más antiguas, la moraleja se encuentra al final del texto; en las más recientes se deduce a partir del mismo, es decir, ya no se escribe al final del texto como solía hacerse en las fábulas clásicas. </a:t>
          </a:r>
        </a:p>
      </dgm:t>
    </dgm:pt>
    <dgm:pt modelId="{315A59DE-A9A2-4892-8564-7F20A4A0BB62}" type="parTrans" cxnId="{70733E38-79F6-48EA-9B93-FAE52A65BEDC}">
      <dgm:prSet/>
      <dgm:spPr/>
      <dgm:t>
        <a:bodyPr/>
        <a:lstStyle/>
        <a:p>
          <a:pPr algn="just"/>
          <a:endParaRPr lang="es-MX">
            <a:latin typeface="Corbel" panose="020B0503020204020204" pitchFamily="34" charset="0"/>
          </a:endParaRPr>
        </a:p>
      </dgm:t>
    </dgm:pt>
    <dgm:pt modelId="{B219779F-0DE8-4F3C-AB5A-A0A28096AB8D}" type="sibTrans" cxnId="{70733E38-79F6-48EA-9B93-FAE52A65BEDC}">
      <dgm:prSet/>
      <dgm:spPr/>
      <dgm:t>
        <a:bodyPr/>
        <a:lstStyle/>
        <a:p>
          <a:pPr algn="just"/>
          <a:endParaRPr lang="es-MX">
            <a:latin typeface="Corbel" panose="020B0503020204020204" pitchFamily="34" charset="0"/>
          </a:endParaRPr>
        </a:p>
      </dgm:t>
    </dgm:pt>
    <dgm:pt modelId="{3FCF95C3-C83C-41AE-967F-932D7C4B94E8}">
      <dgm:prSet phldrT="[Texto]"/>
      <dgm:spPr/>
      <dgm:t>
        <a:bodyPr/>
        <a:lstStyle/>
        <a:p>
          <a:pPr algn="just"/>
          <a:r>
            <a:rPr lang="es-MX">
              <a:latin typeface="Corbel" panose="020B0503020204020204" pitchFamily="34" charset="0"/>
            </a:rPr>
            <a:t>Como se observa a continuación, la estructura de la fábula es de carácter lineal:</a:t>
          </a:r>
        </a:p>
      </dgm:t>
    </dgm:pt>
    <dgm:pt modelId="{2CF09CCF-B87A-4BA0-80D4-01F9BC13CAB1}" type="parTrans" cxnId="{43E06ADC-38EB-4CAC-86E1-6D1288772BF1}">
      <dgm:prSet/>
      <dgm:spPr/>
      <dgm:t>
        <a:bodyPr/>
        <a:lstStyle/>
        <a:p>
          <a:pPr algn="just"/>
          <a:endParaRPr lang="es-MX">
            <a:latin typeface="Corbel" panose="020B0503020204020204" pitchFamily="34" charset="0"/>
          </a:endParaRPr>
        </a:p>
      </dgm:t>
    </dgm:pt>
    <dgm:pt modelId="{7A74B20B-6B7E-4BC7-A3F1-03477CB28B75}" type="sibTrans" cxnId="{43E06ADC-38EB-4CAC-86E1-6D1288772BF1}">
      <dgm:prSet/>
      <dgm:spPr/>
      <dgm:t>
        <a:bodyPr/>
        <a:lstStyle/>
        <a:p>
          <a:pPr algn="just"/>
          <a:endParaRPr lang="es-MX">
            <a:latin typeface="Corbel" panose="020B0503020204020204" pitchFamily="34" charset="0"/>
          </a:endParaRPr>
        </a:p>
      </dgm:t>
    </dgm:pt>
    <dgm:pt modelId="{5EB6ADA3-203C-49E0-9E83-23CA1E823C7D}">
      <dgm:prSet phldrT="[Texto]"/>
      <dgm:spPr/>
      <dgm:t>
        <a:bodyPr/>
        <a:lstStyle/>
        <a:p>
          <a:pPr algn="just"/>
          <a:r>
            <a:rPr lang="es-MX">
              <a:latin typeface="Corbel" panose="020B0503020204020204" pitchFamily="34" charset="0"/>
            </a:rPr>
            <a:t>Situación inicial &gt; Solución al Problema&gt; Planteamiento del problema &gt; Moraleja</a:t>
          </a:r>
        </a:p>
      </dgm:t>
    </dgm:pt>
    <dgm:pt modelId="{4BA5A4C7-9286-47B6-88EC-FC5A2E5CBB4D}" type="parTrans" cxnId="{513C91DE-9490-4DE3-A7C1-D805EE8488AA}">
      <dgm:prSet/>
      <dgm:spPr/>
      <dgm:t>
        <a:bodyPr/>
        <a:lstStyle/>
        <a:p>
          <a:pPr algn="just"/>
          <a:endParaRPr lang="es-MX">
            <a:latin typeface="Corbel" panose="020B0503020204020204" pitchFamily="34" charset="0"/>
          </a:endParaRPr>
        </a:p>
      </dgm:t>
    </dgm:pt>
    <dgm:pt modelId="{DD3010C0-19D7-43AB-B570-91E14A0C3FD4}" type="sibTrans" cxnId="{513C91DE-9490-4DE3-A7C1-D805EE8488AA}">
      <dgm:prSet/>
      <dgm:spPr/>
      <dgm:t>
        <a:bodyPr/>
        <a:lstStyle/>
        <a:p>
          <a:pPr algn="just"/>
          <a:endParaRPr lang="es-MX">
            <a:latin typeface="Corbel" panose="020B0503020204020204" pitchFamily="34" charset="0"/>
          </a:endParaRPr>
        </a:p>
      </dgm:t>
    </dgm:pt>
    <dgm:pt modelId="{AA5DC972-911F-49A8-A9A2-4EF72854B623}" type="pres">
      <dgm:prSet presAssocID="{6B2E0AE1-91A8-4EBC-BEE1-23CA77D2C960}" presName="diagram" presStyleCnt="0">
        <dgm:presLayoutVars>
          <dgm:dir/>
          <dgm:resizeHandles val="exact"/>
        </dgm:presLayoutVars>
      </dgm:prSet>
      <dgm:spPr/>
    </dgm:pt>
    <dgm:pt modelId="{7B56D986-EDD4-4482-9746-A09F0593249A}" type="pres">
      <dgm:prSet presAssocID="{2037BC5C-4B41-4816-9E94-4C207E74A6AD}" presName="node" presStyleLbl="node1" presStyleIdx="0" presStyleCnt="4">
        <dgm:presLayoutVars>
          <dgm:bulletEnabled val="1"/>
        </dgm:presLayoutVars>
      </dgm:prSet>
      <dgm:spPr/>
      <dgm:t>
        <a:bodyPr/>
        <a:lstStyle/>
        <a:p>
          <a:endParaRPr lang="es-MX"/>
        </a:p>
      </dgm:t>
    </dgm:pt>
    <dgm:pt modelId="{D0863222-5475-40A6-BAA5-FEBED05702CA}" type="pres">
      <dgm:prSet presAssocID="{159718DA-2776-4829-93D2-56E3CA4A0B7E}" presName="sibTrans" presStyleCnt="0"/>
      <dgm:spPr/>
    </dgm:pt>
    <dgm:pt modelId="{16A24B00-5440-492F-98AD-4B85F39042DC}" type="pres">
      <dgm:prSet presAssocID="{38815811-0C92-4D1C-BB1D-1F7916E0C8E0}" presName="node" presStyleLbl="node1" presStyleIdx="1" presStyleCnt="4">
        <dgm:presLayoutVars>
          <dgm:bulletEnabled val="1"/>
        </dgm:presLayoutVars>
      </dgm:prSet>
      <dgm:spPr/>
      <dgm:t>
        <a:bodyPr/>
        <a:lstStyle/>
        <a:p>
          <a:endParaRPr lang="es-MX"/>
        </a:p>
      </dgm:t>
    </dgm:pt>
    <dgm:pt modelId="{3671F10C-D21B-4039-A3CF-CD4173D51783}" type="pres">
      <dgm:prSet presAssocID="{B219779F-0DE8-4F3C-AB5A-A0A28096AB8D}" presName="sibTrans" presStyleCnt="0"/>
      <dgm:spPr/>
    </dgm:pt>
    <dgm:pt modelId="{906866CE-F5CB-4E3B-968F-BC6D4359C6FC}" type="pres">
      <dgm:prSet presAssocID="{3FCF95C3-C83C-41AE-967F-932D7C4B94E8}" presName="node" presStyleLbl="node1" presStyleIdx="2" presStyleCnt="4">
        <dgm:presLayoutVars>
          <dgm:bulletEnabled val="1"/>
        </dgm:presLayoutVars>
      </dgm:prSet>
      <dgm:spPr/>
      <dgm:t>
        <a:bodyPr/>
        <a:lstStyle/>
        <a:p>
          <a:endParaRPr lang="es-MX"/>
        </a:p>
      </dgm:t>
    </dgm:pt>
    <dgm:pt modelId="{19A65206-19DC-41C9-B730-6BC113DFB53C}" type="pres">
      <dgm:prSet presAssocID="{7A74B20B-6B7E-4BC7-A3F1-03477CB28B75}" presName="sibTrans" presStyleCnt="0"/>
      <dgm:spPr/>
    </dgm:pt>
    <dgm:pt modelId="{FFAE04FC-C813-412C-A140-A76BB82E6048}" type="pres">
      <dgm:prSet presAssocID="{5EB6ADA3-203C-49E0-9E83-23CA1E823C7D}" presName="node" presStyleLbl="node1" presStyleIdx="3" presStyleCnt="4">
        <dgm:presLayoutVars>
          <dgm:bulletEnabled val="1"/>
        </dgm:presLayoutVars>
      </dgm:prSet>
      <dgm:spPr/>
      <dgm:t>
        <a:bodyPr/>
        <a:lstStyle/>
        <a:p>
          <a:endParaRPr lang="es-MX"/>
        </a:p>
      </dgm:t>
    </dgm:pt>
  </dgm:ptLst>
  <dgm:cxnLst>
    <dgm:cxn modelId="{829932E3-6D92-4625-96F1-3DDE487A6954}" type="presOf" srcId="{38815811-0C92-4D1C-BB1D-1F7916E0C8E0}" destId="{16A24B00-5440-492F-98AD-4B85F39042DC}" srcOrd="0" destOrd="0" presId="urn:microsoft.com/office/officeart/2005/8/layout/default"/>
    <dgm:cxn modelId="{42DA2522-9652-485F-889D-8658EACBD334}" type="presOf" srcId="{5EB6ADA3-203C-49E0-9E83-23CA1E823C7D}" destId="{FFAE04FC-C813-412C-A140-A76BB82E6048}" srcOrd="0" destOrd="0" presId="urn:microsoft.com/office/officeart/2005/8/layout/default"/>
    <dgm:cxn modelId="{70733E38-79F6-48EA-9B93-FAE52A65BEDC}" srcId="{6B2E0AE1-91A8-4EBC-BEE1-23CA77D2C960}" destId="{38815811-0C92-4D1C-BB1D-1F7916E0C8E0}" srcOrd="1" destOrd="0" parTransId="{315A59DE-A9A2-4892-8564-7F20A4A0BB62}" sibTransId="{B219779F-0DE8-4F3C-AB5A-A0A28096AB8D}"/>
    <dgm:cxn modelId="{A396C753-DF07-4C6A-87B6-6AB0F3689628}" srcId="{6B2E0AE1-91A8-4EBC-BEE1-23CA77D2C960}" destId="{2037BC5C-4B41-4816-9E94-4C207E74A6AD}" srcOrd="0" destOrd="0" parTransId="{7DD73F0C-EBAB-47E0-B5E2-DFC15620814D}" sibTransId="{159718DA-2776-4829-93D2-56E3CA4A0B7E}"/>
    <dgm:cxn modelId="{693D6A05-D5E9-48DE-A997-A072F2DABF32}" type="presOf" srcId="{3FCF95C3-C83C-41AE-967F-932D7C4B94E8}" destId="{906866CE-F5CB-4E3B-968F-BC6D4359C6FC}" srcOrd="0" destOrd="0" presId="urn:microsoft.com/office/officeart/2005/8/layout/default"/>
    <dgm:cxn modelId="{66D191C6-2A6F-43EB-9BCF-F185751F4A4D}" type="presOf" srcId="{6B2E0AE1-91A8-4EBC-BEE1-23CA77D2C960}" destId="{AA5DC972-911F-49A8-A9A2-4EF72854B623}" srcOrd="0" destOrd="0" presId="urn:microsoft.com/office/officeart/2005/8/layout/default"/>
    <dgm:cxn modelId="{CFEB1484-4C3A-4910-B94A-B9BFF0D3135E}" type="presOf" srcId="{2037BC5C-4B41-4816-9E94-4C207E74A6AD}" destId="{7B56D986-EDD4-4482-9746-A09F0593249A}" srcOrd="0" destOrd="0" presId="urn:microsoft.com/office/officeart/2005/8/layout/default"/>
    <dgm:cxn modelId="{43E06ADC-38EB-4CAC-86E1-6D1288772BF1}" srcId="{6B2E0AE1-91A8-4EBC-BEE1-23CA77D2C960}" destId="{3FCF95C3-C83C-41AE-967F-932D7C4B94E8}" srcOrd="2" destOrd="0" parTransId="{2CF09CCF-B87A-4BA0-80D4-01F9BC13CAB1}" sibTransId="{7A74B20B-6B7E-4BC7-A3F1-03477CB28B75}"/>
    <dgm:cxn modelId="{513C91DE-9490-4DE3-A7C1-D805EE8488AA}" srcId="{6B2E0AE1-91A8-4EBC-BEE1-23CA77D2C960}" destId="{5EB6ADA3-203C-49E0-9E83-23CA1E823C7D}" srcOrd="3" destOrd="0" parTransId="{4BA5A4C7-9286-47B6-88EC-FC5A2E5CBB4D}" sibTransId="{DD3010C0-19D7-43AB-B570-91E14A0C3FD4}"/>
    <dgm:cxn modelId="{90028E15-D9D4-4BC4-A23A-D314FAEB9346}" type="presParOf" srcId="{AA5DC972-911F-49A8-A9A2-4EF72854B623}" destId="{7B56D986-EDD4-4482-9746-A09F0593249A}" srcOrd="0" destOrd="0" presId="urn:microsoft.com/office/officeart/2005/8/layout/default"/>
    <dgm:cxn modelId="{932C004C-A303-4161-A98D-73D89C494780}" type="presParOf" srcId="{AA5DC972-911F-49A8-A9A2-4EF72854B623}" destId="{D0863222-5475-40A6-BAA5-FEBED05702CA}" srcOrd="1" destOrd="0" presId="urn:microsoft.com/office/officeart/2005/8/layout/default"/>
    <dgm:cxn modelId="{CB7B2708-4D04-4B66-831E-B4D8C542800F}" type="presParOf" srcId="{AA5DC972-911F-49A8-A9A2-4EF72854B623}" destId="{16A24B00-5440-492F-98AD-4B85F39042DC}" srcOrd="2" destOrd="0" presId="urn:microsoft.com/office/officeart/2005/8/layout/default"/>
    <dgm:cxn modelId="{5CAACD76-0518-4624-AA66-34317F8D42DA}" type="presParOf" srcId="{AA5DC972-911F-49A8-A9A2-4EF72854B623}" destId="{3671F10C-D21B-4039-A3CF-CD4173D51783}" srcOrd="3" destOrd="0" presId="urn:microsoft.com/office/officeart/2005/8/layout/default"/>
    <dgm:cxn modelId="{397EC58C-60F3-4385-8AF9-0B71B5A728A9}" type="presParOf" srcId="{AA5DC972-911F-49A8-A9A2-4EF72854B623}" destId="{906866CE-F5CB-4E3B-968F-BC6D4359C6FC}" srcOrd="4" destOrd="0" presId="urn:microsoft.com/office/officeart/2005/8/layout/default"/>
    <dgm:cxn modelId="{E38C64C5-4DAE-45FA-B95F-41CCCB26F750}" type="presParOf" srcId="{AA5DC972-911F-49A8-A9A2-4EF72854B623}" destId="{19A65206-19DC-41C9-B730-6BC113DFB53C}" srcOrd="5" destOrd="0" presId="urn:microsoft.com/office/officeart/2005/8/layout/default"/>
    <dgm:cxn modelId="{F5E2DC44-6448-4834-AB85-51A7217D04FD}" type="presParOf" srcId="{AA5DC972-911F-49A8-A9A2-4EF72854B623}" destId="{FFAE04FC-C813-412C-A140-A76BB82E6048}" srcOrd="6" destOrd="0" presId="urn:microsoft.com/office/officeart/2005/8/layout/defaul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B4616EC-066B-4885-9451-28B941148D19}" type="doc">
      <dgm:prSet loTypeId="urn:microsoft.com/office/officeart/2005/8/layout/default" loCatId="list" qsTypeId="urn:microsoft.com/office/officeart/2005/8/quickstyle/simple3" qsCatId="simple" csTypeId="urn:microsoft.com/office/officeart/2005/8/colors/colorful3" csCatId="colorful" phldr="1"/>
      <dgm:spPr/>
      <dgm:t>
        <a:bodyPr/>
        <a:lstStyle/>
        <a:p>
          <a:endParaRPr lang="es-MX"/>
        </a:p>
      </dgm:t>
    </dgm:pt>
    <dgm:pt modelId="{FE629775-BE05-4632-A599-E8FFBF3F4CB8}">
      <dgm:prSet phldrT="[Texto]" custT="1"/>
      <dgm:spPr/>
      <dgm:t>
        <a:bodyPr/>
        <a:lstStyle/>
        <a:p>
          <a:pPr algn="just"/>
          <a:r>
            <a:rPr lang="es-MX" sz="1600">
              <a:latin typeface="Corbel" panose="020B0503020204020204" pitchFamily="34" charset="0"/>
            </a:rPr>
            <a:t>La epopeya es un relato extenso de carácter histórico y legendario que describe batallas u otras modalidades de combate físico entre hombres, dioses y seres sobrenaturales, cuyos protagonistas son héroes que poseen altas virtudes y características divinas.</a:t>
          </a:r>
        </a:p>
      </dgm:t>
    </dgm:pt>
    <dgm:pt modelId="{0C45B531-3EF1-4107-B3F3-F26217B27A3F}" type="parTrans" cxnId="{4037F6FD-87C0-4460-B4E5-89C697326861}">
      <dgm:prSet/>
      <dgm:spPr/>
      <dgm:t>
        <a:bodyPr/>
        <a:lstStyle/>
        <a:p>
          <a:pPr algn="just"/>
          <a:endParaRPr lang="es-MX" sz="1600">
            <a:latin typeface="Corbel" panose="020B0503020204020204" pitchFamily="34" charset="0"/>
          </a:endParaRPr>
        </a:p>
      </dgm:t>
    </dgm:pt>
    <dgm:pt modelId="{6C27912B-9359-4088-834A-2FE1C2D5D856}" type="sibTrans" cxnId="{4037F6FD-87C0-4460-B4E5-89C697326861}">
      <dgm:prSet/>
      <dgm:spPr/>
      <dgm:t>
        <a:bodyPr/>
        <a:lstStyle/>
        <a:p>
          <a:pPr algn="just"/>
          <a:endParaRPr lang="es-MX" sz="1600">
            <a:latin typeface="Corbel" panose="020B0503020204020204" pitchFamily="34" charset="0"/>
          </a:endParaRPr>
        </a:p>
      </dgm:t>
    </dgm:pt>
    <dgm:pt modelId="{EB087538-4336-4853-8EEB-F57CC1207B8C}">
      <dgm:prSet phldrT="[Texto]" custT="1"/>
      <dgm:spPr/>
      <dgm:t>
        <a:bodyPr/>
        <a:lstStyle/>
        <a:p>
          <a:pPr algn="just"/>
          <a:r>
            <a:rPr lang="es-MX" sz="1600">
              <a:latin typeface="Corbel" panose="020B0503020204020204" pitchFamily="34" charset="0"/>
            </a:rPr>
            <a:t>Debido a que la epopeya corresponde a un subgénero narrativo, su estructura se encuentra estrechamente vinculada al esquema regular del relato.</a:t>
          </a:r>
        </a:p>
      </dgm:t>
    </dgm:pt>
    <dgm:pt modelId="{DE0AD1A2-7D86-40BF-8288-42D795289F93}" type="parTrans" cxnId="{09EA66E1-84E8-40BE-88BC-230E992ADCAD}">
      <dgm:prSet/>
      <dgm:spPr/>
      <dgm:t>
        <a:bodyPr/>
        <a:lstStyle/>
        <a:p>
          <a:pPr algn="just"/>
          <a:endParaRPr lang="es-MX" sz="1600">
            <a:latin typeface="Corbel" panose="020B0503020204020204" pitchFamily="34" charset="0"/>
          </a:endParaRPr>
        </a:p>
      </dgm:t>
    </dgm:pt>
    <dgm:pt modelId="{8F87D544-001D-48AF-9D08-A2457C9E3407}" type="sibTrans" cxnId="{09EA66E1-84E8-40BE-88BC-230E992ADCAD}">
      <dgm:prSet/>
      <dgm:spPr/>
      <dgm:t>
        <a:bodyPr/>
        <a:lstStyle/>
        <a:p>
          <a:pPr algn="just"/>
          <a:endParaRPr lang="es-MX" sz="1600">
            <a:latin typeface="Corbel" panose="020B0503020204020204" pitchFamily="34" charset="0"/>
          </a:endParaRPr>
        </a:p>
      </dgm:t>
    </dgm:pt>
    <dgm:pt modelId="{6998C286-CEAB-4E80-A71E-95AC3E48F24F}">
      <dgm:prSet phldrT="[Texto]" custT="1"/>
      <dgm:spPr/>
      <dgm:t>
        <a:bodyPr/>
        <a:lstStyle/>
        <a:p>
          <a:pPr algn="just"/>
          <a:r>
            <a:rPr lang="es-MX" sz="1600">
              <a:latin typeface="Corbel" panose="020B0503020204020204" pitchFamily="34" charset="0"/>
            </a:rPr>
            <a:t>A continuación, te presentamos la estructura de la epopeya:</a:t>
          </a:r>
        </a:p>
      </dgm:t>
    </dgm:pt>
    <dgm:pt modelId="{BEAA37CC-9127-4ED8-A0DF-39134C7C5D5F}" type="parTrans" cxnId="{6B5C78F7-AF65-4E81-B61C-D7315AFE415A}">
      <dgm:prSet/>
      <dgm:spPr/>
      <dgm:t>
        <a:bodyPr/>
        <a:lstStyle/>
        <a:p>
          <a:pPr algn="just"/>
          <a:endParaRPr lang="es-MX" sz="1600">
            <a:latin typeface="Corbel" panose="020B0503020204020204" pitchFamily="34" charset="0"/>
          </a:endParaRPr>
        </a:p>
      </dgm:t>
    </dgm:pt>
    <dgm:pt modelId="{9E3859F0-AA50-4C78-9F2B-5F3B88313C14}" type="sibTrans" cxnId="{6B5C78F7-AF65-4E81-B61C-D7315AFE415A}">
      <dgm:prSet/>
      <dgm:spPr/>
      <dgm:t>
        <a:bodyPr/>
        <a:lstStyle/>
        <a:p>
          <a:pPr algn="just"/>
          <a:endParaRPr lang="es-MX" sz="1600">
            <a:latin typeface="Corbel" panose="020B0503020204020204" pitchFamily="34" charset="0"/>
          </a:endParaRPr>
        </a:p>
      </dgm:t>
    </dgm:pt>
    <dgm:pt modelId="{759249B1-3700-4D4A-8553-21AB91322831}">
      <dgm:prSet phldrT="[Texto]" custT="1"/>
      <dgm:spPr/>
      <dgm:t>
        <a:bodyPr/>
        <a:lstStyle/>
        <a:p>
          <a:pPr algn="just"/>
          <a:r>
            <a:rPr lang="es-MX" sz="1600">
              <a:latin typeface="Corbel" panose="020B0503020204020204" pitchFamily="34" charset="0"/>
            </a:rPr>
            <a:t>Situación inicial o planteamiento &gt; Desenlace o epílogo &gt;Desarrollo o secuencia de episodios &gt; Ruptura de equilibrio o nudo</a:t>
          </a:r>
        </a:p>
      </dgm:t>
    </dgm:pt>
    <dgm:pt modelId="{80CBA83E-1A2D-4D87-9CD0-61F2F14C25AC}" type="parTrans" cxnId="{FC77A469-D009-422F-9EF5-06F141F9682A}">
      <dgm:prSet/>
      <dgm:spPr/>
      <dgm:t>
        <a:bodyPr/>
        <a:lstStyle/>
        <a:p>
          <a:pPr algn="just"/>
          <a:endParaRPr lang="es-MX" sz="1600">
            <a:latin typeface="Corbel" panose="020B0503020204020204" pitchFamily="34" charset="0"/>
          </a:endParaRPr>
        </a:p>
      </dgm:t>
    </dgm:pt>
    <dgm:pt modelId="{03AB4A80-F13C-4D70-9208-A2EEBD5A8A52}" type="sibTrans" cxnId="{FC77A469-D009-422F-9EF5-06F141F9682A}">
      <dgm:prSet/>
      <dgm:spPr/>
      <dgm:t>
        <a:bodyPr/>
        <a:lstStyle/>
        <a:p>
          <a:pPr algn="just"/>
          <a:endParaRPr lang="es-MX" sz="1600">
            <a:latin typeface="Corbel" panose="020B0503020204020204" pitchFamily="34" charset="0"/>
          </a:endParaRPr>
        </a:p>
      </dgm:t>
    </dgm:pt>
    <dgm:pt modelId="{63ED6F09-9557-4C9C-AA8A-68081C93055B}" type="pres">
      <dgm:prSet presAssocID="{BB4616EC-066B-4885-9451-28B941148D19}" presName="diagram" presStyleCnt="0">
        <dgm:presLayoutVars>
          <dgm:dir/>
          <dgm:resizeHandles val="exact"/>
        </dgm:presLayoutVars>
      </dgm:prSet>
      <dgm:spPr/>
    </dgm:pt>
    <dgm:pt modelId="{E30CBAB8-4828-4F04-8927-5650227205F5}" type="pres">
      <dgm:prSet presAssocID="{FE629775-BE05-4632-A599-E8FFBF3F4CB8}" presName="node" presStyleLbl="node1" presStyleIdx="0" presStyleCnt="4">
        <dgm:presLayoutVars>
          <dgm:bulletEnabled val="1"/>
        </dgm:presLayoutVars>
      </dgm:prSet>
      <dgm:spPr/>
      <dgm:t>
        <a:bodyPr/>
        <a:lstStyle/>
        <a:p>
          <a:endParaRPr lang="es-MX"/>
        </a:p>
      </dgm:t>
    </dgm:pt>
    <dgm:pt modelId="{A10D289E-ED6D-4E74-B16E-4AA144ADC0F0}" type="pres">
      <dgm:prSet presAssocID="{6C27912B-9359-4088-834A-2FE1C2D5D856}" presName="sibTrans" presStyleCnt="0"/>
      <dgm:spPr/>
    </dgm:pt>
    <dgm:pt modelId="{4F13E2D6-14E0-49B1-A6E4-E461C2BE2356}" type="pres">
      <dgm:prSet presAssocID="{EB087538-4336-4853-8EEB-F57CC1207B8C}" presName="node" presStyleLbl="node1" presStyleIdx="1" presStyleCnt="4">
        <dgm:presLayoutVars>
          <dgm:bulletEnabled val="1"/>
        </dgm:presLayoutVars>
      </dgm:prSet>
      <dgm:spPr/>
      <dgm:t>
        <a:bodyPr/>
        <a:lstStyle/>
        <a:p>
          <a:endParaRPr lang="es-MX"/>
        </a:p>
      </dgm:t>
    </dgm:pt>
    <dgm:pt modelId="{1DC2E8E7-6CF1-4D94-9B77-F11E00F31FE4}" type="pres">
      <dgm:prSet presAssocID="{8F87D544-001D-48AF-9D08-A2457C9E3407}" presName="sibTrans" presStyleCnt="0"/>
      <dgm:spPr/>
    </dgm:pt>
    <dgm:pt modelId="{06B241BB-C124-4390-ADA8-0875C96A34F5}" type="pres">
      <dgm:prSet presAssocID="{6998C286-CEAB-4E80-A71E-95AC3E48F24F}" presName="node" presStyleLbl="node1" presStyleIdx="2" presStyleCnt="4">
        <dgm:presLayoutVars>
          <dgm:bulletEnabled val="1"/>
        </dgm:presLayoutVars>
      </dgm:prSet>
      <dgm:spPr/>
      <dgm:t>
        <a:bodyPr/>
        <a:lstStyle/>
        <a:p>
          <a:endParaRPr lang="es-MX"/>
        </a:p>
      </dgm:t>
    </dgm:pt>
    <dgm:pt modelId="{09793E03-B5D8-446D-B0B5-C03377CB6012}" type="pres">
      <dgm:prSet presAssocID="{9E3859F0-AA50-4C78-9F2B-5F3B88313C14}" presName="sibTrans" presStyleCnt="0"/>
      <dgm:spPr/>
    </dgm:pt>
    <dgm:pt modelId="{C6B4E53C-21B7-4EA0-8DAD-73D6555266A5}" type="pres">
      <dgm:prSet presAssocID="{759249B1-3700-4D4A-8553-21AB91322831}" presName="node" presStyleLbl="node1" presStyleIdx="3" presStyleCnt="4">
        <dgm:presLayoutVars>
          <dgm:bulletEnabled val="1"/>
        </dgm:presLayoutVars>
      </dgm:prSet>
      <dgm:spPr/>
      <dgm:t>
        <a:bodyPr/>
        <a:lstStyle/>
        <a:p>
          <a:endParaRPr lang="es-MX"/>
        </a:p>
      </dgm:t>
    </dgm:pt>
  </dgm:ptLst>
  <dgm:cxnLst>
    <dgm:cxn modelId="{09EA66E1-84E8-40BE-88BC-230E992ADCAD}" srcId="{BB4616EC-066B-4885-9451-28B941148D19}" destId="{EB087538-4336-4853-8EEB-F57CC1207B8C}" srcOrd="1" destOrd="0" parTransId="{DE0AD1A2-7D86-40BF-8288-42D795289F93}" sibTransId="{8F87D544-001D-48AF-9D08-A2457C9E3407}"/>
    <dgm:cxn modelId="{D8F45116-D8BD-4BA7-AE4A-97D82D3F6E81}" type="presOf" srcId="{BB4616EC-066B-4885-9451-28B941148D19}" destId="{63ED6F09-9557-4C9C-AA8A-68081C93055B}" srcOrd="0" destOrd="0" presId="urn:microsoft.com/office/officeart/2005/8/layout/default"/>
    <dgm:cxn modelId="{2B46A11F-0327-42B8-8052-C7A45DC05A46}" type="presOf" srcId="{EB087538-4336-4853-8EEB-F57CC1207B8C}" destId="{4F13E2D6-14E0-49B1-A6E4-E461C2BE2356}" srcOrd="0" destOrd="0" presId="urn:microsoft.com/office/officeart/2005/8/layout/default"/>
    <dgm:cxn modelId="{4815D42A-9BCE-4A63-A2A4-1804C797E7BA}" type="presOf" srcId="{759249B1-3700-4D4A-8553-21AB91322831}" destId="{C6B4E53C-21B7-4EA0-8DAD-73D6555266A5}" srcOrd="0" destOrd="0" presId="urn:microsoft.com/office/officeart/2005/8/layout/default"/>
    <dgm:cxn modelId="{30FB9D25-CF26-4FE7-A14A-73C2F6E4894A}" type="presOf" srcId="{6998C286-CEAB-4E80-A71E-95AC3E48F24F}" destId="{06B241BB-C124-4390-ADA8-0875C96A34F5}" srcOrd="0" destOrd="0" presId="urn:microsoft.com/office/officeart/2005/8/layout/default"/>
    <dgm:cxn modelId="{FC77A469-D009-422F-9EF5-06F141F9682A}" srcId="{BB4616EC-066B-4885-9451-28B941148D19}" destId="{759249B1-3700-4D4A-8553-21AB91322831}" srcOrd="3" destOrd="0" parTransId="{80CBA83E-1A2D-4D87-9CD0-61F2F14C25AC}" sibTransId="{03AB4A80-F13C-4D70-9208-A2EEBD5A8A52}"/>
    <dgm:cxn modelId="{4037F6FD-87C0-4460-B4E5-89C697326861}" srcId="{BB4616EC-066B-4885-9451-28B941148D19}" destId="{FE629775-BE05-4632-A599-E8FFBF3F4CB8}" srcOrd="0" destOrd="0" parTransId="{0C45B531-3EF1-4107-B3F3-F26217B27A3F}" sibTransId="{6C27912B-9359-4088-834A-2FE1C2D5D856}"/>
    <dgm:cxn modelId="{6B5C78F7-AF65-4E81-B61C-D7315AFE415A}" srcId="{BB4616EC-066B-4885-9451-28B941148D19}" destId="{6998C286-CEAB-4E80-A71E-95AC3E48F24F}" srcOrd="2" destOrd="0" parTransId="{BEAA37CC-9127-4ED8-A0DF-39134C7C5D5F}" sibTransId="{9E3859F0-AA50-4C78-9F2B-5F3B88313C14}"/>
    <dgm:cxn modelId="{93E569F0-EFC4-41CC-B141-0DEA3878C902}" type="presOf" srcId="{FE629775-BE05-4632-A599-E8FFBF3F4CB8}" destId="{E30CBAB8-4828-4F04-8927-5650227205F5}" srcOrd="0" destOrd="0" presId="urn:microsoft.com/office/officeart/2005/8/layout/default"/>
    <dgm:cxn modelId="{C909A1B4-BB61-476A-BAF6-6DFBFADE0FA1}" type="presParOf" srcId="{63ED6F09-9557-4C9C-AA8A-68081C93055B}" destId="{E30CBAB8-4828-4F04-8927-5650227205F5}" srcOrd="0" destOrd="0" presId="urn:microsoft.com/office/officeart/2005/8/layout/default"/>
    <dgm:cxn modelId="{DF920265-C9D7-4C2E-B750-3ED65ADA5B11}" type="presParOf" srcId="{63ED6F09-9557-4C9C-AA8A-68081C93055B}" destId="{A10D289E-ED6D-4E74-B16E-4AA144ADC0F0}" srcOrd="1" destOrd="0" presId="urn:microsoft.com/office/officeart/2005/8/layout/default"/>
    <dgm:cxn modelId="{8474AB4F-8EB3-4627-BC48-171EB5B75834}" type="presParOf" srcId="{63ED6F09-9557-4C9C-AA8A-68081C93055B}" destId="{4F13E2D6-14E0-49B1-A6E4-E461C2BE2356}" srcOrd="2" destOrd="0" presId="urn:microsoft.com/office/officeart/2005/8/layout/default"/>
    <dgm:cxn modelId="{2953D73D-6DFC-4305-B1CE-C8002CBC60C0}" type="presParOf" srcId="{63ED6F09-9557-4C9C-AA8A-68081C93055B}" destId="{1DC2E8E7-6CF1-4D94-9B77-F11E00F31FE4}" srcOrd="3" destOrd="0" presId="urn:microsoft.com/office/officeart/2005/8/layout/default"/>
    <dgm:cxn modelId="{753877F3-E094-40C6-87E3-FFA8808A08AC}" type="presParOf" srcId="{63ED6F09-9557-4C9C-AA8A-68081C93055B}" destId="{06B241BB-C124-4390-ADA8-0875C96A34F5}" srcOrd="4" destOrd="0" presId="urn:microsoft.com/office/officeart/2005/8/layout/default"/>
    <dgm:cxn modelId="{32EC15E3-6E06-4718-B0CA-3AF58E35E684}" type="presParOf" srcId="{63ED6F09-9557-4C9C-AA8A-68081C93055B}" destId="{09793E03-B5D8-446D-B0B5-C03377CB6012}" srcOrd="5" destOrd="0" presId="urn:microsoft.com/office/officeart/2005/8/layout/default"/>
    <dgm:cxn modelId="{195B50D4-082E-4289-816D-F8389D4F90F2}" type="presParOf" srcId="{63ED6F09-9557-4C9C-AA8A-68081C93055B}" destId="{C6B4E53C-21B7-4EA0-8DAD-73D6555266A5}" srcOrd="6" destOrd="0" presId="urn:microsoft.com/office/officeart/2005/8/layout/defaul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52DE10E-A8F6-49BB-91B6-AFBFCF151F63}" type="doc">
      <dgm:prSet loTypeId="urn:microsoft.com/office/officeart/2008/layout/VerticalCurvedList" loCatId="list" qsTypeId="urn:microsoft.com/office/officeart/2005/8/quickstyle/simple3" qsCatId="simple" csTypeId="urn:microsoft.com/office/officeart/2005/8/colors/colorful2" csCatId="colorful" phldr="1"/>
      <dgm:spPr/>
      <dgm:t>
        <a:bodyPr/>
        <a:lstStyle/>
        <a:p>
          <a:endParaRPr lang="es-MX"/>
        </a:p>
      </dgm:t>
    </dgm:pt>
    <dgm:pt modelId="{1565792E-765D-4711-ADF9-EEAF29353AF1}">
      <dgm:prSet phldrT="[Texto]" custT="1"/>
      <dgm:spPr/>
      <dgm:t>
        <a:bodyPr/>
        <a:lstStyle/>
        <a:p>
          <a:pPr algn="just"/>
          <a:r>
            <a:rPr lang="es-MX" sz="1200">
              <a:latin typeface="Corbel" panose="020B0503020204020204" pitchFamily="34" charset="0"/>
            </a:rPr>
            <a:t>La fábula y la epopeya, además de tener diferencias en sus características y elementos estructurales, también las tienen en cuanto a sus elementos lingüísticos, los cuales hacen referencia a la forma en que se usa la lengua para dar un carácter literario al texto, es decir, basado en elementos más estéticos.</a:t>
          </a:r>
        </a:p>
      </dgm:t>
    </dgm:pt>
    <dgm:pt modelId="{14F8CE46-3006-4D26-B0CB-A7AFA258E102}" type="parTrans" cxnId="{9FD9426B-B697-4E35-9535-5F9712B02820}">
      <dgm:prSet/>
      <dgm:spPr/>
      <dgm:t>
        <a:bodyPr/>
        <a:lstStyle/>
        <a:p>
          <a:pPr algn="just"/>
          <a:endParaRPr lang="es-MX" sz="1400">
            <a:latin typeface="Corbel" panose="020B0503020204020204" pitchFamily="34" charset="0"/>
          </a:endParaRPr>
        </a:p>
      </dgm:t>
    </dgm:pt>
    <dgm:pt modelId="{B6B40E2F-B5AA-48DB-872A-75BF22E4C17C}" type="sibTrans" cxnId="{9FD9426B-B697-4E35-9535-5F9712B02820}">
      <dgm:prSet/>
      <dgm:spPr/>
      <dgm:t>
        <a:bodyPr/>
        <a:lstStyle/>
        <a:p>
          <a:pPr algn="just"/>
          <a:endParaRPr lang="es-MX" sz="1400">
            <a:latin typeface="Corbel" panose="020B0503020204020204" pitchFamily="34" charset="0"/>
          </a:endParaRPr>
        </a:p>
      </dgm:t>
    </dgm:pt>
    <dgm:pt modelId="{D80BF60B-3760-4D14-98C1-276F1ED3EDF0}">
      <dgm:prSet phldrT="[Texto]" custT="1"/>
      <dgm:spPr/>
      <dgm:t>
        <a:bodyPr/>
        <a:lstStyle/>
        <a:p>
          <a:pPr algn="just"/>
          <a:r>
            <a:rPr lang="es-MX" sz="1400">
              <a:latin typeface="Corbel" panose="020B0503020204020204" pitchFamily="34" charset="0"/>
            </a:rPr>
            <a:t>Una de las formas de dar a un texto un carácter literario es mediante </a:t>
          </a:r>
          <a:r>
            <a:rPr lang="es-MX" sz="1400" i="1">
              <a:latin typeface="Corbel" panose="020B0503020204020204" pitchFamily="34" charset="0"/>
            </a:rPr>
            <a:t>recursos literarios o figuras retóricas</a:t>
          </a:r>
          <a:r>
            <a:rPr lang="es-MX" sz="1400">
              <a:latin typeface="Corbel" panose="020B0503020204020204" pitchFamily="34" charset="0"/>
            </a:rPr>
            <a:t>, que le dan más belleza o expresión a las palabras. </a:t>
          </a:r>
        </a:p>
      </dgm:t>
    </dgm:pt>
    <dgm:pt modelId="{F652F57E-1DA3-450D-9DFD-1F5AF3DB522F}" type="parTrans" cxnId="{0E97EA69-6744-4DEC-9B53-28B0F7ED0C41}">
      <dgm:prSet/>
      <dgm:spPr/>
      <dgm:t>
        <a:bodyPr/>
        <a:lstStyle/>
        <a:p>
          <a:pPr algn="just"/>
          <a:endParaRPr lang="es-MX" sz="1400">
            <a:latin typeface="Corbel" panose="020B0503020204020204" pitchFamily="34" charset="0"/>
          </a:endParaRPr>
        </a:p>
      </dgm:t>
    </dgm:pt>
    <dgm:pt modelId="{D302F0A0-FAA8-4F62-A395-A82C08B9E52F}" type="sibTrans" cxnId="{0E97EA69-6744-4DEC-9B53-28B0F7ED0C41}">
      <dgm:prSet/>
      <dgm:spPr/>
      <dgm:t>
        <a:bodyPr/>
        <a:lstStyle/>
        <a:p>
          <a:pPr algn="just"/>
          <a:endParaRPr lang="es-MX" sz="1400">
            <a:latin typeface="Corbel" panose="020B0503020204020204" pitchFamily="34" charset="0"/>
          </a:endParaRPr>
        </a:p>
      </dgm:t>
    </dgm:pt>
    <dgm:pt modelId="{E38EA03C-718D-4DBF-9D64-F2E209D41A30}">
      <dgm:prSet phldrT="[Texto]" custT="1"/>
      <dgm:spPr/>
      <dgm:t>
        <a:bodyPr/>
        <a:lstStyle/>
        <a:p>
          <a:pPr algn="just"/>
          <a:r>
            <a:rPr lang="es-MX" sz="1400">
              <a:latin typeface="Corbel" panose="020B0503020204020204" pitchFamily="34" charset="0"/>
            </a:rPr>
            <a:t>En el caso de la fábula, el lenguaje utilizado es sencillo, lo que permite a los lectores comprenderla con facilidad. </a:t>
          </a:r>
        </a:p>
      </dgm:t>
    </dgm:pt>
    <dgm:pt modelId="{30E127F2-E0A2-4FAF-928F-96A356DCDA5B}" type="parTrans" cxnId="{DDA5933E-1EDB-41F3-A4EE-FA5DEE2A81C3}">
      <dgm:prSet/>
      <dgm:spPr/>
      <dgm:t>
        <a:bodyPr/>
        <a:lstStyle/>
        <a:p>
          <a:pPr algn="just"/>
          <a:endParaRPr lang="es-MX" sz="1400">
            <a:latin typeface="Corbel" panose="020B0503020204020204" pitchFamily="34" charset="0"/>
          </a:endParaRPr>
        </a:p>
      </dgm:t>
    </dgm:pt>
    <dgm:pt modelId="{2E528F37-333A-49C9-8752-41990FD89E00}" type="sibTrans" cxnId="{DDA5933E-1EDB-41F3-A4EE-FA5DEE2A81C3}">
      <dgm:prSet/>
      <dgm:spPr/>
      <dgm:t>
        <a:bodyPr/>
        <a:lstStyle/>
        <a:p>
          <a:pPr algn="just"/>
          <a:endParaRPr lang="es-MX" sz="1400">
            <a:latin typeface="Corbel" panose="020B0503020204020204" pitchFamily="34" charset="0"/>
          </a:endParaRPr>
        </a:p>
      </dgm:t>
    </dgm:pt>
    <dgm:pt modelId="{8F0D711F-4B12-47E4-BC4D-DC5CDA152B11}" type="pres">
      <dgm:prSet presAssocID="{552DE10E-A8F6-49BB-91B6-AFBFCF151F63}" presName="Name0" presStyleCnt="0">
        <dgm:presLayoutVars>
          <dgm:chMax val="7"/>
          <dgm:chPref val="7"/>
          <dgm:dir/>
        </dgm:presLayoutVars>
      </dgm:prSet>
      <dgm:spPr/>
    </dgm:pt>
    <dgm:pt modelId="{A8A080E1-2E9F-4EAB-9462-4ED1F1125A19}" type="pres">
      <dgm:prSet presAssocID="{552DE10E-A8F6-49BB-91B6-AFBFCF151F63}" presName="Name1" presStyleCnt="0"/>
      <dgm:spPr/>
    </dgm:pt>
    <dgm:pt modelId="{AF3043D0-6CE0-468C-8168-08A68EA9D710}" type="pres">
      <dgm:prSet presAssocID="{552DE10E-A8F6-49BB-91B6-AFBFCF151F63}" presName="cycle" presStyleCnt="0"/>
      <dgm:spPr/>
    </dgm:pt>
    <dgm:pt modelId="{AAAD2774-89A7-476A-B087-6D9108D2D226}" type="pres">
      <dgm:prSet presAssocID="{552DE10E-A8F6-49BB-91B6-AFBFCF151F63}" presName="srcNode" presStyleLbl="node1" presStyleIdx="0" presStyleCnt="3"/>
      <dgm:spPr/>
    </dgm:pt>
    <dgm:pt modelId="{8E5BBE38-4785-4013-AA6A-646FBDA6E2AE}" type="pres">
      <dgm:prSet presAssocID="{552DE10E-A8F6-49BB-91B6-AFBFCF151F63}" presName="conn" presStyleLbl="parChTrans1D2" presStyleIdx="0" presStyleCnt="1"/>
      <dgm:spPr/>
    </dgm:pt>
    <dgm:pt modelId="{E2A62CDD-1878-42E0-95B6-32C0E18B179C}" type="pres">
      <dgm:prSet presAssocID="{552DE10E-A8F6-49BB-91B6-AFBFCF151F63}" presName="extraNode" presStyleLbl="node1" presStyleIdx="0" presStyleCnt="3"/>
      <dgm:spPr/>
    </dgm:pt>
    <dgm:pt modelId="{AFB3B522-D4B7-47FA-A177-46DAD39619EB}" type="pres">
      <dgm:prSet presAssocID="{552DE10E-A8F6-49BB-91B6-AFBFCF151F63}" presName="dstNode" presStyleLbl="node1" presStyleIdx="0" presStyleCnt="3"/>
      <dgm:spPr/>
    </dgm:pt>
    <dgm:pt modelId="{AB3750AB-A6B1-4B9C-95ED-7D396F12C517}" type="pres">
      <dgm:prSet presAssocID="{1565792E-765D-4711-ADF9-EEAF29353AF1}" presName="text_1" presStyleLbl="node1" presStyleIdx="0" presStyleCnt="3">
        <dgm:presLayoutVars>
          <dgm:bulletEnabled val="1"/>
        </dgm:presLayoutVars>
      </dgm:prSet>
      <dgm:spPr/>
      <dgm:t>
        <a:bodyPr/>
        <a:lstStyle/>
        <a:p>
          <a:endParaRPr lang="es-MX"/>
        </a:p>
      </dgm:t>
    </dgm:pt>
    <dgm:pt modelId="{001D2261-FBAA-4385-B2EF-E0D9E53C9DDA}" type="pres">
      <dgm:prSet presAssocID="{1565792E-765D-4711-ADF9-EEAF29353AF1}" presName="accent_1" presStyleCnt="0"/>
      <dgm:spPr/>
    </dgm:pt>
    <dgm:pt modelId="{96A774C1-8229-40B2-A0DE-963084A072F2}" type="pres">
      <dgm:prSet presAssocID="{1565792E-765D-4711-ADF9-EEAF29353AF1}" presName="accentRepeatNode" presStyleLbl="solidFgAcc1" presStyleIdx="0" presStyleCnt="3"/>
      <dgm:spPr/>
    </dgm:pt>
    <dgm:pt modelId="{B3B96AD7-C6A3-4920-8850-01E1FCCA92CA}" type="pres">
      <dgm:prSet presAssocID="{D80BF60B-3760-4D14-98C1-276F1ED3EDF0}" presName="text_2" presStyleLbl="node1" presStyleIdx="1" presStyleCnt="3">
        <dgm:presLayoutVars>
          <dgm:bulletEnabled val="1"/>
        </dgm:presLayoutVars>
      </dgm:prSet>
      <dgm:spPr/>
      <dgm:t>
        <a:bodyPr/>
        <a:lstStyle/>
        <a:p>
          <a:endParaRPr lang="es-MX"/>
        </a:p>
      </dgm:t>
    </dgm:pt>
    <dgm:pt modelId="{38B2588E-B3F2-4781-92F7-B53214A5B4B9}" type="pres">
      <dgm:prSet presAssocID="{D80BF60B-3760-4D14-98C1-276F1ED3EDF0}" presName="accent_2" presStyleCnt="0"/>
      <dgm:spPr/>
    </dgm:pt>
    <dgm:pt modelId="{8AE12EAB-F5D0-4BDB-864A-2E2CFFA418D3}" type="pres">
      <dgm:prSet presAssocID="{D80BF60B-3760-4D14-98C1-276F1ED3EDF0}" presName="accentRepeatNode" presStyleLbl="solidFgAcc1" presStyleIdx="1" presStyleCnt="3"/>
      <dgm:spPr/>
    </dgm:pt>
    <dgm:pt modelId="{AF7D1DC5-2A2E-45B3-95F6-D4A0ABC0AB55}" type="pres">
      <dgm:prSet presAssocID="{E38EA03C-718D-4DBF-9D64-F2E209D41A30}" presName="text_3" presStyleLbl="node1" presStyleIdx="2" presStyleCnt="3">
        <dgm:presLayoutVars>
          <dgm:bulletEnabled val="1"/>
        </dgm:presLayoutVars>
      </dgm:prSet>
      <dgm:spPr/>
      <dgm:t>
        <a:bodyPr/>
        <a:lstStyle/>
        <a:p>
          <a:endParaRPr lang="es-MX"/>
        </a:p>
      </dgm:t>
    </dgm:pt>
    <dgm:pt modelId="{AA674EB4-E189-4A78-B111-D0BDA7F4BCAA}" type="pres">
      <dgm:prSet presAssocID="{E38EA03C-718D-4DBF-9D64-F2E209D41A30}" presName="accent_3" presStyleCnt="0"/>
      <dgm:spPr/>
    </dgm:pt>
    <dgm:pt modelId="{29EC77DC-FD55-41CB-AB89-9737120DC132}" type="pres">
      <dgm:prSet presAssocID="{E38EA03C-718D-4DBF-9D64-F2E209D41A30}" presName="accentRepeatNode" presStyleLbl="solidFgAcc1" presStyleIdx="2" presStyleCnt="3"/>
      <dgm:spPr/>
    </dgm:pt>
  </dgm:ptLst>
  <dgm:cxnLst>
    <dgm:cxn modelId="{0E97EA69-6744-4DEC-9B53-28B0F7ED0C41}" srcId="{552DE10E-A8F6-49BB-91B6-AFBFCF151F63}" destId="{D80BF60B-3760-4D14-98C1-276F1ED3EDF0}" srcOrd="1" destOrd="0" parTransId="{F652F57E-1DA3-450D-9DFD-1F5AF3DB522F}" sibTransId="{D302F0A0-FAA8-4F62-A395-A82C08B9E52F}"/>
    <dgm:cxn modelId="{9FD9426B-B697-4E35-9535-5F9712B02820}" srcId="{552DE10E-A8F6-49BB-91B6-AFBFCF151F63}" destId="{1565792E-765D-4711-ADF9-EEAF29353AF1}" srcOrd="0" destOrd="0" parTransId="{14F8CE46-3006-4D26-B0CB-A7AFA258E102}" sibTransId="{B6B40E2F-B5AA-48DB-872A-75BF22E4C17C}"/>
    <dgm:cxn modelId="{5BBC591A-9373-4280-8F15-CF2B9ECDC722}" type="presOf" srcId="{D80BF60B-3760-4D14-98C1-276F1ED3EDF0}" destId="{B3B96AD7-C6A3-4920-8850-01E1FCCA92CA}" srcOrd="0" destOrd="0" presId="urn:microsoft.com/office/officeart/2008/layout/VerticalCurvedList"/>
    <dgm:cxn modelId="{97F99CBF-EFB8-453D-B44B-50499D007510}" type="presOf" srcId="{552DE10E-A8F6-49BB-91B6-AFBFCF151F63}" destId="{8F0D711F-4B12-47E4-BC4D-DC5CDA152B11}" srcOrd="0" destOrd="0" presId="urn:microsoft.com/office/officeart/2008/layout/VerticalCurvedList"/>
    <dgm:cxn modelId="{84A843BE-3C12-45CB-9E17-6158ED8E7210}" type="presOf" srcId="{E38EA03C-718D-4DBF-9D64-F2E209D41A30}" destId="{AF7D1DC5-2A2E-45B3-95F6-D4A0ABC0AB55}" srcOrd="0" destOrd="0" presId="urn:microsoft.com/office/officeart/2008/layout/VerticalCurvedList"/>
    <dgm:cxn modelId="{F782BF34-278F-4293-8017-236429A22600}" type="presOf" srcId="{B6B40E2F-B5AA-48DB-872A-75BF22E4C17C}" destId="{8E5BBE38-4785-4013-AA6A-646FBDA6E2AE}" srcOrd="0" destOrd="0" presId="urn:microsoft.com/office/officeart/2008/layout/VerticalCurvedList"/>
    <dgm:cxn modelId="{A226A0F9-87D7-44BD-A579-5957319BFA10}" type="presOf" srcId="{1565792E-765D-4711-ADF9-EEAF29353AF1}" destId="{AB3750AB-A6B1-4B9C-95ED-7D396F12C517}" srcOrd="0" destOrd="0" presId="urn:microsoft.com/office/officeart/2008/layout/VerticalCurvedList"/>
    <dgm:cxn modelId="{DDA5933E-1EDB-41F3-A4EE-FA5DEE2A81C3}" srcId="{552DE10E-A8F6-49BB-91B6-AFBFCF151F63}" destId="{E38EA03C-718D-4DBF-9D64-F2E209D41A30}" srcOrd="2" destOrd="0" parTransId="{30E127F2-E0A2-4FAF-928F-96A356DCDA5B}" sibTransId="{2E528F37-333A-49C9-8752-41990FD89E00}"/>
    <dgm:cxn modelId="{C9744A87-9897-40DB-8792-D3F37247A970}" type="presParOf" srcId="{8F0D711F-4B12-47E4-BC4D-DC5CDA152B11}" destId="{A8A080E1-2E9F-4EAB-9462-4ED1F1125A19}" srcOrd="0" destOrd="0" presId="urn:microsoft.com/office/officeart/2008/layout/VerticalCurvedList"/>
    <dgm:cxn modelId="{29BDE463-A18C-4503-A631-BBCB4964901C}" type="presParOf" srcId="{A8A080E1-2E9F-4EAB-9462-4ED1F1125A19}" destId="{AF3043D0-6CE0-468C-8168-08A68EA9D710}" srcOrd="0" destOrd="0" presId="urn:microsoft.com/office/officeart/2008/layout/VerticalCurvedList"/>
    <dgm:cxn modelId="{BF9F9127-70C1-4F15-BF9C-7CBA01D2FB6C}" type="presParOf" srcId="{AF3043D0-6CE0-468C-8168-08A68EA9D710}" destId="{AAAD2774-89A7-476A-B087-6D9108D2D226}" srcOrd="0" destOrd="0" presId="urn:microsoft.com/office/officeart/2008/layout/VerticalCurvedList"/>
    <dgm:cxn modelId="{939C8856-15D6-4AF0-81FA-FD262B52F88D}" type="presParOf" srcId="{AF3043D0-6CE0-468C-8168-08A68EA9D710}" destId="{8E5BBE38-4785-4013-AA6A-646FBDA6E2AE}" srcOrd="1" destOrd="0" presId="urn:microsoft.com/office/officeart/2008/layout/VerticalCurvedList"/>
    <dgm:cxn modelId="{293EF6F1-5C9D-4E11-B64C-8C0697B50B4F}" type="presParOf" srcId="{AF3043D0-6CE0-468C-8168-08A68EA9D710}" destId="{E2A62CDD-1878-42E0-95B6-32C0E18B179C}" srcOrd="2" destOrd="0" presId="urn:microsoft.com/office/officeart/2008/layout/VerticalCurvedList"/>
    <dgm:cxn modelId="{E965FBA8-0057-488C-84D6-C3B3CFD6E832}" type="presParOf" srcId="{AF3043D0-6CE0-468C-8168-08A68EA9D710}" destId="{AFB3B522-D4B7-47FA-A177-46DAD39619EB}" srcOrd="3" destOrd="0" presId="urn:microsoft.com/office/officeart/2008/layout/VerticalCurvedList"/>
    <dgm:cxn modelId="{044364B0-567D-4C84-B4CC-B99DD5E4F928}" type="presParOf" srcId="{A8A080E1-2E9F-4EAB-9462-4ED1F1125A19}" destId="{AB3750AB-A6B1-4B9C-95ED-7D396F12C517}" srcOrd="1" destOrd="0" presId="urn:microsoft.com/office/officeart/2008/layout/VerticalCurvedList"/>
    <dgm:cxn modelId="{57B257E5-C59C-4925-A863-A48A614B8CE3}" type="presParOf" srcId="{A8A080E1-2E9F-4EAB-9462-4ED1F1125A19}" destId="{001D2261-FBAA-4385-B2EF-E0D9E53C9DDA}" srcOrd="2" destOrd="0" presId="urn:microsoft.com/office/officeart/2008/layout/VerticalCurvedList"/>
    <dgm:cxn modelId="{B33707EF-7AEE-4007-A84D-DFBF08318016}" type="presParOf" srcId="{001D2261-FBAA-4385-B2EF-E0D9E53C9DDA}" destId="{96A774C1-8229-40B2-A0DE-963084A072F2}" srcOrd="0" destOrd="0" presId="urn:microsoft.com/office/officeart/2008/layout/VerticalCurvedList"/>
    <dgm:cxn modelId="{92983625-9759-448E-BDDF-3A59B78C60EE}" type="presParOf" srcId="{A8A080E1-2E9F-4EAB-9462-4ED1F1125A19}" destId="{B3B96AD7-C6A3-4920-8850-01E1FCCA92CA}" srcOrd="3" destOrd="0" presId="urn:microsoft.com/office/officeart/2008/layout/VerticalCurvedList"/>
    <dgm:cxn modelId="{DBF76A0D-BF73-4DB3-B7DA-7ED16069BAA3}" type="presParOf" srcId="{A8A080E1-2E9F-4EAB-9462-4ED1F1125A19}" destId="{38B2588E-B3F2-4781-92F7-B53214A5B4B9}" srcOrd="4" destOrd="0" presId="urn:microsoft.com/office/officeart/2008/layout/VerticalCurvedList"/>
    <dgm:cxn modelId="{DE6B64D2-37EB-4BD8-B83A-1ED655D23BA5}" type="presParOf" srcId="{38B2588E-B3F2-4781-92F7-B53214A5B4B9}" destId="{8AE12EAB-F5D0-4BDB-864A-2E2CFFA418D3}" srcOrd="0" destOrd="0" presId="urn:microsoft.com/office/officeart/2008/layout/VerticalCurvedList"/>
    <dgm:cxn modelId="{C695D0D3-F8D7-4A83-BA3D-3CCFE4BB1713}" type="presParOf" srcId="{A8A080E1-2E9F-4EAB-9462-4ED1F1125A19}" destId="{AF7D1DC5-2A2E-45B3-95F6-D4A0ABC0AB55}" srcOrd="5" destOrd="0" presId="urn:microsoft.com/office/officeart/2008/layout/VerticalCurvedList"/>
    <dgm:cxn modelId="{0EE228EB-07FC-4836-8E1C-1F1826727A8F}" type="presParOf" srcId="{A8A080E1-2E9F-4EAB-9462-4ED1F1125A19}" destId="{AA674EB4-E189-4A78-B111-D0BDA7F4BCAA}" srcOrd="6" destOrd="0" presId="urn:microsoft.com/office/officeart/2008/layout/VerticalCurvedList"/>
    <dgm:cxn modelId="{3C3F0A6C-DF8D-4009-80EF-DEF0BE8B6412}" type="presParOf" srcId="{AA674EB4-E189-4A78-B111-D0BDA7F4BCAA}" destId="{29EC77DC-FD55-41CB-AB89-9737120DC132}" srcOrd="0" destOrd="0" presId="urn:microsoft.com/office/officeart/2008/layout/VerticalCurvedLis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7577CB5-D6E7-48E3-BF2C-577E10F3BFD5}" type="doc">
      <dgm:prSet loTypeId="urn:microsoft.com/office/officeart/2005/8/layout/vProcess5" loCatId="process" qsTypeId="urn:microsoft.com/office/officeart/2005/8/quickstyle/simple3" qsCatId="simple" csTypeId="urn:microsoft.com/office/officeart/2005/8/colors/colorful3" csCatId="colorful" phldr="1"/>
      <dgm:spPr/>
      <dgm:t>
        <a:bodyPr/>
        <a:lstStyle/>
        <a:p>
          <a:endParaRPr lang="es-MX"/>
        </a:p>
      </dgm:t>
    </dgm:pt>
    <dgm:pt modelId="{B60FC4C6-C846-4F76-B76A-55082370E850}">
      <dgm:prSet phldrT="[Texto]" custT="1"/>
      <dgm:spPr/>
      <dgm:t>
        <a:bodyPr/>
        <a:lstStyle/>
        <a:p>
          <a:pPr algn="just"/>
          <a:r>
            <a:rPr lang="es-MX" sz="1400">
              <a:latin typeface="Corbel" panose="020B0503020204020204" pitchFamily="34" charset="0"/>
            </a:rPr>
            <a:t>En cuanto al uso de figuras retóricas, normalmente se hace alusión a la </a:t>
          </a:r>
          <a:r>
            <a:rPr lang="es-MX" sz="1400" i="1">
              <a:latin typeface="Corbel" panose="020B0503020204020204" pitchFamily="34" charset="0"/>
            </a:rPr>
            <a:t>personificación </a:t>
          </a:r>
          <a:r>
            <a:rPr lang="es-MX" sz="1400">
              <a:latin typeface="Corbel" panose="020B0503020204020204" pitchFamily="34" charset="0"/>
            </a:rPr>
            <a:t>o </a:t>
          </a:r>
          <a:r>
            <a:rPr lang="es-MX" sz="1400" i="1">
              <a:latin typeface="Corbel" panose="020B0503020204020204" pitchFamily="34" charset="0"/>
            </a:rPr>
            <a:t>prosopopeya, </a:t>
          </a:r>
          <a:r>
            <a:rPr lang="es-MX" sz="1400">
              <a:latin typeface="Corbel" panose="020B0503020204020204" pitchFamily="34" charset="0"/>
            </a:rPr>
            <a:t>que consiste en atribuir a los objetos o animales características de los seres humanos. </a:t>
          </a:r>
        </a:p>
      </dgm:t>
    </dgm:pt>
    <dgm:pt modelId="{D8FB40A6-ED83-46DE-A2CB-168796B170EF}" type="parTrans" cxnId="{F5D6C189-49DF-4CE6-BB1D-A54E6A85E28D}">
      <dgm:prSet/>
      <dgm:spPr/>
      <dgm:t>
        <a:bodyPr/>
        <a:lstStyle/>
        <a:p>
          <a:pPr algn="just"/>
          <a:endParaRPr lang="es-MX" sz="1400">
            <a:latin typeface="Corbel" panose="020B0503020204020204" pitchFamily="34" charset="0"/>
          </a:endParaRPr>
        </a:p>
      </dgm:t>
    </dgm:pt>
    <dgm:pt modelId="{9BB4E6C2-A1B5-4A81-965F-0C09307C6574}" type="sibTrans" cxnId="{F5D6C189-49DF-4CE6-BB1D-A54E6A85E28D}">
      <dgm:prSet custT="1"/>
      <dgm:spPr/>
      <dgm:t>
        <a:bodyPr/>
        <a:lstStyle/>
        <a:p>
          <a:pPr algn="just"/>
          <a:endParaRPr lang="es-MX" sz="1400">
            <a:latin typeface="Corbel" panose="020B0503020204020204" pitchFamily="34" charset="0"/>
          </a:endParaRPr>
        </a:p>
      </dgm:t>
    </dgm:pt>
    <dgm:pt modelId="{5858910A-BE65-4041-962B-856791F66C8C}">
      <dgm:prSet phldrT="[Texto]" custT="1"/>
      <dgm:spPr/>
      <dgm:t>
        <a:bodyPr/>
        <a:lstStyle/>
        <a:p>
          <a:pPr algn="just"/>
          <a:r>
            <a:rPr lang="es-MX" sz="1400">
              <a:latin typeface="Corbel" panose="020B0503020204020204" pitchFamily="34" charset="0"/>
            </a:rPr>
            <a:t>Por otra parte, las fábulas más antiguas están escritas en verso, mientras que las más recientes se escriben en prosa.</a:t>
          </a:r>
        </a:p>
      </dgm:t>
    </dgm:pt>
    <dgm:pt modelId="{DCAE870D-0151-42AB-9C53-710410FC9B55}" type="parTrans" cxnId="{057E0F23-D423-47C6-9482-12D1A527B3EB}">
      <dgm:prSet/>
      <dgm:spPr/>
      <dgm:t>
        <a:bodyPr/>
        <a:lstStyle/>
        <a:p>
          <a:pPr algn="just"/>
          <a:endParaRPr lang="es-MX" sz="1400">
            <a:latin typeface="Corbel" panose="020B0503020204020204" pitchFamily="34" charset="0"/>
          </a:endParaRPr>
        </a:p>
      </dgm:t>
    </dgm:pt>
    <dgm:pt modelId="{4EF81896-0EB8-4E1B-B646-479A4031026A}" type="sibTrans" cxnId="{057E0F23-D423-47C6-9482-12D1A527B3EB}">
      <dgm:prSet custT="1"/>
      <dgm:spPr/>
      <dgm:t>
        <a:bodyPr/>
        <a:lstStyle/>
        <a:p>
          <a:pPr algn="just"/>
          <a:endParaRPr lang="es-MX" sz="1400">
            <a:latin typeface="Corbel" panose="020B0503020204020204" pitchFamily="34" charset="0"/>
          </a:endParaRPr>
        </a:p>
      </dgm:t>
    </dgm:pt>
    <dgm:pt modelId="{A9484239-046A-4433-94C5-6879FECE6DF9}">
      <dgm:prSet phldrT="[Texto]" custT="1"/>
      <dgm:spPr/>
      <dgm:t>
        <a:bodyPr/>
        <a:lstStyle/>
        <a:p>
          <a:pPr algn="just"/>
          <a:r>
            <a:rPr lang="es-MX" sz="1400">
              <a:latin typeface="Corbel" panose="020B0503020204020204" pitchFamily="34" charset="0"/>
            </a:rPr>
            <a:t>En el caso de la epopeya se utiliza un lenguaje formal y muy elaborado, cargado de figuras retóricas</a:t>
          </a:r>
        </a:p>
      </dgm:t>
    </dgm:pt>
    <dgm:pt modelId="{C3165997-24FA-4DB1-A3E6-BB11A62E7EF6}" type="parTrans" cxnId="{AD479E36-1EE6-4B7F-A3B5-04111FD89DDC}">
      <dgm:prSet/>
      <dgm:spPr/>
      <dgm:t>
        <a:bodyPr/>
        <a:lstStyle/>
        <a:p>
          <a:pPr algn="just"/>
          <a:endParaRPr lang="es-MX" sz="1400">
            <a:latin typeface="Corbel" panose="020B0503020204020204" pitchFamily="34" charset="0"/>
          </a:endParaRPr>
        </a:p>
      </dgm:t>
    </dgm:pt>
    <dgm:pt modelId="{979C6D41-B7D7-4905-8952-4BD187AD2114}" type="sibTrans" cxnId="{AD479E36-1EE6-4B7F-A3B5-04111FD89DDC}">
      <dgm:prSet custT="1"/>
      <dgm:spPr/>
      <dgm:t>
        <a:bodyPr/>
        <a:lstStyle/>
        <a:p>
          <a:pPr algn="just"/>
          <a:endParaRPr lang="es-MX" sz="1400">
            <a:latin typeface="Corbel" panose="020B0503020204020204" pitchFamily="34" charset="0"/>
          </a:endParaRPr>
        </a:p>
      </dgm:t>
    </dgm:pt>
    <dgm:pt modelId="{F7C51393-FDBD-4119-AD05-DF7AF423C000}">
      <dgm:prSet custT="1"/>
      <dgm:spPr/>
      <dgm:t>
        <a:bodyPr/>
        <a:lstStyle/>
        <a:p>
          <a:pPr algn="just"/>
          <a:r>
            <a:rPr lang="es-MX" sz="1400">
              <a:latin typeface="Corbel" panose="020B0503020204020204" pitchFamily="34" charset="0"/>
            </a:rPr>
            <a:t>Las figuras retóricas más usadas en la epopeya son el </a:t>
          </a:r>
          <a:r>
            <a:rPr lang="es-MX" sz="1400" i="1">
              <a:latin typeface="Corbel" panose="020B0503020204020204" pitchFamily="34" charset="0"/>
            </a:rPr>
            <a:t>epíteto</a:t>
          </a:r>
          <a:r>
            <a:rPr lang="es-MX" sz="1400">
              <a:latin typeface="Corbel" panose="020B0503020204020204" pitchFamily="34" charset="0"/>
            </a:rPr>
            <a:t>, la </a:t>
          </a:r>
          <a:r>
            <a:rPr lang="es-MX" sz="1400" i="1">
              <a:latin typeface="Corbel" panose="020B0503020204020204" pitchFamily="34" charset="0"/>
            </a:rPr>
            <a:t>hipérbole</a:t>
          </a:r>
          <a:r>
            <a:rPr lang="es-MX" sz="1400">
              <a:latin typeface="Corbel" panose="020B0503020204020204" pitchFamily="34" charset="0"/>
            </a:rPr>
            <a:t>, la </a:t>
          </a:r>
          <a:r>
            <a:rPr lang="es-MX" sz="1400" i="1">
              <a:latin typeface="Corbel" panose="020B0503020204020204" pitchFamily="34" charset="0"/>
            </a:rPr>
            <a:t>metáfora </a:t>
          </a:r>
          <a:r>
            <a:rPr lang="es-MX" sz="1400">
              <a:latin typeface="Corbel" panose="020B0503020204020204" pitchFamily="34" charset="0"/>
            </a:rPr>
            <a:t>y el </a:t>
          </a:r>
          <a:r>
            <a:rPr lang="es-MX" sz="1400" i="1">
              <a:latin typeface="Corbel" panose="020B0503020204020204" pitchFamily="34" charset="0"/>
            </a:rPr>
            <a:t>símil </a:t>
          </a:r>
          <a:r>
            <a:rPr lang="es-MX" sz="1400">
              <a:latin typeface="Corbel" panose="020B0503020204020204" pitchFamily="34" charset="0"/>
            </a:rPr>
            <a:t>o </a:t>
          </a:r>
          <a:r>
            <a:rPr lang="es-MX" sz="1400" i="1">
              <a:latin typeface="Corbel" panose="020B0503020204020204" pitchFamily="34" charset="0"/>
            </a:rPr>
            <a:t>comparación</a:t>
          </a:r>
          <a:endParaRPr lang="es-MX" sz="1400">
            <a:latin typeface="Corbel" panose="020B0503020204020204" pitchFamily="34" charset="0"/>
          </a:endParaRPr>
        </a:p>
      </dgm:t>
    </dgm:pt>
    <dgm:pt modelId="{B4B7471B-BC60-41A9-809C-FABCD8F763E5}" type="parTrans" cxnId="{AC22EB15-1DDB-4F22-BDB6-6060B19C5094}">
      <dgm:prSet/>
      <dgm:spPr/>
      <dgm:t>
        <a:bodyPr/>
        <a:lstStyle/>
        <a:p>
          <a:pPr algn="just"/>
          <a:endParaRPr lang="es-MX" sz="1400">
            <a:latin typeface="Corbel" panose="020B0503020204020204" pitchFamily="34" charset="0"/>
          </a:endParaRPr>
        </a:p>
      </dgm:t>
    </dgm:pt>
    <dgm:pt modelId="{9FA8FD41-78F6-4C61-AC6B-9DF5AD7EE732}" type="sibTrans" cxnId="{AC22EB15-1DDB-4F22-BDB6-6060B19C5094}">
      <dgm:prSet/>
      <dgm:spPr/>
      <dgm:t>
        <a:bodyPr/>
        <a:lstStyle/>
        <a:p>
          <a:pPr algn="just"/>
          <a:endParaRPr lang="es-MX" sz="1400">
            <a:latin typeface="Corbel" panose="020B0503020204020204" pitchFamily="34" charset="0"/>
          </a:endParaRPr>
        </a:p>
      </dgm:t>
    </dgm:pt>
    <dgm:pt modelId="{2D727811-6BD9-46B4-B852-9260AD12A390}" type="pres">
      <dgm:prSet presAssocID="{97577CB5-D6E7-48E3-BF2C-577E10F3BFD5}" presName="outerComposite" presStyleCnt="0">
        <dgm:presLayoutVars>
          <dgm:chMax val="5"/>
          <dgm:dir/>
          <dgm:resizeHandles val="exact"/>
        </dgm:presLayoutVars>
      </dgm:prSet>
      <dgm:spPr/>
    </dgm:pt>
    <dgm:pt modelId="{891B0802-BEED-4512-AFAA-C73F6E521C8C}" type="pres">
      <dgm:prSet presAssocID="{97577CB5-D6E7-48E3-BF2C-577E10F3BFD5}" presName="dummyMaxCanvas" presStyleCnt="0">
        <dgm:presLayoutVars/>
      </dgm:prSet>
      <dgm:spPr/>
    </dgm:pt>
    <dgm:pt modelId="{A17F3C7D-0FB6-4FCB-AAF6-9B32C0E89902}" type="pres">
      <dgm:prSet presAssocID="{97577CB5-D6E7-48E3-BF2C-577E10F3BFD5}" presName="FourNodes_1" presStyleLbl="node1" presStyleIdx="0" presStyleCnt="4">
        <dgm:presLayoutVars>
          <dgm:bulletEnabled val="1"/>
        </dgm:presLayoutVars>
      </dgm:prSet>
      <dgm:spPr/>
    </dgm:pt>
    <dgm:pt modelId="{FD4E2153-6EAE-40D0-84FA-FF1C33B143CD}" type="pres">
      <dgm:prSet presAssocID="{97577CB5-D6E7-48E3-BF2C-577E10F3BFD5}" presName="FourNodes_2" presStyleLbl="node1" presStyleIdx="1" presStyleCnt="4">
        <dgm:presLayoutVars>
          <dgm:bulletEnabled val="1"/>
        </dgm:presLayoutVars>
      </dgm:prSet>
      <dgm:spPr/>
    </dgm:pt>
    <dgm:pt modelId="{93E822B2-6DE4-46B3-ADC5-BB53D79B778E}" type="pres">
      <dgm:prSet presAssocID="{97577CB5-D6E7-48E3-BF2C-577E10F3BFD5}" presName="FourNodes_3" presStyleLbl="node1" presStyleIdx="2" presStyleCnt="4">
        <dgm:presLayoutVars>
          <dgm:bulletEnabled val="1"/>
        </dgm:presLayoutVars>
      </dgm:prSet>
      <dgm:spPr/>
    </dgm:pt>
    <dgm:pt modelId="{0ED247E1-B13D-4BF0-81BD-C03408A15B6B}" type="pres">
      <dgm:prSet presAssocID="{97577CB5-D6E7-48E3-BF2C-577E10F3BFD5}" presName="FourNodes_4" presStyleLbl="node1" presStyleIdx="3" presStyleCnt="4">
        <dgm:presLayoutVars>
          <dgm:bulletEnabled val="1"/>
        </dgm:presLayoutVars>
      </dgm:prSet>
      <dgm:spPr/>
      <dgm:t>
        <a:bodyPr/>
        <a:lstStyle/>
        <a:p>
          <a:endParaRPr lang="es-MX"/>
        </a:p>
      </dgm:t>
    </dgm:pt>
    <dgm:pt modelId="{3AFEBD45-A48E-43A4-A8BD-F18F2FD1CA70}" type="pres">
      <dgm:prSet presAssocID="{97577CB5-D6E7-48E3-BF2C-577E10F3BFD5}" presName="FourConn_1-2" presStyleLbl="fgAccFollowNode1" presStyleIdx="0" presStyleCnt="3">
        <dgm:presLayoutVars>
          <dgm:bulletEnabled val="1"/>
        </dgm:presLayoutVars>
      </dgm:prSet>
      <dgm:spPr/>
    </dgm:pt>
    <dgm:pt modelId="{D4B6717C-2B51-4EBE-A257-32229BD8ED81}" type="pres">
      <dgm:prSet presAssocID="{97577CB5-D6E7-48E3-BF2C-577E10F3BFD5}" presName="FourConn_2-3" presStyleLbl="fgAccFollowNode1" presStyleIdx="1" presStyleCnt="3">
        <dgm:presLayoutVars>
          <dgm:bulletEnabled val="1"/>
        </dgm:presLayoutVars>
      </dgm:prSet>
      <dgm:spPr/>
    </dgm:pt>
    <dgm:pt modelId="{1A097369-DAC6-433D-BDF9-45885750A20E}" type="pres">
      <dgm:prSet presAssocID="{97577CB5-D6E7-48E3-BF2C-577E10F3BFD5}" presName="FourConn_3-4" presStyleLbl="fgAccFollowNode1" presStyleIdx="2" presStyleCnt="3">
        <dgm:presLayoutVars>
          <dgm:bulletEnabled val="1"/>
        </dgm:presLayoutVars>
      </dgm:prSet>
      <dgm:spPr/>
    </dgm:pt>
    <dgm:pt modelId="{B7AB46E8-66A8-42A9-965C-32B7102F4894}" type="pres">
      <dgm:prSet presAssocID="{97577CB5-D6E7-48E3-BF2C-577E10F3BFD5}" presName="FourNodes_1_text" presStyleLbl="node1" presStyleIdx="3" presStyleCnt="4">
        <dgm:presLayoutVars>
          <dgm:bulletEnabled val="1"/>
        </dgm:presLayoutVars>
      </dgm:prSet>
      <dgm:spPr/>
    </dgm:pt>
    <dgm:pt modelId="{C74E2DEA-76C1-4545-92A7-455B8687A626}" type="pres">
      <dgm:prSet presAssocID="{97577CB5-D6E7-48E3-BF2C-577E10F3BFD5}" presName="FourNodes_2_text" presStyleLbl="node1" presStyleIdx="3" presStyleCnt="4">
        <dgm:presLayoutVars>
          <dgm:bulletEnabled val="1"/>
        </dgm:presLayoutVars>
      </dgm:prSet>
      <dgm:spPr/>
    </dgm:pt>
    <dgm:pt modelId="{2CA250DC-9678-4785-A717-0E025D315F96}" type="pres">
      <dgm:prSet presAssocID="{97577CB5-D6E7-48E3-BF2C-577E10F3BFD5}" presName="FourNodes_3_text" presStyleLbl="node1" presStyleIdx="3" presStyleCnt="4">
        <dgm:presLayoutVars>
          <dgm:bulletEnabled val="1"/>
        </dgm:presLayoutVars>
      </dgm:prSet>
      <dgm:spPr/>
    </dgm:pt>
    <dgm:pt modelId="{15469855-D1A3-4D77-907D-FDA469AD37F8}" type="pres">
      <dgm:prSet presAssocID="{97577CB5-D6E7-48E3-BF2C-577E10F3BFD5}" presName="FourNodes_4_text" presStyleLbl="node1" presStyleIdx="3" presStyleCnt="4">
        <dgm:presLayoutVars>
          <dgm:bulletEnabled val="1"/>
        </dgm:presLayoutVars>
      </dgm:prSet>
      <dgm:spPr/>
      <dgm:t>
        <a:bodyPr/>
        <a:lstStyle/>
        <a:p>
          <a:endParaRPr lang="es-MX"/>
        </a:p>
      </dgm:t>
    </dgm:pt>
  </dgm:ptLst>
  <dgm:cxnLst>
    <dgm:cxn modelId="{B1E73C60-6CEE-4EFF-87A9-CEAFD6FCFF20}" type="presOf" srcId="{979C6D41-B7D7-4905-8952-4BD187AD2114}" destId="{1A097369-DAC6-433D-BDF9-45885750A20E}" srcOrd="0" destOrd="0" presId="urn:microsoft.com/office/officeart/2005/8/layout/vProcess5"/>
    <dgm:cxn modelId="{AD4E1BE7-1189-4BD9-91C2-ACA522780B8A}" type="presOf" srcId="{B60FC4C6-C846-4F76-B76A-55082370E850}" destId="{A17F3C7D-0FB6-4FCB-AAF6-9B32C0E89902}" srcOrd="0" destOrd="0" presId="urn:microsoft.com/office/officeart/2005/8/layout/vProcess5"/>
    <dgm:cxn modelId="{7C94F2A1-79EC-4422-AF85-D4541EEBD929}" type="presOf" srcId="{F7C51393-FDBD-4119-AD05-DF7AF423C000}" destId="{0ED247E1-B13D-4BF0-81BD-C03408A15B6B}" srcOrd="0" destOrd="0" presId="urn:microsoft.com/office/officeart/2005/8/layout/vProcess5"/>
    <dgm:cxn modelId="{D09C10DE-5DC5-42B7-B88C-E9CA7AF4994D}" type="presOf" srcId="{5858910A-BE65-4041-962B-856791F66C8C}" destId="{C74E2DEA-76C1-4545-92A7-455B8687A626}" srcOrd="1" destOrd="0" presId="urn:microsoft.com/office/officeart/2005/8/layout/vProcess5"/>
    <dgm:cxn modelId="{9C41970C-8E1A-4413-93AE-DDC77AC37371}" type="presOf" srcId="{9BB4E6C2-A1B5-4A81-965F-0C09307C6574}" destId="{3AFEBD45-A48E-43A4-A8BD-F18F2FD1CA70}" srcOrd="0" destOrd="0" presId="urn:microsoft.com/office/officeart/2005/8/layout/vProcess5"/>
    <dgm:cxn modelId="{AD479E36-1EE6-4B7F-A3B5-04111FD89DDC}" srcId="{97577CB5-D6E7-48E3-BF2C-577E10F3BFD5}" destId="{A9484239-046A-4433-94C5-6879FECE6DF9}" srcOrd="2" destOrd="0" parTransId="{C3165997-24FA-4DB1-A3E6-BB11A62E7EF6}" sibTransId="{979C6D41-B7D7-4905-8952-4BD187AD2114}"/>
    <dgm:cxn modelId="{338F6489-EFB0-45EA-B516-82E416FE9673}" type="presOf" srcId="{F7C51393-FDBD-4119-AD05-DF7AF423C000}" destId="{15469855-D1A3-4D77-907D-FDA469AD37F8}" srcOrd="1" destOrd="0" presId="urn:microsoft.com/office/officeart/2005/8/layout/vProcess5"/>
    <dgm:cxn modelId="{6BEBC519-F547-47BE-B347-E59A94E04A74}" type="presOf" srcId="{5858910A-BE65-4041-962B-856791F66C8C}" destId="{FD4E2153-6EAE-40D0-84FA-FF1C33B143CD}" srcOrd="0" destOrd="0" presId="urn:microsoft.com/office/officeart/2005/8/layout/vProcess5"/>
    <dgm:cxn modelId="{F5D6C189-49DF-4CE6-BB1D-A54E6A85E28D}" srcId="{97577CB5-D6E7-48E3-BF2C-577E10F3BFD5}" destId="{B60FC4C6-C846-4F76-B76A-55082370E850}" srcOrd="0" destOrd="0" parTransId="{D8FB40A6-ED83-46DE-A2CB-168796B170EF}" sibTransId="{9BB4E6C2-A1B5-4A81-965F-0C09307C6574}"/>
    <dgm:cxn modelId="{DA86974B-312D-40A5-9F2C-AC14265B2F56}" type="presOf" srcId="{4EF81896-0EB8-4E1B-B646-479A4031026A}" destId="{D4B6717C-2B51-4EBE-A257-32229BD8ED81}" srcOrd="0" destOrd="0" presId="urn:microsoft.com/office/officeart/2005/8/layout/vProcess5"/>
    <dgm:cxn modelId="{AC22EB15-1DDB-4F22-BDB6-6060B19C5094}" srcId="{97577CB5-D6E7-48E3-BF2C-577E10F3BFD5}" destId="{F7C51393-FDBD-4119-AD05-DF7AF423C000}" srcOrd="3" destOrd="0" parTransId="{B4B7471B-BC60-41A9-809C-FABCD8F763E5}" sibTransId="{9FA8FD41-78F6-4C61-AC6B-9DF5AD7EE732}"/>
    <dgm:cxn modelId="{A5B6A432-2F9E-453E-BA5E-AFCA642C6365}" type="presOf" srcId="{A9484239-046A-4433-94C5-6879FECE6DF9}" destId="{2CA250DC-9678-4785-A717-0E025D315F96}" srcOrd="1" destOrd="0" presId="urn:microsoft.com/office/officeart/2005/8/layout/vProcess5"/>
    <dgm:cxn modelId="{7F36A80A-5647-4DF1-80EF-744008AD7943}" type="presOf" srcId="{A9484239-046A-4433-94C5-6879FECE6DF9}" destId="{93E822B2-6DE4-46B3-ADC5-BB53D79B778E}" srcOrd="0" destOrd="0" presId="urn:microsoft.com/office/officeart/2005/8/layout/vProcess5"/>
    <dgm:cxn modelId="{CBB90013-FBED-427B-851F-79C25A3798D1}" type="presOf" srcId="{B60FC4C6-C846-4F76-B76A-55082370E850}" destId="{B7AB46E8-66A8-42A9-965C-32B7102F4894}" srcOrd="1" destOrd="0" presId="urn:microsoft.com/office/officeart/2005/8/layout/vProcess5"/>
    <dgm:cxn modelId="{057E0F23-D423-47C6-9482-12D1A527B3EB}" srcId="{97577CB5-D6E7-48E3-BF2C-577E10F3BFD5}" destId="{5858910A-BE65-4041-962B-856791F66C8C}" srcOrd="1" destOrd="0" parTransId="{DCAE870D-0151-42AB-9C53-710410FC9B55}" sibTransId="{4EF81896-0EB8-4E1B-B646-479A4031026A}"/>
    <dgm:cxn modelId="{74B988C9-95B0-44C7-8FDF-5D3B65753B26}" type="presOf" srcId="{97577CB5-D6E7-48E3-BF2C-577E10F3BFD5}" destId="{2D727811-6BD9-46B4-B852-9260AD12A390}" srcOrd="0" destOrd="0" presId="urn:microsoft.com/office/officeart/2005/8/layout/vProcess5"/>
    <dgm:cxn modelId="{3B197037-FDF0-439E-AC34-529BFFCC87E4}" type="presParOf" srcId="{2D727811-6BD9-46B4-B852-9260AD12A390}" destId="{891B0802-BEED-4512-AFAA-C73F6E521C8C}" srcOrd="0" destOrd="0" presId="urn:microsoft.com/office/officeart/2005/8/layout/vProcess5"/>
    <dgm:cxn modelId="{A9FB1BE2-E6A0-4E19-A321-5036FF20D0C3}" type="presParOf" srcId="{2D727811-6BD9-46B4-B852-9260AD12A390}" destId="{A17F3C7D-0FB6-4FCB-AAF6-9B32C0E89902}" srcOrd="1" destOrd="0" presId="urn:microsoft.com/office/officeart/2005/8/layout/vProcess5"/>
    <dgm:cxn modelId="{030FE280-BF87-44F9-81B3-3C965AA44075}" type="presParOf" srcId="{2D727811-6BD9-46B4-B852-9260AD12A390}" destId="{FD4E2153-6EAE-40D0-84FA-FF1C33B143CD}" srcOrd="2" destOrd="0" presId="urn:microsoft.com/office/officeart/2005/8/layout/vProcess5"/>
    <dgm:cxn modelId="{066A5F19-4903-4640-BB48-AB84877C871F}" type="presParOf" srcId="{2D727811-6BD9-46B4-B852-9260AD12A390}" destId="{93E822B2-6DE4-46B3-ADC5-BB53D79B778E}" srcOrd="3" destOrd="0" presId="urn:microsoft.com/office/officeart/2005/8/layout/vProcess5"/>
    <dgm:cxn modelId="{B8DAF229-D458-4B4A-A0E7-1D3300A5AB39}" type="presParOf" srcId="{2D727811-6BD9-46B4-B852-9260AD12A390}" destId="{0ED247E1-B13D-4BF0-81BD-C03408A15B6B}" srcOrd="4" destOrd="0" presId="urn:microsoft.com/office/officeart/2005/8/layout/vProcess5"/>
    <dgm:cxn modelId="{6E482FC7-DFA1-4678-875F-D6E5185C34F0}" type="presParOf" srcId="{2D727811-6BD9-46B4-B852-9260AD12A390}" destId="{3AFEBD45-A48E-43A4-A8BD-F18F2FD1CA70}" srcOrd="5" destOrd="0" presId="urn:microsoft.com/office/officeart/2005/8/layout/vProcess5"/>
    <dgm:cxn modelId="{7E22F88C-513F-4BF2-9205-D21B96510323}" type="presParOf" srcId="{2D727811-6BD9-46B4-B852-9260AD12A390}" destId="{D4B6717C-2B51-4EBE-A257-32229BD8ED81}" srcOrd="6" destOrd="0" presId="urn:microsoft.com/office/officeart/2005/8/layout/vProcess5"/>
    <dgm:cxn modelId="{8D97D5C1-A60E-4C25-AE95-84A185CE6E2D}" type="presParOf" srcId="{2D727811-6BD9-46B4-B852-9260AD12A390}" destId="{1A097369-DAC6-433D-BDF9-45885750A20E}" srcOrd="7" destOrd="0" presId="urn:microsoft.com/office/officeart/2005/8/layout/vProcess5"/>
    <dgm:cxn modelId="{4C9D4FF4-676B-4A39-B47F-45A8EF96F438}" type="presParOf" srcId="{2D727811-6BD9-46B4-B852-9260AD12A390}" destId="{B7AB46E8-66A8-42A9-965C-32B7102F4894}" srcOrd="8" destOrd="0" presId="urn:microsoft.com/office/officeart/2005/8/layout/vProcess5"/>
    <dgm:cxn modelId="{548D9755-A2B9-4C78-8C6D-E0FCC05F467B}" type="presParOf" srcId="{2D727811-6BD9-46B4-B852-9260AD12A390}" destId="{C74E2DEA-76C1-4545-92A7-455B8687A626}" srcOrd="9" destOrd="0" presId="urn:microsoft.com/office/officeart/2005/8/layout/vProcess5"/>
    <dgm:cxn modelId="{34D3B6D9-FEAE-42DB-97FA-3F34E647A64C}" type="presParOf" srcId="{2D727811-6BD9-46B4-B852-9260AD12A390}" destId="{2CA250DC-9678-4785-A717-0E025D315F96}" srcOrd="10" destOrd="0" presId="urn:microsoft.com/office/officeart/2005/8/layout/vProcess5"/>
    <dgm:cxn modelId="{43FC60C5-7CC9-4046-8752-8BCEADB4156F}" type="presParOf" srcId="{2D727811-6BD9-46B4-B852-9260AD12A390}" destId="{15469855-D1A3-4D77-907D-FDA469AD37F8}" srcOrd="11" destOrd="0" presId="urn:microsoft.com/office/officeart/2005/8/layout/vProcess5"/>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6ABCFD-60C7-46AD-B6CE-0AD50083C151}">
      <dsp:nvSpPr>
        <dsp:cNvPr id="0" name=""/>
        <dsp:cNvSpPr/>
      </dsp:nvSpPr>
      <dsp:spPr>
        <a:xfrm>
          <a:off x="-5365379" y="-966546"/>
          <a:ext cx="6029646" cy="6628243"/>
        </a:xfrm>
        <a:prstGeom prst="blockArc">
          <a:avLst>
            <a:gd name="adj1" fmla="val 18900000"/>
            <a:gd name="adj2" fmla="val 2700000"/>
            <a:gd name="adj3" fmla="val 326"/>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A8F11-70F4-404D-8CC2-2AA3BFA8F5E4}">
      <dsp:nvSpPr>
        <dsp:cNvPr id="0" name=""/>
        <dsp:cNvSpPr/>
      </dsp:nvSpPr>
      <dsp:spPr>
        <a:xfrm>
          <a:off x="244662" y="223831"/>
          <a:ext cx="6534501" cy="44746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5176"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La fábula tiene su origen en Grecia, en donde vivió Esopo alrededor del siglo VII a. C. y quien es considerado padre de la </a:t>
          </a:r>
          <a:r>
            <a:rPr lang="es-MX" sz="1100" i="1" kern="1200">
              <a:latin typeface="Corbel" panose="020B0503020204020204" pitchFamily="34" charset="0"/>
            </a:rPr>
            <a:t>fábula occidental. </a:t>
          </a:r>
          <a:endParaRPr lang="es-MX" sz="1100" kern="1200">
            <a:latin typeface="Corbel" panose="020B0503020204020204" pitchFamily="34" charset="0"/>
          </a:endParaRPr>
        </a:p>
      </dsp:txBody>
      <dsp:txXfrm>
        <a:off x="244662" y="223831"/>
        <a:ext cx="6534501" cy="447465"/>
      </dsp:txXfrm>
    </dsp:sp>
    <dsp:sp modelId="{BF2ADFB7-1F9B-456D-9E8F-801B0EDCA0A0}">
      <dsp:nvSpPr>
        <dsp:cNvPr id="0" name=""/>
        <dsp:cNvSpPr/>
      </dsp:nvSpPr>
      <dsp:spPr>
        <a:xfrm>
          <a:off x="-35003" y="167897"/>
          <a:ext cx="559331" cy="55933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1B149973-A834-444B-B9C1-568D0FF63609}">
      <dsp:nvSpPr>
        <dsp:cNvPr id="0" name=""/>
        <dsp:cNvSpPr/>
      </dsp:nvSpPr>
      <dsp:spPr>
        <a:xfrm>
          <a:off x="332753" y="860252"/>
          <a:ext cx="6341477" cy="447465"/>
        </a:xfrm>
        <a:prstGeom prst="rect">
          <a:avLst/>
        </a:prstGeom>
        <a:gradFill rotWithShape="0">
          <a:gsLst>
            <a:gs pos="0">
              <a:schemeClr val="accent2">
                <a:hueOff val="-242561"/>
                <a:satOff val="-13988"/>
                <a:lumOff val="1438"/>
                <a:alphaOff val="0"/>
                <a:lumMod val="110000"/>
                <a:satMod val="105000"/>
                <a:tint val="67000"/>
              </a:schemeClr>
            </a:gs>
            <a:gs pos="50000">
              <a:schemeClr val="accent2">
                <a:hueOff val="-242561"/>
                <a:satOff val="-13988"/>
                <a:lumOff val="1438"/>
                <a:alphaOff val="0"/>
                <a:lumMod val="105000"/>
                <a:satMod val="103000"/>
                <a:tint val="73000"/>
              </a:schemeClr>
            </a:gs>
            <a:gs pos="100000">
              <a:schemeClr val="accent2">
                <a:hueOff val="-242561"/>
                <a:satOff val="-13988"/>
                <a:lumOff val="143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5176"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Aunque se tiene duda sobre su existencia, hay quienes afirman que nació siendo esclavo y que fue puesto en libertad precisamente por sus relatos. </a:t>
          </a:r>
        </a:p>
      </dsp:txBody>
      <dsp:txXfrm>
        <a:off x="332753" y="860252"/>
        <a:ext cx="6341477" cy="447465"/>
      </dsp:txXfrm>
    </dsp:sp>
    <dsp:sp modelId="{402E231B-48A5-4366-9F33-B22331707D95}">
      <dsp:nvSpPr>
        <dsp:cNvPr id="0" name=""/>
        <dsp:cNvSpPr/>
      </dsp:nvSpPr>
      <dsp:spPr>
        <a:xfrm>
          <a:off x="88861" y="821904"/>
          <a:ext cx="559331" cy="55933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242561"/>
              <a:satOff val="-13988"/>
              <a:lumOff val="1438"/>
              <a:alphaOff val="0"/>
            </a:schemeClr>
          </a:solidFill>
          <a:prstDash val="solid"/>
          <a:miter lim="800000"/>
        </a:ln>
        <a:effectLst/>
      </dsp:spPr>
      <dsp:style>
        <a:lnRef idx="1">
          <a:scrgbClr r="0" g="0" b="0"/>
        </a:lnRef>
        <a:fillRef idx="2">
          <a:scrgbClr r="0" g="0" b="0"/>
        </a:fillRef>
        <a:effectRef idx="0">
          <a:scrgbClr r="0" g="0" b="0"/>
        </a:effectRef>
        <a:fontRef idx="minor"/>
      </dsp:style>
    </dsp:sp>
    <dsp:sp modelId="{536CAA82-71C4-406C-BB50-BD9BB7253421}">
      <dsp:nvSpPr>
        <dsp:cNvPr id="0" name=""/>
        <dsp:cNvSpPr/>
      </dsp:nvSpPr>
      <dsp:spPr>
        <a:xfrm>
          <a:off x="523473" y="1610812"/>
          <a:ext cx="6234837" cy="411641"/>
        </a:xfrm>
        <a:prstGeom prst="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5176"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Por otra parte, se menciona que en el siglo XIV un monje llamado Planudes compiló una antología de sus fábulas.</a:t>
          </a:r>
        </a:p>
      </dsp:txBody>
      <dsp:txXfrm>
        <a:off x="523473" y="1610812"/>
        <a:ext cx="6234837" cy="411641"/>
      </dsp:txXfrm>
    </dsp:sp>
    <dsp:sp modelId="{EA893708-FC3F-4D66-B68C-07A276E8DEED}">
      <dsp:nvSpPr>
        <dsp:cNvPr id="0" name=""/>
        <dsp:cNvSpPr/>
      </dsp:nvSpPr>
      <dsp:spPr>
        <a:xfrm>
          <a:off x="240584" y="1536967"/>
          <a:ext cx="559331" cy="55933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485121"/>
              <a:satOff val="-27976"/>
              <a:lumOff val="2876"/>
              <a:alphaOff val="0"/>
            </a:schemeClr>
          </a:solidFill>
          <a:prstDash val="solid"/>
          <a:miter lim="800000"/>
        </a:ln>
        <a:effectLst/>
      </dsp:spPr>
      <dsp:style>
        <a:lnRef idx="1">
          <a:scrgbClr r="0" g="0" b="0"/>
        </a:lnRef>
        <a:fillRef idx="2">
          <a:scrgbClr r="0" g="0" b="0"/>
        </a:fillRef>
        <a:effectRef idx="0">
          <a:scrgbClr r="0" g="0" b="0"/>
        </a:effectRef>
        <a:fontRef idx="minor"/>
      </dsp:style>
    </dsp:sp>
    <dsp:sp modelId="{1A11E75A-BE88-413C-A8BB-F29936A1F66E}">
      <dsp:nvSpPr>
        <dsp:cNvPr id="0" name=""/>
        <dsp:cNvSpPr/>
      </dsp:nvSpPr>
      <dsp:spPr>
        <a:xfrm>
          <a:off x="715312" y="2198318"/>
          <a:ext cx="6133098" cy="544641"/>
        </a:xfrm>
        <a:prstGeom prst="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5176"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rbel" panose="020B0503020204020204" pitchFamily="34" charset="0"/>
            </a:rPr>
            <a:t>Hacia el siglo I a.C., Fedro, un fabulista latino, versificó las fábulas de Esopo, entremezclando con ellas anécdotas cotidianas, históricas y mitológicas En el siglo XVII, el escritor francés Jean de La Fontaine (considerado el creador de la fábula moderna) publicó sus fábulas, en 12 libros, inspiradas en las fábulas clásicas de Esopo y Fedro, las cuales contenían un gran sentido del humor </a:t>
          </a:r>
        </a:p>
      </dsp:txBody>
      <dsp:txXfrm>
        <a:off x="715312" y="2198318"/>
        <a:ext cx="6133098" cy="544641"/>
      </dsp:txXfrm>
    </dsp:sp>
    <dsp:sp modelId="{C5B86A41-371D-43AA-9DA9-728754804DCF}">
      <dsp:nvSpPr>
        <dsp:cNvPr id="0" name=""/>
        <dsp:cNvSpPr/>
      </dsp:nvSpPr>
      <dsp:spPr>
        <a:xfrm>
          <a:off x="302692" y="2173388"/>
          <a:ext cx="559331" cy="55933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727682"/>
              <a:satOff val="-41964"/>
              <a:lumOff val="4314"/>
              <a:alphaOff val="0"/>
            </a:schemeClr>
          </a:solidFill>
          <a:prstDash val="solid"/>
          <a:miter lim="800000"/>
        </a:ln>
        <a:effectLst/>
      </dsp:spPr>
      <dsp:style>
        <a:lnRef idx="1">
          <a:scrgbClr r="0" g="0" b="0"/>
        </a:lnRef>
        <a:fillRef idx="2">
          <a:scrgbClr r="0" g="0" b="0"/>
        </a:fillRef>
        <a:effectRef idx="0">
          <a:scrgbClr r="0" g="0" b="0"/>
        </a:effectRef>
        <a:fontRef idx="minor"/>
      </dsp:style>
    </dsp:sp>
    <dsp:sp modelId="{F9D10264-3087-4DFD-BB37-C7E740A2B133}">
      <dsp:nvSpPr>
        <dsp:cNvPr id="0" name=""/>
        <dsp:cNvSpPr/>
      </dsp:nvSpPr>
      <dsp:spPr>
        <a:xfrm>
          <a:off x="609246" y="2971249"/>
          <a:ext cx="6204002" cy="447465"/>
        </a:xfrm>
        <a:prstGeom prst="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5176"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rbel" panose="020B0503020204020204" pitchFamily="34" charset="0"/>
            </a:rPr>
            <a:t>En el siglo XVIII aparecieron dos grandes fabulistas españoles: el primero, Tomás de Iriarte, quien en 1782 publica </a:t>
          </a:r>
          <a:r>
            <a:rPr lang="es-MX" sz="1000" i="1" kern="1200">
              <a:latin typeface="Corbel" panose="020B0503020204020204" pitchFamily="34" charset="0"/>
            </a:rPr>
            <a:t>Fábulas literarias</a:t>
          </a:r>
          <a:r>
            <a:rPr lang="es-MX" sz="1000" kern="1200">
              <a:latin typeface="Corbel" panose="020B0503020204020204" pitchFamily="34" charset="0"/>
            </a:rPr>
            <a:t>, donde reúne una serie de poemas satíricos y moralizantes. Algunas de sus obras son </a:t>
          </a:r>
          <a:r>
            <a:rPr lang="es-MX" sz="1000" i="1" kern="1200">
              <a:latin typeface="Corbel" panose="020B0503020204020204" pitchFamily="34" charset="0"/>
            </a:rPr>
            <a:t>El burro flautista, La mona, Los dos conejos </a:t>
          </a:r>
          <a:r>
            <a:rPr lang="es-MX" sz="1000" kern="1200">
              <a:latin typeface="Corbel" panose="020B0503020204020204" pitchFamily="34" charset="0"/>
            </a:rPr>
            <a:t>y </a:t>
          </a:r>
          <a:r>
            <a:rPr lang="es-MX" sz="1000" i="1" kern="1200">
              <a:latin typeface="Corbel" panose="020B0503020204020204" pitchFamily="34" charset="0"/>
            </a:rPr>
            <a:t>El caballo y la ardilla. </a:t>
          </a:r>
          <a:endParaRPr lang="es-MX" sz="1000" kern="1200">
            <a:latin typeface="Corbel" panose="020B0503020204020204" pitchFamily="34" charset="0"/>
          </a:endParaRPr>
        </a:p>
      </dsp:txBody>
      <dsp:txXfrm>
        <a:off x="609246" y="2971249"/>
        <a:ext cx="6204002" cy="447465"/>
      </dsp:txXfrm>
    </dsp:sp>
    <dsp:sp modelId="{A852012E-4BEF-4279-BD36-A9A0A3725F08}">
      <dsp:nvSpPr>
        <dsp:cNvPr id="0" name=""/>
        <dsp:cNvSpPr/>
      </dsp:nvSpPr>
      <dsp:spPr>
        <a:xfrm>
          <a:off x="222998" y="2924113"/>
          <a:ext cx="559331" cy="55933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970242"/>
              <a:satOff val="-55952"/>
              <a:lumOff val="5752"/>
              <a:alphaOff val="0"/>
            </a:schemeClr>
          </a:solidFill>
          <a:prstDash val="solid"/>
          <a:miter lim="800000"/>
        </a:ln>
        <a:effectLst/>
      </dsp:spPr>
      <dsp:style>
        <a:lnRef idx="1">
          <a:scrgbClr r="0" g="0" b="0"/>
        </a:lnRef>
        <a:fillRef idx="2">
          <a:scrgbClr r="0" g="0" b="0"/>
        </a:fillRef>
        <a:effectRef idx="0">
          <a:scrgbClr r="0" g="0" b="0"/>
        </a:effectRef>
        <a:fontRef idx="minor"/>
      </dsp:style>
    </dsp:sp>
    <dsp:sp modelId="{83F80E23-7AA8-434A-AD76-0641A8F7369F}">
      <dsp:nvSpPr>
        <dsp:cNvPr id="0" name=""/>
        <dsp:cNvSpPr/>
      </dsp:nvSpPr>
      <dsp:spPr>
        <a:xfrm>
          <a:off x="342866" y="3537787"/>
          <a:ext cx="6532220" cy="586255"/>
        </a:xfrm>
        <a:prstGeom prst="rect">
          <a:avLst/>
        </a:prstGeom>
        <a:gradFill rotWithShape="0">
          <a:gsLst>
            <a:gs pos="0">
              <a:schemeClr val="accent2">
                <a:hueOff val="-1212803"/>
                <a:satOff val="-69940"/>
                <a:lumOff val="7190"/>
                <a:alphaOff val="0"/>
                <a:lumMod val="110000"/>
                <a:satMod val="105000"/>
                <a:tint val="67000"/>
              </a:schemeClr>
            </a:gs>
            <a:gs pos="50000">
              <a:schemeClr val="accent2">
                <a:hueOff val="-1212803"/>
                <a:satOff val="-69940"/>
                <a:lumOff val="7190"/>
                <a:alphaOff val="0"/>
                <a:lumMod val="105000"/>
                <a:satMod val="103000"/>
                <a:tint val="73000"/>
              </a:schemeClr>
            </a:gs>
            <a:gs pos="100000">
              <a:schemeClr val="accent2">
                <a:hueOff val="-1212803"/>
                <a:satOff val="-69940"/>
                <a:lumOff val="719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5176" tIns="25400" rIns="25400" bIns="25400" numCol="1" spcCol="1270" anchor="ctr" anchorCtr="0">
          <a:noAutofit/>
        </a:bodyPr>
        <a:lstStyle/>
        <a:p>
          <a:pPr lvl="0" algn="l" defTabSz="444500">
            <a:lnSpc>
              <a:spcPct val="90000"/>
            </a:lnSpc>
            <a:spcBef>
              <a:spcPct val="0"/>
            </a:spcBef>
            <a:spcAft>
              <a:spcPct val="35000"/>
            </a:spcAft>
          </a:pPr>
          <a:r>
            <a:rPr lang="es-MX" sz="1000" kern="1200">
              <a:latin typeface="Corbel" panose="020B0503020204020204" pitchFamily="34" charset="0"/>
            </a:rPr>
            <a:t>El segundo, Félix María Samaniego, famoso por sus fábulas morales, escritas con un estilo sencillo y métrica variada, se inspiró en las obras de los fabulistas Esopo, Fedro y La Fontaine; algunas de sus fábulas destacan por su espontaneidad y gracia como </a:t>
          </a:r>
          <a:r>
            <a:rPr lang="es-MX" sz="1000" i="1" kern="1200">
              <a:latin typeface="Corbel" panose="020B0503020204020204" pitchFamily="34" charset="0"/>
            </a:rPr>
            <a:t>La lechera, Las ranas que pedían rey, El parto de los montes, La cigarra y la hormiga, La codorniz, Las moscas, El asno y el cochino, La zorra y el busto </a:t>
          </a:r>
          <a:r>
            <a:rPr lang="es-MX" sz="1000" kern="1200">
              <a:latin typeface="Corbel" panose="020B0503020204020204" pitchFamily="34" charset="0"/>
            </a:rPr>
            <a:t>o </a:t>
          </a:r>
          <a:r>
            <a:rPr lang="es-MX" sz="1000" i="1" kern="1200">
              <a:latin typeface="Corbel" panose="020B0503020204020204" pitchFamily="34" charset="0"/>
            </a:rPr>
            <a:t>El camello y la pulga.</a:t>
          </a:r>
          <a:endParaRPr lang="es-MX" sz="1000" kern="1200">
            <a:latin typeface="Corbel" panose="020B0503020204020204" pitchFamily="34" charset="0"/>
          </a:endParaRPr>
        </a:p>
      </dsp:txBody>
      <dsp:txXfrm>
        <a:off x="342866" y="3537787"/>
        <a:ext cx="6532220" cy="586255"/>
      </dsp:txXfrm>
    </dsp:sp>
    <dsp:sp modelId="{6A018ECE-0108-4D4C-93B6-DF99961BB613}">
      <dsp:nvSpPr>
        <dsp:cNvPr id="0" name=""/>
        <dsp:cNvSpPr/>
      </dsp:nvSpPr>
      <dsp:spPr>
        <a:xfrm>
          <a:off x="88861" y="3551249"/>
          <a:ext cx="559331" cy="55933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1212803"/>
              <a:satOff val="-69940"/>
              <a:lumOff val="7190"/>
              <a:alphaOff val="0"/>
            </a:schemeClr>
          </a:solidFill>
          <a:prstDash val="solid"/>
          <a:miter lim="800000"/>
        </a:ln>
        <a:effectLst/>
      </dsp:spPr>
      <dsp:style>
        <a:lnRef idx="1">
          <a:scrgbClr r="0" g="0" b="0"/>
        </a:lnRef>
        <a:fillRef idx="2">
          <a:scrgbClr r="0" g="0" b="0"/>
        </a:fillRef>
        <a:effectRef idx="0">
          <a:scrgbClr r="0" g="0" b="0"/>
        </a:effectRef>
        <a:fontRef idx="minor"/>
      </dsp:style>
    </dsp:sp>
    <dsp:sp modelId="{F49B7467-4A82-4A48-819B-5E6522474AE0}">
      <dsp:nvSpPr>
        <dsp:cNvPr id="0" name=""/>
        <dsp:cNvSpPr/>
      </dsp:nvSpPr>
      <dsp:spPr>
        <a:xfrm>
          <a:off x="244662" y="4252396"/>
          <a:ext cx="6534501" cy="447465"/>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5176"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En el siglo XX destaca Augusto Monterroso, quien tiene una tendencia hacia la fábula paródica (irónica o de tono burlón), el humor negro y la paradoja. En 1996 reunió su obra en </a:t>
          </a:r>
          <a:r>
            <a:rPr lang="es-MX" sz="1100" i="1" kern="1200">
              <a:latin typeface="Corbel" panose="020B0503020204020204" pitchFamily="34" charset="0"/>
            </a:rPr>
            <a:t>Cuentos, fábulas y lo demás es silencio.</a:t>
          </a:r>
          <a:endParaRPr lang="es-MX" sz="1100" kern="1200">
            <a:latin typeface="Corbel" panose="020B0503020204020204" pitchFamily="34" charset="0"/>
          </a:endParaRPr>
        </a:p>
      </dsp:txBody>
      <dsp:txXfrm>
        <a:off x="244662" y="4252396"/>
        <a:ext cx="6534501" cy="447465"/>
      </dsp:txXfrm>
    </dsp:sp>
    <dsp:sp modelId="{4BF9241C-FC22-482B-9872-655674909AFD}">
      <dsp:nvSpPr>
        <dsp:cNvPr id="0" name=""/>
        <dsp:cNvSpPr/>
      </dsp:nvSpPr>
      <dsp:spPr>
        <a:xfrm>
          <a:off x="-35003" y="4241271"/>
          <a:ext cx="559331" cy="55933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3AFA1-605D-4F89-9AF1-1861537A1F3B}">
      <dsp:nvSpPr>
        <dsp:cNvPr id="0" name=""/>
        <dsp:cNvSpPr/>
      </dsp:nvSpPr>
      <dsp:spPr>
        <a:xfrm>
          <a:off x="128422" y="1682"/>
          <a:ext cx="2060113" cy="123606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Hacia el 2000 a.C. se escribió el </a:t>
          </a:r>
          <a:r>
            <a:rPr lang="es-MX" sz="1100" i="1" kern="1200">
              <a:latin typeface="Corbel" panose="020B0503020204020204" pitchFamily="34" charset="0"/>
            </a:rPr>
            <a:t>Poema de Gilgamesh</a:t>
          </a:r>
          <a:r>
            <a:rPr lang="es-MX" sz="1100" kern="1200">
              <a:latin typeface="Corbel" panose="020B0503020204020204" pitchFamily="34" charset="0"/>
            </a:rPr>
            <a:t>, obra mesopotámica conformada por 12 tablillas de barro en escritura cuneiforme y considerada la epopeya más antigua de la historia. </a:t>
          </a:r>
        </a:p>
      </dsp:txBody>
      <dsp:txXfrm>
        <a:off x="128422" y="1682"/>
        <a:ext cx="2060113" cy="1236068"/>
      </dsp:txXfrm>
    </dsp:sp>
    <dsp:sp modelId="{54B8D9FF-B49D-4EC7-AFDB-38974A99F615}">
      <dsp:nvSpPr>
        <dsp:cNvPr id="0" name=""/>
        <dsp:cNvSpPr/>
      </dsp:nvSpPr>
      <dsp:spPr>
        <a:xfrm>
          <a:off x="2394547" y="1682"/>
          <a:ext cx="2060113" cy="1236068"/>
        </a:xfrm>
        <a:prstGeom prst="rect">
          <a:avLst/>
        </a:prstGeom>
        <a:gradFill rotWithShape="0">
          <a:gsLst>
            <a:gs pos="0">
              <a:schemeClr val="accent2">
                <a:hueOff val="-181920"/>
                <a:satOff val="-10491"/>
                <a:lumOff val="1078"/>
                <a:alphaOff val="0"/>
                <a:lumMod val="110000"/>
                <a:satMod val="105000"/>
                <a:tint val="67000"/>
              </a:schemeClr>
            </a:gs>
            <a:gs pos="50000">
              <a:schemeClr val="accent2">
                <a:hueOff val="-181920"/>
                <a:satOff val="-10491"/>
                <a:lumOff val="1078"/>
                <a:alphaOff val="0"/>
                <a:lumMod val="105000"/>
                <a:satMod val="103000"/>
                <a:tint val="73000"/>
              </a:schemeClr>
            </a:gs>
            <a:gs pos="100000">
              <a:schemeClr val="accent2">
                <a:hueOff val="-181920"/>
                <a:satOff val="-10491"/>
                <a:lumOff val="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En este poema se describe a Gilgamesh, rey de Uruk, como un héroe mítico con esencia divina y se narran sus aventuras en búsqueda de la gloria y la inmortalidad junto a su amigo Enkidu. Posteriormente, en India destacan las epopeyas del </a:t>
          </a:r>
          <a:r>
            <a:rPr lang="es-MX" sz="1050" i="1" kern="1200">
              <a:latin typeface="Corbel" panose="020B0503020204020204" pitchFamily="34" charset="0"/>
            </a:rPr>
            <a:t>Mahabharata </a:t>
          </a:r>
          <a:r>
            <a:rPr lang="es-MX" sz="1050" kern="1200">
              <a:latin typeface="Corbel" panose="020B0503020204020204" pitchFamily="34" charset="0"/>
            </a:rPr>
            <a:t>y el </a:t>
          </a:r>
          <a:r>
            <a:rPr lang="es-MX" sz="1050" i="1" kern="1200">
              <a:latin typeface="Corbel" panose="020B0503020204020204" pitchFamily="34" charset="0"/>
            </a:rPr>
            <a:t>Ramayana.</a:t>
          </a:r>
          <a:endParaRPr lang="es-MX" sz="1050" kern="1200"/>
        </a:p>
      </dsp:txBody>
      <dsp:txXfrm>
        <a:off x="2394547" y="1682"/>
        <a:ext cx="2060113" cy="1236068"/>
      </dsp:txXfrm>
    </dsp:sp>
    <dsp:sp modelId="{B466BB99-611B-4AD1-9CBF-B7F4C568867C}">
      <dsp:nvSpPr>
        <dsp:cNvPr id="0" name=""/>
        <dsp:cNvSpPr/>
      </dsp:nvSpPr>
      <dsp:spPr>
        <a:xfrm>
          <a:off x="4660672" y="1682"/>
          <a:ext cx="2060113" cy="1236068"/>
        </a:xfrm>
        <a:prstGeom prst="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Se considera que estas obras fueron escritas alrededor del 300 a.C. y tuvieron una gran influencia sobre la vida religiosa y cultural tanto de India como de una gran parte de Asia.</a:t>
          </a:r>
        </a:p>
      </dsp:txBody>
      <dsp:txXfrm>
        <a:off x="4660672" y="1682"/>
        <a:ext cx="2060113" cy="1236068"/>
      </dsp:txXfrm>
    </dsp:sp>
    <dsp:sp modelId="{A9CF3138-327A-4A8D-B70F-5D00595105B2}">
      <dsp:nvSpPr>
        <dsp:cNvPr id="0" name=""/>
        <dsp:cNvSpPr/>
      </dsp:nvSpPr>
      <dsp:spPr>
        <a:xfrm>
          <a:off x="128422" y="1443761"/>
          <a:ext cx="2060113" cy="1236068"/>
        </a:xfrm>
        <a:prstGeom prst="rect">
          <a:avLst/>
        </a:prstGeom>
        <a:gradFill rotWithShape="0">
          <a:gsLst>
            <a:gs pos="0">
              <a:schemeClr val="accent2">
                <a:hueOff val="-545761"/>
                <a:satOff val="-31473"/>
                <a:lumOff val="3235"/>
                <a:alphaOff val="0"/>
                <a:lumMod val="110000"/>
                <a:satMod val="105000"/>
                <a:tint val="67000"/>
              </a:schemeClr>
            </a:gs>
            <a:gs pos="50000">
              <a:schemeClr val="accent2">
                <a:hueOff val="-545761"/>
                <a:satOff val="-31473"/>
                <a:lumOff val="3235"/>
                <a:alphaOff val="0"/>
                <a:lumMod val="105000"/>
                <a:satMod val="103000"/>
                <a:tint val="73000"/>
              </a:schemeClr>
            </a:gs>
            <a:gs pos="100000">
              <a:schemeClr val="accent2">
                <a:hueOff val="-545761"/>
                <a:satOff val="-31473"/>
                <a:lumOff val="323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El </a:t>
          </a:r>
          <a:r>
            <a:rPr lang="es-MX" sz="1000" i="1" kern="1200">
              <a:latin typeface="Corbel" panose="020B0503020204020204" pitchFamily="34" charset="0"/>
            </a:rPr>
            <a:t>Mahabharata </a:t>
          </a:r>
          <a:r>
            <a:rPr lang="es-MX" sz="1000" kern="1200">
              <a:latin typeface="Corbel" panose="020B0503020204020204" pitchFamily="34" charset="0"/>
            </a:rPr>
            <a:t>es considerado el poema épico más largo de la historia, su tema gira en torno a una lucha que supuestamente tuvo lugar en el año 900 a.C., la cual fue resultado de la discordia entre miembros de una misma familia por la posesión de un reino del norte de la India.</a:t>
          </a:r>
        </a:p>
      </dsp:txBody>
      <dsp:txXfrm>
        <a:off x="128422" y="1443761"/>
        <a:ext cx="2060113" cy="1236068"/>
      </dsp:txXfrm>
    </dsp:sp>
    <dsp:sp modelId="{AD6A4E0A-7DEE-4E13-8397-5C1DFCAA2F77}">
      <dsp:nvSpPr>
        <dsp:cNvPr id="0" name=""/>
        <dsp:cNvSpPr/>
      </dsp:nvSpPr>
      <dsp:spPr>
        <a:xfrm>
          <a:off x="2394547" y="1443761"/>
          <a:ext cx="2060113" cy="1236068"/>
        </a:xfrm>
        <a:prstGeom prst="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El </a:t>
          </a:r>
          <a:r>
            <a:rPr lang="es-MX" sz="1100" i="1" kern="1200">
              <a:latin typeface="Corbel" panose="020B0503020204020204" pitchFamily="34" charset="0"/>
            </a:rPr>
            <a:t>Ramayana </a:t>
          </a:r>
          <a:r>
            <a:rPr lang="es-MX" sz="1100" kern="1200">
              <a:latin typeface="Corbel" panose="020B0503020204020204" pitchFamily="34" charset="0"/>
            </a:rPr>
            <a:t>narra la historia del príncipe Rama, quien es injustamente desterrado por su padre y obligado a refugiarse en la selva junto con su mujer y su hermano.</a:t>
          </a:r>
        </a:p>
      </dsp:txBody>
      <dsp:txXfrm>
        <a:off x="2394547" y="1443761"/>
        <a:ext cx="2060113" cy="1236068"/>
      </dsp:txXfrm>
    </dsp:sp>
    <dsp:sp modelId="{7665178B-0105-41FB-96B4-937B90635378}">
      <dsp:nvSpPr>
        <dsp:cNvPr id="0" name=""/>
        <dsp:cNvSpPr/>
      </dsp:nvSpPr>
      <dsp:spPr>
        <a:xfrm>
          <a:off x="4660672" y="1443761"/>
          <a:ext cx="2060113" cy="1236068"/>
        </a:xfrm>
        <a:prstGeom prst="rect">
          <a:avLst/>
        </a:prstGeom>
        <a:gradFill rotWithShape="0">
          <a:gsLst>
            <a:gs pos="0">
              <a:schemeClr val="accent2">
                <a:hueOff val="-909602"/>
                <a:satOff val="-52455"/>
                <a:lumOff val="5392"/>
                <a:alphaOff val="0"/>
                <a:lumMod val="110000"/>
                <a:satMod val="105000"/>
                <a:tint val="67000"/>
              </a:schemeClr>
            </a:gs>
            <a:gs pos="50000">
              <a:schemeClr val="accent2">
                <a:hueOff val="-909602"/>
                <a:satOff val="-52455"/>
                <a:lumOff val="5392"/>
                <a:alphaOff val="0"/>
                <a:lumMod val="105000"/>
                <a:satMod val="103000"/>
                <a:tint val="73000"/>
              </a:schemeClr>
            </a:gs>
            <a:gs pos="100000">
              <a:schemeClr val="accent2">
                <a:hueOff val="-909602"/>
                <a:satOff val="-52455"/>
                <a:lumOff val="539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El </a:t>
          </a:r>
          <a:r>
            <a:rPr lang="es-MX" sz="1100" i="1" kern="1200">
              <a:latin typeface="Corbel" panose="020B0503020204020204" pitchFamily="34" charset="0"/>
            </a:rPr>
            <a:t>Ramayana </a:t>
          </a:r>
          <a:r>
            <a:rPr lang="es-MX" sz="1100" kern="1200">
              <a:latin typeface="Corbel" panose="020B0503020204020204" pitchFamily="34" charset="0"/>
            </a:rPr>
            <a:t>es considerado un texto sagrado debido a que en el contenido del poema se revela que Rama es una encarnación de Vishnú, el dios de la preservación y la bondad.</a:t>
          </a:r>
        </a:p>
      </dsp:txBody>
      <dsp:txXfrm>
        <a:off x="4660672" y="1443761"/>
        <a:ext cx="2060113" cy="1236068"/>
      </dsp:txXfrm>
    </dsp:sp>
    <dsp:sp modelId="{2F7C1765-316E-4116-B354-3D8130738F2C}">
      <dsp:nvSpPr>
        <dsp:cNvPr id="0" name=""/>
        <dsp:cNvSpPr/>
      </dsp:nvSpPr>
      <dsp:spPr>
        <a:xfrm>
          <a:off x="128422" y="2885841"/>
          <a:ext cx="2060113" cy="1236068"/>
        </a:xfrm>
        <a:prstGeom prst="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Como es sabido, la literatura griega ejerció gran influencia sobre las literaturas occidentales, y en el caso del desarrollo de la poesía épica no fue la excepción. </a:t>
          </a:r>
        </a:p>
      </dsp:txBody>
      <dsp:txXfrm>
        <a:off x="128422" y="2885841"/>
        <a:ext cx="2060113" cy="1236068"/>
      </dsp:txXfrm>
    </dsp:sp>
    <dsp:sp modelId="{71BB21DD-B324-4A6D-9D23-15E5121117BF}">
      <dsp:nvSpPr>
        <dsp:cNvPr id="0" name=""/>
        <dsp:cNvSpPr/>
      </dsp:nvSpPr>
      <dsp:spPr>
        <a:xfrm>
          <a:off x="2394547" y="2885841"/>
          <a:ext cx="2060113" cy="1236068"/>
        </a:xfrm>
        <a:prstGeom prst="rect">
          <a:avLst/>
        </a:prstGeom>
        <a:gradFill rotWithShape="0">
          <a:gsLst>
            <a:gs pos="0">
              <a:schemeClr val="accent2">
                <a:hueOff val="-1273443"/>
                <a:satOff val="-73437"/>
                <a:lumOff val="7549"/>
                <a:alphaOff val="0"/>
                <a:lumMod val="110000"/>
                <a:satMod val="105000"/>
                <a:tint val="67000"/>
              </a:schemeClr>
            </a:gs>
            <a:gs pos="50000">
              <a:schemeClr val="accent2">
                <a:hueOff val="-1273443"/>
                <a:satOff val="-73437"/>
                <a:lumOff val="7549"/>
                <a:alphaOff val="0"/>
                <a:lumMod val="105000"/>
                <a:satMod val="103000"/>
                <a:tint val="73000"/>
              </a:schemeClr>
            </a:gs>
            <a:gs pos="100000">
              <a:schemeClr val="accent2">
                <a:hueOff val="-1273443"/>
                <a:satOff val="-73437"/>
                <a:lumOff val="754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Homero, autor de </a:t>
          </a:r>
          <a:r>
            <a:rPr lang="es-MX" sz="1100" i="1" kern="1200">
              <a:latin typeface="Corbel" panose="020B0503020204020204" pitchFamily="34" charset="0"/>
            </a:rPr>
            <a:t>La Ilíada </a:t>
          </a:r>
          <a:r>
            <a:rPr lang="es-MX" sz="1100" kern="1200">
              <a:latin typeface="Corbel" panose="020B0503020204020204" pitchFamily="34" charset="0"/>
            </a:rPr>
            <a:t>y </a:t>
          </a:r>
          <a:r>
            <a:rPr lang="es-MX" sz="1100" i="1" kern="1200">
              <a:latin typeface="Corbel" panose="020B0503020204020204" pitchFamily="34" charset="0"/>
            </a:rPr>
            <a:t>la Odisea</a:t>
          </a:r>
          <a:r>
            <a:rPr lang="es-MX" sz="1100" kern="1200">
              <a:latin typeface="Corbel" panose="020B0503020204020204" pitchFamily="34" charset="0"/>
            </a:rPr>
            <a:t>, hacia el siglo VIII a.C., es considerado el padre de la épica clásica, a pesar de que su existencia se ha puesto en tela de juicio. </a:t>
          </a:r>
        </a:p>
      </dsp:txBody>
      <dsp:txXfrm>
        <a:off x="2394547" y="2885841"/>
        <a:ext cx="2060113" cy="1236068"/>
      </dsp:txXfrm>
    </dsp:sp>
    <dsp:sp modelId="{D97F912D-679D-40A2-8E48-AF91C1A772C6}">
      <dsp:nvSpPr>
        <dsp:cNvPr id="0" name=""/>
        <dsp:cNvSpPr/>
      </dsp:nvSpPr>
      <dsp:spPr>
        <a:xfrm>
          <a:off x="4660672" y="2885841"/>
          <a:ext cx="2060113" cy="1236068"/>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 </a:t>
          </a:r>
          <a:r>
            <a:rPr lang="es-MX" sz="1000" i="1" kern="1200">
              <a:latin typeface="Corbel" panose="020B0503020204020204" pitchFamily="34" charset="0"/>
            </a:rPr>
            <a:t>La Ilíada </a:t>
          </a:r>
          <a:r>
            <a:rPr lang="es-MX" sz="1000" kern="1200">
              <a:latin typeface="Corbel" panose="020B0503020204020204" pitchFamily="34" charset="0"/>
            </a:rPr>
            <a:t>se narran diversos acontecimientos de la guerra de Troya, sobre todos aquellos desprendidos de la cólera de Aquiles; por su parte, </a:t>
          </a:r>
          <a:r>
            <a:rPr lang="es-MX" sz="1000" i="1" kern="1200">
              <a:latin typeface="Corbel" panose="020B0503020204020204" pitchFamily="34" charset="0"/>
            </a:rPr>
            <a:t>La Odisea </a:t>
          </a:r>
          <a:r>
            <a:rPr lang="es-MX" sz="1000" kern="1200">
              <a:latin typeface="Corbel" panose="020B0503020204020204" pitchFamily="34" charset="0"/>
            </a:rPr>
            <a:t>cuenta las aventuras de Odiseo en su viaje de regreso a su patria, Ítaca, después de haber participado en la guerra de Troya.</a:t>
          </a:r>
        </a:p>
      </dsp:txBody>
      <dsp:txXfrm>
        <a:off x="4660672" y="2885841"/>
        <a:ext cx="2060113" cy="12360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825C7-FE3C-4980-B05F-EF89A3A9A631}">
      <dsp:nvSpPr>
        <dsp:cNvPr id="0" name=""/>
        <dsp:cNvSpPr/>
      </dsp:nvSpPr>
      <dsp:spPr>
        <a:xfrm>
          <a:off x="0" y="4264711"/>
          <a:ext cx="6699738" cy="34991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La epopeya culta posee dos subgéneros: el poema épico burlesco (en donde se manifiesta lo cómico) y el poema épico alegórico o psicomaquia (que se emplea un lenguaje simbólico, con el propósito de revelar un significado oculto de carácter religioso, filosófico y moral).</a:t>
          </a:r>
        </a:p>
      </dsp:txBody>
      <dsp:txXfrm>
        <a:off x="0" y="4264711"/>
        <a:ext cx="6699738" cy="349916"/>
      </dsp:txXfrm>
    </dsp:sp>
    <dsp:sp modelId="{9839B9F6-4E5E-485F-A608-5AE70EAF227A}">
      <dsp:nvSpPr>
        <dsp:cNvPr id="0" name=""/>
        <dsp:cNvSpPr/>
      </dsp:nvSpPr>
      <dsp:spPr>
        <a:xfrm rot="10800000">
          <a:off x="0" y="3731789"/>
          <a:ext cx="6699738" cy="538170"/>
        </a:xfrm>
        <a:prstGeom prst="upArrowCallout">
          <a:avLst/>
        </a:prstGeom>
        <a:gradFill rotWithShape="0">
          <a:gsLst>
            <a:gs pos="0">
              <a:schemeClr val="accent3">
                <a:hueOff val="338825"/>
                <a:satOff val="12500"/>
                <a:lumOff val="-1838"/>
                <a:alphaOff val="0"/>
                <a:lumMod val="110000"/>
                <a:satMod val="105000"/>
                <a:tint val="67000"/>
              </a:schemeClr>
            </a:gs>
            <a:gs pos="50000">
              <a:schemeClr val="accent3">
                <a:hueOff val="338825"/>
                <a:satOff val="12500"/>
                <a:lumOff val="-1838"/>
                <a:alphaOff val="0"/>
                <a:lumMod val="105000"/>
                <a:satMod val="103000"/>
                <a:tint val="73000"/>
              </a:schemeClr>
            </a:gs>
            <a:gs pos="100000">
              <a:schemeClr val="accent3">
                <a:hueOff val="338825"/>
                <a:satOff val="12500"/>
                <a:lumOff val="-183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A diferencia de la epopeya medieval, la epopeya culta se transmitió de forma escrita y fue creada por poetas formados en la tradición grecolatina, por lo que este tipo de epopeyas de algún modo imitaron a los poemas clásicos de Homero. </a:t>
          </a:r>
        </a:p>
      </dsp:txBody>
      <dsp:txXfrm rot="10800000">
        <a:off x="0" y="3731789"/>
        <a:ext cx="6699738" cy="349687"/>
      </dsp:txXfrm>
    </dsp:sp>
    <dsp:sp modelId="{66DA72EB-10DC-4CDF-92BA-D352F2A304A6}">
      <dsp:nvSpPr>
        <dsp:cNvPr id="0" name=""/>
        <dsp:cNvSpPr/>
      </dsp:nvSpPr>
      <dsp:spPr>
        <a:xfrm rot="10800000">
          <a:off x="0" y="3198867"/>
          <a:ext cx="6699738" cy="538170"/>
        </a:xfrm>
        <a:prstGeom prst="upArrowCallout">
          <a:avLst/>
        </a:prstGeom>
        <a:gradFill rotWithShape="0">
          <a:gsLst>
            <a:gs pos="0">
              <a:schemeClr val="accent3">
                <a:hueOff val="677650"/>
                <a:satOff val="25000"/>
                <a:lumOff val="-3676"/>
                <a:alphaOff val="0"/>
                <a:lumMod val="110000"/>
                <a:satMod val="105000"/>
                <a:tint val="67000"/>
              </a:schemeClr>
            </a:gs>
            <a:gs pos="50000">
              <a:schemeClr val="accent3">
                <a:hueOff val="677650"/>
                <a:satOff val="25000"/>
                <a:lumOff val="-3676"/>
                <a:alphaOff val="0"/>
                <a:lumMod val="105000"/>
                <a:satMod val="103000"/>
                <a:tint val="73000"/>
              </a:schemeClr>
            </a:gs>
            <a:gs pos="100000">
              <a:schemeClr val="accent3">
                <a:hueOff val="677650"/>
                <a:satOff val="25000"/>
                <a:lumOff val="-36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Aunque en la Edad Media la epopeya culta se comenzó a desarrollar -- como la </a:t>
          </a:r>
          <a:r>
            <a:rPr lang="es-MX" sz="1000" i="1" kern="1200">
              <a:latin typeface="Corbel" panose="020B0503020204020204" pitchFamily="34" charset="0"/>
            </a:rPr>
            <a:t>Divina comedia</a:t>
          </a:r>
          <a:r>
            <a:rPr lang="es-MX" sz="1000" kern="1200">
              <a:latin typeface="Corbel" panose="020B0503020204020204" pitchFamily="34" charset="0"/>
            </a:rPr>
            <a:t>, de Dante Alhighieri -- fue hasta el siglo XVI, durante el Renacimiento, que tuvo su mayor auge. La epopeya culta giró en torno a un tema elevado, patriótico o religioso, o por lo general una guerra o un viaje. </a:t>
          </a:r>
        </a:p>
      </dsp:txBody>
      <dsp:txXfrm rot="10800000">
        <a:off x="0" y="3198867"/>
        <a:ext cx="6699738" cy="349687"/>
      </dsp:txXfrm>
    </dsp:sp>
    <dsp:sp modelId="{87381C75-F2DA-41A6-AC60-3F8E19D44630}">
      <dsp:nvSpPr>
        <dsp:cNvPr id="0" name=""/>
        <dsp:cNvSpPr/>
      </dsp:nvSpPr>
      <dsp:spPr>
        <a:xfrm rot="10800000">
          <a:off x="0" y="2665945"/>
          <a:ext cx="6699738" cy="538170"/>
        </a:xfrm>
        <a:prstGeom prst="upArrowCallout">
          <a:avLst/>
        </a:prstGeom>
        <a:gradFill rotWithShape="0">
          <a:gsLst>
            <a:gs pos="0">
              <a:schemeClr val="accent3">
                <a:hueOff val="1016475"/>
                <a:satOff val="37500"/>
                <a:lumOff val="-5515"/>
                <a:alphaOff val="0"/>
                <a:lumMod val="110000"/>
                <a:satMod val="105000"/>
                <a:tint val="67000"/>
              </a:schemeClr>
            </a:gs>
            <a:gs pos="50000">
              <a:schemeClr val="accent3">
                <a:hueOff val="1016475"/>
                <a:satOff val="37500"/>
                <a:lumOff val="-5515"/>
                <a:alphaOff val="0"/>
                <a:lumMod val="105000"/>
                <a:satMod val="103000"/>
                <a:tint val="73000"/>
              </a:schemeClr>
            </a:gs>
            <a:gs pos="100000">
              <a:schemeClr val="accent3">
                <a:hueOff val="1016475"/>
                <a:satOff val="37500"/>
                <a:lumOff val="-551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i="1" kern="1200">
              <a:latin typeface="Corbel" panose="020B0503020204020204" pitchFamily="34" charset="0"/>
            </a:rPr>
            <a:t>• Cantar de Mío Cid</a:t>
          </a:r>
          <a:r>
            <a:rPr lang="es-MX" sz="1000" kern="1200">
              <a:latin typeface="Corbel" panose="020B0503020204020204" pitchFamily="34" charset="0"/>
            </a:rPr>
            <a:t>, del siglo XIII, es el único cantar épico de la literatura española conservado casi por completo, el cual relata las hazañas del caballero Rodrigo Díaz de Vivar en la parte final de su vida.</a:t>
          </a:r>
        </a:p>
      </dsp:txBody>
      <dsp:txXfrm rot="10800000">
        <a:off x="0" y="2665945"/>
        <a:ext cx="6699738" cy="349687"/>
      </dsp:txXfrm>
    </dsp:sp>
    <dsp:sp modelId="{8911D500-B2F8-44FA-AFFB-EC2A856665AA}">
      <dsp:nvSpPr>
        <dsp:cNvPr id="0" name=""/>
        <dsp:cNvSpPr/>
      </dsp:nvSpPr>
      <dsp:spPr>
        <a:xfrm rot="10800000">
          <a:off x="0" y="2133022"/>
          <a:ext cx="6699738" cy="538170"/>
        </a:xfrm>
        <a:prstGeom prst="upArrowCallout">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i="1" kern="1200">
              <a:latin typeface="Corbel" panose="020B0503020204020204" pitchFamily="34" charset="0"/>
            </a:rPr>
            <a:t>• Cantar de los Nibelungos </a:t>
          </a:r>
          <a:r>
            <a:rPr lang="es-MX" sz="1000" kern="1200">
              <a:latin typeface="Corbel" panose="020B0503020204020204" pitchFamily="34" charset="0"/>
            </a:rPr>
            <a:t>es considerada la obra maestra de la épica germánica, cuya última versión es de principios del siglo XIII. Sigfrido, su protagonista, se caracteriza por ser un héroe que se vuelve invencible por haberse bañado en la sangre de un dragón.</a:t>
          </a:r>
        </a:p>
      </dsp:txBody>
      <dsp:txXfrm rot="10800000">
        <a:off x="0" y="2133022"/>
        <a:ext cx="6699738" cy="349687"/>
      </dsp:txXfrm>
    </dsp:sp>
    <dsp:sp modelId="{11BF1C75-2D86-414C-A96C-E8EBB353A4A9}">
      <dsp:nvSpPr>
        <dsp:cNvPr id="0" name=""/>
        <dsp:cNvSpPr/>
      </dsp:nvSpPr>
      <dsp:spPr>
        <a:xfrm rot="10800000">
          <a:off x="0" y="1600100"/>
          <a:ext cx="6699738" cy="538170"/>
        </a:xfrm>
        <a:prstGeom prst="upArrowCallout">
          <a:avLst/>
        </a:prstGeom>
        <a:gradFill rotWithShape="0">
          <a:gsLst>
            <a:gs pos="0">
              <a:schemeClr val="accent3">
                <a:hueOff val="1694124"/>
                <a:satOff val="62500"/>
                <a:lumOff val="-9191"/>
                <a:alphaOff val="0"/>
                <a:lumMod val="110000"/>
                <a:satMod val="105000"/>
                <a:tint val="67000"/>
              </a:schemeClr>
            </a:gs>
            <a:gs pos="50000">
              <a:schemeClr val="accent3">
                <a:hueOff val="1694124"/>
                <a:satOff val="62500"/>
                <a:lumOff val="-9191"/>
                <a:alphaOff val="0"/>
                <a:lumMod val="105000"/>
                <a:satMod val="103000"/>
                <a:tint val="73000"/>
              </a:schemeClr>
            </a:gs>
            <a:gs pos="100000">
              <a:schemeClr val="accent3">
                <a:hueOff val="1694124"/>
                <a:satOff val="62500"/>
                <a:lumOff val="-919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i="1" kern="1200">
              <a:latin typeface="Corbel" panose="020B0503020204020204" pitchFamily="34" charset="0"/>
            </a:rPr>
            <a:t>• Cantar de Roldán</a:t>
          </a:r>
          <a:r>
            <a:rPr lang="es-MX" sz="1000" kern="1200">
              <a:latin typeface="Corbel" panose="020B0503020204020204" pitchFamily="34" charset="0"/>
            </a:rPr>
            <a:t>, de finales del siglo XI, es considerado el poema épico francés más antiguo y narra la emboscada en la que murieron los mejores caballeros de la corte de Carlomagno, con el valiente Roldán a la cabeza.</a:t>
          </a:r>
        </a:p>
      </dsp:txBody>
      <dsp:txXfrm rot="10800000">
        <a:off x="0" y="1600100"/>
        <a:ext cx="6699738" cy="349687"/>
      </dsp:txXfrm>
    </dsp:sp>
    <dsp:sp modelId="{D1BBBE17-D56C-4C59-8CDF-6BA393BF11C6}">
      <dsp:nvSpPr>
        <dsp:cNvPr id="0" name=""/>
        <dsp:cNvSpPr/>
      </dsp:nvSpPr>
      <dsp:spPr>
        <a:xfrm rot="10800000">
          <a:off x="0" y="1067178"/>
          <a:ext cx="6699738" cy="538170"/>
        </a:xfrm>
        <a:prstGeom prst="upArrowCallout">
          <a:avLst/>
        </a:prstGeom>
        <a:gradFill rotWithShape="0">
          <a:gsLst>
            <a:gs pos="0">
              <a:schemeClr val="accent3">
                <a:hueOff val="2032949"/>
                <a:satOff val="75000"/>
                <a:lumOff val="-11029"/>
                <a:alphaOff val="0"/>
                <a:lumMod val="110000"/>
                <a:satMod val="105000"/>
                <a:tint val="67000"/>
              </a:schemeClr>
            </a:gs>
            <a:gs pos="50000">
              <a:schemeClr val="accent3">
                <a:hueOff val="2032949"/>
                <a:satOff val="75000"/>
                <a:lumOff val="-11029"/>
                <a:alphaOff val="0"/>
                <a:lumMod val="105000"/>
                <a:satMod val="103000"/>
                <a:tint val="73000"/>
              </a:schemeClr>
            </a:gs>
            <a:gs pos="100000">
              <a:schemeClr val="accent3">
                <a:hueOff val="2032949"/>
                <a:satOff val="75000"/>
                <a:lumOff val="-1102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Durante la Edad Media, el florecimiento de la epopeya se dio en Europa. En su mayor parte, las epopeyas medievales fueron resultado de la tradición oral, por lo que se constituyeron como obras anónimas, algunas de estas epopeyas son:</a:t>
          </a:r>
        </a:p>
      </dsp:txBody>
      <dsp:txXfrm rot="10800000">
        <a:off x="0" y="1067178"/>
        <a:ext cx="6699738" cy="349687"/>
      </dsp:txXfrm>
    </dsp:sp>
    <dsp:sp modelId="{6D8C3B79-C409-4758-A712-5A3F15CC9F2D}">
      <dsp:nvSpPr>
        <dsp:cNvPr id="0" name=""/>
        <dsp:cNvSpPr/>
      </dsp:nvSpPr>
      <dsp:spPr>
        <a:xfrm rot="10800000">
          <a:off x="0" y="534256"/>
          <a:ext cx="6699738" cy="538170"/>
        </a:xfrm>
        <a:prstGeom prst="upArrowCallout">
          <a:avLst/>
        </a:prstGeom>
        <a:gradFill rotWithShape="0">
          <a:gsLst>
            <a:gs pos="0">
              <a:schemeClr val="accent3">
                <a:hueOff val="2371774"/>
                <a:satOff val="87500"/>
                <a:lumOff val="-12868"/>
                <a:alphaOff val="0"/>
                <a:lumMod val="110000"/>
                <a:satMod val="105000"/>
                <a:tint val="67000"/>
              </a:schemeClr>
            </a:gs>
            <a:gs pos="50000">
              <a:schemeClr val="accent3">
                <a:hueOff val="2371774"/>
                <a:satOff val="87500"/>
                <a:lumOff val="-12868"/>
                <a:alphaOff val="0"/>
                <a:lumMod val="105000"/>
                <a:satMod val="103000"/>
                <a:tint val="73000"/>
              </a:schemeClr>
            </a:gs>
            <a:gs pos="100000">
              <a:schemeClr val="accent3">
                <a:hueOff val="2371774"/>
                <a:satOff val="87500"/>
                <a:lumOff val="-1286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La </a:t>
          </a:r>
          <a:r>
            <a:rPr lang="es-MX" sz="1000" i="1" kern="1200">
              <a:latin typeface="Corbel" panose="020B0503020204020204" pitchFamily="34" charset="0"/>
            </a:rPr>
            <a:t>Eneida, </a:t>
          </a:r>
          <a:r>
            <a:rPr lang="es-MX" sz="1000" kern="1200">
              <a:latin typeface="Corbel" panose="020B0503020204020204" pitchFamily="34" charset="0"/>
            </a:rPr>
            <a:t>escrita hacia el siglo I a.C., narra el viaje realizado por Eneas hasta el lugar de la fundación de Roma, y las luchas llevadas a cabo por él y sus compañeros con distintos pueblos italianos.</a:t>
          </a:r>
        </a:p>
      </dsp:txBody>
      <dsp:txXfrm rot="10800000">
        <a:off x="0" y="534256"/>
        <a:ext cx="6699738" cy="349687"/>
      </dsp:txXfrm>
    </dsp:sp>
    <dsp:sp modelId="{90F338DD-96B4-4540-B3E7-889ADFD9B8B2}">
      <dsp:nvSpPr>
        <dsp:cNvPr id="0" name=""/>
        <dsp:cNvSpPr/>
      </dsp:nvSpPr>
      <dsp:spPr>
        <a:xfrm rot="10800000">
          <a:off x="0" y="1334"/>
          <a:ext cx="6699738" cy="538170"/>
        </a:xfrm>
        <a:prstGeom prst="upArrowCallou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En el caso de Roma, la épica tuvo su inspiración en las epopeyas griegas, teniendo a Virgilio como uno de sus principales representantes. </a:t>
          </a:r>
        </a:p>
      </dsp:txBody>
      <dsp:txXfrm rot="10800000">
        <a:off x="0" y="1334"/>
        <a:ext cx="6699738" cy="3496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6D986-EDD4-4482-9746-A09F0593249A}">
      <dsp:nvSpPr>
        <dsp:cNvPr id="0" name=""/>
        <dsp:cNvSpPr/>
      </dsp:nvSpPr>
      <dsp:spPr>
        <a:xfrm>
          <a:off x="817" y="735402"/>
          <a:ext cx="3189401" cy="1913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lvl="0" algn="just" defTabSz="755650">
            <a:lnSpc>
              <a:spcPct val="90000"/>
            </a:lnSpc>
            <a:spcBef>
              <a:spcPct val="0"/>
            </a:spcBef>
            <a:spcAft>
              <a:spcPct val="35000"/>
            </a:spcAft>
          </a:pPr>
          <a:r>
            <a:rPr lang="es-MX" sz="1700" kern="1200">
              <a:latin typeface="Corbel" panose="020B0503020204020204" pitchFamily="34" charset="0"/>
            </a:rPr>
            <a:t>La estructura de la fábula es muy sencilla, ya que consta de una situación inicial, seguida del planteamiento de un problema que puede, o no, tener solución. </a:t>
          </a:r>
        </a:p>
      </dsp:txBody>
      <dsp:txXfrm>
        <a:off x="817" y="735402"/>
        <a:ext cx="3189401" cy="1913640"/>
      </dsp:txXfrm>
    </dsp:sp>
    <dsp:sp modelId="{16A24B00-5440-492F-98AD-4B85F39042DC}">
      <dsp:nvSpPr>
        <dsp:cNvPr id="0" name=""/>
        <dsp:cNvSpPr/>
      </dsp:nvSpPr>
      <dsp:spPr>
        <a:xfrm>
          <a:off x="3509159" y="735402"/>
          <a:ext cx="3189401" cy="1913640"/>
        </a:xfrm>
        <a:prstGeom prst="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lvl="0" algn="just" defTabSz="755650">
            <a:lnSpc>
              <a:spcPct val="90000"/>
            </a:lnSpc>
            <a:spcBef>
              <a:spcPct val="0"/>
            </a:spcBef>
            <a:spcAft>
              <a:spcPct val="35000"/>
            </a:spcAft>
          </a:pPr>
          <a:r>
            <a:rPr lang="es-MX" sz="1700" kern="1200">
              <a:latin typeface="Corbel" panose="020B0503020204020204" pitchFamily="34" charset="0"/>
            </a:rPr>
            <a:t>En algunas de las fábulas más antiguas, la moraleja se encuentra al final del texto; en las más recientes se deduce a partir del mismo, es decir, ya no se escribe al final del texto como solía hacerse en las fábulas clásicas. </a:t>
          </a:r>
        </a:p>
      </dsp:txBody>
      <dsp:txXfrm>
        <a:off x="3509159" y="735402"/>
        <a:ext cx="3189401" cy="1913640"/>
      </dsp:txXfrm>
    </dsp:sp>
    <dsp:sp modelId="{906866CE-F5CB-4E3B-968F-BC6D4359C6FC}">
      <dsp:nvSpPr>
        <dsp:cNvPr id="0" name=""/>
        <dsp:cNvSpPr/>
      </dsp:nvSpPr>
      <dsp:spPr>
        <a:xfrm>
          <a:off x="817" y="2967984"/>
          <a:ext cx="3189401" cy="1913640"/>
        </a:xfrm>
        <a:prstGeom prst="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lvl="0" algn="just" defTabSz="755650">
            <a:lnSpc>
              <a:spcPct val="90000"/>
            </a:lnSpc>
            <a:spcBef>
              <a:spcPct val="0"/>
            </a:spcBef>
            <a:spcAft>
              <a:spcPct val="35000"/>
            </a:spcAft>
          </a:pPr>
          <a:r>
            <a:rPr lang="es-MX" sz="1700" kern="1200">
              <a:latin typeface="Corbel" panose="020B0503020204020204" pitchFamily="34" charset="0"/>
            </a:rPr>
            <a:t>Como se observa a continuación, la estructura de la fábula es de carácter lineal:</a:t>
          </a:r>
        </a:p>
      </dsp:txBody>
      <dsp:txXfrm>
        <a:off x="817" y="2967984"/>
        <a:ext cx="3189401" cy="1913640"/>
      </dsp:txXfrm>
    </dsp:sp>
    <dsp:sp modelId="{FFAE04FC-C813-412C-A140-A76BB82E6048}">
      <dsp:nvSpPr>
        <dsp:cNvPr id="0" name=""/>
        <dsp:cNvSpPr/>
      </dsp:nvSpPr>
      <dsp:spPr>
        <a:xfrm>
          <a:off x="3509159" y="2967984"/>
          <a:ext cx="3189401" cy="1913640"/>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lvl="0" algn="just" defTabSz="755650">
            <a:lnSpc>
              <a:spcPct val="90000"/>
            </a:lnSpc>
            <a:spcBef>
              <a:spcPct val="0"/>
            </a:spcBef>
            <a:spcAft>
              <a:spcPct val="35000"/>
            </a:spcAft>
          </a:pPr>
          <a:r>
            <a:rPr lang="es-MX" sz="1700" kern="1200">
              <a:latin typeface="Corbel" panose="020B0503020204020204" pitchFamily="34" charset="0"/>
            </a:rPr>
            <a:t>Situación inicial &gt; Solución al Problema&gt; Planteamiento del problema &gt; Moraleja</a:t>
          </a:r>
        </a:p>
      </dsp:txBody>
      <dsp:txXfrm>
        <a:off x="3509159" y="2967984"/>
        <a:ext cx="3189401" cy="19136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0CBAB8-4828-4F04-8927-5650227205F5}">
      <dsp:nvSpPr>
        <dsp:cNvPr id="0" name=""/>
        <dsp:cNvSpPr/>
      </dsp:nvSpPr>
      <dsp:spPr>
        <a:xfrm>
          <a:off x="824" y="55605"/>
          <a:ext cx="3216054" cy="1929632"/>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just" defTabSz="711200">
            <a:lnSpc>
              <a:spcPct val="90000"/>
            </a:lnSpc>
            <a:spcBef>
              <a:spcPct val="0"/>
            </a:spcBef>
            <a:spcAft>
              <a:spcPct val="35000"/>
            </a:spcAft>
          </a:pPr>
          <a:r>
            <a:rPr lang="es-MX" sz="1600" kern="1200">
              <a:latin typeface="Corbel" panose="020B0503020204020204" pitchFamily="34" charset="0"/>
            </a:rPr>
            <a:t>La epopeya es un relato extenso de carácter histórico y legendario que describe batallas u otras modalidades de combate físico entre hombres, dioses y seres sobrenaturales, cuyos protagonistas son héroes que poseen altas virtudes y características divinas.</a:t>
          </a:r>
        </a:p>
      </dsp:txBody>
      <dsp:txXfrm>
        <a:off x="824" y="55605"/>
        <a:ext cx="3216054" cy="1929632"/>
      </dsp:txXfrm>
    </dsp:sp>
    <dsp:sp modelId="{4F13E2D6-14E0-49B1-A6E4-E461C2BE2356}">
      <dsp:nvSpPr>
        <dsp:cNvPr id="0" name=""/>
        <dsp:cNvSpPr/>
      </dsp:nvSpPr>
      <dsp:spPr>
        <a:xfrm>
          <a:off x="3538484" y="55605"/>
          <a:ext cx="3216054" cy="1929632"/>
        </a:xfrm>
        <a:prstGeom prst="rect">
          <a:avLst/>
        </a:prstGeom>
        <a:gradFill rotWithShape="0">
          <a:gsLst>
            <a:gs pos="0">
              <a:schemeClr val="accent3">
                <a:hueOff val="903533"/>
                <a:satOff val="33333"/>
                <a:lumOff val="-4902"/>
                <a:alphaOff val="0"/>
                <a:lumMod val="110000"/>
                <a:satMod val="105000"/>
                <a:tint val="67000"/>
              </a:schemeClr>
            </a:gs>
            <a:gs pos="50000">
              <a:schemeClr val="accent3">
                <a:hueOff val="903533"/>
                <a:satOff val="33333"/>
                <a:lumOff val="-4902"/>
                <a:alphaOff val="0"/>
                <a:lumMod val="105000"/>
                <a:satMod val="103000"/>
                <a:tint val="73000"/>
              </a:schemeClr>
            </a:gs>
            <a:gs pos="100000">
              <a:schemeClr val="accent3">
                <a:hueOff val="903533"/>
                <a:satOff val="33333"/>
                <a:lumOff val="-4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just" defTabSz="711200">
            <a:lnSpc>
              <a:spcPct val="90000"/>
            </a:lnSpc>
            <a:spcBef>
              <a:spcPct val="0"/>
            </a:spcBef>
            <a:spcAft>
              <a:spcPct val="35000"/>
            </a:spcAft>
          </a:pPr>
          <a:r>
            <a:rPr lang="es-MX" sz="1600" kern="1200">
              <a:latin typeface="Corbel" panose="020B0503020204020204" pitchFamily="34" charset="0"/>
            </a:rPr>
            <a:t>Debido a que la epopeya corresponde a un subgénero narrativo, su estructura se encuentra estrechamente vinculada al esquema regular del relato.</a:t>
          </a:r>
        </a:p>
      </dsp:txBody>
      <dsp:txXfrm>
        <a:off x="3538484" y="55605"/>
        <a:ext cx="3216054" cy="1929632"/>
      </dsp:txXfrm>
    </dsp:sp>
    <dsp:sp modelId="{06B241BB-C124-4390-ADA8-0875C96A34F5}">
      <dsp:nvSpPr>
        <dsp:cNvPr id="0" name=""/>
        <dsp:cNvSpPr/>
      </dsp:nvSpPr>
      <dsp:spPr>
        <a:xfrm>
          <a:off x="824" y="2306843"/>
          <a:ext cx="3216054" cy="1929632"/>
        </a:xfrm>
        <a:prstGeom prst="rect">
          <a:avLst/>
        </a:prstGeom>
        <a:gradFill rotWithShape="0">
          <a:gsLst>
            <a:gs pos="0">
              <a:schemeClr val="accent3">
                <a:hueOff val="1807066"/>
                <a:satOff val="66667"/>
                <a:lumOff val="-9804"/>
                <a:alphaOff val="0"/>
                <a:lumMod val="110000"/>
                <a:satMod val="105000"/>
                <a:tint val="67000"/>
              </a:schemeClr>
            </a:gs>
            <a:gs pos="50000">
              <a:schemeClr val="accent3">
                <a:hueOff val="1807066"/>
                <a:satOff val="66667"/>
                <a:lumOff val="-9804"/>
                <a:alphaOff val="0"/>
                <a:lumMod val="105000"/>
                <a:satMod val="103000"/>
                <a:tint val="73000"/>
              </a:schemeClr>
            </a:gs>
            <a:gs pos="100000">
              <a:schemeClr val="accent3">
                <a:hueOff val="1807066"/>
                <a:satOff val="66667"/>
                <a:lumOff val="-9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just" defTabSz="711200">
            <a:lnSpc>
              <a:spcPct val="90000"/>
            </a:lnSpc>
            <a:spcBef>
              <a:spcPct val="0"/>
            </a:spcBef>
            <a:spcAft>
              <a:spcPct val="35000"/>
            </a:spcAft>
          </a:pPr>
          <a:r>
            <a:rPr lang="es-MX" sz="1600" kern="1200">
              <a:latin typeface="Corbel" panose="020B0503020204020204" pitchFamily="34" charset="0"/>
            </a:rPr>
            <a:t>A continuación, te presentamos la estructura de la epopeya:</a:t>
          </a:r>
        </a:p>
      </dsp:txBody>
      <dsp:txXfrm>
        <a:off x="824" y="2306843"/>
        <a:ext cx="3216054" cy="1929632"/>
      </dsp:txXfrm>
    </dsp:sp>
    <dsp:sp modelId="{C6B4E53C-21B7-4EA0-8DAD-73D6555266A5}">
      <dsp:nvSpPr>
        <dsp:cNvPr id="0" name=""/>
        <dsp:cNvSpPr/>
      </dsp:nvSpPr>
      <dsp:spPr>
        <a:xfrm>
          <a:off x="3538484" y="2306843"/>
          <a:ext cx="3216054" cy="1929632"/>
        </a:xfrm>
        <a:prstGeom prst="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just" defTabSz="711200">
            <a:lnSpc>
              <a:spcPct val="90000"/>
            </a:lnSpc>
            <a:spcBef>
              <a:spcPct val="0"/>
            </a:spcBef>
            <a:spcAft>
              <a:spcPct val="35000"/>
            </a:spcAft>
          </a:pPr>
          <a:r>
            <a:rPr lang="es-MX" sz="1600" kern="1200">
              <a:latin typeface="Corbel" panose="020B0503020204020204" pitchFamily="34" charset="0"/>
            </a:rPr>
            <a:t>Situación inicial o planteamiento &gt; Desenlace o epílogo &gt;Desarrollo o secuencia de episodios &gt; Ruptura de equilibrio o nudo</a:t>
          </a:r>
        </a:p>
      </dsp:txBody>
      <dsp:txXfrm>
        <a:off x="3538484" y="2306843"/>
        <a:ext cx="3216054" cy="192963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5BBE38-4785-4013-AA6A-646FBDA6E2AE}">
      <dsp:nvSpPr>
        <dsp:cNvPr id="0" name=""/>
        <dsp:cNvSpPr/>
      </dsp:nvSpPr>
      <dsp:spPr>
        <a:xfrm>
          <a:off x="-4632166" y="-710159"/>
          <a:ext cx="5517756" cy="5517756"/>
        </a:xfrm>
        <a:prstGeom prst="blockArc">
          <a:avLst>
            <a:gd name="adj1" fmla="val 18900000"/>
            <a:gd name="adj2" fmla="val 2700000"/>
            <a:gd name="adj3" fmla="val 391"/>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750AB-A6B1-4B9C-95ED-7D396F12C517}">
      <dsp:nvSpPr>
        <dsp:cNvPr id="0" name=""/>
        <dsp:cNvSpPr/>
      </dsp:nvSpPr>
      <dsp:spPr>
        <a:xfrm>
          <a:off x="569554" y="409743"/>
          <a:ext cx="5856553" cy="81948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0468" tIns="30480" rIns="30480" bIns="3048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La fábula y la epopeya, además de tener diferencias en sus características y elementos estructurales, también las tienen en cuanto a sus elementos lingüísticos, los cuales hacen referencia a la forma en que se usa la lengua para dar un carácter literario al texto, es decir, basado en elementos más estéticos.</a:t>
          </a:r>
        </a:p>
      </dsp:txBody>
      <dsp:txXfrm>
        <a:off x="569554" y="409743"/>
        <a:ext cx="5856553" cy="819487"/>
      </dsp:txXfrm>
    </dsp:sp>
    <dsp:sp modelId="{96A774C1-8229-40B2-A0DE-963084A072F2}">
      <dsp:nvSpPr>
        <dsp:cNvPr id="0" name=""/>
        <dsp:cNvSpPr/>
      </dsp:nvSpPr>
      <dsp:spPr>
        <a:xfrm>
          <a:off x="57374" y="307307"/>
          <a:ext cx="1024359" cy="10243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B3B96AD7-C6A3-4920-8850-01E1FCCA92CA}">
      <dsp:nvSpPr>
        <dsp:cNvPr id="0" name=""/>
        <dsp:cNvSpPr/>
      </dsp:nvSpPr>
      <dsp:spPr>
        <a:xfrm>
          <a:off x="867438" y="1638975"/>
          <a:ext cx="5558670" cy="819487"/>
        </a:xfrm>
        <a:prstGeom prst="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0468" tIns="35560" rIns="35560" bIns="3556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Una de las formas de dar a un texto un carácter literario es mediante </a:t>
          </a:r>
          <a:r>
            <a:rPr lang="es-MX" sz="1400" i="1" kern="1200">
              <a:latin typeface="Corbel" panose="020B0503020204020204" pitchFamily="34" charset="0"/>
            </a:rPr>
            <a:t>recursos literarios o figuras retóricas</a:t>
          </a:r>
          <a:r>
            <a:rPr lang="es-MX" sz="1400" kern="1200">
              <a:latin typeface="Corbel" panose="020B0503020204020204" pitchFamily="34" charset="0"/>
            </a:rPr>
            <a:t>, que le dan más belleza o expresión a las palabras. </a:t>
          </a:r>
        </a:p>
      </dsp:txBody>
      <dsp:txXfrm>
        <a:off x="867438" y="1638975"/>
        <a:ext cx="5558670" cy="819487"/>
      </dsp:txXfrm>
    </dsp:sp>
    <dsp:sp modelId="{8AE12EAB-F5D0-4BDB-864A-2E2CFFA418D3}">
      <dsp:nvSpPr>
        <dsp:cNvPr id="0" name=""/>
        <dsp:cNvSpPr/>
      </dsp:nvSpPr>
      <dsp:spPr>
        <a:xfrm>
          <a:off x="355258" y="1536539"/>
          <a:ext cx="1024359" cy="10243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727682"/>
              <a:satOff val="-41964"/>
              <a:lumOff val="4314"/>
              <a:alphaOff val="0"/>
            </a:schemeClr>
          </a:solidFill>
          <a:prstDash val="solid"/>
          <a:miter lim="800000"/>
        </a:ln>
        <a:effectLst/>
      </dsp:spPr>
      <dsp:style>
        <a:lnRef idx="1">
          <a:scrgbClr r="0" g="0" b="0"/>
        </a:lnRef>
        <a:fillRef idx="2">
          <a:scrgbClr r="0" g="0" b="0"/>
        </a:fillRef>
        <a:effectRef idx="0">
          <a:scrgbClr r="0" g="0" b="0"/>
        </a:effectRef>
        <a:fontRef idx="minor"/>
      </dsp:style>
    </dsp:sp>
    <dsp:sp modelId="{AF7D1DC5-2A2E-45B3-95F6-D4A0ABC0AB55}">
      <dsp:nvSpPr>
        <dsp:cNvPr id="0" name=""/>
        <dsp:cNvSpPr/>
      </dsp:nvSpPr>
      <dsp:spPr>
        <a:xfrm>
          <a:off x="569554" y="2868206"/>
          <a:ext cx="5856553" cy="819487"/>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50468" tIns="35560" rIns="35560" bIns="3556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En el caso de la fábula, el lenguaje utilizado es sencillo, lo que permite a los lectores comprenderla con facilidad. </a:t>
          </a:r>
        </a:p>
      </dsp:txBody>
      <dsp:txXfrm>
        <a:off x="569554" y="2868206"/>
        <a:ext cx="5856553" cy="819487"/>
      </dsp:txXfrm>
    </dsp:sp>
    <dsp:sp modelId="{29EC77DC-FD55-41CB-AB89-9737120DC132}">
      <dsp:nvSpPr>
        <dsp:cNvPr id="0" name=""/>
        <dsp:cNvSpPr/>
      </dsp:nvSpPr>
      <dsp:spPr>
        <a:xfrm>
          <a:off x="57374" y="2765770"/>
          <a:ext cx="1024359" cy="10243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F3C7D-0FB6-4FCB-AAF6-9B32C0E89902}">
      <dsp:nvSpPr>
        <dsp:cNvPr id="0" name=""/>
        <dsp:cNvSpPr/>
      </dsp:nvSpPr>
      <dsp:spPr>
        <a:xfrm>
          <a:off x="0" y="0"/>
          <a:ext cx="5370653" cy="809765"/>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En cuanto al uso de figuras retóricas, normalmente se hace alusión a la </a:t>
          </a:r>
          <a:r>
            <a:rPr lang="es-MX" sz="1400" i="1" kern="1200">
              <a:latin typeface="Corbel" panose="020B0503020204020204" pitchFamily="34" charset="0"/>
            </a:rPr>
            <a:t>personificación </a:t>
          </a:r>
          <a:r>
            <a:rPr lang="es-MX" sz="1400" kern="1200">
              <a:latin typeface="Corbel" panose="020B0503020204020204" pitchFamily="34" charset="0"/>
            </a:rPr>
            <a:t>o </a:t>
          </a:r>
          <a:r>
            <a:rPr lang="es-MX" sz="1400" i="1" kern="1200">
              <a:latin typeface="Corbel" panose="020B0503020204020204" pitchFamily="34" charset="0"/>
            </a:rPr>
            <a:t>prosopopeya, </a:t>
          </a:r>
          <a:r>
            <a:rPr lang="es-MX" sz="1400" kern="1200">
              <a:latin typeface="Corbel" panose="020B0503020204020204" pitchFamily="34" charset="0"/>
            </a:rPr>
            <a:t>que consiste en atribuir a los objetos o animales características de los seres humanos. </a:t>
          </a:r>
        </a:p>
      </dsp:txBody>
      <dsp:txXfrm>
        <a:off x="23717" y="23717"/>
        <a:ext cx="4428429" cy="762331"/>
      </dsp:txXfrm>
    </dsp:sp>
    <dsp:sp modelId="{FD4E2153-6EAE-40D0-84FA-FF1C33B143CD}">
      <dsp:nvSpPr>
        <dsp:cNvPr id="0" name=""/>
        <dsp:cNvSpPr/>
      </dsp:nvSpPr>
      <dsp:spPr>
        <a:xfrm>
          <a:off x="449792" y="956995"/>
          <a:ext cx="5370653" cy="809765"/>
        </a:xfrm>
        <a:prstGeom prst="roundRect">
          <a:avLst>
            <a:gd name="adj" fmla="val 10000"/>
          </a:avLst>
        </a:prstGeom>
        <a:gradFill rotWithShape="0">
          <a:gsLst>
            <a:gs pos="0">
              <a:schemeClr val="accent3">
                <a:hueOff val="903533"/>
                <a:satOff val="33333"/>
                <a:lumOff val="-4902"/>
                <a:alphaOff val="0"/>
                <a:lumMod val="110000"/>
                <a:satMod val="105000"/>
                <a:tint val="67000"/>
              </a:schemeClr>
            </a:gs>
            <a:gs pos="50000">
              <a:schemeClr val="accent3">
                <a:hueOff val="903533"/>
                <a:satOff val="33333"/>
                <a:lumOff val="-4902"/>
                <a:alphaOff val="0"/>
                <a:lumMod val="105000"/>
                <a:satMod val="103000"/>
                <a:tint val="73000"/>
              </a:schemeClr>
            </a:gs>
            <a:gs pos="100000">
              <a:schemeClr val="accent3">
                <a:hueOff val="903533"/>
                <a:satOff val="33333"/>
                <a:lumOff val="-4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Por otra parte, las fábulas más antiguas están escritas en verso, mientras que las más recientes se escriben en prosa.</a:t>
          </a:r>
        </a:p>
      </dsp:txBody>
      <dsp:txXfrm>
        <a:off x="473509" y="980712"/>
        <a:ext cx="4347080" cy="762331"/>
      </dsp:txXfrm>
    </dsp:sp>
    <dsp:sp modelId="{93E822B2-6DE4-46B3-ADC5-BB53D79B778E}">
      <dsp:nvSpPr>
        <dsp:cNvPr id="0" name=""/>
        <dsp:cNvSpPr/>
      </dsp:nvSpPr>
      <dsp:spPr>
        <a:xfrm>
          <a:off x="892871" y="1913990"/>
          <a:ext cx="5370653" cy="809765"/>
        </a:xfrm>
        <a:prstGeom prst="roundRect">
          <a:avLst>
            <a:gd name="adj" fmla="val 10000"/>
          </a:avLst>
        </a:prstGeom>
        <a:gradFill rotWithShape="0">
          <a:gsLst>
            <a:gs pos="0">
              <a:schemeClr val="accent3">
                <a:hueOff val="1807066"/>
                <a:satOff val="66667"/>
                <a:lumOff val="-9804"/>
                <a:alphaOff val="0"/>
                <a:lumMod val="110000"/>
                <a:satMod val="105000"/>
                <a:tint val="67000"/>
              </a:schemeClr>
            </a:gs>
            <a:gs pos="50000">
              <a:schemeClr val="accent3">
                <a:hueOff val="1807066"/>
                <a:satOff val="66667"/>
                <a:lumOff val="-9804"/>
                <a:alphaOff val="0"/>
                <a:lumMod val="105000"/>
                <a:satMod val="103000"/>
                <a:tint val="73000"/>
              </a:schemeClr>
            </a:gs>
            <a:gs pos="100000">
              <a:schemeClr val="accent3">
                <a:hueOff val="1807066"/>
                <a:satOff val="66667"/>
                <a:lumOff val="-9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En el caso de la epopeya se utiliza un lenguaje formal y muy elaborado, cargado de figuras retóricas</a:t>
          </a:r>
        </a:p>
      </dsp:txBody>
      <dsp:txXfrm>
        <a:off x="916588" y="1937707"/>
        <a:ext cx="4353793" cy="762331"/>
      </dsp:txXfrm>
    </dsp:sp>
    <dsp:sp modelId="{0ED247E1-B13D-4BF0-81BD-C03408A15B6B}">
      <dsp:nvSpPr>
        <dsp:cNvPr id="0" name=""/>
        <dsp:cNvSpPr/>
      </dsp:nvSpPr>
      <dsp:spPr>
        <a:xfrm>
          <a:off x="1342663" y="2870985"/>
          <a:ext cx="5370653" cy="809765"/>
        </a:xfrm>
        <a:prstGeom prst="roundRect">
          <a:avLst>
            <a:gd name="adj" fmla="val 10000"/>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Las figuras retóricas más usadas en la epopeya son el </a:t>
          </a:r>
          <a:r>
            <a:rPr lang="es-MX" sz="1400" i="1" kern="1200">
              <a:latin typeface="Corbel" panose="020B0503020204020204" pitchFamily="34" charset="0"/>
            </a:rPr>
            <a:t>epíteto</a:t>
          </a:r>
          <a:r>
            <a:rPr lang="es-MX" sz="1400" kern="1200">
              <a:latin typeface="Corbel" panose="020B0503020204020204" pitchFamily="34" charset="0"/>
            </a:rPr>
            <a:t>, la </a:t>
          </a:r>
          <a:r>
            <a:rPr lang="es-MX" sz="1400" i="1" kern="1200">
              <a:latin typeface="Corbel" panose="020B0503020204020204" pitchFamily="34" charset="0"/>
            </a:rPr>
            <a:t>hipérbole</a:t>
          </a:r>
          <a:r>
            <a:rPr lang="es-MX" sz="1400" kern="1200">
              <a:latin typeface="Corbel" panose="020B0503020204020204" pitchFamily="34" charset="0"/>
            </a:rPr>
            <a:t>, la </a:t>
          </a:r>
          <a:r>
            <a:rPr lang="es-MX" sz="1400" i="1" kern="1200">
              <a:latin typeface="Corbel" panose="020B0503020204020204" pitchFamily="34" charset="0"/>
            </a:rPr>
            <a:t>metáfora </a:t>
          </a:r>
          <a:r>
            <a:rPr lang="es-MX" sz="1400" kern="1200">
              <a:latin typeface="Corbel" panose="020B0503020204020204" pitchFamily="34" charset="0"/>
            </a:rPr>
            <a:t>y el </a:t>
          </a:r>
          <a:r>
            <a:rPr lang="es-MX" sz="1400" i="1" kern="1200">
              <a:latin typeface="Corbel" panose="020B0503020204020204" pitchFamily="34" charset="0"/>
            </a:rPr>
            <a:t>símil </a:t>
          </a:r>
          <a:r>
            <a:rPr lang="es-MX" sz="1400" kern="1200">
              <a:latin typeface="Corbel" panose="020B0503020204020204" pitchFamily="34" charset="0"/>
            </a:rPr>
            <a:t>o </a:t>
          </a:r>
          <a:r>
            <a:rPr lang="es-MX" sz="1400" i="1" kern="1200">
              <a:latin typeface="Corbel" panose="020B0503020204020204" pitchFamily="34" charset="0"/>
            </a:rPr>
            <a:t>comparación</a:t>
          </a:r>
          <a:endParaRPr lang="es-MX" sz="1400" kern="1200">
            <a:latin typeface="Corbel" panose="020B0503020204020204" pitchFamily="34" charset="0"/>
          </a:endParaRPr>
        </a:p>
      </dsp:txBody>
      <dsp:txXfrm>
        <a:off x="1366380" y="2894702"/>
        <a:ext cx="4347080" cy="762331"/>
      </dsp:txXfrm>
    </dsp:sp>
    <dsp:sp modelId="{3AFEBD45-A48E-43A4-A8BD-F18F2FD1CA70}">
      <dsp:nvSpPr>
        <dsp:cNvPr id="0" name=""/>
        <dsp:cNvSpPr/>
      </dsp:nvSpPr>
      <dsp:spPr>
        <a:xfrm>
          <a:off x="4844306" y="620206"/>
          <a:ext cx="526347" cy="526347"/>
        </a:xfrm>
        <a:prstGeom prst="downArrow">
          <a:avLst>
            <a:gd name="adj1" fmla="val 55000"/>
            <a:gd name="adj2" fmla="val 45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just" defTabSz="622300">
            <a:lnSpc>
              <a:spcPct val="90000"/>
            </a:lnSpc>
            <a:spcBef>
              <a:spcPct val="0"/>
            </a:spcBef>
            <a:spcAft>
              <a:spcPct val="35000"/>
            </a:spcAft>
          </a:pPr>
          <a:endParaRPr lang="es-MX" sz="1400" kern="1200">
            <a:latin typeface="Corbel" panose="020B0503020204020204" pitchFamily="34" charset="0"/>
          </a:endParaRPr>
        </a:p>
      </dsp:txBody>
      <dsp:txXfrm>
        <a:off x="4962734" y="620206"/>
        <a:ext cx="289491" cy="396076"/>
      </dsp:txXfrm>
    </dsp:sp>
    <dsp:sp modelId="{D4B6717C-2B51-4EBE-A257-32229BD8ED81}">
      <dsp:nvSpPr>
        <dsp:cNvPr id="0" name=""/>
        <dsp:cNvSpPr/>
      </dsp:nvSpPr>
      <dsp:spPr>
        <a:xfrm>
          <a:off x="5294098" y="1577201"/>
          <a:ext cx="526347" cy="526347"/>
        </a:xfrm>
        <a:prstGeom prst="downArrow">
          <a:avLst>
            <a:gd name="adj1" fmla="val 55000"/>
            <a:gd name="adj2" fmla="val 45000"/>
          </a:avLst>
        </a:prstGeom>
        <a:solidFill>
          <a:schemeClr val="accent3">
            <a:tint val="40000"/>
            <a:alpha val="90000"/>
            <a:hueOff val="1014570"/>
            <a:satOff val="50000"/>
            <a:lumOff val="890"/>
            <a:alphaOff val="0"/>
          </a:schemeClr>
        </a:solidFill>
        <a:ln w="6350" cap="flat" cmpd="sng" algn="ctr">
          <a:solidFill>
            <a:schemeClr val="accent3">
              <a:tint val="40000"/>
              <a:alpha val="90000"/>
              <a:hueOff val="1014570"/>
              <a:satOff val="50000"/>
              <a:lumOff val="89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just" defTabSz="622300">
            <a:lnSpc>
              <a:spcPct val="90000"/>
            </a:lnSpc>
            <a:spcBef>
              <a:spcPct val="0"/>
            </a:spcBef>
            <a:spcAft>
              <a:spcPct val="35000"/>
            </a:spcAft>
          </a:pPr>
          <a:endParaRPr lang="es-MX" sz="1400" kern="1200">
            <a:latin typeface="Corbel" panose="020B0503020204020204" pitchFamily="34" charset="0"/>
          </a:endParaRPr>
        </a:p>
      </dsp:txBody>
      <dsp:txXfrm>
        <a:off x="5412526" y="1577201"/>
        <a:ext cx="289491" cy="396076"/>
      </dsp:txXfrm>
    </dsp:sp>
    <dsp:sp modelId="{1A097369-DAC6-433D-BDF9-45885750A20E}">
      <dsp:nvSpPr>
        <dsp:cNvPr id="0" name=""/>
        <dsp:cNvSpPr/>
      </dsp:nvSpPr>
      <dsp:spPr>
        <a:xfrm>
          <a:off x="5737177" y="2534196"/>
          <a:ext cx="526347" cy="526347"/>
        </a:xfrm>
        <a:prstGeom prst="downArrow">
          <a:avLst>
            <a:gd name="adj1" fmla="val 55000"/>
            <a:gd name="adj2" fmla="val 45000"/>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just" defTabSz="622300">
            <a:lnSpc>
              <a:spcPct val="90000"/>
            </a:lnSpc>
            <a:spcBef>
              <a:spcPct val="0"/>
            </a:spcBef>
            <a:spcAft>
              <a:spcPct val="35000"/>
            </a:spcAft>
          </a:pPr>
          <a:endParaRPr lang="es-MX" sz="1400" kern="1200">
            <a:latin typeface="Corbel" panose="020B0503020204020204" pitchFamily="34" charset="0"/>
          </a:endParaRPr>
        </a:p>
      </dsp:txBody>
      <dsp:txXfrm>
        <a:off x="5855605" y="2534196"/>
        <a:ext cx="289491" cy="396076"/>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8A7F-BCC4-4E03-9794-CD66056A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165</Words>
  <Characters>911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5</cp:revision>
  <dcterms:created xsi:type="dcterms:W3CDTF">2018-02-19T20:04:00Z</dcterms:created>
  <dcterms:modified xsi:type="dcterms:W3CDTF">2018-02-19T23:49:00Z</dcterms:modified>
</cp:coreProperties>
</file>