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27A" w:rsidRDefault="0099427A" w:rsidP="0099427A">
      <w:pPr>
        <w:pStyle w:val="NormalWeb"/>
        <w:shd w:val="clear" w:color="auto" w:fill="FFFFFF"/>
        <w:jc w:val="both"/>
        <w:rPr>
          <w:rFonts w:ascii="Corbel" w:hAnsi="Corbel" w:cs="Helvetica"/>
          <w:b/>
          <w:color w:val="222222"/>
          <w:sz w:val="22"/>
          <w:szCs w:val="22"/>
        </w:rPr>
      </w:pPr>
      <w:r>
        <w:rPr>
          <w:rStyle w:val="Textoennegrita"/>
          <w:rFonts w:ascii="Corbel" w:hAnsi="Corbel" w:cs="Helvetica"/>
          <w:color w:val="222222"/>
          <w:sz w:val="22"/>
          <w:szCs w:val="22"/>
        </w:rPr>
        <w:t>4</w:t>
      </w:r>
      <w:r w:rsidRPr="00052937">
        <w:rPr>
          <w:rStyle w:val="Textoennegrita"/>
          <w:rFonts w:ascii="Corbel" w:hAnsi="Corbel" w:cs="Helvetica"/>
          <w:color w:val="222222"/>
          <w:sz w:val="22"/>
          <w:szCs w:val="22"/>
        </w:rPr>
        <w:t>.1   </w:t>
      </w:r>
      <w:r w:rsidRPr="00052937">
        <w:rPr>
          <w:rFonts w:ascii="Corbel" w:hAnsi="Corbel" w:cs="Helvetica"/>
          <w:b/>
          <w:color w:val="222222"/>
          <w:sz w:val="22"/>
          <w:szCs w:val="22"/>
        </w:rPr>
        <w:t xml:space="preserve">Cuento. </w:t>
      </w:r>
    </w:p>
    <w:p w:rsidR="0099427A" w:rsidRDefault="0099427A" w:rsidP="0099427A">
      <w:pPr>
        <w:pStyle w:val="NormalWeb"/>
        <w:shd w:val="clear" w:color="auto" w:fill="FFFFFF"/>
        <w:jc w:val="both"/>
        <w:rPr>
          <w:rFonts w:ascii="Corbel" w:hAnsi="Corbel" w:cs="Helvetica"/>
          <w:b/>
          <w:color w:val="222222"/>
          <w:sz w:val="22"/>
          <w:szCs w:val="22"/>
        </w:rPr>
      </w:pPr>
      <w:hyperlink r:id="rId4" w:anchor="btnNext" w:history="1">
        <w:r w:rsidRPr="0006132C">
          <w:rPr>
            <w:rStyle w:val="Hipervnculo"/>
            <w:rFonts w:ascii="Corbel" w:hAnsi="Corbel" w:cs="Helvetica"/>
            <w:b/>
            <w:sz w:val="22"/>
            <w:szCs w:val="22"/>
          </w:rPr>
          <w:t>https://www.slideshare.net/liliaj2/caracteristicas-de-los-cuentos-presentation#btnNext</w:t>
        </w:r>
      </w:hyperlink>
    </w:p>
    <w:p w:rsidR="0099427A" w:rsidRPr="00052937" w:rsidRDefault="0099427A" w:rsidP="0099427A">
      <w:pPr>
        <w:pStyle w:val="NormalWeb"/>
        <w:shd w:val="clear" w:color="auto" w:fill="FFFFFF"/>
        <w:jc w:val="both"/>
        <w:rPr>
          <w:rFonts w:ascii="Corbel" w:hAnsi="Corbel" w:cs="Helvetica"/>
          <w:b/>
          <w:color w:val="222222"/>
          <w:sz w:val="22"/>
          <w:szCs w:val="22"/>
        </w:rPr>
      </w:pPr>
      <w:hyperlink r:id="rId5" w:history="1">
        <w:r w:rsidRPr="0006132C">
          <w:rPr>
            <w:rStyle w:val="Hipervnculo"/>
            <w:rFonts w:ascii="Corbel" w:hAnsi="Corbel" w:cs="Helvetica"/>
            <w:b/>
            <w:sz w:val="22"/>
            <w:szCs w:val="22"/>
          </w:rPr>
          <w:t>https://andreyluli.wordpress.com/caracteristicas-del-cuento/</w:t>
        </w:r>
      </w:hyperlink>
      <w:r>
        <w:rPr>
          <w:rFonts w:ascii="Corbel" w:hAnsi="Corbel" w:cs="Helvetica"/>
          <w:b/>
          <w:color w:val="222222"/>
          <w:sz w:val="22"/>
          <w:szCs w:val="22"/>
        </w:rPr>
        <w:t xml:space="preserve"> </w:t>
      </w:r>
    </w:p>
    <w:p w:rsidR="0099427A" w:rsidRDefault="0099427A" w:rsidP="0099427A">
      <w:pPr>
        <w:autoSpaceDE w:val="0"/>
        <w:autoSpaceDN w:val="0"/>
        <w:adjustRightInd w:val="0"/>
        <w:spacing w:after="0" w:line="240" w:lineRule="auto"/>
        <w:jc w:val="both"/>
        <w:rPr>
          <w:rFonts w:ascii="Corbel" w:hAnsi="Corbel" w:cs="Arial"/>
          <w:color w:val="241F1F"/>
        </w:rPr>
      </w:pPr>
      <w:r>
        <w:rPr>
          <w:rFonts w:ascii="Corbel" w:hAnsi="Corbel" w:cs="ArialMT"/>
          <w:noProof/>
          <w:color w:val="241F1F"/>
          <w:lang w:eastAsia="es-MX"/>
        </w:rPr>
        <w:drawing>
          <wp:inline distT="0" distB="0" distL="0" distR="0">
            <wp:extent cx="6962775" cy="4095750"/>
            <wp:effectExtent l="0" t="38100" r="0" b="571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r w:rsidRPr="00692036">
        <w:rPr>
          <w:rFonts w:ascii="Corbel" w:hAnsi="Corbel" w:cs="Arial"/>
          <w:color w:val="241F1F"/>
        </w:rPr>
        <w:t xml:space="preserve"> </w:t>
      </w:r>
    </w:p>
    <w:p w:rsidR="0099427A" w:rsidRPr="00692036" w:rsidRDefault="0099427A" w:rsidP="0099427A">
      <w:pPr>
        <w:autoSpaceDE w:val="0"/>
        <w:autoSpaceDN w:val="0"/>
        <w:adjustRightInd w:val="0"/>
        <w:spacing w:after="0" w:line="240" w:lineRule="auto"/>
        <w:jc w:val="both"/>
        <w:rPr>
          <w:rFonts w:ascii="Corbel" w:hAnsi="Corbel" w:cs="Helvetica"/>
          <w:color w:val="222222"/>
        </w:rPr>
      </w:pPr>
    </w:p>
    <w:p w:rsidR="0099427A" w:rsidRDefault="0099427A" w:rsidP="0099427A">
      <w:pPr>
        <w:autoSpaceDE w:val="0"/>
        <w:autoSpaceDN w:val="0"/>
        <w:adjustRightInd w:val="0"/>
        <w:spacing w:after="0" w:line="240" w:lineRule="auto"/>
        <w:jc w:val="both"/>
        <w:rPr>
          <w:rFonts w:ascii="Corbel" w:hAnsi="Corbel" w:cs="Arial"/>
          <w:color w:val="241F1F"/>
        </w:rPr>
      </w:pPr>
      <w:r>
        <w:rPr>
          <w:rFonts w:ascii="Corbel" w:hAnsi="Corbel" w:cs="Arial"/>
          <w:noProof/>
          <w:color w:val="241F1F"/>
          <w:lang w:eastAsia="es-MX"/>
        </w:rPr>
        <w:lastRenderedPageBreak/>
        <w:drawing>
          <wp:inline distT="0" distB="0" distL="0" distR="0">
            <wp:extent cx="6924675" cy="3810000"/>
            <wp:effectExtent l="57150" t="38100" r="47625" b="3810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99427A" w:rsidRDefault="0099427A" w:rsidP="0099427A">
      <w:pPr>
        <w:autoSpaceDE w:val="0"/>
        <w:autoSpaceDN w:val="0"/>
        <w:adjustRightInd w:val="0"/>
        <w:spacing w:after="0" w:line="240" w:lineRule="auto"/>
        <w:jc w:val="both"/>
        <w:rPr>
          <w:rFonts w:ascii="Corbel" w:hAnsi="Corbel" w:cs="Arial"/>
          <w:color w:val="241F1F"/>
        </w:rPr>
      </w:pPr>
    </w:p>
    <w:p w:rsidR="0099427A" w:rsidRDefault="0099427A" w:rsidP="0099427A">
      <w:pPr>
        <w:pStyle w:val="NormalWeb"/>
        <w:shd w:val="clear" w:color="auto" w:fill="FFFFFF"/>
        <w:jc w:val="both"/>
        <w:rPr>
          <w:rFonts w:ascii="Corbel" w:hAnsi="Corbel" w:cs="Arial-BoldMT"/>
          <w:b/>
          <w:bCs/>
          <w:color w:val="D73D6B"/>
          <w:sz w:val="22"/>
          <w:szCs w:val="22"/>
        </w:rPr>
      </w:pPr>
      <w:r w:rsidRPr="00692036">
        <w:rPr>
          <w:rFonts w:ascii="Corbel" w:hAnsi="Corbel" w:cs="Arial-BoldMT"/>
          <w:b/>
          <w:bCs/>
          <w:color w:val="D73D6B"/>
          <w:sz w:val="22"/>
          <w:szCs w:val="22"/>
        </w:rPr>
        <w:t>Clasificación del cuento</w:t>
      </w:r>
    </w:p>
    <w:p w:rsidR="0099427A" w:rsidRPr="00692036" w:rsidRDefault="0099427A" w:rsidP="0099427A">
      <w:pPr>
        <w:pStyle w:val="NormalWeb"/>
        <w:shd w:val="clear" w:color="auto" w:fill="FFFFFF"/>
        <w:jc w:val="both"/>
        <w:rPr>
          <w:rFonts w:ascii="Corbel" w:hAnsi="Corbel" w:cs="Arial-BoldMT"/>
          <w:b/>
          <w:bCs/>
          <w:color w:val="D73D6B"/>
          <w:sz w:val="22"/>
          <w:szCs w:val="22"/>
        </w:rPr>
      </w:pPr>
      <w:r w:rsidRPr="0099427A">
        <w:rPr>
          <w:rFonts w:ascii="Corbel" w:hAnsi="Corbel" w:cs="Arial-BoldMT"/>
          <w:b/>
          <w:bCs/>
          <w:color w:val="D73D6B"/>
          <w:sz w:val="22"/>
          <w:szCs w:val="22"/>
        </w:rPr>
        <w:t>https://image.slidesharecdn.com/elcuento-140921231640-phpapp02/95/clasificacin-del-cuento-1-638.jpg?cb=1411341623</w:t>
      </w:r>
    </w:p>
    <w:p w:rsidR="0099427A" w:rsidRDefault="0099427A" w:rsidP="0099427A">
      <w:pPr>
        <w:autoSpaceDE w:val="0"/>
        <w:autoSpaceDN w:val="0"/>
        <w:adjustRightInd w:val="0"/>
        <w:spacing w:after="0" w:line="240" w:lineRule="auto"/>
        <w:jc w:val="both"/>
        <w:rPr>
          <w:rFonts w:ascii="Corbel" w:hAnsi="Corbel" w:cs="ArialMT"/>
          <w:color w:val="241F1F"/>
        </w:rPr>
      </w:pPr>
      <w:r>
        <w:rPr>
          <w:rFonts w:ascii="Corbel" w:hAnsi="Corbel" w:cs="ArialMT"/>
          <w:noProof/>
          <w:color w:val="241F1F"/>
          <w:lang w:eastAsia="es-MX"/>
        </w:rPr>
        <w:drawing>
          <wp:inline distT="0" distB="0" distL="0" distR="0">
            <wp:extent cx="6667500" cy="3752850"/>
            <wp:effectExtent l="57150" t="38100" r="38100" b="3810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9427A" w:rsidRDefault="0099427A" w:rsidP="0099427A">
      <w:pPr>
        <w:autoSpaceDE w:val="0"/>
        <w:autoSpaceDN w:val="0"/>
        <w:adjustRightInd w:val="0"/>
        <w:spacing w:after="0" w:line="240" w:lineRule="auto"/>
        <w:jc w:val="both"/>
        <w:rPr>
          <w:rFonts w:ascii="Corbel" w:hAnsi="Corbel" w:cs="ArialMT"/>
          <w:color w:val="241F1F"/>
        </w:rPr>
      </w:pPr>
    </w:p>
    <w:p w:rsidR="0099427A" w:rsidRDefault="0099427A" w:rsidP="0099427A">
      <w:pPr>
        <w:autoSpaceDE w:val="0"/>
        <w:autoSpaceDN w:val="0"/>
        <w:adjustRightInd w:val="0"/>
        <w:spacing w:after="0" w:line="240" w:lineRule="auto"/>
        <w:jc w:val="both"/>
        <w:rPr>
          <w:rFonts w:ascii="Corbel" w:hAnsi="Corbel" w:cs="TrebuchetMS-Bold"/>
          <w:b/>
          <w:bCs/>
          <w:color w:val="D73D6B"/>
        </w:rPr>
      </w:pPr>
    </w:p>
    <w:p w:rsidR="0099427A" w:rsidRDefault="0099427A" w:rsidP="0099427A">
      <w:pPr>
        <w:autoSpaceDE w:val="0"/>
        <w:autoSpaceDN w:val="0"/>
        <w:adjustRightInd w:val="0"/>
        <w:spacing w:after="0" w:line="240" w:lineRule="auto"/>
        <w:jc w:val="both"/>
        <w:rPr>
          <w:rFonts w:ascii="Corbel" w:hAnsi="Corbel" w:cs="TrebuchetMS-Bold"/>
          <w:b/>
          <w:bCs/>
          <w:color w:val="D73D6B"/>
        </w:rPr>
      </w:pPr>
      <w:r w:rsidRPr="00692036">
        <w:rPr>
          <w:rFonts w:ascii="Corbel" w:hAnsi="Corbel" w:cs="TrebuchetMS-Bold"/>
          <w:b/>
          <w:bCs/>
          <w:color w:val="D73D6B"/>
        </w:rPr>
        <w:t>Estructura externa e interna del cuento.</w:t>
      </w:r>
    </w:p>
    <w:p w:rsidR="0099427A" w:rsidRDefault="0099427A" w:rsidP="0099427A">
      <w:pPr>
        <w:autoSpaceDE w:val="0"/>
        <w:autoSpaceDN w:val="0"/>
        <w:adjustRightInd w:val="0"/>
        <w:spacing w:after="0" w:line="240" w:lineRule="auto"/>
        <w:jc w:val="both"/>
        <w:rPr>
          <w:rFonts w:ascii="Corbel" w:hAnsi="Corbel" w:cs="TrebuchetMS-Bold"/>
          <w:b/>
          <w:bCs/>
          <w:color w:val="D73D6B"/>
        </w:rPr>
      </w:pPr>
    </w:p>
    <w:p w:rsidR="0099427A" w:rsidRPr="0099427A" w:rsidRDefault="0099427A" w:rsidP="0099427A">
      <w:pPr>
        <w:autoSpaceDE w:val="0"/>
        <w:autoSpaceDN w:val="0"/>
        <w:adjustRightInd w:val="0"/>
        <w:spacing w:after="0" w:line="240" w:lineRule="auto"/>
        <w:jc w:val="both"/>
        <w:rPr>
          <w:rFonts w:ascii="Corbel" w:hAnsi="Corbel" w:cs="TrebuchetMS-Bold"/>
          <w:b/>
          <w:bCs/>
          <w:color w:val="D73D6B"/>
        </w:rPr>
      </w:pPr>
      <w:r>
        <w:rPr>
          <w:rFonts w:ascii="Corbel" w:hAnsi="Corbel" w:cs="TrebuchetMS-Bold"/>
          <w:b/>
          <w:bCs/>
          <w:noProof/>
          <w:color w:val="D73D6B"/>
          <w:lang w:eastAsia="es-MX"/>
        </w:rPr>
        <w:drawing>
          <wp:inline distT="0" distB="0" distL="0" distR="0">
            <wp:extent cx="6629400" cy="3314700"/>
            <wp:effectExtent l="38100" t="38100" r="57150" b="3810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9427A" w:rsidRDefault="0099427A" w:rsidP="0099427A">
      <w:pPr>
        <w:autoSpaceDE w:val="0"/>
        <w:autoSpaceDN w:val="0"/>
        <w:adjustRightInd w:val="0"/>
        <w:spacing w:after="0" w:line="240" w:lineRule="auto"/>
        <w:jc w:val="both"/>
        <w:rPr>
          <w:rFonts w:ascii="Corbel" w:hAnsi="Corbel" w:cs="Arial"/>
          <w:b/>
          <w:bCs/>
          <w:color w:val="D73D6B"/>
        </w:rPr>
      </w:pPr>
    </w:p>
    <w:p w:rsidR="0099427A" w:rsidRDefault="0099427A"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040C0D" w:rsidRDefault="00040C0D" w:rsidP="0099427A">
      <w:pPr>
        <w:autoSpaceDE w:val="0"/>
        <w:autoSpaceDN w:val="0"/>
        <w:adjustRightInd w:val="0"/>
        <w:spacing w:after="0" w:line="240" w:lineRule="auto"/>
        <w:jc w:val="both"/>
        <w:rPr>
          <w:rFonts w:ascii="Corbel" w:hAnsi="Corbel" w:cs="Arial"/>
          <w:b/>
          <w:bCs/>
          <w:color w:val="D73D6B"/>
        </w:rPr>
      </w:pPr>
    </w:p>
    <w:p w:rsidR="0099427A" w:rsidRDefault="0099427A" w:rsidP="0099427A">
      <w:pPr>
        <w:autoSpaceDE w:val="0"/>
        <w:autoSpaceDN w:val="0"/>
        <w:adjustRightInd w:val="0"/>
        <w:spacing w:after="0" w:line="240" w:lineRule="auto"/>
        <w:jc w:val="both"/>
        <w:rPr>
          <w:rFonts w:ascii="Corbel" w:hAnsi="Corbel" w:cs="Arial"/>
          <w:b/>
          <w:bCs/>
          <w:color w:val="D73D6B"/>
        </w:rPr>
      </w:pPr>
    </w:p>
    <w:p w:rsidR="0099427A" w:rsidRDefault="0099427A" w:rsidP="0099427A">
      <w:pPr>
        <w:autoSpaceDE w:val="0"/>
        <w:autoSpaceDN w:val="0"/>
        <w:adjustRightInd w:val="0"/>
        <w:spacing w:after="0" w:line="240" w:lineRule="auto"/>
        <w:jc w:val="both"/>
        <w:rPr>
          <w:rFonts w:ascii="Corbel" w:hAnsi="Corbel" w:cs="Arial"/>
          <w:b/>
          <w:bCs/>
          <w:color w:val="D73D6B"/>
        </w:rPr>
      </w:pPr>
    </w:p>
    <w:p w:rsidR="0099427A" w:rsidRDefault="0099427A" w:rsidP="0099427A">
      <w:pPr>
        <w:autoSpaceDE w:val="0"/>
        <w:autoSpaceDN w:val="0"/>
        <w:adjustRightInd w:val="0"/>
        <w:spacing w:after="0" w:line="240" w:lineRule="auto"/>
        <w:jc w:val="both"/>
        <w:rPr>
          <w:rFonts w:ascii="Corbel" w:hAnsi="Corbel" w:cs="Arial"/>
          <w:b/>
          <w:bCs/>
          <w:color w:val="D73D6B"/>
        </w:rPr>
      </w:pPr>
      <w:r w:rsidRPr="00692036">
        <w:rPr>
          <w:rFonts w:ascii="Corbel" w:hAnsi="Corbel" w:cs="Arial"/>
          <w:b/>
          <w:bCs/>
          <w:color w:val="D73D6B"/>
        </w:rPr>
        <w:lastRenderedPageBreak/>
        <w:t>Estructura del texto</w:t>
      </w:r>
    </w:p>
    <w:p w:rsidR="0099427A" w:rsidRPr="00692036" w:rsidRDefault="00256350" w:rsidP="0099427A">
      <w:pPr>
        <w:autoSpaceDE w:val="0"/>
        <w:autoSpaceDN w:val="0"/>
        <w:adjustRightInd w:val="0"/>
        <w:spacing w:after="0" w:line="240" w:lineRule="auto"/>
        <w:jc w:val="both"/>
        <w:rPr>
          <w:rFonts w:ascii="Corbel" w:hAnsi="Corbel" w:cs="Arial"/>
          <w:b/>
          <w:bCs/>
          <w:color w:val="D73D6B"/>
        </w:rPr>
      </w:pPr>
      <w:bookmarkStart w:id="0" w:name="_GoBack"/>
      <w:r>
        <w:rPr>
          <w:rFonts w:ascii="Corbel" w:hAnsi="Corbel" w:cs="Arial"/>
          <w:b/>
          <w:bCs/>
          <w:noProof/>
          <w:color w:val="D73D6B"/>
          <w:lang w:eastAsia="es-MX"/>
        </w:rPr>
        <w:drawing>
          <wp:inline distT="0" distB="0" distL="0" distR="0">
            <wp:extent cx="6791325" cy="8509518"/>
            <wp:effectExtent l="57150" t="0" r="8572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bookmarkEnd w:id="0"/>
    </w:p>
    <w:p w:rsidR="00256350" w:rsidRDefault="00256350" w:rsidP="0099427A">
      <w:pPr>
        <w:autoSpaceDE w:val="0"/>
        <w:autoSpaceDN w:val="0"/>
        <w:adjustRightInd w:val="0"/>
        <w:spacing w:after="0" w:line="240" w:lineRule="auto"/>
        <w:jc w:val="both"/>
        <w:rPr>
          <w:rFonts w:ascii="Corbel" w:hAnsi="Corbel" w:cs="ArialMT"/>
          <w:color w:val="241F1F"/>
        </w:rPr>
      </w:pPr>
    </w:p>
    <w:p w:rsidR="00256350" w:rsidRDefault="00256350" w:rsidP="0099427A">
      <w:pPr>
        <w:autoSpaceDE w:val="0"/>
        <w:autoSpaceDN w:val="0"/>
        <w:adjustRightInd w:val="0"/>
        <w:spacing w:after="0" w:line="240" w:lineRule="auto"/>
        <w:jc w:val="both"/>
        <w:rPr>
          <w:rFonts w:ascii="Corbel" w:hAnsi="Corbel" w:cs="ArialMT"/>
          <w:color w:val="241F1F"/>
        </w:rPr>
      </w:pPr>
    </w:p>
    <w:sectPr w:rsidR="00256350" w:rsidSect="0099427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BoldMT">
    <w:altName w:val="Arial"/>
    <w:charset w:val="00"/>
    <w:family w:val="roman"/>
    <w:pitch w:val="variable"/>
    <w:sig w:usb0="00000003" w:usb1="00000000" w:usb2="00000000" w:usb3="00000000" w:csb0="00000001" w:csb1="00000000"/>
  </w:font>
  <w:font w:name="TrebuchetMS-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27A"/>
    <w:rsid w:val="00040C0D"/>
    <w:rsid w:val="00256350"/>
    <w:rsid w:val="0099427A"/>
    <w:rsid w:val="00BF31D9"/>
    <w:rsid w:val="00FA60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7F26E4-9BD0-433F-B90B-7F7D55E99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27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9427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9427A"/>
    <w:rPr>
      <w:b/>
      <w:bCs/>
    </w:rPr>
  </w:style>
  <w:style w:type="character" w:styleId="Hipervnculo">
    <w:name w:val="Hyperlink"/>
    <w:basedOn w:val="Fuentedeprrafopredeter"/>
    <w:uiPriority w:val="99"/>
    <w:unhideWhenUsed/>
    <w:rsid w:val="009942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diagramData" Target="diagrams/data5.xml"/><Relationship Id="rId3" Type="http://schemas.openxmlformats.org/officeDocument/2006/relationships/webSettings" Target="webSettings.xml"/><Relationship Id="rId21" Type="http://schemas.openxmlformats.org/officeDocument/2006/relationships/diagramData" Target="diagrams/data4.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microsoft.com/office/2007/relationships/diagramDrawing" Target="diagrams/drawing4.xml"/><Relationship Id="rId2" Type="http://schemas.openxmlformats.org/officeDocument/2006/relationships/settings" Target="settings.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diagramColors" Target="diagrams/colors5.xml"/><Relationship Id="rId1" Type="http://schemas.openxmlformats.org/officeDocument/2006/relationships/styles" Target="styles.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diagramColors" Target="diagrams/colors4.xml"/><Relationship Id="rId32" Type="http://schemas.openxmlformats.org/officeDocument/2006/relationships/theme" Target="theme/theme1.xml"/><Relationship Id="rId5" Type="http://schemas.openxmlformats.org/officeDocument/2006/relationships/hyperlink" Target="https://andreyluli.wordpress.com/caracteristicas-del-cuento/" TargetMode="External"/><Relationship Id="rId15" Type="http://schemas.microsoft.com/office/2007/relationships/diagramDrawing" Target="diagrams/drawing2.xml"/><Relationship Id="rId23" Type="http://schemas.openxmlformats.org/officeDocument/2006/relationships/diagramQuickStyle" Target="diagrams/quickStyle4.xml"/><Relationship Id="rId28" Type="http://schemas.openxmlformats.org/officeDocument/2006/relationships/diagramQuickStyle" Target="diagrams/quickStyle5.xml"/><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fontTable" Target="fontTable.xml"/><Relationship Id="rId4" Type="http://schemas.openxmlformats.org/officeDocument/2006/relationships/hyperlink" Target="https://www.slideshare.net/liliaj2/caracteristicas-de-los-cuentos-presentation" TargetMode="Externa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Layout" Target="diagrams/layout4.xml"/><Relationship Id="rId27" Type="http://schemas.openxmlformats.org/officeDocument/2006/relationships/diagramLayout" Target="diagrams/layout5.xml"/><Relationship Id="rId30" Type="http://schemas.microsoft.com/office/2007/relationships/diagramDrawing" Target="diagrams/drawing5.xml"/></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F06BDA-FAB8-4A35-BB4D-8115DF59660F}" type="doc">
      <dgm:prSet loTypeId="urn:microsoft.com/office/officeart/2005/8/layout/vList3" loCatId="list" qsTypeId="urn:microsoft.com/office/officeart/2005/8/quickstyle/simple3" qsCatId="simple" csTypeId="urn:microsoft.com/office/officeart/2005/8/colors/colorful3" csCatId="colorful" phldr="1"/>
      <dgm:spPr/>
      <dgm:t>
        <a:bodyPr/>
        <a:lstStyle/>
        <a:p>
          <a:endParaRPr lang="es-MX"/>
        </a:p>
      </dgm:t>
    </dgm:pt>
    <dgm:pt modelId="{8D2F7669-0D9E-49A8-8075-B0E656638FD5}">
      <dgm:prSet phldrT="[Texto]" custT="1"/>
      <dgm:spPr/>
      <dgm:t>
        <a:bodyPr/>
        <a:lstStyle/>
        <a:p>
          <a:pPr algn="just"/>
          <a:r>
            <a:rPr lang="es-MX" sz="1050">
              <a:latin typeface="Corbel" panose="020B0503020204020204" pitchFamily="34" charset="0"/>
            </a:rPr>
            <a:t>Cuento es un relato de ficción, escrito en prosa y de corta extensión, que presenta un argumento sencillo, por lo que los ambientes y los personajes son escasos y rara vez descritos. </a:t>
          </a:r>
        </a:p>
      </dgm:t>
    </dgm:pt>
    <dgm:pt modelId="{F2D39EDD-1B71-48EC-B37A-25FDFBD5384A}" type="parTrans" cxnId="{AC3B01F9-6E3C-468C-ABA3-D3406859B665}">
      <dgm:prSet/>
      <dgm:spPr/>
      <dgm:t>
        <a:bodyPr/>
        <a:lstStyle/>
        <a:p>
          <a:pPr algn="just"/>
          <a:endParaRPr lang="es-MX" sz="2800">
            <a:latin typeface="Corbel" panose="020B0503020204020204" pitchFamily="34" charset="0"/>
          </a:endParaRPr>
        </a:p>
      </dgm:t>
    </dgm:pt>
    <dgm:pt modelId="{FD19C2BC-9C28-41C8-A02D-210FE620BD87}" type="sibTrans" cxnId="{AC3B01F9-6E3C-468C-ABA3-D3406859B665}">
      <dgm:prSet/>
      <dgm:spPr/>
      <dgm:t>
        <a:bodyPr/>
        <a:lstStyle/>
        <a:p>
          <a:pPr algn="just"/>
          <a:endParaRPr lang="es-MX" sz="2800">
            <a:latin typeface="Corbel" panose="020B0503020204020204" pitchFamily="34" charset="0"/>
          </a:endParaRPr>
        </a:p>
      </dgm:t>
    </dgm:pt>
    <dgm:pt modelId="{6C51BC2E-E12B-4A5F-84F3-EC80D01A861C}">
      <dgm:prSet phldrT="[Texto]" custT="1"/>
      <dgm:spPr/>
      <dgm:t>
        <a:bodyPr/>
        <a:lstStyle/>
        <a:p>
          <a:pPr algn="just"/>
          <a:r>
            <a:rPr lang="es-MX" sz="1050">
              <a:latin typeface="Corbel" panose="020B0503020204020204" pitchFamily="34" charset="0"/>
            </a:rPr>
            <a:t>Se caracteriza por su intensidad y dinamismo, que permiten que, a pesar de ser un subgénero de breve narración, logre captar la atención del lector.</a:t>
          </a:r>
        </a:p>
      </dgm:t>
    </dgm:pt>
    <dgm:pt modelId="{5AE379B0-FD57-47B2-A832-7032E2885007}" type="parTrans" cxnId="{12892417-8A02-4BD6-9AF7-008A2A2FAE85}">
      <dgm:prSet/>
      <dgm:spPr/>
      <dgm:t>
        <a:bodyPr/>
        <a:lstStyle/>
        <a:p>
          <a:pPr algn="just"/>
          <a:endParaRPr lang="es-MX" sz="2800">
            <a:latin typeface="Corbel" panose="020B0503020204020204" pitchFamily="34" charset="0"/>
          </a:endParaRPr>
        </a:p>
      </dgm:t>
    </dgm:pt>
    <dgm:pt modelId="{6B535166-B5FF-4C22-AF17-65D5EBDBB9CA}" type="sibTrans" cxnId="{12892417-8A02-4BD6-9AF7-008A2A2FAE85}">
      <dgm:prSet/>
      <dgm:spPr/>
      <dgm:t>
        <a:bodyPr/>
        <a:lstStyle/>
        <a:p>
          <a:pPr algn="just"/>
          <a:endParaRPr lang="es-MX" sz="2800">
            <a:latin typeface="Corbel" panose="020B0503020204020204" pitchFamily="34" charset="0"/>
          </a:endParaRPr>
        </a:p>
      </dgm:t>
    </dgm:pt>
    <dgm:pt modelId="{520CC3CE-1A31-45A2-A0A2-B51980DC8DAB}">
      <dgm:prSet phldrT="[Texto]" custT="1"/>
      <dgm:spPr/>
      <dgm:t>
        <a:bodyPr/>
        <a:lstStyle/>
        <a:p>
          <a:pPr algn="just"/>
          <a:r>
            <a:rPr lang="es-MX" sz="1050">
              <a:latin typeface="Corbel" panose="020B0503020204020204" pitchFamily="34" charset="0"/>
            </a:rPr>
            <a:t>La egipcia fue una de las primeras civilizaciones en desarrollar la escritura, la cual se utilizaba en un inicio para contar, es decir, para numerar objetos, animales, personas, etc., ya que una vez plasmado, era más fácil darlo a conocer. </a:t>
          </a:r>
        </a:p>
      </dgm:t>
    </dgm:pt>
    <dgm:pt modelId="{C158D759-F988-417D-BF66-9EA7E8D26C3F}" type="parTrans" cxnId="{0EF0DA3E-2939-442E-8C9D-5B7DEAD3CF87}">
      <dgm:prSet/>
      <dgm:spPr/>
      <dgm:t>
        <a:bodyPr/>
        <a:lstStyle/>
        <a:p>
          <a:pPr algn="just"/>
          <a:endParaRPr lang="es-MX" sz="2800">
            <a:latin typeface="Corbel" panose="020B0503020204020204" pitchFamily="34" charset="0"/>
          </a:endParaRPr>
        </a:p>
      </dgm:t>
    </dgm:pt>
    <dgm:pt modelId="{794D34B6-E98F-42D5-8657-219240192929}" type="sibTrans" cxnId="{0EF0DA3E-2939-442E-8C9D-5B7DEAD3CF87}">
      <dgm:prSet/>
      <dgm:spPr/>
      <dgm:t>
        <a:bodyPr/>
        <a:lstStyle/>
        <a:p>
          <a:pPr algn="just"/>
          <a:endParaRPr lang="es-MX" sz="2800">
            <a:latin typeface="Corbel" panose="020B0503020204020204" pitchFamily="34" charset="0"/>
          </a:endParaRPr>
        </a:p>
      </dgm:t>
    </dgm:pt>
    <dgm:pt modelId="{298FB8A9-143F-4719-87A3-631280430FDD}">
      <dgm:prSet phldrT="[Texto]" custT="1"/>
      <dgm:spPr/>
      <dgm:t>
        <a:bodyPr/>
        <a:lstStyle/>
        <a:p>
          <a:pPr algn="just"/>
          <a:r>
            <a:rPr lang="es-MX" sz="1050">
              <a:latin typeface="Corbel" panose="020B0503020204020204" pitchFamily="34" charset="0"/>
            </a:rPr>
            <a:t>Sin embargo, pronto se dieron cuenta de que al escribir no sólo podían recordar lo que habían contado, incluso podían hacer de esa escritura algo diferente al considerar objetos, personajes, acciones, etc. </a:t>
          </a:r>
        </a:p>
      </dgm:t>
    </dgm:pt>
    <dgm:pt modelId="{9E91F15D-743F-4F09-B000-A34F68EEB995}" type="parTrans" cxnId="{A173A51D-4A67-4FA1-A5BF-9D7E368215AD}">
      <dgm:prSet/>
      <dgm:spPr/>
      <dgm:t>
        <a:bodyPr/>
        <a:lstStyle/>
        <a:p>
          <a:pPr algn="just"/>
          <a:endParaRPr lang="es-MX" sz="2800">
            <a:latin typeface="Corbel" panose="020B0503020204020204" pitchFamily="34" charset="0"/>
          </a:endParaRPr>
        </a:p>
      </dgm:t>
    </dgm:pt>
    <dgm:pt modelId="{C92314D8-DDF6-4712-A4FB-F36B59D9BEA1}" type="sibTrans" cxnId="{A173A51D-4A67-4FA1-A5BF-9D7E368215AD}">
      <dgm:prSet/>
      <dgm:spPr/>
      <dgm:t>
        <a:bodyPr/>
        <a:lstStyle/>
        <a:p>
          <a:pPr algn="just"/>
          <a:endParaRPr lang="es-MX" sz="2800">
            <a:latin typeface="Corbel" panose="020B0503020204020204" pitchFamily="34" charset="0"/>
          </a:endParaRPr>
        </a:p>
      </dgm:t>
    </dgm:pt>
    <dgm:pt modelId="{3F3BA7FB-38C0-45A3-86CA-C973B57E96E5}">
      <dgm:prSet phldrT="[Texto]" custT="1"/>
      <dgm:spPr/>
      <dgm:t>
        <a:bodyPr/>
        <a:lstStyle/>
        <a:p>
          <a:pPr algn="just"/>
          <a:r>
            <a:rPr lang="es-MX" sz="1050">
              <a:latin typeface="Corbel" panose="020B0503020204020204" pitchFamily="34" charset="0"/>
            </a:rPr>
            <a:t>De esta forma, fueron creando narraciones con un toque diferente.</a:t>
          </a:r>
        </a:p>
      </dgm:t>
    </dgm:pt>
    <dgm:pt modelId="{ADADE92B-FC75-49D8-AE6F-C1B49C3CF570}" type="parTrans" cxnId="{B70071B9-184E-4915-B61A-D9E42409A4D0}">
      <dgm:prSet/>
      <dgm:spPr/>
      <dgm:t>
        <a:bodyPr/>
        <a:lstStyle/>
        <a:p>
          <a:pPr algn="just"/>
          <a:endParaRPr lang="es-MX" sz="2800">
            <a:latin typeface="Corbel" panose="020B0503020204020204" pitchFamily="34" charset="0"/>
          </a:endParaRPr>
        </a:p>
      </dgm:t>
    </dgm:pt>
    <dgm:pt modelId="{1F3127B4-5E67-486B-A518-A50ED22914F1}" type="sibTrans" cxnId="{B70071B9-184E-4915-B61A-D9E42409A4D0}">
      <dgm:prSet/>
      <dgm:spPr/>
      <dgm:t>
        <a:bodyPr/>
        <a:lstStyle/>
        <a:p>
          <a:pPr algn="just"/>
          <a:endParaRPr lang="es-MX" sz="2800">
            <a:latin typeface="Corbel" panose="020B0503020204020204" pitchFamily="34" charset="0"/>
          </a:endParaRPr>
        </a:p>
      </dgm:t>
    </dgm:pt>
    <dgm:pt modelId="{A91F06E0-240A-4AFF-91E6-8C64AE39892D}">
      <dgm:prSet custT="1"/>
      <dgm:spPr/>
      <dgm:t>
        <a:bodyPr/>
        <a:lstStyle/>
        <a:p>
          <a:pPr algn="just"/>
          <a:r>
            <a:rPr lang="es-MX" sz="1050">
              <a:latin typeface="Corbel" panose="020B0503020204020204" pitchFamily="34" charset="0"/>
            </a:rPr>
            <a:t>Las primeras obras consideradas como cuentos provienen de las civilizaciones de Oriente, y a pesar de que desde la Antigüedad existieron un sinfín de narraciones con características diversas que pudieran ser consideradas cuentos, el término </a:t>
          </a:r>
          <a:r>
            <a:rPr lang="es-MX" sz="1050" i="1">
              <a:latin typeface="Corbel" panose="020B0503020204020204" pitchFamily="34" charset="0"/>
            </a:rPr>
            <a:t>cuento </a:t>
          </a:r>
          <a:r>
            <a:rPr lang="es-MX" sz="1050">
              <a:latin typeface="Corbel" panose="020B0503020204020204" pitchFamily="34" charset="0"/>
            </a:rPr>
            <a:t>surgió en el siglo XIV.</a:t>
          </a:r>
        </a:p>
      </dgm:t>
    </dgm:pt>
    <dgm:pt modelId="{F7E1ADF1-071A-4BAD-A6BD-1B6D2F9F534D}" type="parTrans" cxnId="{3427CF54-0D26-405B-8F90-94E2C9B08CAB}">
      <dgm:prSet/>
      <dgm:spPr/>
      <dgm:t>
        <a:bodyPr/>
        <a:lstStyle/>
        <a:p>
          <a:pPr algn="just"/>
          <a:endParaRPr lang="es-MX" sz="2800">
            <a:latin typeface="Corbel" panose="020B0503020204020204" pitchFamily="34" charset="0"/>
          </a:endParaRPr>
        </a:p>
      </dgm:t>
    </dgm:pt>
    <dgm:pt modelId="{FDD9D815-65B5-48D1-AE3F-147BFCA0B3E3}" type="sibTrans" cxnId="{3427CF54-0D26-405B-8F90-94E2C9B08CAB}">
      <dgm:prSet/>
      <dgm:spPr/>
      <dgm:t>
        <a:bodyPr/>
        <a:lstStyle/>
        <a:p>
          <a:pPr algn="just"/>
          <a:endParaRPr lang="es-MX" sz="2800">
            <a:latin typeface="Corbel" panose="020B0503020204020204" pitchFamily="34" charset="0"/>
          </a:endParaRPr>
        </a:p>
      </dgm:t>
    </dgm:pt>
    <dgm:pt modelId="{754466B7-9ECB-4A12-888A-0E089BFEFACB}" type="pres">
      <dgm:prSet presAssocID="{43F06BDA-FAB8-4A35-BB4D-8115DF59660F}" presName="linearFlow" presStyleCnt="0">
        <dgm:presLayoutVars>
          <dgm:dir/>
          <dgm:resizeHandles val="exact"/>
        </dgm:presLayoutVars>
      </dgm:prSet>
      <dgm:spPr/>
    </dgm:pt>
    <dgm:pt modelId="{62B8A4AF-B4D5-4DA2-9F80-41921F635672}" type="pres">
      <dgm:prSet presAssocID="{8D2F7669-0D9E-49A8-8075-B0E656638FD5}" presName="composite" presStyleCnt="0"/>
      <dgm:spPr/>
    </dgm:pt>
    <dgm:pt modelId="{5F5060B9-EDCA-4DF9-98AF-576645EBC8AD}" type="pres">
      <dgm:prSet presAssocID="{8D2F7669-0D9E-49A8-8075-B0E656638FD5}" presName="imgShp" presStyleLbl="fgImgPlace1" presStyleIdx="0" presStyleCnt="6"/>
      <dgm:spPr>
        <a:blipFill rotWithShape="1">
          <a:blip xmlns:r="http://schemas.openxmlformats.org/officeDocument/2006/relationships" r:embed="rId1"/>
          <a:stretch>
            <a:fillRect/>
          </a:stretch>
        </a:blipFill>
      </dgm:spPr>
    </dgm:pt>
    <dgm:pt modelId="{D95C31D2-16FF-4815-B7D6-217BABA23AE4}" type="pres">
      <dgm:prSet presAssocID="{8D2F7669-0D9E-49A8-8075-B0E656638FD5}" presName="txShp" presStyleLbl="node1" presStyleIdx="0" presStyleCnt="6">
        <dgm:presLayoutVars>
          <dgm:bulletEnabled val="1"/>
        </dgm:presLayoutVars>
      </dgm:prSet>
      <dgm:spPr/>
    </dgm:pt>
    <dgm:pt modelId="{DB193854-79B8-4E52-BED0-364B6A967F4A}" type="pres">
      <dgm:prSet presAssocID="{FD19C2BC-9C28-41C8-A02D-210FE620BD87}" presName="spacing" presStyleCnt="0"/>
      <dgm:spPr/>
    </dgm:pt>
    <dgm:pt modelId="{18C98073-0F21-4AA1-9351-3FD1E307F895}" type="pres">
      <dgm:prSet presAssocID="{6C51BC2E-E12B-4A5F-84F3-EC80D01A861C}" presName="composite" presStyleCnt="0"/>
      <dgm:spPr/>
    </dgm:pt>
    <dgm:pt modelId="{0A5FA2A9-3E18-43FF-B202-2493300FCFE7}" type="pres">
      <dgm:prSet presAssocID="{6C51BC2E-E12B-4A5F-84F3-EC80D01A861C}" presName="imgShp" presStyleLbl="fgImgPlace1" presStyleIdx="1" presStyleCnt="6"/>
      <dgm:spPr>
        <a:blipFill rotWithShape="1">
          <a:blip xmlns:r="http://schemas.openxmlformats.org/officeDocument/2006/relationships" r:embed="rId1"/>
          <a:stretch>
            <a:fillRect/>
          </a:stretch>
        </a:blipFill>
      </dgm:spPr>
    </dgm:pt>
    <dgm:pt modelId="{D0E7C48C-0C30-410F-A961-DDC19D622E4F}" type="pres">
      <dgm:prSet presAssocID="{6C51BC2E-E12B-4A5F-84F3-EC80D01A861C}" presName="txShp" presStyleLbl="node1" presStyleIdx="1" presStyleCnt="6">
        <dgm:presLayoutVars>
          <dgm:bulletEnabled val="1"/>
        </dgm:presLayoutVars>
      </dgm:prSet>
      <dgm:spPr/>
    </dgm:pt>
    <dgm:pt modelId="{D954B6A6-6B74-4C96-B50A-1CF501C93B6B}" type="pres">
      <dgm:prSet presAssocID="{6B535166-B5FF-4C22-AF17-65D5EBDBB9CA}" presName="spacing" presStyleCnt="0"/>
      <dgm:spPr/>
    </dgm:pt>
    <dgm:pt modelId="{7E763FE8-A4E7-46DA-A415-45ED2BFAEF83}" type="pres">
      <dgm:prSet presAssocID="{520CC3CE-1A31-45A2-A0A2-B51980DC8DAB}" presName="composite" presStyleCnt="0"/>
      <dgm:spPr/>
    </dgm:pt>
    <dgm:pt modelId="{B141FDB0-4916-43ED-9307-9FAADA2B30EE}" type="pres">
      <dgm:prSet presAssocID="{520CC3CE-1A31-45A2-A0A2-B51980DC8DAB}" presName="imgShp" presStyleLbl="fgImgPlace1" presStyleIdx="2" presStyleCnt="6"/>
      <dgm:spPr>
        <a:blipFill rotWithShape="1">
          <a:blip xmlns:r="http://schemas.openxmlformats.org/officeDocument/2006/relationships" r:embed="rId1"/>
          <a:stretch>
            <a:fillRect/>
          </a:stretch>
        </a:blipFill>
      </dgm:spPr>
    </dgm:pt>
    <dgm:pt modelId="{5AEB08FD-A1F5-41D4-94EF-700064BF0537}" type="pres">
      <dgm:prSet presAssocID="{520CC3CE-1A31-45A2-A0A2-B51980DC8DAB}" presName="txShp" presStyleLbl="node1" presStyleIdx="2" presStyleCnt="6">
        <dgm:presLayoutVars>
          <dgm:bulletEnabled val="1"/>
        </dgm:presLayoutVars>
      </dgm:prSet>
      <dgm:spPr/>
    </dgm:pt>
    <dgm:pt modelId="{13BFBFA2-E501-4D1F-9A06-AB57DC9D059F}" type="pres">
      <dgm:prSet presAssocID="{794D34B6-E98F-42D5-8657-219240192929}" presName="spacing" presStyleCnt="0"/>
      <dgm:spPr/>
    </dgm:pt>
    <dgm:pt modelId="{3DFF0FE9-DB9B-4DE7-B210-84CC1AF3E1C7}" type="pres">
      <dgm:prSet presAssocID="{298FB8A9-143F-4719-87A3-631280430FDD}" presName="composite" presStyleCnt="0"/>
      <dgm:spPr/>
    </dgm:pt>
    <dgm:pt modelId="{A794CB41-2D97-4E1F-A3CE-C4A883550634}" type="pres">
      <dgm:prSet presAssocID="{298FB8A9-143F-4719-87A3-631280430FDD}" presName="imgShp" presStyleLbl="fgImgPlace1" presStyleIdx="3" presStyleCnt="6"/>
      <dgm:spPr>
        <a:blipFill rotWithShape="1">
          <a:blip xmlns:r="http://schemas.openxmlformats.org/officeDocument/2006/relationships" r:embed="rId1"/>
          <a:stretch>
            <a:fillRect/>
          </a:stretch>
        </a:blipFill>
      </dgm:spPr>
    </dgm:pt>
    <dgm:pt modelId="{81DAF88C-E5BE-4797-8786-A0D6129A3448}" type="pres">
      <dgm:prSet presAssocID="{298FB8A9-143F-4719-87A3-631280430FDD}" presName="txShp" presStyleLbl="node1" presStyleIdx="3" presStyleCnt="6">
        <dgm:presLayoutVars>
          <dgm:bulletEnabled val="1"/>
        </dgm:presLayoutVars>
      </dgm:prSet>
      <dgm:spPr/>
    </dgm:pt>
    <dgm:pt modelId="{6FE70936-F659-4BA9-AF0E-92D6CFA8CC7C}" type="pres">
      <dgm:prSet presAssocID="{C92314D8-DDF6-4712-A4FB-F36B59D9BEA1}" presName="spacing" presStyleCnt="0"/>
      <dgm:spPr/>
    </dgm:pt>
    <dgm:pt modelId="{42811462-F9ED-4FA6-8406-AA23C40CC669}" type="pres">
      <dgm:prSet presAssocID="{3F3BA7FB-38C0-45A3-86CA-C973B57E96E5}" presName="composite" presStyleCnt="0"/>
      <dgm:spPr/>
    </dgm:pt>
    <dgm:pt modelId="{75412E48-F505-48EF-A66A-581EA77CBFF3}" type="pres">
      <dgm:prSet presAssocID="{3F3BA7FB-38C0-45A3-86CA-C973B57E96E5}" presName="imgShp" presStyleLbl="fgImgPlace1" presStyleIdx="4" presStyleCnt="6"/>
      <dgm:spPr>
        <a:blipFill rotWithShape="1">
          <a:blip xmlns:r="http://schemas.openxmlformats.org/officeDocument/2006/relationships" r:embed="rId1"/>
          <a:stretch>
            <a:fillRect/>
          </a:stretch>
        </a:blipFill>
      </dgm:spPr>
    </dgm:pt>
    <dgm:pt modelId="{00CB7E40-1A74-499D-9D89-C362C8D5B649}" type="pres">
      <dgm:prSet presAssocID="{3F3BA7FB-38C0-45A3-86CA-C973B57E96E5}" presName="txShp" presStyleLbl="node1" presStyleIdx="4" presStyleCnt="6">
        <dgm:presLayoutVars>
          <dgm:bulletEnabled val="1"/>
        </dgm:presLayoutVars>
      </dgm:prSet>
      <dgm:spPr/>
    </dgm:pt>
    <dgm:pt modelId="{D8D0B207-7A0A-43FF-8A7B-88DC99BB62DE}" type="pres">
      <dgm:prSet presAssocID="{1F3127B4-5E67-486B-A518-A50ED22914F1}" presName="spacing" presStyleCnt="0"/>
      <dgm:spPr/>
    </dgm:pt>
    <dgm:pt modelId="{1DFD3F11-AA55-4117-BE1F-DE61BBBDAB66}" type="pres">
      <dgm:prSet presAssocID="{A91F06E0-240A-4AFF-91E6-8C64AE39892D}" presName="composite" presStyleCnt="0"/>
      <dgm:spPr/>
    </dgm:pt>
    <dgm:pt modelId="{B80299D7-8456-43AE-9B33-A0704A80C2B6}" type="pres">
      <dgm:prSet presAssocID="{A91F06E0-240A-4AFF-91E6-8C64AE39892D}" presName="imgShp" presStyleLbl="fgImgPlace1" presStyleIdx="5" presStyleCnt="6"/>
      <dgm:spPr>
        <a:blipFill rotWithShape="1">
          <a:blip xmlns:r="http://schemas.openxmlformats.org/officeDocument/2006/relationships" r:embed="rId1"/>
          <a:stretch>
            <a:fillRect/>
          </a:stretch>
        </a:blipFill>
      </dgm:spPr>
    </dgm:pt>
    <dgm:pt modelId="{293BCC53-8258-4C7A-AF95-98523EFD64B9}" type="pres">
      <dgm:prSet presAssocID="{A91F06E0-240A-4AFF-91E6-8C64AE39892D}" presName="txShp" presStyleLbl="node1" presStyleIdx="5" presStyleCnt="6">
        <dgm:presLayoutVars>
          <dgm:bulletEnabled val="1"/>
        </dgm:presLayoutVars>
      </dgm:prSet>
      <dgm:spPr/>
    </dgm:pt>
  </dgm:ptLst>
  <dgm:cxnLst>
    <dgm:cxn modelId="{12892417-8A02-4BD6-9AF7-008A2A2FAE85}" srcId="{43F06BDA-FAB8-4A35-BB4D-8115DF59660F}" destId="{6C51BC2E-E12B-4A5F-84F3-EC80D01A861C}" srcOrd="1" destOrd="0" parTransId="{5AE379B0-FD57-47B2-A832-7032E2885007}" sibTransId="{6B535166-B5FF-4C22-AF17-65D5EBDBB9CA}"/>
    <dgm:cxn modelId="{EBCBD9D8-010F-4DE3-9DCF-1431A58C9D8D}" type="presOf" srcId="{520CC3CE-1A31-45A2-A0A2-B51980DC8DAB}" destId="{5AEB08FD-A1F5-41D4-94EF-700064BF0537}" srcOrd="0" destOrd="0" presId="urn:microsoft.com/office/officeart/2005/8/layout/vList3"/>
    <dgm:cxn modelId="{BAA4D5A0-7EFC-477A-8E40-260BCE5CD3F4}" type="presOf" srcId="{8D2F7669-0D9E-49A8-8075-B0E656638FD5}" destId="{D95C31D2-16FF-4815-B7D6-217BABA23AE4}" srcOrd="0" destOrd="0" presId="urn:microsoft.com/office/officeart/2005/8/layout/vList3"/>
    <dgm:cxn modelId="{B70071B9-184E-4915-B61A-D9E42409A4D0}" srcId="{43F06BDA-FAB8-4A35-BB4D-8115DF59660F}" destId="{3F3BA7FB-38C0-45A3-86CA-C973B57E96E5}" srcOrd="4" destOrd="0" parTransId="{ADADE92B-FC75-49D8-AE6F-C1B49C3CF570}" sibTransId="{1F3127B4-5E67-486B-A518-A50ED22914F1}"/>
    <dgm:cxn modelId="{61CD3962-D013-476C-AD0A-3ED2E7617438}" type="presOf" srcId="{6C51BC2E-E12B-4A5F-84F3-EC80D01A861C}" destId="{D0E7C48C-0C30-410F-A961-DDC19D622E4F}" srcOrd="0" destOrd="0" presId="urn:microsoft.com/office/officeart/2005/8/layout/vList3"/>
    <dgm:cxn modelId="{6316591E-2347-493D-8B32-AC813AB54A99}" type="presOf" srcId="{43F06BDA-FAB8-4A35-BB4D-8115DF59660F}" destId="{754466B7-9ECB-4A12-888A-0E089BFEFACB}" srcOrd="0" destOrd="0" presId="urn:microsoft.com/office/officeart/2005/8/layout/vList3"/>
    <dgm:cxn modelId="{0EF0DA3E-2939-442E-8C9D-5B7DEAD3CF87}" srcId="{43F06BDA-FAB8-4A35-BB4D-8115DF59660F}" destId="{520CC3CE-1A31-45A2-A0A2-B51980DC8DAB}" srcOrd="2" destOrd="0" parTransId="{C158D759-F988-417D-BF66-9EA7E8D26C3F}" sibTransId="{794D34B6-E98F-42D5-8657-219240192929}"/>
    <dgm:cxn modelId="{2EAC3120-271B-4B83-86B7-0E51FFD3CE6C}" type="presOf" srcId="{A91F06E0-240A-4AFF-91E6-8C64AE39892D}" destId="{293BCC53-8258-4C7A-AF95-98523EFD64B9}" srcOrd="0" destOrd="0" presId="urn:microsoft.com/office/officeart/2005/8/layout/vList3"/>
    <dgm:cxn modelId="{686B91D7-49C2-4E98-B5A9-1931D1BAF97F}" type="presOf" srcId="{3F3BA7FB-38C0-45A3-86CA-C973B57E96E5}" destId="{00CB7E40-1A74-499D-9D89-C362C8D5B649}" srcOrd="0" destOrd="0" presId="urn:microsoft.com/office/officeart/2005/8/layout/vList3"/>
    <dgm:cxn modelId="{A173A51D-4A67-4FA1-A5BF-9D7E368215AD}" srcId="{43F06BDA-FAB8-4A35-BB4D-8115DF59660F}" destId="{298FB8A9-143F-4719-87A3-631280430FDD}" srcOrd="3" destOrd="0" parTransId="{9E91F15D-743F-4F09-B000-A34F68EEB995}" sibTransId="{C92314D8-DDF6-4712-A4FB-F36B59D9BEA1}"/>
    <dgm:cxn modelId="{3427CF54-0D26-405B-8F90-94E2C9B08CAB}" srcId="{43F06BDA-FAB8-4A35-BB4D-8115DF59660F}" destId="{A91F06E0-240A-4AFF-91E6-8C64AE39892D}" srcOrd="5" destOrd="0" parTransId="{F7E1ADF1-071A-4BAD-A6BD-1B6D2F9F534D}" sibTransId="{FDD9D815-65B5-48D1-AE3F-147BFCA0B3E3}"/>
    <dgm:cxn modelId="{AC3B01F9-6E3C-468C-ABA3-D3406859B665}" srcId="{43F06BDA-FAB8-4A35-BB4D-8115DF59660F}" destId="{8D2F7669-0D9E-49A8-8075-B0E656638FD5}" srcOrd="0" destOrd="0" parTransId="{F2D39EDD-1B71-48EC-B37A-25FDFBD5384A}" sibTransId="{FD19C2BC-9C28-41C8-A02D-210FE620BD87}"/>
    <dgm:cxn modelId="{4993D623-7CB4-41E6-8FB6-062F82ADAB08}" type="presOf" srcId="{298FB8A9-143F-4719-87A3-631280430FDD}" destId="{81DAF88C-E5BE-4797-8786-A0D6129A3448}" srcOrd="0" destOrd="0" presId="urn:microsoft.com/office/officeart/2005/8/layout/vList3"/>
    <dgm:cxn modelId="{EC8DE55B-7849-4B49-8B8F-2ED8AFDBC73C}" type="presParOf" srcId="{754466B7-9ECB-4A12-888A-0E089BFEFACB}" destId="{62B8A4AF-B4D5-4DA2-9F80-41921F635672}" srcOrd="0" destOrd="0" presId="urn:microsoft.com/office/officeart/2005/8/layout/vList3"/>
    <dgm:cxn modelId="{03BC2EA0-17A1-4114-913A-AD482879B13B}" type="presParOf" srcId="{62B8A4AF-B4D5-4DA2-9F80-41921F635672}" destId="{5F5060B9-EDCA-4DF9-98AF-576645EBC8AD}" srcOrd="0" destOrd="0" presId="urn:microsoft.com/office/officeart/2005/8/layout/vList3"/>
    <dgm:cxn modelId="{C30DC863-8785-4B8B-B509-185BD73A942D}" type="presParOf" srcId="{62B8A4AF-B4D5-4DA2-9F80-41921F635672}" destId="{D95C31D2-16FF-4815-B7D6-217BABA23AE4}" srcOrd="1" destOrd="0" presId="urn:microsoft.com/office/officeart/2005/8/layout/vList3"/>
    <dgm:cxn modelId="{70016A5A-08C8-46E8-A604-47919A956192}" type="presParOf" srcId="{754466B7-9ECB-4A12-888A-0E089BFEFACB}" destId="{DB193854-79B8-4E52-BED0-364B6A967F4A}" srcOrd="1" destOrd="0" presId="urn:microsoft.com/office/officeart/2005/8/layout/vList3"/>
    <dgm:cxn modelId="{6B96674A-E93D-47FC-9D12-B8665A040713}" type="presParOf" srcId="{754466B7-9ECB-4A12-888A-0E089BFEFACB}" destId="{18C98073-0F21-4AA1-9351-3FD1E307F895}" srcOrd="2" destOrd="0" presId="urn:microsoft.com/office/officeart/2005/8/layout/vList3"/>
    <dgm:cxn modelId="{4C04F334-A680-42D6-8C56-87663F64F42E}" type="presParOf" srcId="{18C98073-0F21-4AA1-9351-3FD1E307F895}" destId="{0A5FA2A9-3E18-43FF-B202-2493300FCFE7}" srcOrd="0" destOrd="0" presId="urn:microsoft.com/office/officeart/2005/8/layout/vList3"/>
    <dgm:cxn modelId="{94E5BAD3-D257-4D54-B778-567601F27191}" type="presParOf" srcId="{18C98073-0F21-4AA1-9351-3FD1E307F895}" destId="{D0E7C48C-0C30-410F-A961-DDC19D622E4F}" srcOrd="1" destOrd="0" presId="urn:microsoft.com/office/officeart/2005/8/layout/vList3"/>
    <dgm:cxn modelId="{2BA83103-DC60-4C2B-B2E8-E8667D6A8049}" type="presParOf" srcId="{754466B7-9ECB-4A12-888A-0E089BFEFACB}" destId="{D954B6A6-6B74-4C96-B50A-1CF501C93B6B}" srcOrd="3" destOrd="0" presId="urn:microsoft.com/office/officeart/2005/8/layout/vList3"/>
    <dgm:cxn modelId="{8B7F4B94-9193-4C65-8DEB-FB7DE5F30D8E}" type="presParOf" srcId="{754466B7-9ECB-4A12-888A-0E089BFEFACB}" destId="{7E763FE8-A4E7-46DA-A415-45ED2BFAEF83}" srcOrd="4" destOrd="0" presId="urn:microsoft.com/office/officeart/2005/8/layout/vList3"/>
    <dgm:cxn modelId="{1B77EE39-6005-4720-A042-8F157ECA5E36}" type="presParOf" srcId="{7E763FE8-A4E7-46DA-A415-45ED2BFAEF83}" destId="{B141FDB0-4916-43ED-9307-9FAADA2B30EE}" srcOrd="0" destOrd="0" presId="urn:microsoft.com/office/officeart/2005/8/layout/vList3"/>
    <dgm:cxn modelId="{4A2FDB32-D7BD-4AF5-9D15-58CF6C8EE310}" type="presParOf" srcId="{7E763FE8-A4E7-46DA-A415-45ED2BFAEF83}" destId="{5AEB08FD-A1F5-41D4-94EF-700064BF0537}" srcOrd="1" destOrd="0" presId="urn:microsoft.com/office/officeart/2005/8/layout/vList3"/>
    <dgm:cxn modelId="{4FE636DE-C8C3-4BD7-A081-DBC09085F4E9}" type="presParOf" srcId="{754466B7-9ECB-4A12-888A-0E089BFEFACB}" destId="{13BFBFA2-E501-4D1F-9A06-AB57DC9D059F}" srcOrd="5" destOrd="0" presId="urn:microsoft.com/office/officeart/2005/8/layout/vList3"/>
    <dgm:cxn modelId="{23009D00-9A81-4316-BBD2-A77412F5601F}" type="presParOf" srcId="{754466B7-9ECB-4A12-888A-0E089BFEFACB}" destId="{3DFF0FE9-DB9B-4DE7-B210-84CC1AF3E1C7}" srcOrd="6" destOrd="0" presId="urn:microsoft.com/office/officeart/2005/8/layout/vList3"/>
    <dgm:cxn modelId="{1C1375EE-8118-41C1-9015-30BF9B679D4C}" type="presParOf" srcId="{3DFF0FE9-DB9B-4DE7-B210-84CC1AF3E1C7}" destId="{A794CB41-2D97-4E1F-A3CE-C4A883550634}" srcOrd="0" destOrd="0" presId="urn:microsoft.com/office/officeart/2005/8/layout/vList3"/>
    <dgm:cxn modelId="{515B4959-205D-4A37-B65B-9C79451039AA}" type="presParOf" srcId="{3DFF0FE9-DB9B-4DE7-B210-84CC1AF3E1C7}" destId="{81DAF88C-E5BE-4797-8786-A0D6129A3448}" srcOrd="1" destOrd="0" presId="urn:microsoft.com/office/officeart/2005/8/layout/vList3"/>
    <dgm:cxn modelId="{4E29BDF0-BABF-45D7-B42C-38B11509D357}" type="presParOf" srcId="{754466B7-9ECB-4A12-888A-0E089BFEFACB}" destId="{6FE70936-F659-4BA9-AF0E-92D6CFA8CC7C}" srcOrd="7" destOrd="0" presId="urn:microsoft.com/office/officeart/2005/8/layout/vList3"/>
    <dgm:cxn modelId="{9BD81EE2-FE47-4E76-872E-F2EE6868FFB7}" type="presParOf" srcId="{754466B7-9ECB-4A12-888A-0E089BFEFACB}" destId="{42811462-F9ED-4FA6-8406-AA23C40CC669}" srcOrd="8" destOrd="0" presId="urn:microsoft.com/office/officeart/2005/8/layout/vList3"/>
    <dgm:cxn modelId="{609F6B18-74C1-4C2A-B937-E3645B23CE38}" type="presParOf" srcId="{42811462-F9ED-4FA6-8406-AA23C40CC669}" destId="{75412E48-F505-48EF-A66A-581EA77CBFF3}" srcOrd="0" destOrd="0" presId="urn:microsoft.com/office/officeart/2005/8/layout/vList3"/>
    <dgm:cxn modelId="{FD0E92A4-E064-4CC6-9887-41B9A1B9EC29}" type="presParOf" srcId="{42811462-F9ED-4FA6-8406-AA23C40CC669}" destId="{00CB7E40-1A74-499D-9D89-C362C8D5B649}" srcOrd="1" destOrd="0" presId="urn:microsoft.com/office/officeart/2005/8/layout/vList3"/>
    <dgm:cxn modelId="{8D31D487-87AD-4FD5-BF5D-DB2A31F61C23}" type="presParOf" srcId="{754466B7-9ECB-4A12-888A-0E089BFEFACB}" destId="{D8D0B207-7A0A-43FF-8A7B-88DC99BB62DE}" srcOrd="9" destOrd="0" presId="urn:microsoft.com/office/officeart/2005/8/layout/vList3"/>
    <dgm:cxn modelId="{D3545B00-3F51-4BD3-B696-7D9C0E6F7860}" type="presParOf" srcId="{754466B7-9ECB-4A12-888A-0E089BFEFACB}" destId="{1DFD3F11-AA55-4117-BE1F-DE61BBBDAB66}" srcOrd="10" destOrd="0" presId="urn:microsoft.com/office/officeart/2005/8/layout/vList3"/>
    <dgm:cxn modelId="{841B2AB1-D7A7-446E-A1EA-DEDCFE137D09}" type="presParOf" srcId="{1DFD3F11-AA55-4117-BE1F-DE61BBBDAB66}" destId="{B80299D7-8456-43AE-9B33-A0704A80C2B6}" srcOrd="0" destOrd="0" presId="urn:microsoft.com/office/officeart/2005/8/layout/vList3"/>
    <dgm:cxn modelId="{7BB5F21D-94B7-4FB0-900C-74D66920E7E1}" type="presParOf" srcId="{1DFD3F11-AA55-4117-BE1F-DE61BBBDAB66}" destId="{293BCC53-8258-4C7A-AF95-98523EFD64B9}" srcOrd="1" destOrd="0" presId="urn:microsoft.com/office/officeart/2005/8/layout/vList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B0843F1-2272-4BB5-BF18-6227D6E2B609}" type="doc">
      <dgm:prSet loTypeId="urn:microsoft.com/office/officeart/2005/8/layout/process4" loCatId="list" qsTypeId="urn:microsoft.com/office/officeart/2005/8/quickstyle/simple3" qsCatId="simple" csTypeId="urn:microsoft.com/office/officeart/2005/8/colors/colorful2" csCatId="colorful" phldr="1"/>
      <dgm:spPr/>
      <dgm:t>
        <a:bodyPr/>
        <a:lstStyle/>
        <a:p>
          <a:endParaRPr lang="es-MX"/>
        </a:p>
      </dgm:t>
    </dgm:pt>
    <dgm:pt modelId="{BA9A8720-7447-45FA-80AD-E530390DFA82}">
      <dgm:prSet phldrT="[Texto]" custT="1"/>
      <dgm:spPr/>
      <dgm:t>
        <a:bodyPr/>
        <a:lstStyle/>
        <a:p>
          <a:r>
            <a:rPr lang="es-MX" sz="1000">
              <a:latin typeface="Corbel" panose="020B0503020204020204" pitchFamily="34" charset="0"/>
            </a:rPr>
            <a:t>Durante los siglos XV, XVI y XVII se dieron a conocer las obras de diferentes escritores, como </a:t>
          </a:r>
          <a:r>
            <a:rPr lang="es-MX" sz="1000" i="1">
              <a:latin typeface="Corbel" panose="020B0503020204020204" pitchFamily="34" charset="0"/>
            </a:rPr>
            <a:t>Los cuentos de Canterbury</a:t>
          </a:r>
          <a:r>
            <a:rPr lang="es-MX" sz="1000">
              <a:latin typeface="Corbel" panose="020B0503020204020204" pitchFamily="34" charset="0"/>
            </a:rPr>
            <a:t>, de Chaucer; </a:t>
          </a:r>
          <a:r>
            <a:rPr lang="es-MX" sz="1000" i="1">
              <a:latin typeface="Corbel" panose="020B0503020204020204" pitchFamily="34" charset="0"/>
            </a:rPr>
            <a:t>Contes</a:t>
          </a:r>
          <a:r>
            <a:rPr lang="es-MX" sz="1000">
              <a:latin typeface="Corbel" panose="020B0503020204020204" pitchFamily="34" charset="0"/>
            </a:rPr>
            <a:t>, de La Fontaine; </a:t>
          </a:r>
          <a:r>
            <a:rPr lang="es-MX" sz="1000" i="1">
              <a:latin typeface="Corbel" panose="020B0503020204020204" pitchFamily="34" charset="0"/>
            </a:rPr>
            <a:t>Cuentos de mi madre la gansa</a:t>
          </a:r>
          <a:r>
            <a:rPr lang="es-MX" sz="1000">
              <a:latin typeface="Corbel" panose="020B0503020204020204" pitchFamily="34" charset="0"/>
            </a:rPr>
            <a:t>, de Perrault, y </a:t>
          </a:r>
          <a:r>
            <a:rPr lang="es-MX" sz="1000" i="1">
              <a:latin typeface="Corbel" panose="020B0503020204020204" pitchFamily="34" charset="0"/>
            </a:rPr>
            <a:t>Cándido</a:t>
          </a:r>
          <a:r>
            <a:rPr lang="es-MX" sz="1000">
              <a:latin typeface="Corbel" panose="020B0503020204020204" pitchFamily="34" charset="0"/>
            </a:rPr>
            <a:t>, de Voltaire.</a:t>
          </a:r>
        </a:p>
      </dgm:t>
    </dgm:pt>
    <dgm:pt modelId="{F91BDDDE-423A-4E06-99C1-344CB86D0855}" type="parTrans" cxnId="{D0DC2178-F013-438D-BA27-0520D9CA0B12}">
      <dgm:prSet/>
      <dgm:spPr/>
      <dgm:t>
        <a:bodyPr/>
        <a:lstStyle/>
        <a:p>
          <a:endParaRPr lang="es-MX" sz="2800">
            <a:latin typeface="Corbel" panose="020B0503020204020204" pitchFamily="34" charset="0"/>
          </a:endParaRPr>
        </a:p>
      </dgm:t>
    </dgm:pt>
    <dgm:pt modelId="{88E4714D-6734-4F43-8444-A2152428157F}" type="sibTrans" cxnId="{D0DC2178-F013-438D-BA27-0520D9CA0B12}">
      <dgm:prSet/>
      <dgm:spPr/>
      <dgm:t>
        <a:bodyPr/>
        <a:lstStyle/>
        <a:p>
          <a:endParaRPr lang="es-MX" sz="2800">
            <a:latin typeface="Corbel" panose="020B0503020204020204" pitchFamily="34" charset="0"/>
          </a:endParaRPr>
        </a:p>
      </dgm:t>
    </dgm:pt>
    <dgm:pt modelId="{0FB00E17-6224-410C-A1FD-AB0271166BB7}">
      <dgm:prSet phldrT="[Texto]" custT="1"/>
      <dgm:spPr/>
      <dgm:t>
        <a:bodyPr/>
        <a:lstStyle/>
        <a:p>
          <a:r>
            <a:rPr lang="es-MX" sz="1000">
              <a:latin typeface="Corbel" panose="020B0503020204020204" pitchFamily="34" charset="0"/>
            </a:rPr>
            <a:t>A partir del siglo XVIII, el Romanticismo se inspiró en la creación del relato corto, y escritores como Charles Nodier, en Francia; Hans Christian Andersen, en Dinamarca; Hoffmann, en Alemania, Edgar Allan Poe, en Estados Unidos y Gustavo Adolfo Bécquer, en España, todos ellos representativos de este periodo. </a:t>
          </a:r>
        </a:p>
      </dgm:t>
    </dgm:pt>
    <dgm:pt modelId="{216ED24A-E3CB-49F0-B5C2-6FC72F16270F}" type="parTrans" cxnId="{4292A957-60C0-454D-8CA5-1BB98D8EFA61}">
      <dgm:prSet/>
      <dgm:spPr/>
      <dgm:t>
        <a:bodyPr/>
        <a:lstStyle/>
        <a:p>
          <a:endParaRPr lang="es-MX" sz="2800">
            <a:latin typeface="Corbel" panose="020B0503020204020204" pitchFamily="34" charset="0"/>
          </a:endParaRPr>
        </a:p>
      </dgm:t>
    </dgm:pt>
    <dgm:pt modelId="{5C417C9F-FF3F-4F25-95C8-7E3C040A8675}" type="sibTrans" cxnId="{4292A957-60C0-454D-8CA5-1BB98D8EFA61}">
      <dgm:prSet/>
      <dgm:spPr/>
      <dgm:t>
        <a:bodyPr/>
        <a:lstStyle/>
        <a:p>
          <a:endParaRPr lang="es-MX" sz="2800">
            <a:latin typeface="Corbel" panose="020B0503020204020204" pitchFamily="34" charset="0"/>
          </a:endParaRPr>
        </a:p>
      </dgm:t>
    </dgm:pt>
    <dgm:pt modelId="{393248D0-D1BC-4BAB-ABCA-DB0B042C92CF}">
      <dgm:prSet phldrT="[Texto]" custT="1"/>
      <dgm:spPr/>
      <dgm:t>
        <a:bodyPr/>
        <a:lstStyle/>
        <a:p>
          <a:r>
            <a:rPr lang="es-MX" sz="1000">
              <a:latin typeface="Corbel" panose="020B0503020204020204" pitchFamily="34" charset="0"/>
            </a:rPr>
            <a:t>En la primera mitad del siglo XIX, durante la época realista, el relato costumbrista de aldea y el relato de vida campesina adquirieron gran interés, siendo algunos de sus representantes Gottfried Séller, Gogol, Bjornson, entre otros. </a:t>
          </a:r>
        </a:p>
      </dgm:t>
    </dgm:pt>
    <dgm:pt modelId="{85C7B26C-1BD4-4215-9C74-2257FCB726A5}" type="parTrans" cxnId="{B1925524-90E5-4261-A2D9-6214AC4E72AC}">
      <dgm:prSet/>
      <dgm:spPr/>
      <dgm:t>
        <a:bodyPr/>
        <a:lstStyle/>
        <a:p>
          <a:endParaRPr lang="es-MX" sz="2800">
            <a:latin typeface="Corbel" panose="020B0503020204020204" pitchFamily="34" charset="0"/>
          </a:endParaRPr>
        </a:p>
      </dgm:t>
    </dgm:pt>
    <dgm:pt modelId="{54907961-F6B2-4F04-88EF-E70C9C3EE816}" type="sibTrans" cxnId="{B1925524-90E5-4261-A2D9-6214AC4E72AC}">
      <dgm:prSet/>
      <dgm:spPr/>
      <dgm:t>
        <a:bodyPr/>
        <a:lstStyle/>
        <a:p>
          <a:endParaRPr lang="es-MX" sz="2800">
            <a:latin typeface="Corbel" panose="020B0503020204020204" pitchFamily="34" charset="0"/>
          </a:endParaRPr>
        </a:p>
      </dgm:t>
    </dgm:pt>
    <dgm:pt modelId="{1B723A23-A32B-4B7A-8122-0C2B69F44B1D}">
      <dgm:prSet phldrT="[Texto]" custT="1"/>
      <dgm:spPr/>
      <dgm:t>
        <a:bodyPr/>
        <a:lstStyle/>
        <a:p>
          <a:r>
            <a:rPr lang="es-MX" sz="1000">
              <a:latin typeface="Corbel" panose="020B0503020204020204" pitchFamily="34" charset="0"/>
            </a:rPr>
            <a:t>Para la segunda mitad de este siglo, el cuento se populariza, estando entre sus principales representantes Antón Chéjov, Gustavo Flaubert, Guy de Maupassant y Juan Valera.</a:t>
          </a:r>
        </a:p>
      </dgm:t>
    </dgm:pt>
    <dgm:pt modelId="{A5E53361-2AED-4E03-BC89-1DAD3FFAC978}" type="parTrans" cxnId="{9BF662E9-F57A-4A59-9F06-92BD0434C7DD}">
      <dgm:prSet/>
      <dgm:spPr/>
      <dgm:t>
        <a:bodyPr/>
        <a:lstStyle/>
        <a:p>
          <a:endParaRPr lang="es-MX" sz="2800">
            <a:latin typeface="Corbel" panose="020B0503020204020204" pitchFamily="34" charset="0"/>
          </a:endParaRPr>
        </a:p>
      </dgm:t>
    </dgm:pt>
    <dgm:pt modelId="{A71AFB61-A9C7-4F71-AF36-605062C4F7E8}" type="sibTrans" cxnId="{9BF662E9-F57A-4A59-9F06-92BD0434C7DD}">
      <dgm:prSet/>
      <dgm:spPr/>
      <dgm:t>
        <a:bodyPr/>
        <a:lstStyle/>
        <a:p>
          <a:endParaRPr lang="es-MX" sz="2800">
            <a:latin typeface="Corbel" panose="020B0503020204020204" pitchFamily="34" charset="0"/>
          </a:endParaRPr>
        </a:p>
      </dgm:t>
    </dgm:pt>
    <dgm:pt modelId="{C4652B17-A446-495E-A4A1-1F04FCEC4756}">
      <dgm:prSet phldrT="[Texto]" custT="1"/>
      <dgm:spPr/>
      <dgm:t>
        <a:bodyPr/>
        <a:lstStyle/>
        <a:p>
          <a:r>
            <a:rPr lang="es-MX" sz="1000">
              <a:latin typeface="Corbel" panose="020B0503020204020204" pitchFamily="34" charset="0"/>
            </a:rPr>
            <a:t>El cuento moderno apareció a finales del siglo XIX, adquiriendo un auge sorprendente en Hispanoamérica con grandes representantes como son Jorge Luis Borges, Carlos Fuentes, Julio Cortázar, Gabriel García Márquez, entre otros.</a:t>
          </a:r>
        </a:p>
      </dgm:t>
    </dgm:pt>
    <dgm:pt modelId="{7E011029-1CB9-402E-AEFD-BF53129E040F}" type="parTrans" cxnId="{932FB5C5-1FD8-442F-87D3-A322CF220F80}">
      <dgm:prSet/>
      <dgm:spPr/>
      <dgm:t>
        <a:bodyPr/>
        <a:lstStyle/>
        <a:p>
          <a:endParaRPr lang="es-MX" sz="2800">
            <a:latin typeface="Corbel" panose="020B0503020204020204" pitchFamily="34" charset="0"/>
          </a:endParaRPr>
        </a:p>
      </dgm:t>
    </dgm:pt>
    <dgm:pt modelId="{0578270A-EAE5-4DAE-BC7A-1DA6F15B4060}" type="sibTrans" cxnId="{932FB5C5-1FD8-442F-87D3-A322CF220F80}">
      <dgm:prSet/>
      <dgm:spPr/>
      <dgm:t>
        <a:bodyPr/>
        <a:lstStyle/>
        <a:p>
          <a:endParaRPr lang="es-MX" sz="2800">
            <a:latin typeface="Corbel" panose="020B0503020204020204" pitchFamily="34" charset="0"/>
          </a:endParaRPr>
        </a:p>
      </dgm:t>
    </dgm:pt>
    <dgm:pt modelId="{16ED5B35-944E-4E20-BBC6-3965494E30FF}">
      <dgm:prSet custT="1"/>
      <dgm:spPr/>
      <dgm:t>
        <a:bodyPr/>
        <a:lstStyle/>
        <a:p>
          <a:r>
            <a:rPr lang="es-MX" sz="900">
              <a:latin typeface="Corbel" panose="020B0503020204020204" pitchFamily="34" charset="0"/>
            </a:rPr>
            <a:t>Para el siglo XX, el cuento adquirió otra forma y contenido, considerando, entre otros aspectos, la diversidad de tendencias, la ruptura del hilo narrativo, la dislocación en los planos temporales, un personaje narrador (o narrador oculto y variable), la búsqueda de un nuevo significado del habla popular, casi siempre de valor impactante y utilizado como lenguaje del narrador o de los personajes.</a:t>
          </a:r>
        </a:p>
      </dgm:t>
    </dgm:pt>
    <dgm:pt modelId="{F62248A3-E057-46AF-A3C5-703274F5BC98}" type="parTrans" cxnId="{2711DF0C-9547-4AD5-B13D-C9AB8022EBD7}">
      <dgm:prSet/>
      <dgm:spPr/>
      <dgm:t>
        <a:bodyPr/>
        <a:lstStyle/>
        <a:p>
          <a:endParaRPr lang="es-MX" sz="2800">
            <a:latin typeface="Corbel" panose="020B0503020204020204" pitchFamily="34" charset="0"/>
          </a:endParaRPr>
        </a:p>
      </dgm:t>
    </dgm:pt>
    <dgm:pt modelId="{12FDC1C3-D283-483E-AA41-417FA1067E2F}" type="sibTrans" cxnId="{2711DF0C-9547-4AD5-B13D-C9AB8022EBD7}">
      <dgm:prSet/>
      <dgm:spPr/>
      <dgm:t>
        <a:bodyPr/>
        <a:lstStyle/>
        <a:p>
          <a:endParaRPr lang="es-MX" sz="2800">
            <a:latin typeface="Corbel" panose="020B0503020204020204" pitchFamily="34" charset="0"/>
          </a:endParaRPr>
        </a:p>
      </dgm:t>
    </dgm:pt>
    <dgm:pt modelId="{E40F64FF-07D9-44D2-B9BF-818E659F1385}" type="pres">
      <dgm:prSet presAssocID="{9B0843F1-2272-4BB5-BF18-6227D6E2B609}" presName="Name0" presStyleCnt="0">
        <dgm:presLayoutVars>
          <dgm:dir/>
          <dgm:animLvl val="lvl"/>
          <dgm:resizeHandles val="exact"/>
        </dgm:presLayoutVars>
      </dgm:prSet>
      <dgm:spPr/>
    </dgm:pt>
    <dgm:pt modelId="{30EE74D6-D3EF-4599-8EF2-43624ACF8A56}" type="pres">
      <dgm:prSet presAssocID="{16ED5B35-944E-4E20-BBC6-3965494E30FF}" presName="boxAndChildren" presStyleCnt="0"/>
      <dgm:spPr/>
    </dgm:pt>
    <dgm:pt modelId="{43BE7BBC-318D-4BE1-A969-91A8B3178FC5}" type="pres">
      <dgm:prSet presAssocID="{16ED5B35-944E-4E20-BBC6-3965494E30FF}" presName="parentTextBox" presStyleLbl="node1" presStyleIdx="0" presStyleCnt="6"/>
      <dgm:spPr/>
    </dgm:pt>
    <dgm:pt modelId="{E54C68DC-3B27-48A5-9C66-8A48599A3EAD}" type="pres">
      <dgm:prSet presAssocID="{0578270A-EAE5-4DAE-BC7A-1DA6F15B4060}" presName="sp" presStyleCnt="0"/>
      <dgm:spPr/>
    </dgm:pt>
    <dgm:pt modelId="{36243525-D217-4AE8-B2BD-08FB80460C1D}" type="pres">
      <dgm:prSet presAssocID="{C4652B17-A446-495E-A4A1-1F04FCEC4756}" presName="arrowAndChildren" presStyleCnt="0"/>
      <dgm:spPr/>
    </dgm:pt>
    <dgm:pt modelId="{6C50D4A9-F388-45CE-9813-F180196E1AE5}" type="pres">
      <dgm:prSet presAssocID="{C4652B17-A446-495E-A4A1-1F04FCEC4756}" presName="parentTextArrow" presStyleLbl="node1" presStyleIdx="1" presStyleCnt="6"/>
      <dgm:spPr/>
    </dgm:pt>
    <dgm:pt modelId="{04917F65-AA12-4024-BA5A-769AEC366001}" type="pres">
      <dgm:prSet presAssocID="{A71AFB61-A9C7-4F71-AF36-605062C4F7E8}" presName="sp" presStyleCnt="0"/>
      <dgm:spPr/>
    </dgm:pt>
    <dgm:pt modelId="{C00F0B97-31C8-4ACC-8B15-9DC106A3F0E4}" type="pres">
      <dgm:prSet presAssocID="{1B723A23-A32B-4B7A-8122-0C2B69F44B1D}" presName="arrowAndChildren" presStyleCnt="0"/>
      <dgm:spPr/>
    </dgm:pt>
    <dgm:pt modelId="{69F2A897-2EB3-44E4-BAD1-3EA6577C3BF3}" type="pres">
      <dgm:prSet presAssocID="{1B723A23-A32B-4B7A-8122-0C2B69F44B1D}" presName="parentTextArrow" presStyleLbl="node1" presStyleIdx="2" presStyleCnt="6"/>
      <dgm:spPr/>
    </dgm:pt>
    <dgm:pt modelId="{96465ACB-4D0C-4370-B2CE-2917C773E396}" type="pres">
      <dgm:prSet presAssocID="{54907961-F6B2-4F04-88EF-E70C9C3EE816}" presName="sp" presStyleCnt="0"/>
      <dgm:spPr/>
    </dgm:pt>
    <dgm:pt modelId="{BB0F4013-8405-4C79-B1B6-D4DEBE4A6A02}" type="pres">
      <dgm:prSet presAssocID="{393248D0-D1BC-4BAB-ABCA-DB0B042C92CF}" presName="arrowAndChildren" presStyleCnt="0"/>
      <dgm:spPr/>
    </dgm:pt>
    <dgm:pt modelId="{E69BAFBC-EA71-4A3E-AE07-C607ADA73C1C}" type="pres">
      <dgm:prSet presAssocID="{393248D0-D1BC-4BAB-ABCA-DB0B042C92CF}" presName="parentTextArrow" presStyleLbl="node1" presStyleIdx="3" presStyleCnt="6"/>
      <dgm:spPr/>
    </dgm:pt>
    <dgm:pt modelId="{B06A47A3-4681-463E-A830-226D0993F142}" type="pres">
      <dgm:prSet presAssocID="{5C417C9F-FF3F-4F25-95C8-7E3C040A8675}" presName="sp" presStyleCnt="0"/>
      <dgm:spPr/>
    </dgm:pt>
    <dgm:pt modelId="{635A566F-CE50-4224-A591-9ED87149E9FF}" type="pres">
      <dgm:prSet presAssocID="{0FB00E17-6224-410C-A1FD-AB0271166BB7}" presName="arrowAndChildren" presStyleCnt="0"/>
      <dgm:spPr/>
    </dgm:pt>
    <dgm:pt modelId="{6EF4198E-C027-4B4B-A621-9970A3C9A455}" type="pres">
      <dgm:prSet presAssocID="{0FB00E17-6224-410C-A1FD-AB0271166BB7}" presName="parentTextArrow" presStyleLbl="node1" presStyleIdx="4" presStyleCnt="6"/>
      <dgm:spPr/>
    </dgm:pt>
    <dgm:pt modelId="{F9FC46FC-7A27-4875-B28E-7E596E70AF1B}" type="pres">
      <dgm:prSet presAssocID="{88E4714D-6734-4F43-8444-A2152428157F}" presName="sp" presStyleCnt="0"/>
      <dgm:spPr/>
    </dgm:pt>
    <dgm:pt modelId="{370FD076-89A7-464F-BBD4-213CB7183BFA}" type="pres">
      <dgm:prSet presAssocID="{BA9A8720-7447-45FA-80AD-E530390DFA82}" presName="arrowAndChildren" presStyleCnt="0"/>
      <dgm:spPr/>
    </dgm:pt>
    <dgm:pt modelId="{0F3C392C-06D6-4A4A-98A8-481E72A0455B}" type="pres">
      <dgm:prSet presAssocID="{BA9A8720-7447-45FA-80AD-E530390DFA82}" presName="parentTextArrow" presStyleLbl="node1" presStyleIdx="5" presStyleCnt="6"/>
      <dgm:spPr/>
    </dgm:pt>
  </dgm:ptLst>
  <dgm:cxnLst>
    <dgm:cxn modelId="{DD88F9B1-85E3-4DF6-9EEB-59064F4C25D5}" type="presOf" srcId="{393248D0-D1BC-4BAB-ABCA-DB0B042C92CF}" destId="{E69BAFBC-EA71-4A3E-AE07-C607ADA73C1C}" srcOrd="0" destOrd="0" presId="urn:microsoft.com/office/officeart/2005/8/layout/process4"/>
    <dgm:cxn modelId="{BD8E28F2-339D-4ADD-9DF8-BC322085ED34}" type="presOf" srcId="{1B723A23-A32B-4B7A-8122-0C2B69F44B1D}" destId="{69F2A897-2EB3-44E4-BAD1-3EA6577C3BF3}" srcOrd="0" destOrd="0" presId="urn:microsoft.com/office/officeart/2005/8/layout/process4"/>
    <dgm:cxn modelId="{B7A5E77F-9D67-4C42-BD7A-E2A8AB911B2F}" type="presOf" srcId="{BA9A8720-7447-45FA-80AD-E530390DFA82}" destId="{0F3C392C-06D6-4A4A-98A8-481E72A0455B}" srcOrd="0" destOrd="0" presId="urn:microsoft.com/office/officeart/2005/8/layout/process4"/>
    <dgm:cxn modelId="{4292A957-60C0-454D-8CA5-1BB98D8EFA61}" srcId="{9B0843F1-2272-4BB5-BF18-6227D6E2B609}" destId="{0FB00E17-6224-410C-A1FD-AB0271166BB7}" srcOrd="1" destOrd="0" parTransId="{216ED24A-E3CB-49F0-B5C2-6FC72F16270F}" sibTransId="{5C417C9F-FF3F-4F25-95C8-7E3C040A8675}"/>
    <dgm:cxn modelId="{3231E6AA-7A54-467E-BA7C-33FE4D0CB74B}" type="presOf" srcId="{C4652B17-A446-495E-A4A1-1F04FCEC4756}" destId="{6C50D4A9-F388-45CE-9813-F180196E1AE5}" srcOrd="0" destOrd="0" presId="urn:microsoft.com/office/officeart/2005/8/layout/process4"/>
    <dgm:cxn modelId="{CBB15EA3-29E9-49E4-9848-AB09789674A4}" type="presOf" srcId="{9B0843F1-2272-4BB5-BF18-6227D6E2B609}" destId="{E40F64FF-07D9-44D2-B9BF-818E659F1385}" srcOrd="0" destOrd="0" presId="urn:microsoft.com/office/officeart/2005/8/layout/process4"/>
    <dgm:cxn modelId="{1E3F6A37-5BCD-441E-87CD-797DB02BBD06}" type="presOf" srcId="{0FB00E17-6224-410C-A1FD-AB0271166BB7}" destId="{6EF4198E-C027-4B4B-A621-9970A3C9A455}" srcOrd="0" destOrd="0" presId="urn:microsoft.com/office/officeart/2005/8/layout/process4"/>
    <dgm:cxn modelId="{9BF662E9-F57A-4A59-9F06-92BD0434C7DD}" srcId="{9B0843F1-2272-4BB5-BF18-6227D6E2B609}" destId="{1B723A23-A32B-4B7A-8122-0C2B69F44B1D}" srcOrd="3" destOrd="0" parTransId="{A5E53361-2AED-4E03-BC89-1DAD3FFAC978}" sibTransId="{A71AFB61-A9C7-4F71-AF36-605062C4F7E8}"/>
    <dgm:cxn modelId="{B1925524-90E5-4261-A2D9-6214AC4E72AC}" srcId="{9B0843F1-2272-4BB5-BF18-6227D6E2B609}" destId="{393248D0-D1BC-4BAB-ABCA-DB0B042C92CF}" srcOrd="2" destOrd="0" parTransId="{85C7B26C-1BD4-4215-9C74-2257FCB726A5}" sibTransId="{54907961-F6B2-4F04-88EF-E70C9C3EE816}"/>
    <dgm:cxn modelId="{932FB5C5-1FD8-442F-87D3-A322CF220F80}" srcId="{9B0843F1-2272-4BB5-BF18-6227D6E2B609}" destId="{C4652B17-A446-495E-A4A1-1F04FCEC4756}" srcOrd="4" destOrd="0" parTransId="{7E011029-1CB9-402E-AEFD-BF53129E040F}" sibTransId="{0578270A-EAE5-4DAE-BC7A-1DA6F15B4060}"/>
    <dgm:cxn modelId="{BF3F320C-88ED-447D-B261-FA492DD710A3}" type="presOf" srcId="{16ED5B35-944E-4E20-BBC6-3965494E30FF}" destId="{43BE7BBC-318D-4BE1-A969-91A8B3178FC5}" srcOrd="0" destOrd="0" presId="urn:microsoft.com/office/officeart/2005/8/layout/process4"/>
    <dgm:cxn modelId="{2711DF0C-9547-4AD5-B13D-C9AB8022EBD7}" srcId="{9B0843F1-2272-4BB5-BF18-6227D6E2B609}" destId="{16ED5B35-944E-4E20-BBC6-3965494E30FF}" srcOrd="5" destOrd="0" parTransId="{F62248A3-E057-46AF-A3C5-703274F5BC98}" sibTransId="{12FDC1C3-D283-483E-AA41-417FA1067E2F}"/>
    <dgm:cxn modelId="{D0DC2178-F013-438D-BA27-0520D9CA0B12}" srcId="{9B0843F1-2272-4BB5-BF18-6227D6E2B609}" destId="{BA9A8720-7447-45FA-80AD-E530390DFA82}" srcOrd="0" destOrd="0" parTransId="{F91BDDDE-423A-4E06-99C1-344CB86D0855}" sibTransId="{88E4714D-6734-4F43-8444-A2152428157F}"/>
    <dgm:cxn modelId="{33383C8C-1DF4-4658-A3F6-D27ABE9A3A2D}" type="presParOf" srcId="{E40F64FF-07D9-44D2-B9BF-818E659F1385}" destId="{30EE74D6-D3EF-4599-8EF2-43624ACF8A56}" srcOrd="0" destOrd="0" presId="urn:microsoft.com/office/officeart/2005/8/layout/process4"/>
    <dgm:cxn modelId="{88ECD7CD-29F4-4C21-9C49-78B36CA169A1}" type="presParOf" srcId="{30EE74D6-D3EF-4599-8EF2-43624ACF8A56}" destId="{43BE7BBC-318D-4BE1-A969-91A8B3178FC5}" srcOrd="0" destOrd="0" presId="urn:microsoft.com/office/officeart/2005/8/layout/process4"/>
    <dgm:cxn modelId="{8E557C57-1D1C-4D07-BDE7-2C14B9B912DC}" type="presParOf" srcId="{E40F64FF-07D9-44D2-B9BF-818E659F1385}" destId="{E54C68DC-3B27-48A5-9C66-8A48599A3EAD}" srcOrd="1" destOrd="0" presId="urn:microsoft.com/office/officeart/2005/8/layout/process4"/>
    <dgm:cxn modelId="{F1A5F188-BC7B-477A-982C-F7AE5F917064}" type="presParOf" srcId="{E40F64FF-07D9-44D2-B9BF-818E659F1385}" destId="{36243525-D217-4AE8-B2BD-08FB80460C1D}" srcOrd="2" destOrd="0" presId="urn:microsoft.com/office/officeart/2005/8/layout/process4"/>
    <dgm:cxn modelId="{63DEBCC4-7585-402E-B39F-F3D5E91BF106}" type="presParOf" srcId="{36243525-D217-4AE8-B2BD-08FB80460C1D}" destId="{6C50D4A9-F388-45CE-9813-F180196E1AE5}" srcOrd="0" destOrd="0" presId="urn:microsoft.com/office/officeart/2005/8/layout/process4"/>
    <dgm:cxn modelId="{F9F7F7A2-3FB9-440E-8E8E-6EDBA17ED88B}" type="presParOf" srcId="{E40F64FF-07D9-44D2-B9BF-818E659F1385}" destId="{04917F65-AA12-4024-BA5A-769AEC366001}" srcOrd="3" destOrd="0" presId="urn:microsoft.com/office/officeart/2005/8/layout/process4"/>
    <dgm:cxn modelId="{4BFD4348-86BA-4FFE-9E31-72A486F15E4C}" type="presParOf" srcId="{E40F64FF-07D9-44D2-B9BF-818E659F1385}" destId="{C00F0B97-31C8-4ACC-8B15-9DC106A3F0E4}" srcOrd="4" destOrd="0" presId="urn:microsoft.com/office/officeart/2005/8/layout/process4"/>
    <dgm:cxn modelId="{5F11F439-3EFE-471B-8679-E740477ECE61}" type="presParOf" srcId="{C00F0B97-31C8-4ACC-8B15-9DC106A3F0E4}" destId="{69F2A897-2EB3-44E4-BAD1-3EA6577C3BF3}" srcOrd="0" destOrd="0" presId="urn:microsoft.com/office/officeart/2005/8/layout/process4"/>
    <dgm:cxn modelId="{38BB9F0D-89F0-49DC-A779-02E3FEA09884}" type="presParOf" srcId="{E40F64FF-07D9-44D2-B9BF-818E659F1385}" destId="{96465ACB-4D0C-4370-B2CE-2917C773E396}" srcOrd="5" destOrd="0" presId="urn:microsoft.com/office/officeart/2005/8/layout/process4"/>
    <dgm:cxn modelId="{ECF27DF3-BC76-4137-B14B-8CE4453AD657}" type="presParOf" srcId="{E40F64FF-07D9-44D2-B9BF-818E659F1385}" destId="{BB0F4013-8405-4C79-B1B6-D4DEBE4A6A02}" srcOrd="6" destOrd="0" presId="urn:microsoft.com/office/officeart/2005/8/layout/process4"/>
    <dgm:cxn modelId="{C293DF84-F188-4DEA-A5CD-1754A7406621}" type="presParOf" srcId="{BB0F4013-8405-4C79-B1B6-D4DEBE4A6A02}" destId="{E69BAFBC-EA71-4A3E-AE07-C607ADA73C1C}" srcOrd="0" destOrd="0" presId="urn:microsoft.com/office/officeart/2005/8/layout/process4"/>
    <dgm:cxn modelId="{1B98EF8A-57C4-43F0-A041-23ECB28522B9}" type="presParOf" srcId="{E40F64FF-07D9-44D2-B9BF-818E659F1385}" destId="{B06A47A3-4681-463E-A830-226D0993F142}" srcOrd="7" destOrd="0" presId="urn:microsoft.com/office/officeart/2005/8/layout/process4"/>
    <dgm:cxn modelId="{D01394DD-715B-422F-B21B-EFC661F53555}" type="presParOf" srcId="{E40F64FF-07D9-44D2-B9BF-818E659F1385}" destId="{635A566F-CE50-4224-A591-9ED87149E9FF}" srcOrd="8" destOrd="0" presId="urn:microsoft.com/office/officeart/2005/8/layout/process4"/>
    <dgm:cxn modelId="{059E5275-90DC-4D5F-921C-A4FB495F47F7}" type="presParOf" srcId="{635A566F-CE50-4224-A591-9ED87149E9FF}" destId="{6EF4198E-C027-4B4B-A621-9970A3C9A455}" srcOrd="0" destOrd="0" presId="urn:microsoft.com/office/officeart/2005/8/layout/process4"/>
    <dgm:cxn modelId="{9D23460B-8B97-4786-A972-20620D76C313}" type="presParOf" srcId="{E40F64FF-07D9-44D2-B9BF-818E659F1385}" destId="{F9FC46FC-7A27-4875-B28E-7E596E70AF1B}" srcOrd="9" destOrd="0" presId="urn:microsoft.com/office/officeart/2005/8/layout/process4"/>
    <dgm:cxn modelId="{0B8211C1-9D30-4FC4-B41F-A26BF43E79D4}" type="presParOf" srcId="{E40F64FF-07D9-44D2-B9BF-818E659F1385}" destId="{370FD076-89A7-464F-BBD4-213CB7183BFA}" srcOrd="10" destOrd="0" presId="urn:microsoft.com/office/officeart/2005/8/layout/process4"/>
    <dgm:cxn modelId="{7D0B5F8F-DFBE-42AB-B737-0F07B2541515}" type="presParOf" srcId="{370FD076-89A7-464F-BBD4-213CB7183BFA}" destId="{0F3C392C-06D6-4A4A-98A8-481E72A0455B}"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D42C53-5120-4AFB-909C-B047BCF0282A}" type="doc">
      <dgm:prSet loTypeId="urn:microsoft.com/office/officeart/2005/8/layout/hList7" loCatId="list" qsTypeId="urn:microsoft.com/office/officeart/2005/8/quickstyle/simple3" qsCatId="simple" csTypeId="urn:microsoft.com/office/officeart/2005/8/colors/colorful2" csCatId="colorful" phldr="1"/>
      <dgm:spPr/>
      <dgm:t>
        <a:bodyPr/>
        <a:lstStyle/>
        <a:p>
          <a:endParaRPr lang="es-MX"/>
        </a:p>
      </dgm:t>
    </dgm:pt>
    <dgm:pt modelId="{CD89CAAC-0E77-4C1F-AD83-B61DB75BCCB5}">
      <dgm:prSet phldrT="[Texto]" custT="1"/>
      <dgm:spPr/>
      <dgm:t>
        <a:bodyPr/>
        <a:lstStyle/>
        <a:p>
          <a:r>
            <a:rPr lang="es-MX" sz="1050">
              <a:latin typeface="Corbel" panose="020B0503020204020204" pitchFamily="34" charset="0"/>
            </a:rPr>
            <a:t>Se han realizado muchos intentos por clasificar el cuento, tomando como base aspectos como el tema, el contenido, los personajes, la época, los destinatarios, la técnica utilizada, entre otros. </a:t>
          </a:r>
        </a:p>
      </dgm:t>
    </dgm:pt>
    <dgm:pt modelId="{C79F985F-1EF8-4AF9-B6BB-DD8B795E4DFB}" type="parTrans" cxnId="{9ABECBC4-F2F3-4C1B-92A3-7FD1B45445EA}">
      <dgm:prSet/>
      <dgm:spPr/>
      <dgm:t>
        <a:bodyPr/>
        <a:lstStyle/>
        <a:p>
          <a:endParaRPr lang="es-MX" sz="2400">
            <a:latin typeface="Corbel" panose="020B0503020204020204" pitchFamily="34" charset="0"/>
          </a:endParaRPr>
        </a:p>
      </dgm:t>
    </dgm:pt>
    <dgm:pt modelId="{62055214-64C6-4816-A35E-768C1E41DFA4}" type="sibTrans" cxnId="{9ABECBC4-F2F3-4C1B-92A3-7FD1B45445EA}">
      <dgm:prSet/>
      <dgm:spPr/>
      <dgm:t>
        <a:bodyPr/>
        <a:lstStyle/>
        <a:p>
          <a:endParaRPr lang="es-MX" sz="2400">
            <a:latin typeface="Corbel" panose="020B0503020204020204" pitchFamily="34" charset="0"/>
          </a:endParaRPr>
        </a:p>
      </dgm:t>
    </dgm:pt>
    <dgm:pt modelId="{2C537636-DE8F-49DE-813D-3D5F01E14323}">
      <dgm:prSet phldrT="[Texto]" custT="1"/>
      <dgm:spPr/>
      <dgm:t>
        <a:bodyPr/>
        <a:lstStyle/>
        <a:p>
          <a:r>
            <a:rPr lang="es-MX" sz="1100">
              <a:latin typeface="Corbel" panose="020B0503020204020204" pitchFamily="34" charset="0"/>
            </a:rPr>
            <a:t>Esto ha dado un resultado muy variado y difícil de generalizar, ya que son pocos los cuentos que se ajustan a un tipo en específico</a:t>
          </a:r>
          <a:r>
            <a:rPr lang="es-MX" sz="1000">
              <a:latin typeface="Corbel" panose="020B0503020204020204" pitchFamily="34" charset="0"/>
            </a:rPr>
            <a:t>. </a:t>
          </a:r>
        </a:p>
      </dgm:t>
    </dgm:pt>
    <dgm:pt modelId="{0492C1FF-352E-498E-8A3B-DD60ECD91D81}" type="parTrans" cxnId="{910794C4-4209-48B4-A146-98A4800274C8}">
      <dgm:prSet/>
      <dgm:spPr/>
      <dgm:t>
        <a:bodyPr/>
        <a:lstStyle/>
        <a:p>
          <a:endParaRPr lang="es-MX" sz="2400">
            <a:latin typeface="Corbel" panose="020B0503020204020204" pitchFamily="34" charset="0"/>
          </a:endParaRPr>
        </a:p>
      </dgm:t>
    </dgm:pt>
    <dgm:pt modelId="{90250D83-B30F-428A-B928-5A8AD22890D2}" type="sibTrans" cxnId="{910794C4-4209-48B4-A146-98A4800274C8}">
      <dgm:prSet/>
      <dgm:spPr/>
      <dgm:t>
        <a:bodyPr/>
        <a:lstStyle/>
        <a:p>
          <a:endParaRPr lang="es-MX" sz="2400">
            <a:latin typeface="Corbel" panose="020B0503020204020204" pitchFamily="34" charset="0"/>
          </a:endParaRPr>
        </a:p>
      </dgm:t>
    </dgm:pt>
    <dgm:pt modelId="{4E366EE6-6592-4FDA-9A57-4954A052ADD0}">
      <dgm:prSet phldrT="[Texto]" custT="1"/>
      <dgm:spPr/>
      <dgm:t>
        <a:bodyPr/>
        <a:lstStyle/>
        <a:p>
          <a:r>
            <a:rPr lang="es-MX" sz="1000">
              <a:latin typeface="Corbel" panose="020B0503020204020204" pitchFamily="34" charset="0"/>
            </a:rPr>
            <a:t>De entre toda las clasificaciones, existe una que no se puede obviar, y que da pie para establecer la diferencia entre el cue</a:t>
          </a:r>
          <a:r>
            <a:rPr lang="es-MX" sz="1000" i="1">
              <a:latin typeface="Corbel" panose="020B0503020204020204" pitchFamily="34" charset="0"/>
            </a:rPr>
            <a:t>nto popular o tradicional, </a:t>
          </a:r>
          <a:r>
            <a:rPr lang="es-MX" sz="1000">
              <a:latin typeface="Corbel" panose="020B0503020204020204" pitchFamily="34" charset="0"/>
            </a:rPr>
            <a:t>difundido principalmente a través de la transmisión oral; </a:t>
          </a:r>
        </a:p>
      </dgm:t>
    </dgm:pt>
    <dgm:pt modelId="{DD96AC0E-CB5E-43BE-8425-6A68D0855B52}" type="parTrans" cxnId="{0B7F20B6-C19E-4B0F-A0B0-A56A132CA6CE}">
      <dgm:prSet/>
      <dgm:spPr/>
      <dgm:t>
        <a:bodyPr/>
        <a:lstStyle/>
        <a:p>
          <a:endParaRPr lang="es-MX" sz="2400">
            <a:latin typeface="Corbel" panose="020B0503020204020204" pitchFamily="34" charset="0"/>
          </a:endParaRPr>
        </a:p>
      </dgm:t>
    </dgm:pt>
    <dgm:pt modelId="{3F9AB935-C4D0-4690-AC08-ECEF7A94BCD8}" type="sibTrans" cxnId="{0B7F20B6-C19E-4B0F-A0B0-A56A132CA6CE}">
      <dgm:prSet/>
      <dgm:spPr/>
      <dgm:t>
        <a:bodyPr/>
        <a:lstStyle/>
        <a:p>
          <a:endParaRPr lang="es-MX" sz="2400">
            <a:latin typeface="Corbel" panose="020B0503020204020204" pitchFamily="34" charset="0"/>
          </a:endParaRPr>
        </a:p>
      </dgm:t>
    </dgm:pt>
    <dgm:pt modelId="{BDBF108E-0CB3-466F-91E9-0257AE4B4629}">
      <dgm:prSet phldrT="[Texto]" custT="1"/>
      <dgm:spPr/>
      <dgm:t>
        <a:bodyPr/>
        <a:lstStyle/>
        <a:p>
          <a:r>
            <a:rPr lang="es-MX" sz="900">
              <a:latin typeface="Corbel" panose="020B0503020204020204" pitchFamily="34" charset="0"/>
            </a:rPr>
            <a:t>Basado en los mismos argumentos y tipos de personajes; y en el que predominan elementos fantásticos o maravillosos; y la intención moralizante; y </a:t>
          </a:r>
          <a:r>
            <a:rPr lang="es-MX" sz="900" i="1">
              <a:latin typeface="Corbel" panose="020B0503020204020204" pitchFamily="34" charset="0"/>
            </a:rPr>
            <a:t>el cuento literario</a:t>
          </a:r>
          <a:r>
            <a:rPr lang="es-MX" sz="900">
              <a:latin typeface="Corbel" panose="020B0503020204020204" pitchFamily="34" charset="0"/>
            </a:rPr>
            <a:t>, basado en argumentos variados y</a:t>
          </a:r>
        </a:p>
      </dgm:t>
    </dgm:pt>
    <dgm:pt modelId="{45CFE0FF-7C25-4F0F-B4FB-81A0391944E5}" type="parTrans" cxnId="{07763F29-3A9C-4A39-B15E-4061E8DE140D}">
      <dgm:prSet/>
      <dgm:spPr/>
      <dgm:t>
        <a:bodyPr/>
        <a:lstStyle/>
        <a:p>
          <a:endParaRPr lang="es-MX" sz="2400">
            <a:latin typeface="Corbel" panose="020B0503020204020204" pitchFamily="34" charset="0"/>
          </a:endParaRPr>
        </a:p>
      </dgm:t>
    </dgm:pt>
    <dgm:pt modelId="{7A4C845A-21F9-4443-8723-E87C3166F053}" type="sibTrans" cxnId="{07763F29-3A9C-4A39-B15E-4061E8DE140D}">
      <dgm:prSet/>
      <dgm:spPr/>
      <dgm:t>
        <a:bodyPr/>
        <a:lstStyle/>
        <a:p>
          <a:endParaRPr lang="es-MX" sz="2400">
            <a:latin typeface="Corbel" panose="020B0503020204020204" pitchFamily="34" charset="0"/>
          </a:endParaRPr>
        </a:p>
      </dgm:t>
    </dgm:pt>
    <dgm:pt modelId="{9011C88D-48C4-4B78-8E3A-F1BB735DD533}">
      <dgm:prSet phldrT="[Texto]" custT="1"/>
      <dgm:spPr/>
      <dgm:t>
        <a:bodyPr/>
        <a:lstStyle/>
        <a:p>
          <a:r>
            <a:rPr lang="es-MX" sz="900">
              <a:latin typeface="Corbel" panose="020B0503020204020204" pitchFamily="34" charset="0"/>
            </a:rPr>
            <a:t>Por lo tanto, más originales, con personajes individualizados y con distintas características, con la presencia de elementos fantásticos o maravillosos, pero con mayor presencia de lo real, y con una intención más recreativa y estética que moralizante.</a:t>
          </a:r>
        </a:p>
      </dgm:t>
    </dgm:pt>
    <dgm:pt modelId="{C5949CF8-D977-4EFF-9FE0-F9383E0D7097}" type="parTrans" cxnId="{FFD11E21-4D44-4B77-9FA5-0659D4DC197A}">
      <dgm:prSet/>
      <dgm:spPr/>
      <dgm:t>
        <a:bodyPr/>
        <a:lstStyle/>
        <a:p>
          <a:endParaRPr lang="es-MX" sz="2400">
            <a:latin typeface="Corbel" panose="020B0503020204020204" pitchFamily="34" charset="0"/>
          </a:endParaRPr>
        </a:p>
      </dgm:t>
    </dgm:pt>
    <dgm:pt modelId="{B3BBFABF-F0F4-4456-B333-54E60AEEF7BE}" type="sibTrans" cxnId="{FFD11E21-4D44-4B77-9FA5-0659D4DC197A}">
      <dgm:prSet/>
      <dgm:spPr/>
      <dgm:t>
        <a:bodyPr/>
        <a:lstStyle/>
        <a:p>
          <a:endParaRPr lang="es-MX" sz="2400">
            <a:latin typeface="Corbel" panose="020B0503020204020204" pitchFamily="34" charset="0"/>
          </a:endParaRPr>
        </a:p>
      </dgm:t>
    </dgm:pt>
    <dgm:pt modelId="{E363683C-F2B1-42EF-84C7-72ED7B63E98E}" type="pres">
      <dgm:prSet presAssocID="{D2D42C53-5120-4AFB-909C-B047BCF0282A}" presName="Name0" presStyleCnt="0">
        <dgm:presLayoutVars>
          <dgm:dir/>
          <dgm:resizeHandles val="exact"/>
        </dgm:presLayoutVars>
      </dgm:prSet>
      <dgm:spPr/>
    </dgm:pt>
    <dgm:pt modelId="{D157BF0D-6F53-4A1B-A929-24DBA7D5CD92}" type="pres">
      <dgm:prSet presAssocID="{D2D42C53-5120-4AFB-909C-B047BCF0282A}" presName="fgShape" presStyleLbl="fgShp" presStyleIdx="0" presStyleCnt="1"/>
      <dgm:spPr/>
    </dgm:pt>
    <dgm:pt modelId="{F58DD145-110E-402A-B0ED-F4D6BBBE7BFC}" type="pres">
      <dgm:prSet presAssocID="{D2D42C53-5120-4AFB-909C-B047BCF0282A}" presName="linComp" presStyleCnt="0"/>
      <dgm:spPr/>
    </dgm:pt>
    <dgm:pt modelId="{54852636-70C0-4D15-848C-A89A723F9DF4}" type="pres">
      <dgm:prSet presAssocID="{CD89CAAC-0E77-4C1F-AD83-B61DB75BCCB5}" presName="compNode" presStyleCnt="0"/>
      <dgm:spPr/>
    </dgm:pt>
    <dgm:pt modelId="{2C299589-71BE-47C3-9086-C5A5150736B2}" type="pres">
      <dgm:prSet presAssocID="{CD89CAAC-0E77-4C1F-AD83-B61DB75BCCB5}" presName="bkgdShape" presStyleLbl="node1" presStyleIdx="0" presStyleCnt="5"/>
      <dgm:spPr/>
    </dgm:pt>
    <dgm:pt modelId="{6AF3E2B9-DD4A-486D-8214-2DBEC9DF73EF}" type="pres">
      <dgm:prSet presAssocID="{CD89CAAC-0E77-4C1F-AD83-B61DB75BCCB5}" presName="nodeTx" presStyleLbl="node1" presStyleIdx="0" presStyleCnt="5">
        <dgm:presLayoutVars>
          <dgm:bulletEnabled val="1"/>
        </dgm:presLayoutVars>
      </dgm:prSet>
      <dgm:spPr/>
    </dgm:pt>
    <dgm:pt modelId="{AAC3E6A0-F8A4-41A0-A7FC-A379181C6041}" type="pres">
      <dgm:prSet presAssocID="{CD89CAAC-0E77-4C1F-AD83-B61DB75BCCB5}" presName="invisiNode" presStyleLbl="node1" presStyleIdx="0" presStyleCnt="5"/>
      <dgm:spPr/>
    </dgm:pt>
    <dgm:pt modelId="{00C23377-9A4D-41E8-A3FC-DDB2709A4F02}" type="pres">
      <dgm:prSet presAssocID="{CD89CAAC-0E77-4C1F-AD83-B61DB75BCCB5}" presName="imagNode" presStyleLbl="fgImgPlace1" presStyleIdx="0" presStyleCnt="5"/>
      <dgm:spPr>
        <a:blipFill rotWithShape="1">
          <a:blip xmlns:r="http://schemas.openxmlformats.org/officeDocument/2006/relationships" r:embed="rId1"/>
          <a:stretch>
            <a:fillRect/>
          </a:stretch>
        </a:blipFill>
      </dgm:spPr>
    </dgm:pt>
    <dgm:pt modelId="{AB51643F-DB33-4B91-90F5-AD06605FD174}" type="pres">
      <dgm:prSet presAssocID="{62055214-64C6-4816-A35E-768C1E41DFA4}" presName="sibTrans" presStyleLbl="sibTrans2D1" presStyleIdx="0" presStyleCnt="0"/>
      <dgm:spPr/>
    </dgm:pt>
    <dgm:pt modelId="{CE1FF374-B5D1-4B26-BE3A-B0B1C768C94D}" type="pres">
      <dgm:prSet presAssocID="{2C537636-DE8F-49DE-813D-3D5F01E14323}" presName="compNode" presStyleCnt="0"/>
      <dgm:spPr/>
    </dgm:pt>
    <dgm:pt modelId="{B2D8E330-B9EA-4774-B811-A201C593CFC4}" type="pres">
      <dgm:prSet presAssocID="{2C537636-DE8F-49DE-813D-3D5F01E14323}" presName="bkgdShape" presStyleLbl="node1" presStyleIdx="1" presStyleCnt="5"/>
      <dgm:spPr/>
    </dgm:pt>
    <dgm:pt modelId="{8D54CE7E-3016-4EF6-9D82-BBB7991BA500}" type="pres">
      <dgm:prSet presAssocID="{2C537636-DE8F-49DE-813D-3D5F01E14323}" presName="nodeTx" presStyleLbl="node1" presStyleIdx="1" presStyleCnt="5">
        <dgm:presLayoutVars>
          <dgm:bulletEnabled val="1"/>
        </dgm:presLayoutVars>
      </dgm:prSet>
      <dgm:spPr/>
    </dgm:pt>
    <dgm:pt modelId="{602E3D71-0CD2-47D2-9411-FF1E2AB7154A}" type="pres">
      <dgm:prSet presAssocID="{2C537636-DE8F-49DE-813D-3D5F01E14323}" presName="invisiNode" presStyleLbl="node1" presStyleIdx="1" presStyleCnt="5"/>
      <dgm:spPr/>
    </dgm:pt>
    <dgm:pt modelId="{87015666-DCD6-46D4-92CC-B57F09C7D70C}" type="pres">
      <dgm:prSet presAssocID="{2C537636-DE8F-49DE-813D-3D5F01E14323}" presName="imagNode" presStyleLbl="fgImgPlace1" presStyleIdx="1" presStyleCnt="5"/>
      <dgm:spPr>
        <a:blipFill rotWithShape="1">
          <a:blip xmlns:r="http://schemas.openxmlformats.org/officeDocument/2006/relationships" r:embed="rId1"/>
          <a:stretch>
            <a:fillRect/>
          </a:stretch>
        </a:blipFill>
      </dgm:spPr>
    </dgm:pt>
    <dgm:pt modelId="{770F8B50-1226-4C83-B901-A0F15120694A}" type="pres">
      <dgm:prSet presAssocID="{90250D83-B30F-428A-B928-5A8AD22890D2}" presName="sibTrans" presStyleLbl="sibTrans2D1" presStyleIdx="0" presStyleCnt="0"/>
      <dgm:spPr/>
    </dgm:pt>
    <dgm:pt modelId="{08C8B071-17E0-4AEB-A863-9473C733F51F}" type="pres">
      <dgm:prSet presAssocID="{4E366EE6-6592-4FDA-9A57-4954A052ADD0}" presName="compNode" presStyleCnt="0"/>
      <dgm:spPr/>
    </dgm:pt>
    <dgm:pt modelId="{FCF69FC6-D329-4C77-B2DA-033D74611624}" type="pres">
      <dgm:prSet presAssocID="{4E366EE6-6592-4FDA-9A57-4954A052ADD0}" presName="bkgdShape" presStyleLbl="node1" presStyleIdx="2" presStyleCnt="5"/>
      <dgm:spPr/>
    </dgm:pt>
    <dgm:pt modelId="{85A4C391-D4E8-4A14-B3CF-200789180B38}" type="pres">
      <dgm:prSet presAssocID="{4E366EE6-6592-4FDA-9A57-4954A052ADD0}" presName="nodeTx" presStyleLbl="node1" presStyleIdx="2" presStyleCnt="5">
        <dgm:presLayoutVars>
          <dgm:bulletEnabled val="1"/>
        </dgm:presLayoutVars>
      </dgm:prSet>
      <dgm:spPr/>
    </dgm:pt>
    <dgm:pt modelId="{725A837E-34C9-44D4-8D56-4B7C111509B0}" type="pres">
      <dgm:prSet presAssocID="{4E366EE6-6592-4FDA-9A57-4954A052ADD0}" presName="invisiNode" presStyleLbl="node1" presStyleIdx="2" presStyleCnt="5"/>
      <dgm:spPr/>
    </dgm:pt>
    <dgm:pt modelId="{F40631F1-2BD1-48D0-98FA-D62D21669CB2}" type="pres">
      <dgm:prSet presAssocID="{4E366EE6-6592-4FDA-9A57-4954A052ADD0}" presName="imagNode" presStyleLbl="fgImgPlace1" presStyleIdx="2" presStyleCnt="5"/>
      <dgm:spPr>
        <a:blipFill rotWithShape="1">
          <a:blip xmlns:r="http://schemas.openxmlformats.org/officeDocument/2006/relationships" r:embed="rId1"/>
          <a:stretch>
            <a:fillRect/>
          </a:stretch>
        </a:blipFill>
      </dgm:spPr>
    </dgm:pt>
    <dgm:pt modelId="{94A9DDCE-E8EC-4E98-8027-FB2770C9F385}" type="pres">
      <dgm:prSet presAssocID="{3F9AB935-C4D0-4690-AC08-ECEF7A94BCD8}" presName="sibTrans" presStyleLbl="sibTrans2D1" presStyleIdx="0" presStyleCnt="0"/>
      <dgm:spPr/>
    </dgm:pt>
    <dgm:pt modelId="{2E4350B4-7893-4B5C-96C7-5F248E75B2B2}" type="pres">
      <dgm:prSet presAssocID="{BDBF108E-0CB3-466F-91E9-0257AE4B4629}" presName="compNode" presStyleCnt="0"/>
      <dgm:spPr/>
    </dgm:pt>
    <dgm:pt modelId="{301920C3-9D49-4E10-9E8B-07E32F26DA66}" type="pres">
      <dgm:prSet presAssocID="{BDBF108E-0CB3-466F-91E9-0257AE4B4629}" presName="bkgdShape" presStyleLbl="node1" presStyleIdx="3" presStyleCnt="5"/>
      <dgm:spPr/>
      <dgm:t>
        <a:bodyPr/>
        <a:lstStyle/>
        <a:p>
          <a:endParaRPr lang="es-MX"/>
        </a:p>
      </dgm:t>
    </dgm:pt>
    <dgm:pt modelId="{F6F66878-61F2-4BE6-B7CC-90749BACBF2B}" type="pres">
      <dgm:prSet presAssocID="{BDBF108E-0CB3-466F-91E9-0257AE4B4629}" presName="nodeTx" presStyleLbl="node1" presStyleIdx="3" presStyleCnt="5">
        <dgm:presLayoutVars>
          <dgm:bulletEnabled val="1"/>
        </dgm:presLayoutVars>
      </dgm:prSet>
      <dgm:spPr/>
      <dgm:t>
        <a:bodyPr/>
        <a:lstStyle/>
        <a:p>
          <a:endParaRPr lang="es-MX"/>
        </a:p>
      </dgm:t>
    </dgm:pt>
    <dgm:pt modelId="{77215394-08AA-4907-AECB-72E1C18E884D}" type="pres">
      <dgm:prSet presAssocID="{BDBF108E-0CB3-466F-91E9-0257AE4B4629}" presName="invisiNode" presStyleLbl="node1" presStyleIdx="3" presStyleCnt="5"/>
      <dgm:spPr/>
    </dgm:pt>
    <dgm:pt modelId="{18DA0A2A-3331-414E-B273-3CD53A5B7623}" type="pres">
      <dgm:prSet presAssocID="{BDBF108E-0CB3-466F-91E9-0257AE4B4629}" presName="imagNode" presStyleLbl="fgImgPlace1" presStyleIdx="3" presStyleCnt="5"/>
      <dgm:spPr>
        <a:blipFill rotWithShape="1">
          <a:blip xmlns:r="http://schemas.openxmlformats.org/officeDocument/2006/relationships" r:embed="rId1"/>
          <a:stretch>
            <a:fillRect/>
          </a:stretch>
        </a:blipFill>
      </dgm:spPr>
    </dgm:pt>
    <dgm:pt modelId="{3FAD8C0B-1A6F-47A5-9BDF-610E664CCDD7}" type="pres">
      <dgm:prSet presAssocID="{7A4C845A-21F9-4443-8723-E87C3166F053}" presName="sibTrans" presStyleLbl="sibTrans2D1" presStyleIdx="0" presStyleCnt="0"/>
      <dgm:spPr/>
    </dgm:pt>
    <dgm:pt modelId="{9B2B126D-0340-4130-BED8-A29AD194D6C9}" type="pres">
      <dgm:prSet presAssocID="{9011C88D-48C4-4B78-8E3A-F1BB735DD533}" presName="compNode" presStyleCnt="0"/>
      <dgm:spPr/>
    </dgm:pt>
    <dgm:pt modelId="{AEBD4313-AD1D-4F89-9297-D4D312705622}" type="pres">
      <dgm:prSet presAssocID="{9011C88D-48C4-4B78-8E3A-F1BB735DD533}" presName="bkgdShape" presStyleLbl="node1" presStyleIdx="4" presStyleCnt="5"/>
      <dgm:spPr/>
      <dgm:t>
        <a:bodyPr/>
        <a:lstStyle/>
        <a:p>
          <a:endParaRPr lang="es-MX"/>
        </a:p>
      </dgm:t>
    </dgm:pt>
    <dgm:pt modelId="{A0DE4EB5-3534-4E88-8A4E-007673BA2B4A}" type="pres">
      <dgm:prSet presAssocID="{9011C88D-48C4-4B78-8E3A-F1BB735DD533}" presName="nodeTx" presStyleLbl="node1" presStyleIdx="4" presStyleCnt="5">
        <dgm:presLayoutVars>
          <dgm:bulletEnabled val="1"/>
        </dgm:presLayoutVars>
      </dgm:prSet>
      <dgm:spPr/>
      <dgm:t>
        <a:bodyPr/>
        <a:lstStyle/>
        <a:p>
          <a:endParaRPr lang="es-MX"/>
        </a:p>
      </dgm:t>
    </dgm:pt>
    <dgm:pt modelId="{B53DB824-8D57-44C3-84D1-F9296A43DCD9}" type="pres">
      <dgm:prSet presAssocID="{9011C88D-48C4-4B78-8E3A-F1BB735DD533}" presName="invisiNode" presStyleLbl="node1" presStyleIdx="4" presStyleCnt="5"/>
      <dgm:spPr/>
    </dgm:pt>
    <dgm:pt modelId="{58259BDA-3732-4219-B105-0B3C18363E9D}" type="pres">
      <dgm:prSet presAssocID="{9011C88D-48C4-4B78-8E3A-F1BB735DD533}" presName="imagNode" presStyleLbl="fgImgPlace1" presStyleIdx="4" presStyleCnt="5"/>
      <dgm:spPr>
        <a:blipFill rotWithShape="1">
          <a:blip xmlns:r="http://schemas.openxmlformats.org/officeDocument/2006/relationships" r:embed="rId1"/>
          <a:stretch>
            <a:fillRect/>
          </a:stretch>
        </a:blipFill>
      </dgm:spPr>
    </dgm:pt>
  </dgm:ptLst>
  <dgm:cxnLst>
    <dgm:cxn modelId="{734F9C9F-FF5D-4058-83AB-0FF373EB6961}" type="presOf" srcId="{D2D42C53-5120-4AFB-909C-B047BCF0282A}" destId="{E363683C-F2B1-42EF-84C7-72ED7B63E98E}" srcOrd="0" destOrd="0" presId="urn:microsoft.com/office/officeart/2005/8/layout/hList7"/>
    <dgm:cxn modelId="{910794C4-4209-48B4-A146-98A4800274C8}" srcId="{D2D42C53-5120-4AFB-909C-B047BCF0282A}" destId="{2C537636-DE8F-49DE-813D-3D5F01E14323}" srcOrd="1" destOrd="0" parTransId="{0492C1FF-352E-498E-8A3B-DD60ECD91D81}" sibTransId="{90250D83-B30F-428A-B928-5A8AD22890D2}"/>
    <dgm:cxn modelId="{94D03ECE-1FF8-4369-AA53-E6D975E25B1E}" type="presOf" srcId="{4E366EE6-6592-4FDA-9A57-4954A052ADD0}" destId="{FCF69FC6-D329-4C77-B2DA-033D74611624}" srcOrd="0" destOrd="0" presId="urn:microsoft.com/office/officeart/2005/8/layout/hList7"/>
    <dgm:cxn modelId="{59842380-E03A-4F6A-AD60-DF0E9D6B4013}" type="presOf" srcId="{BDBF108E-0CB3-466F-91E9-0257AE4B4629}" destId="{F6F66878-61F2-4BE6-B7CC-90749BACBF2B}" srcOrd="1" destOrd="0" presId="urn:microsoft.com/office/officeart/2005/8/layout/hList7"/>
    <dgm:cxn modelId="{360E764F-FA69-41D9-8235-F771AA7B8D6D}" type="presOf" srcId="{90250D83-B30F-428A-B928-5A8AD22890D2}" destId="{770F8B50-1226-4C83-B901-A0F15120694A}" srcOrd="0" destOrd="0" presId="urn:microsoft.com/office/officeart/2005/8/layout/hList7"/>
    <dgm:cxn modelId="{0B7F20B6-C19E-4B0F-A0B0-A56A132CA6CE}" srcId="{D2D42C53-5120-4AFB-909C-B047BCF0282A}" destId="{4E366EE6-6592-4FDA-9A57-4954A052ADD0}" srcOrd="2" destOrd="0" parTransId="{DD96AC0E-CB5E-43BE-8425-6A68D0855B52}" sibTransId="{3F9AB935-C4D0-4690-AC08-ECEF7A94BCD8}"/>
    <dgm:cxn modelId="{450020FF-005B-4E62-A2A5-644ABEACB0E9}" type="presOf" srcId="{3F9AB935-C4D0-4690-AC08-ECEF7A94BCD8}" destId="{94A9DDCE-E8EC-4E98-8027-FB2770C9F385}" srcOrd="0" destOrd="0" presId="urn:microsoft.com/office/officeart/2005/8/layout/hList7"/>
    <dgm:cxn modelId="{07763F29-3A9C-4A39-B15E-4061E8DE140D}" srcId="{D2D42C53-5120-4AFB-909C-B047BCF0282A}" destId="{BDBF108E-0CB3-466F-91E9-0257AE4B4629}" srcOrd="3" destOrd="0" parTransId="{45CFE0FF-7C25-4F0F-B4FB-81A0391944E5}" sibTransId="{7A4C845A-21F9-4443-8723-E87C3166F053}"/>
    <dgm:cxn modelId="{9ABECBC4-F2F3-4C1B-92A3-7FD1B45445EA}" srcId="{D2D42C53-5120-4AFB-909C-B047BCF0282A}" destId="{CD89CAAC-0E77-4C1F-AD83-B61DB75BCCB5}" srcOrd="0" destOrd="0" parTransId="{C79F985F-1EF8-4AF9-B6BB-DD8B795E4DFB}" sibTransId="{62055214-64C6-4816-A35E-768C1E41DFA4}"/>
    <dgm:cxn modelId="{74E0DD6B-F2F1-415D-8EB7-35ACD504A8BF}" type="presOf" srcId="{CD89CAAC-0E77-4C1F-AD83-B61DB75BCCB5}" destId="{6AF3E2B9-DD4A-486D-8214-2DBEC9DF73EF}" srcOrd="1" destOrd="0" presId="urn:microsoft.com/office/officeart/2005/8/layout/hList7"/>
    <dgm:cxn modelId="{C4AAB7B1-D2A4-4A9F-BACE-2F063DB6DA16}" type="presOf" srcId="{62055214-64C6-4816-A35E-768C1E41DFA4}" destId="{AB51643F-DB33-4B91-90F5-AD06605FD174}" srcOrd="0" destOrd="0" presId="urn:microsoft.com/office/officeart/2005/8/layout/hList7"/>
    <dgm:cxn modelId="{12D117E5-51F3-4E6A-9235-437E3671A60B}" type="presOf" srcId="{9011C88D-48C4-4B78-8E3A-F1BB735DD533}" destId="{AEBD4313-AD1D-4F89-9297-D4D312705622}" srcOrd="0" destOrd="0" presId="urn:microsoft.com/office/officeart/2005/8/layout/hList7"/>
    <dgm:cxn modelId="{CED512B6-DCCF-40D9-81D2-960A47154EAF}" type="presOf" srcId="{BDBF108E-0CB3-466F-91E9-0257AE4B4629}" destId="{301920C3-9D49-4E10-9E8B-07E32F26DA66}" srcOrd="0" destOrd="0" presId="urn:microsoft.com/office/officeart/2005/8/layout/hList7"/>
    <dgm:cxn modelId="{297F26CD-1899-4E0A-9B34-C4B4BF370625}" type="presOf" srcId="{2C537636-DE8F-49DE-813D-3D5F01E14323}" destId="{8D54CE7E-3016-4EF6-9D82-BBB7991BA500}" srcOrd="1" destOrd="0" presId="urn:microsoft.com/office/officeart/2005/8/layout/hList7"/>
    <dgm:cxn modelId="{AA395EB5-35CB-4495-ADEF-D17DE148C0D6}" type="presOf" srcId="{CD89CAAC-0E77-4C1F-AD83-B61DB75BCCB5}" destId="{2C299589-71BE-47C3-9086-C5A5150736B2}" srcOrd="0" destOrd="0" presId="urn:microsoft.com/office/officeart/2005/8/layout/hList7"/>
    <dgm:cxn modelId="{FFD11E21-4D44-4B77-9FA5-0659D4DC197A}" srcId="{D2D42C53-5120-4AFB-909C-B047BCF0282A}" destId="{9011C88D-48C4-4B78-8E3A-F1BB735DD533}" srcOrd="4" destOrd="0" parTransId="{C5949CF8-D977-4EFF-9FE0-F9383E0D7097}" sibTransId="{B3BBFABF-F0F4-4456-B333-54E60AEEF7BE}"/>
    <dgm:cxn modelId="{3FFF8811-8DEA-4D6D-9551-96C2A2BE469E}" type="presOf" srcId="{7A4C845A-21F9-4443-8723-E87C3166F053}" destId="{3FAD8C0B-1A6F-47A5-9BDF-610E664CCDD7}" srcOrd="0" destOrd="0" presId="urn:microsoft.com/office/officeart/2005/8/layout/hList7"/>
    <dgm:cxn modelId="{DEF979C2-42D5-4CD7-84B1-812476C38326}" type="presOf" srcId="{9011C88D-48C4-4B78-8E3A-F1BB735DD533}" destId="{A0DE4EB5-3534-4E88-8A4E-007673BA2B4A}" srcOrd="1" destOrd="0" presId="urn:microsoft.com/office/officeart/2005/8/layout/hList7"/>
    <dgm:cxn modelId="{5B27A58E-6BE0-4A79-93DC-A7B422021BE0}" type="presOf" srcId="{2C537636-DE8F-49DE-813D-3D5F01E14323}" destId="{B2D8E330-B9EA-4774-B811-A201C593CFC4}" srcOrd="0" destOrd="0" presId="urn:microsoft.com/office/officeart/2005/8/layout/hList7"/>
    <dgm:cxn modelId="{AA29C3A2-719F-4BA5-9456-1F90FC0F555A}" type="presOf" srcId="{4E366EE6-6592-4FDA-9A57-4954A052ADD0}" destId="{85A4C391-D4E8-4A14-B3CF-200789180B38}" srcOrd="1" destOrd="0" presId="urn:microsoft.com/office/officeart/2005/8/layout/hList7"/>
    <dgm:cxn modelId="{21861415-7F1B-471A-A7D1-04EA52478FD2}" type="presParOf" srcId="{E363683C-F2B1-42EF-84C7-72ED7B63E98E}" destId="{D157BF0D-6F53-4A1B-A929-24DBA7D5CD92}" srcOrd="0" destOrd="0" presId="urn:microsoft.com/office/officeart/2005/8/layout/hList7"/>
    <dgm:cxn modelId="{EF00DF72-C3D2-48BD-B066-A2CB56460B40}" type="presParOf" srcId="{E363683C-F2B1-42EF-84C7-72ED7B63E98E}" destId="{F58DD145-110E-402A-B0ED-F4D6BBBE7BFC}" srcOrd="1" destOrd="0" presId="urn:microsoft.com/office/officeart/2005/8/layout/hList7"/>
    <dgm:cxn modelId="{F72AFD7B-AF82-4F63-9226-F315E6C91B09}" type="presParOf" srcId="{F58DD145-110E-402A-B0ED-F4D6BBBE7BFC}" destId="{54852636-70C0-4D15-848C-A89A723F9DF4}" srcOrd="0" destOrd="0" presId="urn:microsoft.com/office/officeart/2005/8/layout/hList7"/>
    <dgm:cxn modelId="{0DA097B6-AF15-4EEC-9F6D-A033D30C0F1A}" type="presParOf" srcId="{54852636-70C0-4D15-848C-A89A723F9DF4}" destId="{2C299589-71BE-47C3-9086-C5A5150736B2}" srcOrd="0" destOrd="0" presId="urn:microsoft.com/office/officeart/2005/8/layout/hList7"/>
    <dgm:cxn modelId="{9DD8D53A-1773-4A87-B564-89CCDAD84DAD}" type="presParOf" srcId="{54852636-70C0-4D15-848C-A89A723F9DF4}" destId="{6AF3E2B9-DD4A-486D-8214-2DBEC9DF73EF}" srcOrd="1" destOrd="0" presId="urn:microsoft.com/office/officeart/2005/8/layout/hList7"/>
    <dgm:cxn modelId="{DE56D6B2-3F53-47C0-A906-D6C58B8F928A}" type="presParOf" srcId="{54852636-70C0-4D15-848C-A89A723F9DF4}" destId="{AAC3E6A0-F8A4-41A0-A7FC-A379181C6041}" srcOrd="2" destOrd="0" presId="urn:microsoft.com/office/officeart/2005/8/layout/hList7"/>
    <dgm:cxn modelId="{0A7D2974-97D6-42CA-90CF-B940296BA083}" type="presParOf" srcId="{54852636-70C0-4D15-848C-A89A723F9DF4}" destId="{00C23377-9A4D-41E8-A3FC-DDB2709A4F02}" srcOrd="3" destOrd="0" presId="urn:microsoft.com/office/officeart/2005/8/layout/hList7"/>
    <dgm:cxn modelId="{2BF1A78E-9C29-408D-9B11-3B206E245935}" type="presParOf" srcId="{F58DD145-110E-402A-B0ED-F4D6BBBE7BFC}" destId="{AB51643F-DB33-4B91-90F5-AD06605FD174}" srcOrd="1" destOrd="0" presId="urn:microsoft.com/office/officeart/2005/8/layout/hList7"/>
    <dgm:cxn modelId="{E17E3D2B-363A-4231-98DB-5031D0D448B0}" type="presParOf" srcId="{F58DD145-110E-402A-B0ED-F4D6BBBE7BFC}" destId="{CE1FF374-B5D1-4B26-BE3A-B0B1C768C94D}" srcOrd="2" destOrd="0" presId="urn:microsoft.com/office/officeart/2005/8/layout/hList7"/>
    <dgm:cxn modelId="{58306153-75F9-482D-87B0-651FD3BC1856}" type="presParOf" srcId="{CE1FF374-B5D1-4B26-BE3A-B0B1C768C94D}" destId="{B2D8E330-B9EA-4774-B811-A201C593CFC4}" srcOrd="0" destOrd="0" presId="urn:microsoft.com/office/officeart/2005/8/layout/hList7"/>
    <dgm:cxn modelId="{05686DB6-E6B9-4AB3-8F79-7F20969AD907}" type="presParOf" srcId="{CE1FF374-B5D1-4B26-BE3A-B0B1C768C94D}" destId="{8D54CE7E-3016-4EF6-9D82-BBB7991BA500}" srcOrd="1" destOrd="0" presId="urn:microsoft.com/office/officeart/2005/8/layout/hList7"/>
    <dgm:cxn modelId="{97FEECB2-1EB4-4AAD-8D34-4B79C3C47896}" type="presParOf" srcId="{CE1FF374-B5D1-4B26-BE3A-B0B1C768C94D}" destId="{602E3D71-0CD2-47D2-9411-FF1E2AB7154A}" srcOrd="2" destOrd="0" presId="urn:microsoft.com/office/officeart/2005/8/layout/hList7"/>
    <dgm:cxn modelId="{67265CC3-9C90-4258-BEB3-734D7F65BBD3}" type="presParOf" srcId="{CE1FF374-B5D1-4B26-BE3A-B0B1C768C94D}" destId="{87015666-DCD6-46D4-92CC-B57F09C7D70C}" srcOrd="3" destOrd="0" presId="urn:microsoft.com/office/officeart/2005/8/layout/hList7"/>
    <dgm:cxn modelId="{D91F6980-BFCB-4A6A-9E5C-665856E34A9C}" type="presParOf" srcId="{F58DD145-110E-402A-B0ED-F4D6BBBE7BFC}" destId="{770F8B50-1226-4C83-B901-A0F15120694A}" srcOrd="3" destOrd="0" presId="urn:microsoft.com/office/officeart/2005/8/layout/hList7"/>
    <dgm:cxn modelId="{B4D36E21-0126-49B7-8247-FC24B33E515E}" type="presParOf" srcId="{F58DD145-110E-402A-B0ED-F4D6BBBE7BFC}" destId="{08C8B071-17E0-4AEB-A863-9473C733F51F}" srcOrd="4" destOrd="0" presId="urn:microsoft.com/office/officeart/2005/8/layout/hList7"/>
    <dgm:cxn modelId="{3B98BE65-FFE7-4F5E-AF2D-AD3808AF5FC6}" type="presParOf" srcId="{08C8B071-17E0-4AEB-A863-9473C733F51F}" destId="{FCF69FC6-D329-4C77-B2DA-033D74611624}" srcOrd="0" destOrd="0" presId="urn:microsoft.com/office/officeart/2005/8/layout/hList7"/>
    <dgm:cxn modelId="{894C0E54-4C3C-456F-947A-699E4E10C673}" type="presParOf" srcId="{08C8B071-17E0-4AEB-A863-9473C733F51F}" destId="{85A4C391-D4E8-4A14-B3CF-200789180B38}" srcOrd="1" destOrd="0" presId="urn:microsoft.com/office/officeart/2005/8/layout/hList7"/>
    <dgm:cxn modelId="{64366A04-C36D-4DB8-89C2-5C2470606E78}" type="presParOf" srcId="{08C8B071-17E0-4AEB-A863-9473C733F51F}" destId="{725A837E-34C9-44D4-8D56-4B7C111509B0}" srcOrd="2" destOrd="0" presId="urn:microsoft.com/office/officeart/2005/8/layout/hList7"/>
    <dgm:cxn modelId="{2C3587AC-DC34-4C7F-BFD8-F303331A757B}" type="presParOf" srcId="{08C8B071-17E0-4AEB-A863-9473C733F51F}" destId="{F40631F1-2BD1-48D0-98FA-D62D21669CB2}" srcOrd="3" destOrd="0" presId="urn:microsoft.com/office/officeart/2005/8/layout/hList7"/>
    <dgm:cxn modelId="{46780660-F320-482A-91B8-69C0608DBBB4}" type="presParOf" srcId="{F58DD145-110E-402A-B0ED-F4D6BBBE7BFC}" destId="{94A9DDCE-E8EC-4E98-8027-FB2770C9F385}" srcOrd="5" destOrd="0" presId="urn:microsoft.com/office/officeart/2005/8/layout/hList7"/>
    <dgm:cxn modelId="{4EED63D7-BC06-4CAC-8A89-E8BCF23C8268}" type="presParOf" srcId="{F58DD145-110E-402A-B0ED-F4D6BBBE7BFC}" destId="{2E4350B4-7893-4B5C-96C7-5F248E75B2B2}" srcOrd="6" destOrd="0" presId="urn:microsoft.com/office/officeart/2005/8/layout/hList7"/>
    <dgm:cxn modelId="{2AB8ECB1-0A39-4D2C-9076-51FBA2D58741}" type="presParOf" srcId="{2E4350B4-7893-4B5C-96C7-5F248E75B2B2}" destId="{301920C3-9D49-4E10-9E8B-07E32F26DA66}" srcOrd="0" destOrd="0" presId="urn:microsoft.com/office/officeart/2005/8/layout/hList7"/>
    <dgm:cxn modelId="{D4E1992E-B172-4A6C-AC77-67739200AC56}" type="presParOf" srcId="{2E4350B4-7893-4B5C-96C7-5F248E75B2B2}" destId="{F6F66878-61F2-4BE6-B7CC-90749BACBF2B}" srcOrd="1" destOrd="0" presId="urn:microsoft.com/office/officeart/2005/8/layout/hList7"/>
    <dgm:cxn modelId="{CC738488-053B-45CC-A909-6F1A7CBADA0D}" type="presParOf" srcId="{2E4350B4-7893-4B5C-96C7-5F248E75B2B2}" destId="{77215394-08AA-4907-AECB-72E1C18E884D}" srcOrd="2" destOrd="0" presId="urn:microsoft.com/office/officeart/2005/8/layout/hList7"/>
    <dgm:cxn modelId="{BC8BCBE5-D56C-4440-AD9B-6F330ABC47DA}" type="presParOf" srcId="{2E4350B4-7893-4B5C-96C7-5F248E75B2B2}" destId="{18DA0A2A-3331-414E-B273-3CD53A5B7623}" srcOrd="3" destOrd="0" presId="urn:microsoft.com/office/officeart/2005/8/layout/hList7"/>
    <dgm:cxn modelId="{077EF2EE-9330-4BB8-8878-22FC67DAC8D4}" type="presParOf" srcId="{F58DD145-110E-402A-B0ED-F4D6BBBE7BFC}" destId="{3FAD8C0B-1A6F-47A5-9BDF-610E664CCDD7}" srcOrd="7" destOrd="0" presId="urn:microsoft.com/office/officeart/2005/8/layout/hList7"/>
    <dgm:cxn modelId="{4F32F10F-3854-4444-B484-987B66A12174}" type="presParOf" srcId="{F58DD145-110E-402A-B0ED-F4D6BBBE7BFC}" destId="{9B2B126D-0340-4130-BED8-A29AD194D6C9}" srcOrd="8" destOrd="0" presId="urn:microsoft.com/office/officeart/2005/8/layout/hList7"/>
    <dgm:cxn modelId="{A6B1952E-0015-41E5-8705-0A36F6485F37}" type="presParOf" srcId="{9B2B126D-0340-4130-BED8-A29AD194D6C9}" destId="{AEBD4313-AD1D-4F89-9297-D4D312705622}" srcOrd="0" destOrd="0" presId="urn:microsoft.com/office/officeart/2005/8/layout/hList7"/>
    <dgm:cxn modelId="{B3856705-71D7-491E-98CA-A882D6A62C85}" type="presParOf" srcId="{9B2B126D-0340-4130-BED8-A29AD194D6C9}" destId="{A0DE4EB5-3534-4E88-8A4E-007673BA2B4A}" srcOrd="1" destOrd="0" presId="urn:microsoft.com/office/officeart/2005/8/layout/hList7"/>
    <dgm:cxn modelId="{37FA59DD-1A4E-4A61-9EE5-B2B8FD9C7E8B}" type="presParOf" srcId="{9B2B126D-0340-4130-BED8-A29AD194D6C9}" destId="{B53DB824-8D57-44C3-84D1-F9296A43DCD9}" srcOrd="2" destOrd="0" presId="urn:microsoft.com/office/officeart/2005/8/layout/hList7"/>
    <dgm:cxn modelId="{24EB10AA-902F-4275-AC09-C0505B934C02}" type="presParOf" srcId="{9B2B126D-0340-4130-BED8-A29AD194D6C9}" destId="{58259BDA-3732-4219-B105-0B3C18363E9D}" srcOrd="3" destOrd="0" presId="urn:microsoft.com/office/officeart/2005/8/layout/hList7"/>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79C7C28-758B-4E3E-821A-17D8FEA5263E}" type="doc">
      <dgm:prSet loTypeId="urn:microsoft.com/office/officeart/2005/8/layout/process4" loCatId="list" qsTypeId="urn:microsoft.com/office/officeart/2005/8/quickstyle/simple3" qsCatId="simple" csTypeId="urn:microsoft.com/office/officeart/2005/8/colors/colorful2" csCatId="colorful" phldr="1"/>
      <dgm:spPr/>
      <dgm:t>
        <a:bodyPr/>
        <a:lstStyle/>
        <a:p>
          <a:endParaRPr lang="es-MX"/>
        </a:p>
      </dgm:t>
    </dgm:pt>
    <dgm:pt modelId="{A58DBE71-DC12-4209-BE7F-C1E3D10FFFD8}">
      <dgm:prSet phldrT="[Texto]" custT="1"/>
      <dgm:spPr/>
      <dgm:t>
        <a:bodyPr/>
        <a:lstStyle/>
        <a:p>
          <a:pPr algn="ctr"/>
          <a:r>
            <a:rPr lang="es-MX" sz="1000" b="1">
              <a:latin typeface="Corbel" panose="020B0503020204020204" pitchFamily="34" charset="0"/>
            </a:rPr>
            <a:t>Contextualización del cuento.</a:t>
          </a:r>
          <a:endParaRPr lang="es-MX" sz="1000">
            <a:latin typeface="Corbel" panose="020B0503020204020204" pitchFamily="34" charset="0"/>
          </a:endParaRPr>
        </a:p>
      </dgm:t>
    </dgm:pt>
    <dgm:pt modelId="{2E30D7BF-5AEE-46AA-9C89-03185A6D1AFF}" type="parTrans" cxnId="{2D685DFE-6E01-4930-8D8B-544A1C7516FE}">
      <dgm:prSet/>
      <dgm:spPr/>
      <dgm:t>
        <a:bodyPr/>
        <a:lstStyle/>
        <a:p>
          <a:pPr algn="ctr"/>
          <a:endParaRPr lang="es-MX" sz="2400">
            <a:latin typeface="Corbel" panose="020B0503020204020204" pitchFamily="34" charset="0"/>
          </a:endParaRPr>
        </a:p>
      </dgm:t>
    </dgm:pt>
    <dgm:pt modelId="{181B94BB-DCFE-477B-8DDE-F5C7DE23A032}" type="sibTrans" cxnId="{2D685DFE-6E01-4930-8D8B-544A1C7516FE}">
      <dgm:prSet/>
      <dgm:spPr/>
      <dgm:t>
        <a:bodyPr/>
        <a:lstStyle/>
        <a:p>
          <a:pPr algn="ctr"/>
          <a:endParaRPr lang="es-MX" sz="2400">
            <a:latin typeface="Corbel" panose="020B0503020204020204" pitchFamily="34" charset="0"/>
          </a:endParaRPr>
        </a:p>
      </dgm:t>
    </dgm:pt>
    <dgm:pt modelId="{012E65ED-46A8-452A-99CC-202B6C0CED19}">
      <dgm:prSet phldrT="[Texto]" custT="1"/>
      <dgm:spPr/>
      <dgm:t>
        <a:bodyPr/>
        <a:lstStyle/>
        <a:p>
          <a:pPr algn="ctr"/>
          <a:r>
            <a:rPr lang="es-MX" sz="1000">
              <a:latin typeface="Corbel" panose="020B0503020204020204" pitchFamily="34" charset="0"/>
            </a:rPr>
            <a:t>Para comprender un cuento, es necesario conocer el entorno en el que fue escrito, el cual se encuentra determinado por los siguientes elementos: </a:t>
          </a:r>
        </a:p>
      </dgm:t>
    </dgm:pt>
    <dgm:pt modelId="{5B3E512C-B457-4E7A-852B-E67F029CBE17}" type="parTrans" cxnId="{7FBCE8B3-F4E3-4D67-A92B-5292CB194058}">
      <dgm:prSet/>
      <dgm:spPr/>
      <dgm:t>
        <a:bodyPr/>
        <a:lstStyle/>
        <a:p>
          <a:pPr algn="ctr"/>
          <a:endParaRPr lang="es-MX" sz="2400">
            <a:latin typeface="Corbel" panose="020B0503020204020204" pitchFamily="34" charset="0"/>
          </a:endParaRPr>
        </a:p>
      </dgm:t>
    </dgm:pt>
    <dgm:pt modelId="{606CEB05-D6B6-41A0-8A63-AAB357D0E29B}" type="sibTrans" cxnId="{7FBCE8B3-F4E3-4D67-A92B-5292CB194058}">
      <dgm:prSet/>
      <dgm:spPr/>
      <dgm:t>
        <a:bodyPr/>
        <a:lstStyle/>
        <a:p>
          <a:pPr algn="ctr"/>
          <a:endParaRPr lang="es-MX" sz="2400">
            <a:latin typeface="Corbel" panose="020B0503020204020204" pitchFamily="34" charset="0"/>
          </a:endParaRPr>
        </a:p>
      </dgm:t>
    </dgm:pt>
    <dgm:pt modelId="{8E1BB1A0-5BBC-4637-91FB-24F33176AACA}">
      <dgm:prSet phldrT="[Texto]" custT="1"/>
      <dgm:spPr/>
      <dgm:t>
        <a:bodyPr/>
        <a:lstStyle/>
        <a:p>
          <a:pPr algn="ctr"/>
          <a:r>
            <a:rPr lang="es-MX" sz="1000">
              <a:latin typeface="Corbel" panose="020B0503020204020204" pitchFamily="34" charset="0"/>
            </a:rPr>
            <a:t>• Autor. Atraviesa por diversas circunstancias que definen su historia y su personalidad. Es común que el cuento se vea influido por los rasgos psicológicos, experiencias y hechos vividos por el autor, por lo que es importante conocer las circunstancias de su vida, con el fin de tener mayor claridad sobre su obra. </a:t>
          </a:r>
        </a:p>
      </dgm:t>
    </dgm:pt>
    <dgm:pt modelId="{FFD1EFF8-D042-4BE2-B07E-427F01EA529E}" type="parTrans" cxnId="{30FB8CD0-C328-41A1-9000-D91F8F400C39}">
      <dgm:prSet/>
      <dgm:spPr/>
      <dgm:t>
        <a:bodyPr/>
        <a:lstStyle/>
        <a:p>
          <a:pPr algn="ctr"/>
          <a:endParaRPr lang="es-MX" sz="2400">
            <a:latin typeface="Corbel" panose="020B0503020204020204" pitchFamily="34" charset="0"/>
          </a:endParaRPr>
        </a:p>
      </dgm:t>
    </dgm:pt>
    <dgm:pt modelId="{12397F93-2ECA-4C45-9569-70C875883433}" type="sibTrans" cxnId="{30FB8CD0-C328-41A1-9000-D91F8F400C39}">
      <dgm:prSet/>
      <dgm:spPr/>
      <dgm:t>
        <a:bodyPr/>
        <a:lstStyle/>
        <a:p>
          <a:pPr algn="ctr"/>
          <a:endParaRPr lang="es-MX" sz="2400">
            <a:latin typeface="Corbel" panose="020B0503020204020204" pitchFamily="34" charset="0"/>
          </a:endParaRPr>
        </a:p>
      </dgm:t>
    </dgm:pt>
    <dgm:pt modelId="{354A8857-D32A-45EE-ADCE-F4DEAD8FB4C7}">
      <dgm:prSet phldrT="[Texto]" custT="1"/>
      <dgm:spPr/>
      <dgm:t>
        <a:bodyPr/>
        <a:lstStyle/>
        <a:p>
          <a:pPr algn="ctr"/>
          <a:r>
            <a:rPr lang="es-MX" sz="1000">
              <a:latin typeface="Corbel" panose="020B0503020204020204" pitchFamily="34" charset="0"/>
            </a:rPr>
            <a:t>• Momento histórico. Son los acontecimientos sociales, políticos, económicos, culturales y religiosos, entre otros de la época en que se desarrolla el cuento. Conocer estos factores nos permite interpretar adecuadamente el texto</a:t>
          </a:r>
        </a:p>
      </dgm:t>
    </dgm:pt>
    <dgm:pt modelId="{45B042D3-4571-49F9-87BA-A7A3AB37D70C}" type="parTrans" cxnId="{20B9CB52-0AE7-4041-A98D-0A996E15B76E}">
      <dgm:prSet/>
      <dgm:spPr/>
      <dgm:t>
        <a:bodyPr/>
        <a:lstStyle/>
        <a:p>
          <a:pPr algn="ctr"/>
          <a:endParaRPr lang="es-MX" sz="2400">
            <a:latin typeface="Corbel" panose="020B0503020204020204" pitchFamily="34" charset="0"/>
          </a:endParaRPr>
        </a:p>
      </dgm:t>
    </dgm:pt>
    <dgm:pt modelId="{A23083A4-7BAB-4209-BD81-08D3B2025C97}" type="sibTrans" cxnId="{20B9CB52-0AE7-4041-A98D-0A996E15B76E}">
      <dgm:prSet/>
      <dgm:spPr/>
      <dgm:t>
        <a:bodyPr/>
        <a:lstStyle/>
        <a:p>
          <a:pPr algn="ctr"/>
          <a:endParaRPr lang="es-MX" sz="2400">
            <a:latin typeface="Corbel" panose="020B0503020204020204" pitchFamily="34" charset="0"/>
          </a:endParaRPr>
        </a:p>
      </dgm:t>
    </dgm:pt>
    <dgm:pt modelId="{E1C441B4-3B9F-48F0-8411-120ECCF80AE0}">
      <dgm:prSet phldrT="[Texto]" custT="1"/>
      <dgm:spPr/>
      <dgm:t>
        <a:bodyPr/>
        <a:lstStyle/>
        <a:p>
          <a:pPr algn="ctr"/>
          <a:r>
            <a:rPr lang="es-MX" sz="1000">
              <a:latin typeface="Corbel" panose="020B0503020204020204" pitchFamily="34" charset="0"/>
            </a:rPr>
            <a:t>• Corriente literaria. Lo integran las características, ideologías o principios del conjunto de obras a las que pertenece, y que, a su vez, están determinadas por el momento histórico</a:t>
          </a:r>
        </a:p>
      </dgm:t>
    </dgm:pt>
    <dgm:pt modelId="{927A3F24-F734-4176-B78F-1B4B65C8E429}" type="parTrans" cxnId="{D1FCABF8-8CE2-419F-91D6-AE3EBF5F8C13}">
      <dgm:prSet/>
      <dgm:spPr/>
      <dgm:t>
        <a:bodyPr/>
        <a:lstStyle/>
        <a:p>
          <a:pPr algn="ctr"/>
          <a:endParaRPr lang="es-MX" sz="2400">
            <a:latin typeface="Corbel" panose="020B0503020204020204" pitchFamily="34" charset="0"/>
          </a:endParaRPr>
        </a:p>
      </dgm:t>
    </dgm:pt>
    <dgm:pt modelId="{B6468620-5C3E-4B77-B753-C44437C71452}" type="sibTrans" cxnId="{D1FCABF8-8CE2-419F-91D6-AE3EBF5F8C13}">
      <dgm:prSet/>
      <dgm:spPr/>
      <dgm:t>
        <a:bodyPr/>
        <a:lstStyle/>
        <a:p>
          <a:pPr algn="ctr"/>
          <a:endParaRPr lang="es-MX" sz="2400">
            <a:latin typeface="Corbel" panose="020B0503020204020204" pitchFamily="34" charset="0"/>
          </a:endParaRPr>
        </a:p>
      </dgm:t>
    </dgm:pt>
    <dgm:pt modelId="{5EAFB2FD-E14E-4040-B13A-270B03BA3402}" type="pres">
      <dgm:prSet presAssocID="{079C7C28-758B-4E3E-821A-17D8FEA5263E}" presName="Name0" presStyleCnt="0">
        <dgm:presLayoutVars>
          <dgm:dir/>
          <dgm:animLvl val="lvl"/>
          <dgm:resizeHandles val="exact"/>
        </dgm:presLayoutVars>
      </dgm:prSet>
      <dgm:spPr/>
    </dgm:pt>
    <dgm:pt modelId="{F9100394-9F49-4E8E-8466-83E1D7F53D05}" type="pres">
      <dgm:prSet presAssocID="{E1C441B4-3B9F-48F0-8411-120ECCF80AE0}" presName="boxAndChildren" presStyleCnt="0"/>
      <dgm:spPr/>
    </dgm:pt>
    <dgm:pt modelId="{6825EFF6-8A7F-4FF3-9CAC-32EB30590BDE}" type="pres">
      <dgm:prSet presAssocID="{E1C441B4-3B9F-48F0-8411-120ECCF80AE0}" presName="parentTextBox" presStyleLbl="node1" presStyleIdx="0" presStyleCnt="5"/>
      <dgm:spPr/>
    </dgm:pt>
    <dgm:pt modelId="{1DE44C66-CE30-43DC-BBDE-58AC3A61A9DA}" type="pres">
      <dgm:prSet presAssocID="{A23083A4-7BAB-4209-BD81-08D3B2025C97}" presName="sp" presStyleCnt="0"/>
      <dgm:spPr/>
    </dgm:pt>
    <dgm:pt modelId="{280B8D10-0987-4C88-8107-2F5AE676BD52}" type="pres">
      <dgm:prSet presAssocID="{354A8857-D32A-45EE-ADCE-F4DEAD8FB4C7}" presName="arrowAndChildren" presStyleCnt="0"/>
      <dgm:spPr/>
    </dgm:pt>
    <dgm:pt modelId="{4555AD83-161C-45B7-9F30-3C7395CF829D}" type="pres">
      <dgm:prSet presAssocID="{354A8857-D32A-45EE-ADCE-F4DEAD8FB4C7}" presName="parentTextArrow" presStyleLbl="node1" presStyleIdx="1" presStyleCnt="5"/>
      <dgm:spPr/>
    </dgm:pt>
    <dgm:pt modelId="{5467885D-9BDE-4D65-BAA0-D2495CC6E0EA}" type="pres">
      <dgm:prSet presAssocID="{12397F93-2ECA-4C45-9569-70C875883433}" presName="sp" presStyleCnt="0"/>
      <dgm:spPr/>
    </dgm:pt>
    <dgm:pt modelId="{F2BA750F-9E49-4995-9A81-C5AD488CD6FD}" type="pres">
      <dgm:prSet presAssocID="{8E1BB1A0-5BBC-4637-91FB-24F33176AACA}" presName="arrowAndChildren" presStyleCnt="0"/>
      <dgm:spPr/>
    </dgm:pt>
    <dgm:pt modelId="{86650BCD-5AA3-4657-8880-68627E300FD2}" type="pres">
      <dgm:prSet presAssocID="{8E1BB1A0-5BBC-4637-91FB-24F33176AACA}" presName="parentTextArrow" presStyleLbl="node1" presStyleIdx="2" presStyleCnt="5"/>
      <dgm:spPr/>
    </dgm:pt>
    <dgm:pt modelId="{9DD48E00-AF7B-4EA3-BD41-6904CD55823D}" type="pres">
      <dgm:prSet presAssocID="{606CEB05-D6B6-41A0-8A63-AAB357D0E29B}" presName="sp" presStyleCnt="0"/>
      <dgm:spPr/>
    </dgm:pt>
    <dgm:pt modelId="{7E0783ED-D76D-4FB6-9F60-4AD9BC04AA34}" type="pres">
      <dgm:prSet presAssocID="{012E65ED-46A8-452A-99CC-202B6C0CED19}" presName="arrowAndChildren" presStyleCnt="0"/>
      <dgm:spPr/>
    </dgm:pt>
    <dgm:pt modelId="{617F9D4C-1F79-488D-B077-7B605C840959}" type="pres">
      <dgm:prSet presAssocID="{012E65ED-46A8-452A-99CC-202B6C0CED19}" presName="parentTextArrow" presStyleLbl="node1" presStyleIdx="3" presStyleCnt="5"/>
      <dgm:spPr/>
    </dgm:pt>
    <dgm:pt modelId="{CF325D50-63BE-4777-B19D-ED4F740B5A85}" type="pres">
      <dgm:prSet presAssocID="{181B94BB-DCFE-477B-8DDE-F5C7DE23A032}" presName="sp" presStyleCnt="0"/>
      <dgm:spPr/>
    </dgm:pt>
    <dgm:pt modelId="{7032DD25-974B-4894-BD4B-E8DF52551F43}" type="pres">
      <dgm:prSet presAssocID="{A58DBE71-DC12-4209-BE7F-C1E3D10FFFD8}" presName="arrowAndChildren" presStyleCnt="0"/>
      <dgm:spPr/>
    </dgm:pt>
    <dgm:pt modelId="{36042B96-052F-4B96-9C88-83EC49E93769}" type="pres">
      <dgm:prSet presAssocID="{A58DBE71-DC12-4209-BE7F-C1E3D10FFFD8}" presName="parentTextArrow" presStyleLbl="node1" presStyleIdx="4" presStyleCnt="5"/>
      <dgm:spPr/>
    </dgm:pt>
  </dgm:ptLst>
  <dgm:cxnLst>
    <dgm:cxn modelId="{F7758D1C-24EE-4421-8384-981ED7BCFB62}" type="presOf" srcId="{012E65ED-46A8-452A-99CC-202B6C0CED19}" destId="{617F9D4C-1F79-488D-B077-7B605C840959}" srcOrd="0" destOrd="0" presId="urn:microsoft.com/office/officeart/2005/8/layout/process4"/>
    <dgm:cxn modelId="{7FBCE8B3-F4E3-4D67-A92B-5292CB194058}" srcId="{079C7C28-758B-4E3E-821A-17D8FEA5263E}" destId="{012E65ED-46A8-452A-99CC-202B6C0CED19}" srcOrd="1" destOrd="0" parTransId="{5B3E512C-B457-4E7A-852B-E67F029CBE17}" sibTransId="{606CEB05-D6B6-41A0-8A63-AAB357D0E29B}"/>
    <dgm:cxn modelId="{6E897F80-AF98-4BF6-9573-A185C5A26023}" type="presOf" srcId="{A58DBE71-DC12-4209-BE7F-C1E3D10FFFD8}" destId="{36042B96-052F-4B96-9C88-83EC49E93769}" srcOrd="0" destOrd="0" presId="urn:microsoft.com/office/officeart/2005/8/layout/process4"/>
    <dgm:cxn modelId="{D1FCABF8-8CE2-419F-91D6-AE3EBF5F8C13}" srcId="{079C7C28-758B-4E3E-821A-17D8FEA5263E}" destId="{E1C441B4-3B9F-48F0-8411-120ECCF80AE0}" srcOrd="4" destOrd="0" parTransId="{927A3F24-F734-4176-B78F-1B4B65C8E429}" sibTransId="{B6468620-5C3E-4B77-B753-C44437C71452}"/>
    <dgm:cxn modelId="{C7D5CEE2-5471-4BC8-B07A-511DF38931E7}" type="presOf" srcId="{8E1BB1A0-5BBC-4637-91FB-24F33176AACA}" destId="{86650BCD-5AA3-4657-8880-68627E300FD2}" srcOrd="0" destOrd="0" presId="urn:microsoft.com/office/officeart/2005/8/layout/process4"/>
    <dgm:cxn modelId="{20B9CB52-0AE7-4041-A98D-0A996E15B76E}" srcId="{079C7C28-758B-4E3E-821A-17D8FEA5263E}" destId="{354A8857-D32A-45EE-ADCE-F4DEAD8FB4C7}" srcOrd="3" destOrd="0" parTransId="{45B042D3-4571-49F9-87BA-A7A3AB37D70C}" sibTransId="{A23083A4-7BAB-4209-BD81-08D3B2025C97}"/>
    <dgm:cxn modelId="{30FB8CD0-C328-41A1-9000-D91F8F400C39}" srcId="{079C7C28-758B-4E3E-821A-17D8FEA5263E}" destId="{8E1BB1A0-5BBC-4637-91FB-24F33176AACA}" srcOrd="2" destOrd="0" parTransId="{FFD1EFF8-D042-4BE2-B07E-427F01EA529E}" sibTransId="{12397F93-2ECA-4C45-9569-70C875883433}"/>
    <dgm:cxn modelId="{2E21F16D-B21E-48EB-80B5-7520E5982495}" type="presOf" srcId="{079C7C28-758B-4E3E-821A-17D8FEA5263E}" destId="{5EAFB2FD-E14E-4040-B13A-270B03BA3402}" srcOrd="0" destOrd="0" presId="urn:microsoft.com/office/officeart/2005/8/layout/process4"/>
    <dgm:cxn modelId="{2D685DFE-6E01-4930-8D8B-544A1C7516FE}" srcId="{079C7C28-758B-4E3E-821A-17D8FEA5263E}" destId="{A58DBE71-DC12-4209-BE7F-C1E3D10FFFD8}" srcOrd="0" destOrd="0" parTransId="{2E30D7BF-5AEE-46AA-9C89-03185A6D1AFF}" sibTransId="{181B94BB-DCFE-477B-8DDE-F5C7DE23A032}"/>
    <dgm:cxn modelId="{86029F85-F5BB-4DF2-BD58-DCAFF0502852}" type="presOf" srcId="{E1C441B4-3B9F-48F0-8411-120ECCF80AE0}" destId="{6825EFF6-8A7F-4FF3-9CAC-32EB30590BDE}" srcOrd="0" destOrd="0" presId="urn:microsoft.com/office/officeart/2005/8/layout/process4"/>
    <dgm:cxn modelId="{903FD21C-7D43-446C-9ABF-EB6FB16B9691}" type="presOf" srcId="{354A8857-D32A-45EE-ADCE-F4DEAD8FB4C7}" destId="{4555AD83-161C-45B7-9F30-3C7395CF829D}" srcOrd="0" destOrd="0" presId="urn:microsoft.com/office/officeart/2005/8/layout/process4"/>
    <dgm:cxn modelId="{BE5C6DB7-F8D8-456B-923D-80B696167BF9}" type="presParOf" srcId="{5EAFB2FD-E14E-4040-B13A-270B03BA3402}" destId="{F9100394-9F49-4E8E-8466-83E1D7F53D05}" srcOrd="0" destOrd="0" presId="urn:microsoft.com/office/officeart/2005/8/layout/process4"/>
    <dgm:cxn modelId="{1035A4E8-3BF0-4FDD-89AA-10EA932E9EDE}" type="presParOf" srcId="{F9100394-9F49-4E8E-8466-83E1D7F53D05}" destId="{6825EFF6-8A7F-4FF3-9CAC-32EB30590BDE}" srcOrd="0" destOrd="0" presId="urn:microsoft.com/office/officeart/2005/8/layout/process4"/>
    <dgm:cxn modelId="{1EF8EAC6-970A-4CF9-941C-FEC79139D057}" type="presParOf" srcId="{5EAFB2FD-E14E-4040-B13A-270B03BA3402}" destId="{1DE44C66-CE30-43DC-BBDE-58AC3A61A9DA}" srcOrd="1" destOrd="0" presId="urn:microsoft.com/office/officeart/2005/8/layout/process4"/>
    <dgm:cxn modelId="{852B4C44-D338-478D-A390-D4E89E4669F1}" type="presParOf" srcId="{5EAFB2FD-E14E-4040-B13A-270B03BA3402}" destId="{280B8D10-0987-4C88-8107-2F5AE676BD52}" srcOrd="2" destOrd="0" presId="urn:microsoft.com/office/officeart/2005/8/layout/process4"/>
    <dgm:cxn modelId="{2AFF87C4-D666-4FC8-B707-3C764A7F4CB1}" type="presParOf" srcId="{280B8D10-0987-4C88-8107-2F5AE676BD52}" destId="{4555AD83-161C-45B7-9F30-3C7395CF829D}" srcOrd="0" destOrd="0" presId="urn:microsoft.com/office/officeart/2005/8/layout/process4"/>
    <dgm:cxn modelId="{C71B55F7-D9E9-46DE-899E-E6F7752798A9}" type="presParOf" srcId="{5EAFB2FD-E14E-4040-B13A-270B03BA3402}" destId="{5467885D-9BDE-4D65-BAA0-D2495CC6E0EA}" srcOrd="3" destOrd="0" presId="urn:microsoft.com/office/officeart/2005/8/layout/process4"/>
    <dgm:cxn modelId="{7600B7AE-D650-4048-AD68-761684B3886F}" type="presParOf" srcId="{5EAFB2FD-E14E-4040-B13A-270B03BA3402}" destId="{F2BA750F-9E49-4995-9A81-C5AD488CD6FD}" srcOrd="4" destOrd="0" presId="urn:microsoft.com/office/officeart/2005/8/layout/process4"/>
    <dgm:cxn modelId="{58152364-6F30-4560-81B8-4E1E279EC597}" type="presParOf" srcId="{F2BA750F-9E49-4995-9A81-C5AD488CD6FD}" destId="{86650BCD-5AA3-4657-8880-68627E300FD2}" srcOrd="0" destOrd="0" presId="urn:microsoft.com/office/officeart/2005/8/layout/process4"/>
    <dgm:cxn modelId="{515F3CEA-B2D2-400E-9FDB-7529918A865A}" type="presParOf" srcId="{5EAFB2FD-E14E-4040-B13A-270B03BA3402}" destId="{9DD48E00-AF7B-4EA3-BD41-6904CD55823D}" srcOrd="5" destOrd="0" presId="urn:microsoft.com/office/officeart/2005/8/layout/process4"/>
    <dgm:cxn modelId="{406CD801-081C-4DDB-8B49-304E88544DB1}" type="presParOf" srcId="{5EAFB2FD-E14E-4040-B13A-270B03BA3402}" destId="{7E0783ED-D76D-4FB6-9F60-4AD9BC04AA34}" srcOrd="6" destOrd="0" presId="urn:microsoft.com/office/officeart/2005/8/layout/process4"/>
    <dgm:cxn modelId="{D3B9D774-81C0-4412-96A1-8C80CCC5207F}" type="presParOf" srcId="{7E0783ED-D76D-4FB6-9F60-4AD9BC04AA34}" destId="{617F9D4C-1F79-488D-B077-7B605C840959}" srcOrd="0" destOrd="0" presId="urn:microsoft.com/office/officeart/2005/8/layout/process4"/>
    <dgm:cxn modelId="{74E79A80-7CC6-47F2-82DC-77E37F704610}" type="presParOf" srcId="{5EAFB2FD-E14E-4040-B13A-270B03BA3402}" destId="{CF325D50-63BE-4777-B19D-ED4F740B5A85}" srcOrd="7" destOrd="0" presId="urn:microsoft.com/office/officeart/2005/8/layout/process4"/>
    <dgm:cxn modelId="{08CDD5D5-620F-4B4C-A9CF-F0CB30ADDC43}" type="presParOf" srcId="{5EAFB2FD-E14E-4040-B13A-270B03BA3402}" destId="{7032DD25-974B-4894-BD4B-E8DF52551F43}" srcOrd="8" destOrd="0" presId="urn:microsoft.com/office/officeart/2005/8/layout/process4"/>
    <dgm:cxn modelId="{593AB674-BD27-494F-B1B7-0CD583A0A50A}" type="presParOf" srcId="{7032DD25-974B-4894-BD4B-E8DF52551F43}" destId="{36042B96-052F-4B96-9C88-83EC49E93769}" srcOrd="0" destOrd="0" presId="urn:microsoft.com/office/officeart/2005/8/layout/process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F72A5D1-82BA-4B7D-B0AE-E84938CFC711}" type="doc">
      <dgm:prSet loTypeId="urn:microsoft.com/office/officeart/2005/8/layout/default" loCatId="list" qsTypeId="urn:microsoft.com/office/officeart/2005/8/quickstyle/simple3" qsCatId="simple" csTypeId="urn:microsoft.com/office/officeart/2005/8/colors/colorful2" csCatId="colorful" phldr="1"/>
      <dgm:spPr/>
      <dgm:t>
        <a:bodyPr/>
        <a:lstStyle/>
        <a:p>
          <a:endParaRPr lang="es-MX"/>
        </a:p>
      </dgm:t>
    </dgm:pt>
    <dgm:pt modelId="{E1BCD28C-B2E3-4FC1-8648-5BFAFB86A035}">
      <dgm:prSet phldrT="[Texto]"/>
      <dgm:spPr/>
      <dgm:t>
        <a:bodyPr/>
        <a:lstStyle/>
        <a:p>
          <a:r>
            <a:rPr lang="es-MX">
              <a:latin typeface="Corbel" panose="020B0503020204020204" pitchFamily="34" charset="0"/>
            </a:rPr>
            <a:t>¿Cuál es el tema de la historia? ¿Quiénes intervienen en ella? ¿Quién la cuenta? ¿Qué se cuenta? ¿Dónde sucede? ¿Cuándo sucede? ¿Cómo se narra? </a:t>
          </a:r>
        </a:p>
      </dgm:t>
    </dgm:pt>
    <dgm:pt modelId="{638C9B9C-C311-4C32-BDCA-8551DACBF850}" type="parTrans" cxnId="{71FD94F1-EC5E-4A10-9A9A-FA61E2FC2B16}">
      <dgm:prSet/>
      <dgm:spPr/>
      <dgm:t>
        <a:bodyPr/>
        <a:lstStyle/>
        <a:p>
          <a:endParaRPr lang="es-MX">
            <a:latin typeface="Corbel" panose="020B0503020204020204" pitchFamily="34" charset="0"/>
          </a:endParaRPr>
        </a:p>
      </dgm:t>
    </dgm:pt>
    <dgm:pt modelId="{49DE1B11-4EA0-462E-9404-19C5BAE8D6F4}" type="sibTrans" cxnId="{71FD94F1-EC5E-4A10-9A9A-FA61E2FC2B16}">
      <dgm:prSet/>
      <dgm:spPr/>
      <dgm:t>
        <a:bodyPr/>
        <a:lstStyle/>
        <a:p>
          <a:endParaRPr lang="es-MX">
            <a:latin typeface="Corbel" panose="020B0503020204020204" pitchFamily="34" charset="0"/>
          </a:endParaRPr>
        </a:p>
      </dgm:t>
    </dgm:pt>
    <dgm:pt modelId="{A60FFC3C-7802-4753-85C4-7FD49974C0C9}">
      <dgm:prSet phldrT="[Texto]"/>
      <dgm:spPr/>
      <dgm:t>
        <a:bodyPr/>
        <a:lstStyle/>
        <a:p>
          <a:r>
            <a:rPr lang="es-MX">
              <a:latin typeface="Corbel" panose="020B0503020204020204" pitchFamily="34" charset="0"/>
            </a:rPr>
            <a:t>El cuento está compuesto por diversos elementos. Los cuales poseen características propias que permiten la identificación de este subgénero. A continuación, se describen brevemente cada uno de ellos:</a:t>
          </a:r>
        </a:p>
      </dgm:t>
    </dgm:pt>
    <dgm:pt modelId="{7DFD371E-58EC-45D3-B2DB-744E9453678B}" type="parTrans" cxnId="{891D6273-BBEF-42E3-BB3B-833C6C4A5FB2}">
      <dgm:prSet/>
      <dgm:spPr/>
      <dgm:t>
        <a:bodyPr/>
        <a:lstStyle/>
        <a:p>
          <a:endParaRPr lang="es-MX">
            <a:latin typeface="Corbel" panose="020B0503020204020204" pitchFamily="34" charset="0"/>
          </a:endParaRPr>
        </a:p>
      </dgm:t>
    </dgm:pt>
    <dgm:pt modelId="{33D04A41-1698-4C56-A20D-36407AEB143C}" type="sibTrans" cxnId="{891D6273-BBEF-42E3-BB3B-833C6C4A5FB2}">
      <dgm:prSet/>
      <dgm:spPr/>
      <dgm:t>
        <a:bodyPr/>
        <a:lstStyle/>
        <a:p>
          <a:endParaRPr lang="es-MX">
            <a:latin typeface="Corbel" panose="020B0503020204020204" pitchFamily="34" charset="0"/>
          </a:endParaRPr>
        </a:p>
      </dgm:t>
    </dgm:pt>
    <dgm:pt modelId="{38261E5C-FB79-407F-8D9A-33B5560334C2}">
      <dgm:prSet phldrT="[Texto]"/>
      <dgm:spPr/>
      <dgm:t>
        <a:bodyPr/>
        <a:lstStyle/>
        <a:p>
          <a:r>
            <a:rPr lang="es-MX" b="1">
              <a:latin typeface="Corbel" panose="020B0503020204020204" pitchFamily="34" charset="0"/>
            </a:rPr>
            <a:t>• Tema. </a:t>
          </a:r>
          <a:r>
            <a:rPr lang="es-MX">
              <a:latin typeface="Corbel" panose="020B0503020204020204" pitchFamily="34" charset="0"/>
            </a:rPr>
            <a:t>Permite conocer sobre qué trata la obra. El cuento se caracteriza porque maneja solamente un tema, que puede estar relacionado con el amor, terror, ficción, aventura, entre otros.</a:t>
          </a:r>
        </a:p>
      </dgm:t>
    </dgm:pt>
    <dgm:pt modelId="{5DB2BAB6-9EB1-4760-9115-1D52984194D9}" type="parTrans" cxnId="{913306E8-4068-4E4C-8553-05578AF2E01A}">
      <dgm:prSet/>
      <dgm:spPr/>
      <dgm:t>
        <a:bodyPr/>
        <a:lstStyle/>
        <a:p>
          <a:endParaRPr lang="es-MX">
            <a:latin typeface="Corbel" panose="020B0503020204020204" pitchFamily="34" charset="0"/>
          </a:endParaRPr>
        </a:p>
      </dgm:t>
    </dgm:pt>
    <dgm:pt modelId="{774AABCF-0B0E-4CCD-A0C8-15444D397699}" type="sibTrans" cxnId="{913306E8-4068-4E4C-8553-05578AF2E01A}">
      <dgm:prSet/>
      <dgm:spPr/>
      <dgm:t>
        <a:bodyPr/>
        <a:lstStyle/>
        <a:p>
          <a:endParaRPr lang="es-MX">
            <a:latin typeface="Corbel" panose="020B0503020204020204" pitchFamily="34" charset="0"/>
          </a:endParaRPr>
        </a:p>
      </dgm:t>
    </dgm:pt>
    <dgm:pt modelId="{2B6A5871-85F6-4654-8BFE-2961173A891E}">
      <dgm:prSet phldrT="[Texto]"/>
      <dgm:spPr/>
      <dgm:t>
        <a:bodyPr/>
        <a:lstStyle/>
        <a:p>
          <a:r>
            <a:rPr lang="es-MX" b="1">
              <a:latin typeface="Corbel" panose="020B0503020204020204" pitchFamily="34" charset="0"/>
            </a:rPr>
            <a:t>• Personajes. </a:t>
          </a:r>
          <a:r>
            <a:rPr lang="es-MX">
              <a:latin typeface="Corbel" panose="020B0503020204020204" pitchFamily="34" charset="0"/>
            </a:rPr>
            <a:t>Son creados por el autor para tomar parte en las acciones: personajes históricos, seres fantásticos, animales, etc. Se clasifican en protagonistas, antagonistas, secundarios e incidentales. </a:t>
          </a:r>
        </a:p>
      </dgm:t>
    </dgm:pt>
    <dgm:pt modelId="{E376DD1A-7FF8-464F-9059-DBB62089585A}" type="parTrans" cxnId="{4469A099-85A4-474D-B44B-2C062E071867}">
      <dgm:prSet/>
      <dgm:spPr/>
      <dgm:t>
        <a:bodyPr/>
        <a:lstStyle/>
        <a:p>
          <a:endParaRPr lang="es-MX">
            <a:latin typeface="Corbel" panose="020B0503020204020204" pitchFamily="34" charset="0"/>
          </a:endParaRPr>
        </a:p>
      </dgm:t>
    </dgm:pt>
    <dgm:pt modelId="{CF8E2F4A-BAF4-4141-A9A8-174D8D70BB6F}" type="sibTrans" cxnId="{4469A099-85A4-474D-B44B-2C062E071867}">
      <dgm:prSet/>
      <dgm:spPr/>
      <dgm:t>
        <a:bodyPr/>
        <a:lstStyle/>
        <a:p>
          <a:endParaRPr lang="es-MX">
            <a:latin typeface="Corbel" panose="020B0503020204020204" pitchFamily="34" charset="0"/>
          </a:endParaRPr>
        </a:p>
      </dgm:t>
    </dgm:pt>
    <dgm:pt modelId="{8EBDB4DE-4340-426C-BD0C-2B861D57ADE7}">
      <dgm:prSet phldrT="[Texto]"/>
      <dgm:spPr/>
      <dgm:t>
        <a:bodyPr/>
        <a:lstStyle/>
        <a:p>
          <a:r>
            <a:rPr lang="es-MX" b="1">
              <a:latin typeface="Corbel" panose="020B0503020204020204" pitchFamily="34" charset="0"/>
            </a:rPr>
            <a:t>• Narrador. </a:t>
          </a:r>
          <a:r>
            <a:rPr lang="es-MX">
              <a:latin typeface="Corbel" panose="020B0503020204020204" pitchFamily="34" charset="0"/>
            </a:rPr>
            <a:t>Es la voz que cuenta y relata los sucesos. La voz enunciativa que utiliza el escritor: primera, segunda o tercera persona. </a:t>
          </a:r>
        </a:p>
      </dgm:t>
    </dgm:pt>
    <dgm:pt modelId="{22E315C5-A92F-48E0-BF6D-D7F6A0F340FF}" type="parTrans" cxnId="{F183B919-4BC5-4D09-AE4C-4EDA486D1CEC}">
      <dgm:prSet/>
      <dgm:spPr/>
      <dgm:t>
        <a:bodyPr/>
        <a:lstStyle/>
        <a:p>
          <a:endParaRPr lang="es-MX">
            <a:latin typeface="Corbel" panose="020B0503020204020204" pitchFamily="34" charset="0"/>
          </a:endParaRPr>
        </a:p>
      </dgm:t>
    </dgm:pt>
    <dgm:pt modelId="{B1D3FD22-BC2A-4F71-B990-C0833187B6F9}" type="sibTrans" cxnId="{F183B919-4BC5-4D09-AE4C-4EDA486D1CEC}">
      <dgm:prSet/>
      <dgm:spPr/>
      <dgm:t>
        <a:bodyPr/>
        <a:lstStyle/>
        <a:p>
          <a:endParaRPr lang="es-MX">
            <a:latin typeface="Corbel" panose="020B0503020204020204" pitchFamily="34" charset="0"/>
          </a:endParaRPr>
        </a:p>
      </dgm:t>
    </dgm:pt>
    <dgm:pt modelId="{CFAEB660-69FF-436C-B1C9-E1D5AF568D55}">
      <dgm:prSet/>
      <dgm:spPr/>
      <dgm:t>
        <a:bodyPr/>
        <a:lstStyle/>
        <a:p>
          <a:r>
            <a:rPr lang="es-MX" b="1">
              <a:latin typeface="Corbel" panose="020B0503020204020204" pitchFamily="34" charset="0"/>
            </a:rPr>
            <a:t>• Hechos. </a:t>
          </a:r>
          <a:r>
            <a:rPr lang="es-MX">
              <a:latin typeface="Corbel" panose="020B0503020204020204" pitchFamily="34" charset="0"/>
            </a:rPr>
            <a:t>Se refiere a las acciones de los personajes. En este elemento se da cuenta tanto de hechos reales como fantásticos, partiendo en todo momento de una base de ficción</a:t>
          </a:r>
        </a:p>
      </dgm:t>
    </dgm:pt>
    <dgm:pt modelId="{C7687CB1-F9FD-4898-98DC-89B3518DBCDD}" type="parTrans" cxnId="{4BFBA833-7767-43D7-8D91-243FC4520F6B}">
      <dgm:prSet/>
      <dgm:spPr/>
      <dgm:t>
        <a:bodyPr/>
        <a:lstStyle/>
        <a:p>
          <a:endParaRPr lang="es-MX">
            <a:latin typeface="Corbel" panose="020B0503020204020204" pitchFamily="34" charset="0"/>
          </a:endParaRPr>
        </a:p>
      </dgm:t>
    </dgm:pt>
    <dgm:pt modelId="{F92305EC-72DD-4490-95C1-F940D9EE1AF0}" type="sibTrans" cxnId="{4BFBA833-7767-43D7-8D91-243FC4520F6B}">
      <dgm:prSet/>
      <dgm:spPr/>
      <dgm:t>
        <a:bodyPr/>
        <a:lstStyle/>
        <a:p>
          <a:endParaRPr lang="es-MX">
            <a:latin typeface="Corbel" panose="020B0503020204020204" pitchFamily="34" charset="0"/>
          </a:endParaRPr>
        </a:p>
      </dgm:t>
    </dgm:pt>
    <dgm:pt modelId="{3F4728D2-AE23-4AF6-BE99-9301A32A349E}">
      <dgm:prSet/>
      <dgm:spPr/>
      <dgm:t>
        <a:bodyPr/>
        <a:lstStyle/>
        <a:p>
          <a:r>
            <a:rPr lang="es-MX" b="1">
              <a:latin typeface="Corbel" panose="020B0503020204020204" pitchFamily="34" charset="0"/>
            </a:rPr>
            <a:t>Espacio. </a:t>
          </a:r>
          <a:r>
            <a:rPr lang="es-MX">
              <a:latin typeface="Corbel" panose="020B0503020204020204" pitchFamily="34" charset="0"/>
            </a:rPr>
            <a:t>Se refiere a espacios físicos, es decir, los lugares donde se sitúan los personajes y donde suceden los hechos. </a:t>
          </a:r>
        </a:p>
      </dgm:t>
    </dgm:pt>
    <dgm:pt modelId="{38136D4A-4971-48CA-906C-CFA5244B04E8}" type="parTrans" cxnId="{5408E332-B384-4A97-8DE6-5A61B9C02FFC}">
      <dgm:prSet/>
      <dgm:spPr/>
      <dgm:t>
        <a:bodyPr/>
        <a:lstStyle/>
        <a:p>
          <a:endParaRPr lang="es-MX">
            <a:latin typeface="Corbel" panose="020B0503020204020204" pitchFamily="34" charset="0"/>
          </a:endParaRPr>
        </a:p>
      </dgm:t>
    </dgm:pt>
    <dgm:pt modelId="{8D418811-560D-45DB-AD3D-F46B2747AA27}" type="sibTrans" cxnId="{5408E332-B384-4A97-8DE6-5A61B9C02FFC}">
      <dgm:prSet/>
      <dgm:spPr/>
      <dgm:t>
        <a:bodyPr/>
        <a:lstStyle/>
        <a:p>
          <a:endParaRPr lang="es-MX">
            <a:latin typeface="Corbel" panose="020B0503020204020204" pitchFamily="34" charset="0"/>
          </a:endParaRPr>
        </a:p>
      </dgm:t>
    </dgm:pt>
    <dgm:pt modelId="{E04514A7-E73D-44AE-9D5C-2C69B8681AFD}">
      <dgm:prSet/>
      <dgm:spPr/>
      <dgm:t>
        <a:bodyPr/>
        <a:lstStyle/>
        <a:p>
          <a:r>
            <a:rPr lang="es-MX" b="1">
              <a:latin typeface="Corbel" panose="020B0503020204020204" pitchFamily="34" charset="0"/>
            </a:rPr>
            <a:t>_ Externo. </a:t>
          </a:r>
          <a:r>
            <a:rPr lang="es-MX">
              <a:latin typeface="Corbel" panose="020B0503020204020204" pitchFamily="34" charset="0"/>
            </a:rPr>
            <a:t>Se refiere al tiempo en que se sitúa lo narrado, es la época o el periodo histórico en que se desarrolla la acción. </a:t>
          </a:r>
        </a:p>
      </dgm:t>
    </dgm:pt>
    <dgm:pt modelId="{C4A03D6C-B0A3-49A5-959D-DF0024667C8D}" type="parTrans" cxnId="{F75F0B74-6705-4246-A46F-767DA2B7D1B4}">
      <dgm:prSet/>
      <dgm:spPr/>
      <dgm:t>
        <a:bodyPr/>
        <a:lstStyle/>
        <a:p>
          <a:endParaRPr lang="es-MX">
            <a:latin typeface="Corbel" panose="020B0503020204020204" pitchFamily="34" charset="0"/>
          </a:endParaRPr>
        </a:p>
      </dgm:t>
    </dgm:pt>
    <dgm:pt modelId="{2AF6D248-E4F2-4160-AC18-28F11AC6853A}" type="sibTrans" cxnId="{F75F0B74-6705-4246-A46F-767DA2B7D1B4}">
      <dgm:prSet/>
      <dgm:spPr/>
      <dgm:t>
        <a:bodyPr/>
        <a:lstStyle/>
        <a:p>
          <a:endParaRPr lang="es-MX">
            <a:latin typeface="Corbel" panose="020B0503020204020204" pitchFamily="34" charset="0"/>
          </a:endParaRPr>
        </a:p>
      </dgm:t>
    </dgm:pt>
    <dgm:pt modelId="{7A04AE89-6063-46F3-A293-B59FE3BB9A39}">
      <dgm:prSet/>
      <dgm:spPr/>
      <dgm:t>
        <a:bodyPr/>
        <a:lstStyle/>
        <a:p>
          <a:r>
            <a:rPr lang="es-MX" b="1">
              <a:latin typeface="Corbel" panose="020B0503020204020204" pitchFamily="34" charset="0"/>
            </a:rPr>
            <a:t>_ Interno. </a:t>
          </a:r>
          <a:r>
            <a:rPr lang="es-MX">
              <a:latin typeface="Corbel" panose="020B0503020204020204" pitchFamily="34" charset="0"/>
            </a:rPr>
            <a:t>Es el tiempo que duran los acontecimientos narrados en la historia.. </a:t>
          </a:r>
        </a:p>
      </dgm:t>
    </dgm:pt>
    <dgm:pt modelId="{AA47BE30-7602-46AA-973A-DFB5BDE1A9B2}" type="parTrans" cxnId="{044DBAF6-3019-49F1-8A95-655143B11D37}">
      <dgm:prSet/>
      <dgm:spPr/>
      <dgm:t>
        <a:bodyPr/>
        <a:lstStyle/>
        <a:p>
          <a:endParaRPr lang="es-MX">
            <a:latin typeface="Corbel" panose="020B0503020204020204" pitchFamily="34" charset="0"/>
          </a:endParaRPr>
        </a:p>
      </dgm:t>
    </dgm:pt>
    <dgm:pt modelId="{29A65DEB-2F17-49BF-9485-668E5BF0621B}" type="sibTrans" cxnId="{044DBAF6-3019-49F1-8A95-655143B11D37}">
      <dgm:prSet/>
      <dgm:spPr/>
      <dgm:t>
        <a:bodyPr/>
        <a:lstStyle/>
        <a:p>
          <a:endParaRPr lang="es-MX">
            <a:latin typeface="Corbel" panose="020B0503020204020204" pitchFamily="34" charset="0"/>
          </a:endParaRPr>
        </a:p>
      </dgm:t>
    </dgm:pt>
    <dgm:pt modelId="{A853622C-7F96-46A1-980A-BC0B279E8E49}">
      <dgm:prSet/>
      <dgm:spPr/>
      <dgm:t>
        <a:bodyPr/>
        <a:lstStyle/>
        <a:p>
          <a:r>
            <a:rPr lang="es-MX" b="1">
              <a:latin typeface="Corbel" panose="020B0503020204020204" pitchFamily="34" charset="0"/>
            </a:rPr>
            <a:t>Lenguaje. </a:t>
          </a:r>
          <a:r>
            <a:rPr lang="es-MX">
              <a:latin typeface="Corbel" panose="020B0503020204020204" pitchFamily="34" charset="0"/>
            </a:rPr>
            <a:t>Comprende el estilo y la forma de expresión que utiliza el autor.</a:t>
          </a:r>
        </a:p>
      </dgm:t>
    </dgm:pt>
    <dgm:pt modelId="{ABA461F8-E422-494F-B7E4-9B8C5440F0CB}" type="parTrans" cxnId="{23E756DC-DCF5-43B6-8EA5-5732CBB66CC3}">
      <dgm:prSet/>
      <dgm:spPr/>
      <dgm:t>
        <a:bodyPr/>
        <a:lstStyle/>
        <a:p>
          <a:endParaRPr lang="es-MX">
            <a:latin typeface="Corbel" panose="020B0503020204020204" pitchFamily="34" charset="0"/>
          </a:endParaRPr>
        </a:p>
      </dgm:t>
    </dgm:pt>
    <dgm:pt modelId="{4135D000-BF51-4A69-8E9B-8BE9C33F12D6}" type="sibTrans" cxnId="{23E756DC-DCF5-43B6-8EA5-5732CBB66CC3}">
      <dgm:prSet/>
      <dgm:spPr/>
      <dgm:t>
        <a:bodyPr/>
        <a:lstStyle/>
        <a:p>
          <a:endParaRPr lang="es-MX">
            <a:latin typeface="Corbel" panose="020B0503020204020204" pitchFamily="34" charset="0"/>
          </a:endParaRPr>
        </a:p>
      </dgm:t>
    </dgm:pt>
    <dgm:pt modelId="{8C3CE245-B766-4218-9CD2-BE48CDA19DDA}">
      <dgm:prSet/>
      <dgm:spPr/>
      <dgm:t>
        <a:bodyPr/>
        <a:lstStyle/>
        <a:p>
          <a:r>
            <a:rPr lang="es-MX" b="1">
              <a:latin typeface="Corbel" panose="020B0503020204020204" pitchFamily="34" charset="0"/>
            </a:rPr>
            <a:t>- Estilo. </a:t>
          </a:r>
          <a:r>
            <a:rPr lang="es-MX">
              <a:latin typeface="Corbel" panose="020B0503020204020204" pitchFamily="34" charset="0"/>
            </a:rPr>
            <a:t>Corresponde a la manera particular que tiene el escritor para utilizar el lenguaje, de manera que, al ser un reflejo de su personalidad, le da un carácter propio a su obra. </a:t>
          </a:r>
        </a:p>
      </dgm:t>
    </dgm:pt>
    <dgm:pt modelId="{1B8858C9-1FA6-404B-B0AB-C844C79AD7D9}" type="parTrans" cxnId="{C96F8B96-E02E-487F-B63C-B7BCA235F082}">
      <dgm:prSet/>
      <dgm:spPr/>
      <dgm:t>
        <a:bodyPr/>
        <a:lstStyle/>
        <a:p>
          <a:endParaRPr lang="es-MX">
            <a:latin typeface="Corbel" panose="020B0503020204020204" pitchFamily="34" charset="0"/>
          </a:endParaRPr>
        </a:p>
      </dgm:t>
    </dgm:pt>
    <dgm:pt modelId="{873971A2-F4D6-403E-8B1A-DDB3E9390F09}" type="sibTrans" cxnId="{C96F8B96-E02E-487F-B63C-B7BCA235F082}">
      <dgm:prSet/>
      <dgm:spPr/>
      <dgm:t>
        <a:bodyPr/>
        <a:lstStyle/>
        <a:p>
          <a:endParaRPr lang="es-MX">
            <a:latin typeface="Corbel" panose="020B0503020204020204" pitchFamily="34" charset="0"/>
          </a:endParaRPr>
        </a:p>
      </dgm:t>
    </dgm:pt>
    <dgm:pt modelId="{DC95A66D-48CA-44BE-820C-E4107FE2E02D}">
      <dgm:prSet/>
      <dgm:spPr/>
      <dgm:t>
        <a:bodyPr/>
        <a:lstStyle/>
        <a:p>
          <a:r>
            <a:rPr lang="es-MX" b="1">
              <a:latin typeface="Corbel" panose="020B0503020204020204" pitchFamily="34" charset="0"/>
            </a:rPr>
            <a:t>- Formas de expresión. </a:t>
          </a:r>
          <a:r>
            <a:rPr lang="es-MX">
              <a:latin typeface="Corbel" panose="020B0503020204020204" pitchFamily="34" charset="0"/>
            </a:rPr>
            <a:t>Son los recursos expresivos utilizados para el desarrollo de la narración. El uso del lenguaje está estrechamente relacionado con el tipo de cuento.</a:t>
          </a:r>
        </a:p>
      </dgm:t>
    </dgm:pt>
    <dgm:pt modelId="{0935CD61-C85E-4B2B-95E3-04C5CFA289EE}" type="parTrans" cxnId="{0BB96E33-12FC-4483-B913-2FFC6753F350}">
      <dgm:prSet/>
      <dgm:spPr/>
      <dgm:t>
        <a:bodyPr/>
        <a:lstStyle/>
        <a:p>
          <a:endParaRPr lang="es-MX">
            <a:latin typeface="Corbel" panose="020B0503020204020204" pitchFamily="34" charset="0"/>
          </a:endParaRPr>
        </a:p>
      </dgm:t>
    </dgm:pt>
    <dgm:pt modelId="{74EFD805-62B1-41DD-BF5E-19B23A55B7DE}" type="sibTrans" cxnId="{0BB96E33-12FC-4483-B913-2FFC6753F350}">
      <dgm:prSet/>
      <dgm:spPr/>
      <dgm:t>
        <a:bodyPr/>
        <a:lstStyle/>
        <a:p>
          <a:endParaRPr lang="es-MX">
            <a:latin typeface="Corbel" panose="020B0503020204020204" pitchFamily="34" charset="0"/>
          </a:endParaRPr>
        </a:p>
      </dgm:t>
    </dgm:pt>
    <dgm:pt modelId="{8FB6A07A-57F5-4E53-9DD6-5131B27AA85E}">
      <dgm:prSet/>
      <dgm:spPr/>
      <dgm:t>
        <a:bodyPr/>
        <a:lstStyle/>
        <a:p>
          <a:r>
            <a:rPr lang="es-MX" b="1">
              <a:latin typeface="Corbel" panose="020B0503020204020204" pitchFamily="34" charset="0"/>
            </a:rPr>
            <a:t>• Tiempo. </a:t>
          </a:r>
          <a:r>
            <a:rPr lang="es-MX">
              <a:latin typeface="Corbel" panose="020B0503020204020204" pitchFamily="34" charset="0"/>
            </a:rPr>
            <a:t>Es la época en que se ambienta la historia y la duración del suceso narrado. Por lo tanto, se debe distinguir entre tiempo externo e interno. </a:t>
          </a:r>
        </a:p>
      </dgm:t>
    </dgm:pt>
    <dgm:pt modelId="{EFDE69E8-A163-4FDC-A84D-C480D0E1A7A7}" type="parTrans" cxnId="{16212C6A-1D3C-4F52-ACA8-68437954E08E}">
      <dgm:prSet/>
      <dgm:spPr/>
      <dgm:t>
        <a:bodyPr/>
        <a:lstStyle/>
        <a:p>
          <a:endParaRPr lang="es-MX">
            <a:latin typeface="Corbel" panose="020B0503020204020204" pitchFamily="34" charset="0"/>
          </a:endParaRPr>
        </a:p>
      </dgm:t>
    </dgm:pt>
    <dgm:pt modelId="{17F9CD1F-8CCF-4F30-9FAF-E1237948E3AB}" type="sibTrans" cxnId="{16212C6A-1D3C-4F52-ACA8-68437954E08E}">
      <dgm:prSet/>
      <dgm:spPr/>
      <dgm:t>
        <a:bodyPr/>
        <a:lstStyle/>
        <a:p>
          <a:endParaRPr lang="es-MX">
            <a:latin typeface="Corbel" panose="020B0503020204020204" pitchFamily="34" charset="0"/>
          </a:endParaRPr>
        </a:p>
      </dgm:t>
    </dgm:pt>
    <dgm:pt modelId="{8C147B96-20B4-4257-8CD1-30FDADBB34EF}" type="pres">
      <dgm:prSet presAssocID="{1F72A5D1-82BA-4B7D-B0AE-E84938CFC711}" presName="diagram" presStyleCnt="0">
        <dgm:presLayoutVars>
          <dgm:dir/>
          <dgm:resizeHandles val="exact"/>
        </dgm:presLayoutVars>
      </dgm:prSet>
      <dgm:spPr/>
    </dgm:pt>
    <dgm:pt modelId="{9513F44B-DC50-4B6F-927B-A75D44C339F9}" type="pres">
      <dgm:prSet presAssocID="{E1BCD28C-B2E3-4FC1-8648-5BFAFB86A035}" presName="node" presStyleLbl="node1" presStyleIdx="0" presStyleCnt="13">
        <dgm:presLayoutVars>
          <dgm:bulletEnabled val="1"/>
        </dgm:presLayoutVars>
      </dgm:prSet>
      <dgm:spPr/>
      <dgm:t>
        <a:bodyPr/>
        <a:lstStyle/>
        <a:p>
          <a:endParaRPr lang="es-MX"/>
        </a:p>
      </dgm:t>
    </dgm:pt>
    <dgm:pt modelId="{BFD3A9C8-7199-4114-BC91-4A22C28176EC}" type="pres">
      <dgm:prSet presAssocID="{49DE1B11-4EA0-462E-9404-19C5BAE8D6F4}" presName="sibTrans" presStyleCnt="0"/>
      <dgm:spPr/>
    </dgm:pt>
    <dgm:pt modelId="{7DF6AC73-EB2C-4BE9-8C63-B60DFE26966A}" type="pres">
      <dgm:prSet presAssocID="{A60FFC3C-7802-4753-85C4-7FD49974C0C9}" presName="node" presStyleLbl="node1" presStyleIdx="1" presStyleCnt="13">
        <dgm:presLayoutVars>
          <dgm:bulletEnabled val="1"/>
        </dgm:presLayoutVars>
      </dgm:prSet>
      <dgm:spPr/>
      <dgm:t>
        <a:bodyPr/>
        <a:lstStyle/>
        <a:p>
          <a:endParaRPr lang="es-MX"/>
        </a:p>
      </dgm:t>
    </dgm:pt>
    <dgm:pt modelId="{F6592F4C-F2DA-47A0-BC68-A5C5E6BB29D6}" type="pres">
      <dgm:prSet presAssocID="{33D04A41-1698-4C56-A20D-36407AEB143C}" presName="sibTrans" presStyleCnt="0"/>
      <dgm:spPr/>
    </dgm:pt>
    <dgm:pt modelId="{1DC0A431-6D17-4BCF-8B0B-E817DED6C8C7}" type="pres">
      <dgm:prSet presAssocID="{38261E5C-FB79-407F-8D9A-33B5560334C2}" presName="node" presStyleLbl="node1" presStyleIdx="2" presStyleCnt="13">
        <dgm:presLayoutVars>
          <dgm:bulletEnabled val="1"/>
        </dgm:presLayoutVars>
      </dgm:prSet>
      <dgm:spPr/>
      <dgm:t>
        <a:bodyPr/>
        <a:lstStyle/>
        <a:p>
          <a:endParaRPr lang="es-MX"/>
        </a:p>
      </dgm:t>
    </dgm:pt>
    <dgm:pt modelId="{A8DCB986-E93D-4042-95F3-B36C3083AD75}" type="pres">
      <dgm:prSet presAssocID="{774AABCF-0B0E-4CCD-A0C8-15444D397699}" presName="sibTrans" presStyleCnt="0"/>
      <dgm:spPr/>
    </dgm:pt>
    <dgm:pt modelId="{69363CFB-E0BC-4ABE-8B85-8B8C45A51700}" type="pres">
      <dgm:prSet presAssocID="{2B6A5871-85F6-4654-8BFE-2961173A891E}" presName="node" presStyleLbl="node1" presStyleIdx="3" presStyleCnt="13">
        <dgm:presLayoutVars>
          <dgm:bulletEnabled val="1"/>
        </dgm:presLayoutVars>
      </dgm:prSet>
      <dgm:spPr/>
      <dgm:t>
        <a:bodyPr/>
        <a:lstStyle/>
        <a:p>
          <a:endParaRPr lang="es-MX"/>
        </a:p>
      </dgm:t>
    </dgm:pt>
    <dgm:pt modelId="{FAE12765-49FF-489D-A687-390AED5828B6}" type="pres">
      <dgm:prSet presAssocID="{CF8E2F4A-BAF4-4141-A9A8-174D8D70BB6F}" presName="sibTrans" presStyleCnt="0"/>
      <dgm:spPr/>
    </dgm:pt>
    <dgm:pt modelId="{B10D80D4-0524-440B-B20B-46D7CEB25B05}" type="pres">
      <dgm:prSet presAssocID="{8EBDB4DE-4340-426C-BD0C-2B861D57ADE7}" presName="node" presStyleLbl="node1" presStyleIdx="4" presStyleCnt="13">
        <dgm:presLayoutVars>
          <dgm:bulletEnabled val="1"/>
        </dgm:presLayoutVars>
      </dgm:prSet>
      <dgm:spPr/>
      <dgm:t>
        <a:bodyPr/>
        <a:lstStyle/>
        <a:p>
          <a:endParaRPr lang="es-MX"/>
        </a:p>
      </dgm:t>
    </dgm:pt>
    <dgm:pt modelId="{5EC820BA-176B-497A-8E7B-6F53647F13AB}" type="pres">
      <dgm:prSet presAssocID="{B1D3FD22-BC2A-4F71-B990-C0833187B6F9}" presName="sibTrans" presStyleCnt="0"/>
      <dgm:spPr/>
    </dgm:pt>
    <dgm:pt modelId="{5A4F8094-DFE0-49A3-AE9E-718B591B8CD3}" type="pres">
      <dgm:prSet presAssocID="{CFAEB660-69FF-436C-B1C9-E1D5AF568D55}" presName="node" presStyleLbl="node1" presStyleIdx="5" presStyleCnt="13">
        <dgm:presLayoutVars>
          <dgm:bulletEnabled val="1"/>
        </dgm:presLayoutVars>
      </dgm:prSet>
      <dgm:spPr/>
      <dgm:t>
        <a:bodyPr/>
        <a:lstStyle/>
        <a:p>
          <a:endParaRPr lang="es-MX"/>
        </a:p>
      </dgm:t>
    </dgm:pt>
    <dgm:pt modelId="{21CB7372-56CD-4125-BBE6-F228EF3AB968}" type="pres">
      <dgm:prSet presAssocID="{F92305EC-72DD-4490-95C1-F940D9EE1AF0}" presName="sibTrans" presStyleCnt="0"/>
      <dgm:spPr/>
    </dgm:pt>
    <dgm:pt modelId="{F1B155B9-DC5A-42F4-88E0-D20C560A8419}" type="pres">
      <dgm:prSet presAssocID="{3F4728D2-AE23-4AF6-BE99-9301A32A349E}" presName="node" presStyleLbl="node1" presStyleIdx="6" presStyleCnt="13">
        <dgm:presLayoutVars>
          <dgm:bulletEnabled val="1"/>
        </dgm:presLayoutVars>
      </dgm:prSet>
      <dgm:spPr/>
      <dgm:t>
        <a:bodyPr/>
        <a:lstStyle/>
        <a:p>
          <a:endParaRPr lang="es-MX"/>
        </a:p>
      </dgm:t>
    </dgm:pt>
    <dgm:pt modelId="{C021D6D7-AC03-4C52-AF06-20D8B34DB57B}" type="pres">
      <dgm:prSet presAssocID="{8D418811-560D-45DB-AD3D-F46B2747AA27}" presName="sibTrans" presStyleCnt="0"/>
      <dgm:spPr/>
    </dgm:pt>
    <dgm:pt modelId="{BCF464F2-073C-4806-A30B-509174BBA953}" type="pres">
      <dgm:prSet presAssocID="{8FB6A07A-57F5-4E53-9DD6-5131B27AA85E}" presName="node" presStyleLbl="node1" presStyleIdx="7" presStyleCnt="13">
        <dgm:presLayoutVars>
          <dgm:bulletEnabled val="1"/>
        </dgm:presLayoutVars>
      </dgm:prSet>
      <dgm:spPr/>
    </dgm:pt>
    <dgm:pt modelId="{B451C78A-0C14-4477-AB99-697FA949C6AC}" type="pres">
      <dgm:prSet presAssocID="{17F9CD1F-8CCF-4F30-9FAF-E1237948E3AB}" presName="sibTrans" presStyleCnt="0"/>
      <dgm:spPr/>
    </dgm:pt>
    <dgm:pt modelId="{3FF819F8-0FB4-4564-8473-F2CC3196FF09}" type="pres">
      <dgm:prSet presAssocID="{E04514A7-E73D-44AE-9D5C-2C69B8681AFD}" presName="node" presStyleLbl="node1" presStyleIdx="8" presStyleCnt="13">
        <dgm:presLayoutVars>
          <dgm:bulletEnabled val="1"/>
        </dgm:presLayoutVars>
      </dgm:prSet>
      <dgm:spPr/>
      <dgm:t>
        <a:bodyPr/>
        <a:lstStyle/>
        <a:p>
          <a:endParaRPr lang="es-MX"/>
        </a:p>
      </dgm:t>
    </dgm:pt>
    <dgm:pt modelId="{458868AD-8C6C-4B1D-BE6A-E521CC3E9C71}" type="pres">
      <dgm:prSet presAssocID="{2AF6D248-E4F2-4160-AC18-28F11AC6853A}" presName="sibTrans" presStyleCnt="0"/>
      <dgm:spPr/>
    </dgm:pt>
    <dgm:pt modelId="{D37443A4-0679-406E-BB78-8F2BBF075124}" type="pres">
      <dgm:prSet presAssocID="{7A04AE89-6063-46F3-A293-B59FE3BB9A39}" presName="node" presStyleLbl="node1" presStyleIdx="9" presStyleCnt="13">
        <dgm:presLayoutVars>
          <dgm:bulletEnabled val="1"/>
        </dgm:presLayoutVars>
      </dgm:prSet>
      <dgm:spPr/>
      <dgm:t>
        <a:bodyPr/>
        <a:lstStyle/>
        <a:p>
          <a:endParaRPr lang="es-MX"/>
        </a:p>
      </dgm:t>
    </dgm:pt>
    <dgm:pt modelId="{C51B5580-078C-41EE-8D31-587D7304A01D}" type="pres">
      <dgm:prSet presAssocID="{29A65DEB-2F17-49BF-9485-668E5BF0621B}" presName="sibTrans" presStyleCnt="0"/>
      <dgm:spPr/>
    </dgm:pt>
    <dgm:pt modelId="{355E70A6-CE6F-4F43-81C7-6A015B21A2E5}" type="pres">
      <dgm:prSet presAssocID="{A853622C-7F96-46A1-980A-BC0B279E8E49}" presName="node" presStyleLbl="node1" presStyleIdx="10" presStyleCnt="13">
        <dgm:presLayoutVars>
          <dgm:bulletEnabled val="1"/>
        </dgm:presLayoutVars>
      </dgm:prSet>
      <dgm:spPr/>
      <dgm:t>
        <a:bodyPr/>
        <a:lstStyle/>
        <a:p>
          <a:endParaRPr lang="es-MX"/>
        </a:p>
      </dgm:t>
    </dgm:pt>
    <dgm:pt modelId="{E3EC4F82-E7FF-4C07-8AE8-E0F6C6515405}" type="pres">
      <dgm:prSet presAssocID="{4135D000-BF51-4A69-8E9B-8BE9C33F12D6}" presName="sibTrans" presStyleCnt="0"/>
      <dgm:spPr/>
    </dgm:pt>
    <dgm:pt modelId="{E825D18B-623D-49A1-BA5E-C781D9EA0892}" type="pres">
      <dgm:prSet presAssocID="{8C3CE245-B766-4218-9CD2-BE48CDA19DDA}" presName="node" presStyleLbl="node1" presStyleIdx="11" presStyleCnt="13">
        <dgm:presLayoutVars>
          <dgm:bulletEnabled val="1"/>
        </dgm:presLayoutVars>
      </dgm:prSet>
      <dgm:spPr/>
      <dgm:t>
        <a:bodyPr/>
        <a:lstStyle/>
        <a:p>
          <a:endParaRPr lang="es-MX"/>
        </a:p>
      </dgm:t>
    </dgm:pt>
    <dgm:pt modelId="{21AE2980-596A-412B-96F9-0AA7C537B10B}" type="pres">
      <dgm:prSet presAssocID="{873971A2-F4D6-403E-8B1A-DDB3E9390F09}" presName="sibTrans" presStyleCnt="0"/>
      <dgm:spPr/>
    </dgm:pt>
    <dgm:pt modelId="{69CD3F05-1EE9-4475-ACBC-06D4B22DE4F0}" type="pres">
      <dgm:prSet presAssocID="{DC95A66D-48CA-44BE-820C-E4107FE2E02D}" presName="node" presStyleLbl="node1" presStyleIdx="12" presStyleCnt="13">
        <dgm:presLayoutVars>
          <dgm:bulletEnabled val="1"/>
        </dgm:presLayoutVars>
      </dgm:prSet>
      <dgm:spPr/>
      <dgm:t>
        <a:bodyPr/>
        <a:lstStyle/>
        <a:p>
          <a:endParaRPr lang="es-MX"/>
        </a:p>
      </dgm:t>
    </dgm:pt>
  </dgm:ptLst>
  <dgm:cxnLst>
    <dgm:cxn modelId="{71FD94F1-EC5E-4A10-9A9A-FA61E2FC2B16}" srcId="{1F72A5D1-82BA-4B7D-B0AE-E84938CFC711}" destId="{E1BCD28C-B2E3-4FC1-8648-5BFAFB86A035}" srcOrd="0" destOrd="0" parTransId="{638C9B9C-C311-4C32-BDCA-8551DACBF850}" sibTransId="{49DE1B11-4EA0-462E-9404-19C5BAE8D6F4}"/>
    <dgm:cxn modelId="{4469A099-85A4-474D-B44B-2C062E071867}" srcId="{1F72A5D1-82BA-4B7D-B0AE-E84938CFC711}" destId="{2B6A5871-85F6-4654-8BFE-2961173A891E}" srcOrd="3" destOrd="0" parTransId="{E376DD1A-7FF8-464F-9059-DBB62089585A}" sibTransId="{CF8E2F4A-BAF4-4141-A9A8-174D8D70BB6F}"/>
    <dgm:cxn modelId="{BC008809-F429-4B04-A311-6A9E81C73B33}" type="presOf" srcId="{A853622C-7F96-46A1-980A-BC0B279E8E49}" destId="{355E70A6-CE6F-4F43-81C7-6A015B21A2E5}" srcOrd="0" destOrd="0" presId="urn:microsoft.com/office/officeart/2005/8/layout/default"/>
    <dgm:cxn modelId="{F75F0B74-6705-4246-A46F-767DA2B7D1B4}" srcId="{1F72A5D1-82BA-4B7D-B0AE-E84938CFC711}" destId="{E04514A7-E73D-44AE-9D5C-2C69B8681AFD}" srcOrd="8" destOrd="0" parTransId="{C4A03D6C-B0A3-49A5-959D-DF0024667C8D}" sibTransId="{2AF6D248-E4F2-4160-AC18-28F11AC6853A}"/>
    <dgm:cxn modelId="{891D6273-BBEF-42E3-BB3B-833C6C4A5FB2}" srcId="{1F72A5D1-82BA-4B7D-B0AE-E84938CFC711}" destId="{A60FFC3C-7802-4753-85C4-7FD49974C0C9}" srcOrd="1" destOrd="0" parTransId="{7DFD371E-58EC-45D3-B2DB-744E9453678B}" sibTransId="{33D04A41-1698-4C56-A20D-36407AEB143C}"/>
    <dgm:cxn modelId="{0BB96E33-12FC-4483-B913-2FFC6753F350}" srcId="{1F72A5D1-82BA-4B7D-B0AE-E84938CFC711}" destId="{DC95A66D-48CA-44BE-820C-E4107FE2E02D}" srcOrd="12" destOrd="0" parTransId="{0935CD61-C85E-4B2B-95E3-04C5CFA289EE}" sibTransId="{74EFD805-62B1-41DD-BF5E-19B23A55B7DE}"/>
    <dgm:cxn modelId="{F9F64CEB-6D0E-4814-B9D6-78D9D9A8D0CB}" type="presOf" srcId="{8C3CE245-B766-4218-9CD2-BE48CDA19DDA}" destId="{E825D18B-623D-49A1-BA5E-C781D9EA0892}" srcOrd="0" destOrd="0" presId="urn:microsoft.com/office/officeart/2005/8/layout/default"/>
    <dgm:cxn modelId="{5408E332-B384-4A97-8DE6-5A61B9C02FFC}" srcId="{1F72A5D1-82BA-4B7D-B0AE-E84938CFC711}" destId="{3F4728D2-AE23-4AF6-BE99-9301A32A349E}" srcOrd="6" destOrd="0" parTransId="{38136D4A-4971-48CA-906C-CFA5244B04E8}" sibTransId="{8D418811-560D-45DB-AD3D-F46B2747AA27}"/>
    <dgm:cxn modelId="{BD25CA3E-0AA3-4C4C-BC24-A9433FF5611D}" type="presOf" srcId="{DC95A66D-48CA-44BE-820C-E4107FE2E02D}" destId="{69CD3F05-1EE9-4475-ACBC-06D4B22DE4F0}" srcOrd="0" destOrd="0" presId="urn:microsoft.com/office/officeart/2005/8/layout/default"/>
    <dgm:cxn modelId="{5DF14F54-56AB-4E0D-9BF5-F5D84B4C3660}" type="presOf" srcId="{8FB6A07A-57F5-4E53-9DD6-5131B27AA85E}" destId="{BCF464F2-073C-4806-A30B-509174BBA953}" srcOrd="0" destOrd="0" presId="urn:microsoft.com/office/officeart/2005/8/layout/default"/>
    <dgm:cxn modelId="{C96F8B96-E02E-487F-B63C-B7BCA235F082}" srcId="{1F72A5D1-82BA-4B7D-B0AE-E84938CFC711}" destId="{8C3CE245-B766-4218-9CD2-BE48CDA19DDA}" srcOrd="11" destOrd="0" parTransId="{1B8858C9-1FA6-404B-B0AB-C844C79AD7D9}" sibTransId="{873971A2-F4D6-403E-8B1A-DDB3E9390F09}"/>
    <dgm:cxn modelId="{A5F3CCFF-FBDA-49F3-AA24-317EE1394B3A}" type="presOf" srcId="{8EBDB4DE-4340-426C-BD0C-2B861D57ADE7}" destId="{B10D80D4-0524-440B-B20B-46D7CEB25B05}" srcOrd="0" destOrd="0" presId="urn:microsoft.com/office/officeart/2005/8/layout/default"/>
    <dgm:cxn modelId="{4BFBA833-7767-43D7-8D91-243FC4520F6B}" srcId="{1F72A5D1-82BA-4B7D-B0AE-E84938CFC711}" destId="{CFAEB660-69FF-436C-B1C9-E1D5AF568D55}" srcOrd="5" destOrd="0" parTransId="{C7687CB1-F9FD-4898-98DC-89B3518DBCDD}" sibTransId="{F92305EC-72DD-4490-95C1-F940D9EE1AF0}"/>
    <dgm:cxn modelId="{AAD35DE9-13FC-4A36-BCBE-A69CF1074529}" type="presOf" srcId="{CFAEB660-69FF-436C-B1C9-E1D5AF568D55}" destId="{5A4F8094-DFE0-49A3-AE9E-718B591B8CD3}" srcOrd="0" destOrd="0" presId="urn:microsoft.com/office/officeart/2005/8/layout/default"/>
    <dgm:cxn modelId="{461DE795-E63D-4C8D-9E82-090B8778AB06}" type="presOf" srcId="{E1BCD28C-B2E3-4FC1-8648-5BFAFB86A035}" destId="{9513F44B-DC50-4B6F-927B-A75D44C339F9}" srcOrd="0" destOrd="0" presId="urn:microsoft.com/office/officeart/2005/8/layout/default"/>
    <dgm:cxn modelId="{10ABF95E-CBA4-4FCE-92F9-2A88A9A449F4}" type="presOf" srcId="{1F72A5D1-82BA-4B7D-B0AE-E84938CFC711}" destId="{8C147B96-20B4-4257-8CD1-30FDADBB34EF}" srcOrd="0" destOrd="0" presId="urn:microsoft.com/office/officeart/2005/8/layout/default"/>
    <dgm:cxn modelId="{B01F2165-C3B4-488D-80CF-CCC375775C07}" type="presOf" srcId="{38261E5C-FB79-407F-8D9A-33B5560334C2}" destId="{1DC0A431-6D17-4BCF-8B0B-E817DED6C8C7}" srcOrd="0" destOrd="0" presId="urn:microsoft.com/office/officeart/2005/8/layout/default"/>
    <dgm:cxn modelId="{16212C6A-1D3C-4F52-ACA8-68437954E08E}" srcId="{1F72A5D1-82BA-4B7D-B0AE-E84938CFC711}" destId="{8FB6A07A-57F5-4E53-9DD6-5131B27AA85E}" srcOrd="7" destOrd="0" parTransId="{EFDE69E8-A163-4FDC-A84D-C480D0E1A7A7}" sibTransId="{17F9CD1F-8CCF-4F30-9FAF-E1237948E3AB}"/>
    <dgm:cxn modelId="{913306E8-4068-4E4C-8553-05578AF2E01A}" srcId="{1F72A5D1-82BA-4B7D-B0AE-E84938CFC711}" destId="{38261E5C-FB79-407F-8D9A-33B5560334C2}" srcOrd="2" destOrd="0" parTransId="{5DB2BAB6-9EB1-4760-9115-1D52984194D9}" sibTransId="{774AABCF-0B0E-4CCD-A0C8-15444D397699}"/>
    <dgm:cxn modelId="{23E756DC-DCF5-43B6-8EA5-5732CBB66CC3}" srcId="{1F72A5D1-82BA-4B7D-B0AE-E84938CFC711}" destId="{A853622C-7F96-46A1-980A-BC0B279E8E49}" srcOrd="10" destOrd="0" parTransId="{ABA461F8-E422-494F-B7E4-9B8C5440F0CB}" sibTransId="{4135D000-BF51-4A69-8E9B-8BE9C33F12D6}"/>
    <dgm:cxn modelId="{A2FC7607-1D4F-4A9F-8E09-3B7C005179F8}" type="presOf" srcId="{E04514A7-E73D-44AE-9D5C-2C69B8681AFD}" destId="{3FF819F8-0FB4-4564-8473-F2CC3196FF09}" srcOrd="0" destOrd="0" presId="urn:microsoft.com/office/officeart/2005/8/layout/default"/>
    <dgm:cxn modelId="{BC16549B-14FE-4578-9BF7-1936BAA1BDA1}" type="presOf" srcId="{7A04AE89-6063-46F3-A293-B59FE3BB9A39}" destId="{D37443A4-0679-406E-BB78-8F2BBF075124}" srcOrd="0" destOrd="0" presId="urn:microsoft.com/office/officeart/2005/8/layout/default"/>
    <dgm:cxn modelId="{3B77FC7C-72CE-4166-97A0-09094DCDE1CC}" type="presOf" srcId="{A60FFC3C-7802-4753-85C4-7FD49974C0C9}" destId="{7DF6AC73-EB2C-4BE9-8C63-B60DFE26966A}" srcOrd="0" destOrd="0" presId="urn:microsoft.com/office/officeart/2005/8/layout/default"/>
    <dgm:cxn modelId="{3D3DD8F0-5AC9-4FBE-AF97-5A97A64FF0C6}" type="presOf" srcId="{2B6A5871-85F6-4654-8BFE-2961173A891E}" destId="{69363CFB-E0BC-4ABE-8B85-8B8C45A51700}" srcOrd="0" destOrd="0" presId="urn:microsoft.com/office/officeart/2005/8/layout/default"/>
    <dgm:cxn modelId="{044DBAF6-3019-49F1-8A95-655143B11D37}" srcId="{1F72A5D1-82BA-4B7D-B0AE-E84938CFC711}" destId="{7A04AE89-6063-46F3-A293-B59FE3BB9A39}" srcOrd="9" destOrd="0" parTransId="{AA47BE30-7602-46AA-973A-DFB5BDE1A9B2}" sibTransId="{29A65DEB-2F17-49BF-9485-668E5BF0621B}"/>
    <dgm:cxn modelId="{9D695952-8752-49CD-8477-C001D7B21467}" type="presOf" srcId="{3F4728D2-AE23-4AF6-BE99-9301A32A349E}" destId="{F1B155B9-DC5A-42F4-88E0-D20C560A8419}" srcOrd="0" destOrd="0" presId="urn:microsoft.com/office/officeart/2005/8/layout/default"/>
    <dgm:cxn modelId="{F183B919-4BC5-4D09-AE4C-4EDA486D1CEC}" srcId="{1F72A5D1-82BA-4B7D-B0AE-E84938CFC711}" destId="{8EBDB4DE-4340-426C-BD0C-2B861D57ADE7}" srcOrd="4" destOrd="0" parTransId="{22E315C5-A92F-48E0-BF6D-D7F6A0F340FF}" sibTransId="{B1D3FD22-BC2A-4F71-B990-C0833187B6F9}"/>
    <dgm:cxn modelId="{1CD66BCA-37EB-4727-ADFB-8BDBD5ED2D98}" type="presParOf" srcId="{8C147B96-20B4-4257-8CD1-30FDADBB34EF}" destId="{9513F44B-DC50-4B6F-927B-A75D44C339F9}" srcOrd="0" destOrd="0" presId="urn:microsoft.com/office/officeart/2005/8/layout/default"/>
    <dgm:cxn modelId="{B45EF772-1A65-4734-A471-7BDF2B0AF2F3}" type="presParOf" srcId="{8C147B96-20B4-4257-8CD1-30FDADBB34EF}" destId="{BFD3A9C8-7199-4114-BC91-4A22C28176EC}" srcOrd="1" destOrd="0" presId="urn:microsoft.com/office/officeart/2005/8/layout/default"/>
    <dgm:cxn modelId="{1F449A06-4C71-41FC-819E-09488779E665}" type="presParOf" srcId="{8C147B96-20B4-4257-8CD1-30FDADBB34EF}" destId="{7DF6AC73-EB2C-4BE9-8C63-B60DFE26966A}" srcOrd="2" destOrd="0" presId="urn:microsoft.com/office/officeart/2005/8/layout/default"/>
    <dgm:cxn modelId="{1259AE1C-B366-443E-AC63-DD8BEB30E9C3}" type="presParOf" srcId="{8C147B96-20B4-4257-8CD1-30FDADBB34EF}" destId="{F6592F4C-F2DA-47A0-BC68-A5C5E6BB29D6}" srcOrd="3" destOrd="0" presId="urn:microsoft.com/office/officeart/2005/8/layout/default"/>
    <dgm:cxn modelId="{CC188D28-7186-47F0-A0AB-2E1C6A600268}" type="presParOf" srcId="{8C147B96-20B4-4257-8CD1-30FDADBB34EF}" destId="{1DC0A431-6D17-4BCF-8B0B-E817DED6C8C7}" srcOrd="4" destOrd="0" presId="urn:microsoft.com/office/officeart/2005/8/layout/default"/>
    <dgm:cxn modelId="{21FCD78B-5FC8-4D85-88D0-DCB237B77155}" type="presParOf" srcId="{8C147B96-20B4-4257-8CD1-30FDADBB34EF}" destId="{A8DCB986-E93D-4042-95F3-B36C3083AD75}" srcOrd="5" destOrd="0" presId="urn:microsoft.com/office/officeart/2005/8/layout/default"/>
    <dgm:cxn modelId="{1609E253-881F-4093-8927-A3DE9887B26D}" type="presParOf" srcId="{8C147B96-20B4-4257-8CD1-30FDADBB34EF}" destId="{69363CFB-E0BC-4ABE-8B85-8B8C45A51700}" srcOrd="6" destOrd="0" presId="urn:microsoft.com/office/officeart/2005/8/layout/default"/>
    <dgm:cxn modelId="{43BFE910-657F-4961-97E6-739213E2EF49}" type="presParOf" srcId="{8C147B96-20B4-4257-8CD1-30FDADBB34EF}" destId="{FAE12765-49FF-489D-A687-390AED5828B6}" srcOrd="7" destOrd="0" presId="urn:microsoft.com/office/officeart/2005/8/layout/default"/>
    <dgm:cxn modelId="{561CBE8D-C706-4FE9-9D19-27B3A8957BB2}" type="presParOf" srcId="{8C147B96-20B4-4257-8CD1-30FDADBB34EF}" destId="{B10D80D4-0524-440B-B20B-46D7CEB25B05}" srcOrd="8" destOrd="0" presId="urn:microsoft.com/office/officeart/2005/8/layout/default"/>
    <dgm:cxn modelId="{A8C304EB-EC72-439F-BD94-7CE1182C4262}" type="presParOf" srcId="{8C147B96-20B4-4257-8CD1-30FDADBB34EF}" destId="{5EC820BA-176B-497A-8E7B-6F53647F13AB}" srcOrd="9" destOrd="0" presId="urn:microsoft.com/office/officeart/2005/8/layout/default"/>
    <dgm:cxn modelId="{E1D86979-4D22-47BA-AE4A-5077DF469A25}" type="presParOf" srcId="{8C147B96-20B4-4257-8CD1-30FDADBB34EF}" destId="{5A4F8094-DFE0-49A3-AE9E-718B591B8CD3}" srcOrd="10" destOrd="0" presId="urn:microsoft.com/office/officeart/2005/8/layout/default"/>
    <dgm:cxn modelId="{EFD6CD77-E6D0-4F74-BA74-A2B3FA402667}" type="presParOf" srcId="{8C147B96-20B4-4257-8CD1-30FDADBB34EF}" destId="{21CB7372-56CD-4125-BBE6-F228EF3AB968}" srcOrd="11" destOrd="0" presId="urn:microsoft.com/office/officeart/2005/8/layout/default"/>
    <dgm:cxn modelId="{9D3290A8-D53C-46D8-9D30-9769ACB14643}" type="presParOf" srcId="{8C147B96-20B4-4257-8CD1-30FDADBB34EF}" destId="{F1B155B9-DC5A-42F4-88E0-D20C560A8419}" srcOrd="12" destOrd="0" presId="urn:microsoft.com/office/officeart/2005/8/layout/default"/>
    <dgm:cxn modelId="{DE7FA607-DE26-4A52-A331-ED21A4EC2D70}" type="presParOf" srcId="{8C147B96-20B4-4257-8CD1-30FDADBB34EF}" destId="{C021D6D7-AC03-4C52-AF06-20D8B34DB57B}" srcOrd="13" destOrd="0" presId="urn:microsoft.com/office/officeart/2005/8/layout/default"/>
    <dgm:cxn modelId="{5660DEDF-0BE3-43D7-B8A0-EBE7C33D3516}" type="presParOf" srcId="{8C147B96-20B4-4257-8CD1-30FDADBB34EF}" destId="{BCF464F2-073C-4806-A30B-509174BBA953}" srcOrd="14" destOrd="0" presId="urn:microsoft.com/office/officeart/2005/8/layout/default"/>
    <dgm:cxn modelId="{2FF6B135-0A22-4A2B-9347-E1AF6283216A}" type="presParOf" srcId="{8C147B96-20B4-4257-8CD1-30FDADBB34EF}" destId="{B451C78A-0C14-4477-AB99-697FA949C6AC}" srcOrd="15" destOrd="0" presId="urn:microsoft.com/office/officeart/2005/8/layout/default"/>
    <dgm:cxn modelId="{05392D37-F462-4592-B950-8D3D173D7E18}" type="presParOf" srcId="{8C147B96-20B4-4257-8CD1-30FDADBB34EF}" destId="{3FF819F8-0FB4-4564-8473-F2CC3196FF09}" srcOrd="16" destOrd="0" presId="urn:microsoft.com/office/officeart/2005/8/layout/default"/>
    <dgm:cxn modelId="{9EA3A7E6-AC93-41BC-BA5B-5ACCB22AD368}" type="presParOf" srcId="{8C147B96-20B4-4257-8CD1-30FDADBB34EF}" destId="{458868AD-8C6C-4B1D-BE6A-E521CC3E9C71}" srcOrd="17" destOrd="0" presId="urn:microsoft.com/office/officeart/2005/8/layout/default"/>
    <dgm:cxn modelId="{4207BF1B-04B4-4383-94A5-E857EE70398C}" type="presParOf" srcId="{8C147B96-20B4-4257-8CD1-30FDADBB34EF}" destId="{D37443A4-0679-406E-BB78-8F2BBF075124}" srcOrd="18" destOrd="0" presId="urn:microsoft.com/office/officeart/2005/8/layout/default"/>
    <dgm:cxn modelId="{B90A226A-C460-479C-95F9-4A52CDF2B74F}" type="presParOf" srcId="{8C147B96-20B4-4257-8CD1-30FDADBB34EF}" destId="{C51B5580-078C-41EE-8D31-587D7304A01D}" srcOrd="19" destOrd="0" presId="urn:microsoft.com/office/officeart/2005/8/layout/default"/>
    <dgm:cxn modelId="{CBB52D96-2C4B-409A-8593-A068B2734EB1}" type="presParOf" srcId="{8C147B96-20B4-4257-8CD1-30FDADBB34EF}" destId="{355E70A6-CE6F-4F43-81C7-6A015B21A2E5}" srcOrd="20" destOrd="0" presId="urn:microsoft.com/office/officeart/2005/8/layout/default"/>
    <dgm:cxn modelId="{BCA68751-A54A-4C33-B0A6-B3A2C26398C0}" type="presParOf" srcId="{8C147B96-20B4-4257-8CD1-30FDADBB34EF}" destId="{E3EC4F82-E7FF-4C07-8AE8-E0F6C6515405}" srcOrd="21" destOrd="0" presId="urn:microsoft.com/office/officeart/2005/8/layout/default"/>
    <dgm:cxn modelId="{D722491D-0DA4-4395-BD29-49BBC3A357D0}" type="presParOf" srcId="{8C147B96-20B4-4257-8CD1-30FDADBB34EF}" destId="{E825D18B-623D-49A1-BA5E-C781D9EA0892}" srcOrd="22" destOrd="0" presId="urn:microsoft.com/office/officeart/2005/8/layout/default"/>
    <dgm:cxn modelId="{DEE473A0-8F14-4DB1-AB31-762A7D3D4341}" type="presParOf" srcId="{8C147B96-20B4-4257-8CD1-30FDADBB34EF}" destId="{21AE2980-596A-412B-96F9-0AA7C537B10B}" srcOrd="23" destOrd="0" presId="urn:microsoft.com/office/officeart/2005/8/layout/default"/>
    <dgm:cxn modelId="{CF7E59A9-BF3F-4857-B1EE-9CB7403963CE}" type="presParOf" srcId="{8C147B96-20B4-4257-8CD1-30FDADBB34EF}" destId="{69CD3F05-1EE9-4475-ACBC-06D4B22DE4F0}" srcOrd="24" destOrd="0" presId="urn:microsoft.com/office/officeart/2005/8/layout/defaul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5C31D2-16FF-4815-B7D6-217BABA23AE4}">
      <dsp:nvSpPr>
        <dsp:cNvPr id="0" name=""/>
        <dsp:cNvSpPr/>
      </dsp:nvSpPr>
      <dsp:spPr>
        <a:xfrm rot="10800000">
          <a:off x="1302794" y="1973"/>
          <a:ext cx="4630245" cy="546117"/>
        </a:xfrm>
        <a:prstGeom prst="homePlate">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0823" tIns="41910" rIns="78232" bIns="41910" numCol="1" spcCol="1270" anchor="ctr" anchorCtr="0">
          <a:noAutofit/>
        </a:bodyPr>
        <a:lstStyle/>
        <a:p>
          <a:pPr lvl="0" algn="just" defTabSz="466725">
            <a:lnSpc>
              <a:spcPct val="90000"/>
            </a:lnSpc>
            <a:spcBef>
              <a:spcPct val="0"/>
            </a:spcBef>
            <a:spcAft>
              <a:spcPct val="35000"/>
            </a:spcAft>
          </a:pPr>
          <a:r>
            <a:rPr lang="es-MX" sz="1050" kern="1200">
              <a:latin typeface="Corbel" panose="020B0503020204020204" pitchFamily="34" charset="0"/>
            </a:rPr>
            <a:t>Cuento es un relato de ficción, escrito en prosa y de corta extensión, que presenta un argumento sencillo, por lo que los ambientes y los personajes son escasos y rara vez descritos. </a:t>
          </a:r>
        </a:p>
      </dsp:txBody>
      <dsp:txXfrm rot="10800000">
        <a:off x="1439323" y="1973"/>
        <a:ext cx="4493716" cy="546117"/>
      </dsp:txXfrm>
    </dsp:sp>
    <dsp:sp modelId="{5F5060B9-EDCA-4DF9-98AF-576645EBC8AD}">
      <dsp:nvSpPr>
        <dsp:cNvPr id="0" name=""/>
        <dsp:cNvSpPr/>
      </dsp:nvSpPr>
      <dsp:spPr>
        <a:xfrm>
          <a:off x="1029735" y="1973"/>
          <a:ext cx="546117" cy="546117"/>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D0E7C48C-0C30-410F-A961-DDC19D622E4F}">
      <dsp:nvSpPr>
        <dsp:cNvPr id="0" name=""/>
        <dsp:cNvSpPr/>
      </dsp:nvSpPr>
      <dsp:spPr>
        <a:xfrm rot="10800000">
          <a:off x="1302794" y="711110"/>
          <a:ext cx="4630245" cy="546117"/>
        </a:xfrm>
        <a:prstGeom prst="homePlate">
          <a:avLst/>
        </a:prstGeom>
        <a:gradFill rotWithShape="0">
          <a:gsLst>
            <a:gs pos="0">
              <a:schemeClr val="accent3">
                <a:hueOff val="542120"/>
                <a:satOff val="20000"/>
                <a:lumOff val="-2941"/>
                <a:alphaOff val="0"/>
                <a:lumMod val="110000"/>
                <a:satMod val="105000"/>
                <a:tint val="67000"/>
              </a:schemeClr>
            </a:gs>
            <a:gs pos="50000">
              <a:schemeClr val="accent3">
                <a:hueOff val="542120"/>
                <a:satOff val="20000"/>
                <a:lumOff val="-2941"/>
                <a:alphaOff val="0"/>
                <a:lumMod val="105000"/>
                <a:satMod val="103000"/>
                <a:tint val="73000"/>
              </a:schemeClr>
            </a:gs>
            <a:gs pos="100000">
              <a:schemeClr val="accent3">
                <a:hueOff val="542120"/>
                <a:satOff val="20000"/>
                <a:lumOff val="-294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0823" tIns="41910" rIns="78232" bIns="41910" numCol="1" spcCol="1270" anchor="ctr" anchorCtr="0">
          <a:noAutofit/>
        </a:bodyPr>
        <a:lstStyle/>
        <a:p>
          <a:pPr lvl="0" algn="just" defTabSz="466725">
            <a:lnSpc>
              <a:spcPct val="90000"/>
            </a:lnSpc>
            <a:spcBef>
              <a:spcPct val="0"/>
            </a:spcBef>
            <a:spcAft>
              <a:spcPct val="35000"/>
            </a:spcAft>
          </a:pPr>
          <a:r>
            <a:rPr lang="es-MX" sz="1050" kern="1200">
              <a:latin typeface="Corbel" panose="020B0503020204020204" pitchFamily="34" charset="0"/>
            </a:rPr>
            <a:t>Se caracteriza por su intensidad y dinamismo, que permiten que, a pesar de ser un subgénero de breve narración, logre captar la atención del lector.</a:t>
          </a:r>
        </a:p>
      </dsp:txBody>
      <dsp:txXfrm rot="10800000">
        <a:off x="1439323" y="711110"/>
        <a:ext cx="4493716" cy="546117"/>
      </dsp:txXfrm>
    </dsp:sp>
    <dsp:sp modelId="{0A5FA2A9-3E18-43FF-B202-2493300FCFE7}">
      <dsp:nvSpPr>
        <dsp:cNvPr id="0" name=""/>
        <dsp:cNvSpPr/>
      </dsp:nvSpPr>
      <dsp:spPr>
        <a:xfrm>
          <a:off x="1029735" y="711110"/>
          <a:ext cx="546117" cy="546117"/>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5AEB08FD-A1F5-41D4-94EF-700064BF0537}">
      <dsp:nvSpPr>
        <dsp:cNvPr id="0" name=""/>
        <dsp:cNvSpPr/>
      </dsp:nvSpPr>
      <dsp:spPr>
        <a:xfrm rot="10800000">
          <a:off x="1302794" y="1420247"/>
          <a:ext cx="4630245" cy="546117"/>
        </a:xfrm>
        <a:prstGeom prst="homePlate">
          <a:avLst/>
        </a:prstGeom>
        <a:gradFill rotWithShape="0">
          <a:gsLst>
            <a:gs pos="0">
              <a:schemeClr val="accent3">
                <a:hueOff val="1084240"/>
                <a:satOff val="40000"/>
                <a:lumOff val="-5882"/>
                <a:alphaOff val="0"/>
                <a:lumMod val="110000"/>
                <a:satMod val="105000"/>
                <a:tint val="67000"/>
              </a:schemeClr>
            </a:gs>
            <a:gs pos="50000">
              <a:schemeClr val="accent3">
                <a:hueOff val="1084240"/>
                <a:satOff val="40000"/>
                <a:lumOff val="-5882"/>
                <a:alphaOff val="0"/>
                <a:lumMod val="105000"/>
                <a:satMod val="103000"/>
                <a:tint val="73000"/>
              </a:schemeClr>
            </a:gs>
            <a:gs pos="100000">
              <a:schemeClr val="accent3">
                <a:hueOff val="1084240"/>
                <a:satOff val="40000"/>
                <a:lumOff val="-588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0823" tIns="41910" rIns="78232" bIns="41910" numCol="1" spcCol="1270" anchor="ctr" anchorCtr="0">
          <a:noAutofit/>
        </a:bodyPr>
        <a:lstStyle/>
        <a:p>
          <a:pPr lvl="0" algn="just" defTabSz="466725">
            <a:lnSpc>
              <a:spcPct val="90000"/>
            </a:lnSpc>
            <a:spcBef>
              <a:spcPct val="0"/>
            </a:spcBef>
            <a:spcAft>
              <a:spcPct val="35000"/>
            </a:spcAft>
          </a:pPr>
          <a:r>
            <a:rPr lang="es-MX" sz="1050" kern="1200">
              <a:latin typeface="Corbel" panose="020B0503020204020204" pitchFamily="34" charset="0"/>
            </a:rPr>
            <a:t>La egipcia fue una de las primeras civilizaciones en desarrollar la escritura, la cual se utilizaba en un inicio para contar, es decir, para numerar objetos, animales, personas, etc., ya que una vez plasmado, era más fácil darlo a conocer. </a:t>
          </a:r>
        </a:p>
      </dsp:txBody>
      <dsp:txXfrm rot="10800000">
        <a:off x="1439323" y="1420247"/>
        <a:ext cx="4493716" cy="546117"/>
      </dsp:txXfrm>
    </dsp:sp>
    <dsp:sp modelId="{B141FDB0-4916-43ED-9307-9FAADA2B30EE}">
      <dsp:nvSpPr>
        <dsp:cNvPr id="0" name=""/>
        <dsp:cNvSpPr/>
      </dsp:nvSpPr>
      <dsp:spPr>
        <a:xfrm>
          <a:off x="1029735" y="1420247"/>
          <a:ext cx="546117" cy="546117"/>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1DAF88C-E5BE-4797-8786-A0D6129A3448}">
      <dsp:nvSpPr>
        <dsp:cNvPr id="0" name=""/>
        <dsp:cNvSpPr/>
      </dsp:nvSpPr>
      <dsp:spPr>
        <a:xfrm rot="10800000">
          <a:off x="1302794" y="2129385"/>
          <a:ext cx="4630245" cy="546117"/>
        </a:xfrm>
        <a:prstGeom prst="homePlate">
          <a:avLst/>
        </a:prstGeom>
        <a:gradFill rotWithShape="0">
          <a:gsLst>
            <a:gs pos="0">
              <a:schemeClr val="accent3">
                <a:hueOff val="1626359"/>
                <a:satOff val="60000"/>
                <a:lumOff val="-8824"/>
                <a:alphaOff val="0"/>
                <a:lumMod val="110000"/>
                <a:satMod val="105000"/>
                <a:tint val="67000"/>
              </a:schemeClr>
            </a:gs>
            <a:gs pos="50000">
              <a:schemeClr val="accent3">
                <a:hueOff val="1626359"/>
                <a:satOff val="60000"/>
                <a:lumOff val="-8824"/>
                <a:alphaOff val="0"/>
                <a:lumMod val="105000"/>
                <a:satMod val="103000"/>
                <a:tint val="73000"/>
              </a:schemeClr>
            </a:gs>
            <a:gs pos="100000">
              <a:schemeClr val="accent3">
                <a:hueOff val="1626359"/>
                <a:satOff val="60000"/>
                <a:lumOff val="-882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0823" tIns="41910" rIns="78232" bIns="41910" numCol="1" spcCol="1270" anchor="ctr" anchorCtr="0">
          <a:noAutofit/>
        </a:bodyPr>
        <a:lstStyle/>
        <a:p>
          <a:pPr lvl="0" algn="just" defTabSz="466725">
            <a:lnSpc>
              <a:spcPct val="90000"/>
            </a:lnSpc>
            <a:spcBef>
              <a:spcPct val="0"/>
            </a:spcBef>
            <a:spcAft>
              <a:spcPct val="35000"/>
            </a:spcAft>
          </a:pPr>
          <a:r>
            <a:rPr lang="es-MX" sz="1050" kern="1200">
              <a:latin typeface="Corbel" panose="020B0503020204020204" pitchFamily="34" charset="0"/>
            </a:rPr>
            <a:t>Sin embargo, pronto se dieron cuenta de que al escribir no sólo podían recordar lo que habían contado, incluso podían hacer de esa escritura algo diferente al considerar objetos, personajes, acciones, etc. </a:t>
          </a:r>
        </a:p>
      </dsp:txBody>
      <dsp:txXfrm rot="10800000">
        <a:off x="1439323" y="2129385"/>
        <a:ext cx="4493716" cy="546117"/>
      </dsp:txXfrm>
    </dsp:sp>
    <dsp:sp modelId="{A794CB41-2D97-4E1F-A3CE-C4A883550634}">
      <dsp:nvSpPr>
        <dsp:cNvPr id="0" name=""/>
        <dsp:cNvSpPr/>
      </dsp:nvSpPr>
      <dsp:spPr>
        <a:xfrm>
          <a:off x="1029735" y="2129385"/>
          <a:ext cx="546117" cy="546117"/>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00CB7E40-1A74-499D-9D89-C362C8D5B649}">
      <dsp:nvSpPr>
        <dsp:cNvPr id="0" name=""/>
        <dsp:cNvSpPr/>
      </dsp:nvSpPr>
      <dsp:spPr>
        <a:xfrm rot="10800000">
          <a:off x="1302794" y="2838522"/>
          <a:ext cx="4630245" cy="546117"/>
        </a:xfrm>
        <a:prstGeom prst="homePlate">
          <a:avLst/>
        </a:prstGeom>
        <a:gradFill rotWithShape="0">
          <a:gsLst>
            <a:gs pos="0">
              <a:schemeClr val="accent3">
                <a:hueOff val="2168479"/>
                <a:satOff val="80000"/>
                <a:lumOff val="-11765"/>
                <a:alphaOff val="0"/>
                <a:lumMod val="110000"/>
                <a:satMod val="105000"/>
                <a:tint val="67000"/>
              </a:schemeClr>
            </a:gs>
            <a:gs pos="50000">
              <a:schemeClr val="accent3">
                <a:hueOff val="2168479"/>
                <a:satOff val="80000"/>
                <a:lumOff val="-11765"/>
                <a:alphaOff val="0"/>
                <a:lumMod val="105000"/>
                <a:satMod val="103000"/>
                <a:tint val="73000"/>
              </a:schemeClr>
            </a:gs>
            <a:gs pos="100000">
              <a:schemeClr val="accent3">
                <a:hueOff val="2168479"/>
                <a:satOff val="80000"/>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0823" tIns="41910" rIns="78232" bIns="41910" numCol="1" spcCol="1270" anchor="ctr" anchorCtr="0">
          <a:noAutofit/>
        </a:bodyPr>
        <a:lstStyle/>
        <a:p>
          <a:pPr lvl="0" algn="just" defTabSz="466725">
            <a:lnSpc>
              <a:spcPct val="90000"/>
            </a:lnSpc>
            <a:spcBef>
              <a:spcPct val="0"/>
            </a:spcBef>
            <a:spcAft>
              <a:spcPct val="35000"/>
            </a:spcAft>
          </a:pPr>
          <a:r>
            <a:rPr lang="es-MX" sz="1050" kern="1200">
              <a:latin typeface="Corbel" panose="020B0503020204020204" pitchFamily="34" charset="0"/>
            </a:rPr>
            <a:t>De esta forma, fueron creando narraciones con un toque diferente.</a:t>
          </a:r>
        </a:p>
      </dsp:txBody>
      <dsp:txXfrm rot="10800000">
        <a:off x="1439323" y="2838522"/>
        <a:ext cx="4493716" cy="546117"/>
      </dsp:txXfrm>
    </dsp:sp>
    <dsp:sp modelId="{75412E48-F505-48EF-A66A-581EA77CBFF3}">
      <dsp:nvSpPr>
        <dsp:cNvPr id="0" name=""/>
        <dsp:cNvSpPr/>
      </dsp:nvSpPr>
      <dsp:spPr>
        <a:xfrm>
          <a:off x="1029735" y="2838522"/>
          <a:ext cx="546117" cy="546117"/>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93BCC53-8258-4C7A-AF95-98523EFD64B9}">
      <dsp:nvSpPr>
        <dsp:cNvPr id="0" name=""/>
        <dsp:cNvSpPr/>
      </dsp:nvSpPr>
      <dsp:spPr>
        <a:xfrm rot="10800000">
          <a:off x="1302794" y="3547659"/>
          <a:ext cx="4630245" cy="546117"/>
        </a:xfrm>
        <a:prstGeom prst="homePlate">
          <a:avLst/>
        </a:prstGeom>
        <a:gradFill rotWithShape="0">
          <a:gsLst>
            <a:gs pos="0">
              <a:schemeClr val="accent3">
                <a:hueOff val="2710599"/>
                <a:satOff val="100000"/>
                <a:lumOff val="-14706"/>
                <a:alphaOff val="0"/>
                <a:lumMod val="110000"/>
                <a:satMod val="105000"/>
                <a:tint val="67000"/>
              </a:schemeClr>
            </a:gs>
            <a:gs pos="50000">
              <a:schemeClr val="accent3">
                <a:hueOff val="2710599"/>
                <a:satOff val="100000"/>
                <a:lumOff val="-14706"/>
                <a:alphaOff val="0"/>
                <a:lumMod val="105000"/>
                <a:satMod val="103000"/>
                <a:tint val="73000"/>
              </a:schemeClr>
            </a:gs>
            <a:gs pos="100000">
              <a:schemeClr val="accent3">
                <a:hueOff val="2710599"/>
                <a:satOff val="100000"/>
                <a:lumOff val="-1470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0823" tIns="41910" rIns="78232" bIns="41910" numCol="1" spcCol="1270" anchor="ctr" anchorCtr="0">
          <a:noAutofit/>
        </a:bodyPr>
        <a:lstStyle/>
        <a:p>
          <a:pPr lvl="0" algn="just" defTabSz="466725">
            <a:lnSpc>
              <a:spcPct val="90000"/>
            </a:lnSpc>
            <a:spcBef>
              <a:spcPct val="0"/>
            </a:spcBef>
            <a:spcAft>
              <a:spcPct val="35000"/>
            </a:spcAft>
          </a:pPr>
          <a:r>
            <a:rPr lang="es-MX" sz="1050" kern="1200">
              <a:latin typeface="Corbel" panose="020B0503020204020204" pitchFamily="34" charset="0"/>
            </a:rPr>
            <a:t>Las primeras obras consideradas como cuentos provienen de las civilizaciones de Oriente, y a pesar de que desde la Antigüedad existieron un sinfín de narraciones con características diversas que pudieran ser consideradas cuentos, el término </a:t>
          </a:r>
          <a:r>
            <a:rPr lang="es-MX" sz="1050" i="1" kern="1200">
              <a:latin typeface="Corbel" panose="020B0503020204020204" pitchFamily="34" charset="0"/>
            </a:rPr>
            <a:t>cuento </a:t>
          </a:r>
          <a:r>
            <a:rPr lang="es-MX" sz="1050" kern="1200">
              <a:latin typeface="Corbel" panose="020B0503020204020204" pitchFamily="34" charset="0"/>
            </a:rPr>
            <a:t>surgió en el siglo XIV.</a:t>
          </a:r>
        </a:p>
      </dsp:txBody>
      <dsp:txXfrm rot="10800000">
        <a:off x="1439323" y="3547659"/>
        <a:ext cx="4493716" cy="546117"/>
      </dsp:txXfrm>
    </dsp:sp>
    <dsp:sp modelId="{B80299D7-8456-43AE-9B33-A0704A80C2B6}">
      <dsp:nvSpPr>
        <dsp:cNvPr id="0" name=""/>
        <dsp:cNvSpPr/>
      </dsp:nvSpPr>
      <dsp:spPr>
        <a:xfrm>
          <a:off x="1029735" y="3547659"/>
          <a:ext cx="546117" cy="546117"/>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BE7BBC-318D-4BE1-A969-91A8B3178FC5}">
      <dsp:nvSpPr>
        <dsp:cNvPr id="0" name=""/>
        <dsp:cNvSpPr/>
      </dsp:nvSpPr>
      <dsp:spPr>
        <a:xfrm>
          <a:off x="0" y="3366364"/>
          <a:ext cx="6924675" cy="44183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MX" sz="900" kern="1200">
              <a:latin typeface="Corbel" panose="020B0503020204020204" pitchFamily="34" charset="0"/>
            </a:rPr>
            <a:t>Para el siglo XX, el cuento adquirió otra forma y contenido, considerando, entre otros aspectos, la diversidad de tendencias, la ruptura del hilo narrativo, la dislocación en los planos temporales, un personaje narrador (o narrador oculto y variable), la búsqueda de un nuevo significado del habla popular, casi siempre de valor impactante y utilizado como lenguaje del narrador o de los personajes.</a:t>
          </a:r>
        </a:p>
      </dsp:txBody>
      <dsp:txXfrm>
        <a:off x="0" y="3366364"/>
        <a:ext cx="6924675" cy="441833"/>
      </dsp:txXfrm>
    </dsp:sp>
    <dsp:sp modelId="{6C50D4A9-F388-45CE-9813-F180196E1AE5}">
      <dsp:nvSpPr>
        <dsp:cNvPr id="0" name=""/>
        <dsp:cNvSpPr/>
      </dsp:nvSpPr>
      <dsp:spPr>
        <a:xfrm rot="10800000">
          <a:off x="0" y="2693451"/>
          <a:ext cx="6924675" cy="679539"/>
        </a:xfrm>
        <a:prstGeom prst="upArrowCallout">
          <a:avLst/>
        </a:prstGeom>
        <a:gradFill rotWithShape="0">
          <a:gsLst>
            <a:gs pos="0">
              <a:schemeClr val="accent2">
                <a:hueOff val="-291073"/>
                <a:satOff val="-16786"/>
                <a:lumOff val="1726"/>
                <a:alphaOff val="0"/>
                <a:lumMod val="110000"/>
                <a:satMod val="105000"/>
                <a:tint val="67000"/>
              </a:schemeClr>
            </a:gs>
            <a:gs pos="50000">
              <a:schemeClr val="accent2">
                <a:hueOff val="-291073"/>
                <a:satOff val="-16786"/>
                <a:lumOff val="1726"/>
                <a:alphaOff val="0"/>
                <a:lumMod val="105000"/>
                <a:satMod val="103000"/>
                <a:tint val="73000"/>
              </a:schemeClr>
            </a:gs>
            <a:gs pos="100000">
              <a:schemeClr val="accent2">
                <a:hueOff val="-291073"/>
                <a:satOff val="-16786"/>
                <a:lumOff val="172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El cuento moderno apareció a finales del siglo XIX, adquiriendo un auge sorprendente en Hispanoamérica con grandes representantes como son Jorge Luis Borges, Carlos Fuentes, Julio Cortázar, Gabriel García Márquez, entre otros.</a:t>
          </a:r>
        </a:p>
      </dsp:txBody>
      <dsp:txXfrm rot="10800000">
        <a:off x="0" y="2693451"/>
        <a:ext cx="6924675" cy="441544"/>
      </dsp:txXfrm>
    </dsp:sp>
    <dsp:sp modelId="{69F2A897-2EB3-44E4-BAD1-3EA6577C3BF3}">
      <dsp:nvSpPr>
        <dsp:cNvPr id="0" name=""/>
        <dsp:cNvSpPr/>
      </dsp:nvSpPr>
      <dsp:spPr>
        <a:xfrm rot="10800000">
          <a:off x="0" y="2020539"/>
          <a:ext cx="6924675" cy="679539"/>
        </a:xfrm>
        <a:prstGeom prst="upArrowCallout">
          <a:avLst/>
        </a:prstGeom>
        <a:gradFill rotWithShape="0">
          <a:gsLst>
            <a:gs pos="0">
              <a:schemeClr val="accent2">
                <a:hueOff val="-582145"/>
                <a:satOff val="-33571"/>
                <a:lumOff val="3451"/>
                <a:alphaOff val="0"/>
                <a:lumMod val="110000"/>
                <a:satMod val="105000"/>
                <a:tint val="67000"/>
              </a:schemeClr>
            </a:gs>
            <a:gs pos="50000">
              <a:schemeClr val="accent2">
                <a:hueOff val="-582145"/>
                <a:satOff val="-33571"/>
                <a:lumOff val="3451"/>
                <a:alphaOff val="0"/>
                <a:lumMod val="105000"/>
                <a:satMod val="103000"/>
                <a:tint val="73000"/>
              </a:schemeClr>
            </a:gs>
            <a:gs pos="100000">
              <a:schemeClr val="accent2">
                <a:hueOff val="-582145"/>
                <a:satOff val="-33571"/>
                <a:lumOff val="345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Para la segunda mitad de este siglo, el cuento se populariza, estando entre sus principales representantes Antón Chéjov, Gustavo Flaubert, Guy de Maupassant y Juan Valera.</a:t>
          </a:r>
        </a:p>
      </dsp:txBody>
      <dsp:txXfrm rot="10800000">
        <a:off x="0" y="2020539"/>
        <a:ext cx="6924675" cy="441544"/>
      </dsp:txXfrm>
    </dsp:sp>
    <dsp:sp modelId="{E69BAFBC-EA71-4A3E-AE07-C607ADA73C1C}">
      <dsp:nvSpPr>
        <dsp:cNvPr id="0" name=""/>
        <dsp:cNvSpPr/>
      </dsp:nvSpPr>
      <dsp:spPr>
        <a:xfrm rot="10800000">
          <a:off x="0" y="1347627"/>
          <a:ext cx="6924675" cy="679539"/>
        </a:xfrm>
        <a:prstGeom prst="upArrowCallout">
          <a:avLst/>
        </a:prstGeom>
        <a:gradFill rotWithShape="0">
          <a:gsLst>
            <a:gs pos="0">
              <a:schemeClr val="accent2">
                <a:hueOff val="-873218"/>
                <a:satOff val="-50357"/>
                <a:lumOff val="5177"/>
                <a:alphaOff val="0"/>
                <a:lumMod val="110000"/>
                <a:satMod val="105000"/>
                <a:tint val="67000"/>
              </a:schemeClr>
            </a:gs>
            <a:gs pos="50000">
              <a:schemeClr val="accent2">
                <a:hueOff val="-873218"/>
                <a:satOff val="-50357"/>
                <a:lumOff val="5177"/>
                <a:alphaOff val="0"/>
                <a:lumMod val="105000"/>
                <a:satMod val="103000"/>
                <a:tint val="73000"/>
              </a:schemeClr>
            </a:gs>
            <a:gs pos="100000">
              <a:schemeClr val="accent2">
                <a:hueOff val="-873218"/>
                <a:satOff val="-50357"/>
                <a:lumOff val="517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En la primera mitad del siglo XIX, durante la época realista, el relato costumbrista de aldea y el relato de vida campesina adquirieron gran interés, siendo algunos de sus representantes Gottfried Séller, Gogol, Bjornson, entre otros. </a:t>
          </a:r>
        </a:p>
      </dsp:txBody>
      <dsp:txXfrm rot="10800000">
        <a:off x="0" y="1347627"/>
        <a:ext cx="6924675" cy="441544"/>
      </dsp:txXfrm>
    </dsp:sp>
    <dsp:sp modelId="{6EF4198E-C027-4B4B-A621-9970A3C9A455}">
      <dsp:nvSpPr>
        <dsp:cNvPr id="0" name=""/>
        <dsp:cNvSpPr/>
      </dsp:nvSpPr>
      <dsp:spPr>
        <a:xfrm rot="10800000">
          <a:off x="0" y="674714"/>
          <a:ext cx="6924675" cy="679539"/>
        </a:xfrm>
        <a:prstGeom prst="upArrowCallout">
          <a:avLst/>
        </a:prstGeom>
        <a:gradFill rotWithShape="0">
          <a:gsLst>
            <a:gs pos="0">
              <a:schemeClr val="accent2">
                <a:hueOff val="-1164290"/>
                <a:satOff val="-67142"/>
                <a:lumOff val="6902"/>
                <a:alphaOff val="0"/>
                <a:lumMod val="110000"/>
                <a:satMod val="105000"/>
                <a:tint val="67000"/>
              </a:schemeClr>
            </a:gs>
            <a:gs pos="50000">
              <a:schemeClr val="accent2">
                <a:hueOff val="-1164290"/>
                <a:satOff val="-67142"/>
                <a:lumOff val="6902"/>
                <a:alphaOff val="0"/>
                <a:lumMod val="105000"/>
                <a:satMod val="103000"/>
                <a:tint val="73000"/>
              </a:schemeClr>
            </a:gs>
            <a:gs pos="100000">
              <a:schemeClr val="accent2">
                <a:hueOff val="-1164290"/>
                <a:satOff val="-67142"/>
                <a:lumOff val="690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A partir del siglo XVIII, el Romanticismo se inspiró en la creación del relato corto, y escritores como Charles Nodier, en Francia; Hans Christian Andersen, en Dinamarca; Hoffmann, en Alemania, Edgar Allan Poe, en Estados Unidos y Gustavo Adolfo Bécquer, en España, todos ellos representativos de este periodo. </a:t>
          </a:r>
        </a:p>
      </dsp:txBody>
      <dsp:txXfrm rot="10800000">
        <a:off x="0" y="674714"/>
        <a:ext cx="6924675" cy="441544"/>
      </dsp:txXfrm>
    </dsp:sp>
    <dsp:sp modelId="{0F3C392C-06D6-4A4A-98A8-481E72A0455B}">
      <dsp:nvSpPr>
        <dsp:cNvPr id="0" name=""/>
        <dsp:cNvSpPr/>
      </dsp:nvSpPr>
      <dsp:spPr>
        <a:xfrm rot="10800000">
          <a:off x="0" y="1802"/>
          <a:ext cx="6924675" cy="679539"/>
        </a:xfrm>
        <a:prstGeom prst="upArrowCallout">
          <a:avLst/>
        </a:prstGeom>
        <a:gradFill rotWithShape="0">
          <a:gsLst>
            <a:gs pos="0">
              <a:schemeClr val="accent2">
                <a:hueOff val="-1455363"/>
                <a:satOff val="-83928"/>
                <a:lumOff val="8628"/>
                <a:alphaOff val="0"/>
                <a:lumMod val="110000"/>
                <a:satMod val="105000"/>
                <a:tint val="67000"/>
              </a:schemeClr>
            </a:gs>
            <a:gs pos="50000">
              <a:schemeClr val="accent2">
                <a:hueOff val="-1455363"/>
                <a:satOff val="-83928"/>
                <a:lumOff val="8628"/>
                <a:alphaOff val="0"/>
                <a:lumMod val="105000"/>
                <a:satMod val="103000"/>
                <a:tint val="73000"/>
              </a:schemeClr>
            </a:gs>
            <a:gs pos="100000">
              <a:schemeClr val="accent2">
                <a:hueOff val="-1455363"/>
                <a:satOff val="-83928"/>
                <a:lumOff val="862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Durante los siglos XV, XVI y XVII se dieron a conocer las obras de diferentes escritores, como </a:t>
          </a:r>
          <a:r>
            <a:rPr lang="es-MX" sz="1000" i="1" kern="1200">
              <a:latin typeface="Corbel" panose="020B0503020204020204" pitchFamily="34" charset="0"/>
            </a:rPr>
            <a:t>Los cuentos de Canterbury</a:t>
          </a:r>
          <a:r>
            <a:rPr lang="es-MX" sz="1000" kern="1200">
              <a:latin typeface="Corbel" panose="020B0503020204020204" pitchFamily="34" charset="0"/>
            </a:rPr>
            <a:t>, de Chaucer; </a:t>
          </a:r>
          <a:r>
            <a:rPr lang="es-MX" sz="1000" i="1" kern="1200">
              <a:latin typeface="Corbel" panose="020B0503020204020204" pitchFamily="34" charset="0"/>
            </a:rPr>
            <a:t>Contes</a:t>
          </a:r>
          <a:r>
            <a:rPr lang="es-MX" sz="1000" kern="1200">
              <a:latin typeface="Corbel" panose="020B0503020204020204" pitchFamily="34" charset="0"/>
            </a:rPr>
            <a:t>, de La Fontaine; </a:t>
          </a:r>
          <a:r>
            <a:rPr lang="es-MX" sz="1000" i="1" kern="1200">
              <a:latin typeface="Corbel" panose="020B0503020204020204" pitchFamily="34" charset="0"/>
            </a:rPr>
            <a:t>Cuentos de mi madre la gansa</a:t>
          </a:r>
          <a:r>
            <a:rPr lang="es-MX" sz="1000" kern="1200">
              <a:latin typeface="Corbel" panose="020B0503020204020204" pitchFamily="34" charset="0"/>
            </a:rPr>
            <a:t>, de Perrault, y </a:t>
          </a:r>
          <a:r>
            <a:rPr lang="es-MX" sz="1000" i="1" kern="1200">
              <a:latin typeface="Corbel" panose="020B0503020204020204" pitchFamily="34" charset="0"/>
            </a:rPr>
            <a:t>Cándido</a:t>
          </a:r>
          <a:r>
            <a:rPr lang="es-MX" sz="1000" kern="1200">
              <a:latin typeface="Corbel" panose="020B0503020204020204" pitchFamily="34" charset="0"/>
            </a:rPr>
            <a:t>, de Voltaire.</a:t>
          </a:r>
        </a:p>
      </dsp:txBody>
      <dsp:txXfrm rot="10800000">
        <a:off x="0" y="1802"/>
        <a:ext cx="6924675" cy="4415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99589-71BE-47C3-9086-C5A5150736B2}">
      <dsp:nvSpPr>
        <dsp:cNvPr id="0" name=""/>
        <dsp:cNvSpPr/>
      </dsp:nvSpPr>
      <dsp:spPr>
        <a:xfrm>
          <a:off x="0" y="0"/>
          <a:ext cx="1302246" cy="3752850"/>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MX" sz="1050" kern="1200">
              <a:latin typeface="Corbel" panose="020B0503020204020204" pitchFamily="34" charset="0"/>
            </a:rPr>
            <a:t>Se han realizado muchos intentos por clasificar el cuento, tomando como base aspectos como el tema, el contenido, los personajes, la época, los destinatarios, la técnica utilizada, entre otros. </a:t>
          </a:r>
        </a:p>
      </dsp:txBody>
      <dsp:txXfrm>
        <a:off x="0" y="1501140"/>
        <a:ext cx="1302246" cy="1501140"/>
      </dsp:txXfrm>
    </dsp:sp>
    <dsp:sp modelId="{00C23377-9A4D-41E8-A3FC-DDB2709A4F02}">
      <dsp:nvSpPr>
        <dsp:cNvPr id="0" name=""/>
        <dsp:cNvSpPr/>
      </dsp:nvSpPr>
      <dsp:spPr>
        <a:xfrm>
          <a:off x="39067" y="225171"/>
          <a:ext cx="1224111" cy="1249699"/>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B2D8E330-B9EA-4774-B811-A201C593CFC4}">
      <dsp:nvSpPr>
        <dsp:cNvPr id="0" name=""/>
        <dsp:cNvSpPr/>
      </dsp:nvSpPr>
      <dsp:spPr>
        <a:xfrm>
          <a:off x="1341313" y="0"/>
          <a:ext cx="1302246" cy="3752850"/>
        </a:xfrm>
        <a:prstGeom prst="roundRect">
          <a:avLst>
            <a:gd name="adj" fmla="val 10000"/>
          </a:avLst>
        </a:prstGeom>
        <a:gradFill rotWithShape="0">
          <a:gsLst>
            <a:gs pos="0">
              <a:schemeClr val="accent2">
                <a:hueOff val="-363841"/>
                <a:satOff val="-20982"/>
                <a:lumOff val="2157"/>
                <a:alphaOff val="0"/>
                <a:lumMod val="110000"/>
                <a:satMod val="105000"/>
                <a:tint val="67000"/>
              </a:schemeClr>
            </a:gs>
            <a:gs pos="50000">
              <a:schemeClr val="accent2">
                <a:hueOff val="-363841"/>
                <a:satOff val="-20982"/>
                <a:lumOff val="2157"/>
                <a:alphaOff val="0"/>
                <a:lumMod val="105000"/>
                <a:satMod val="103000"/>
                <a:tint val="73000"/>
              </a:schemeClr>
            </a:gs>
            <a:gs pos="100000">
              <a:schemeClr val="accent2">
                <a:hueOff val="-363841"/>
                <a:satOff val="-20982"/>
                <a:lumOff val="215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MX" sz="1100" kern="1200">
              <a:latin typeface="Corbel" panose="020B0503020204020204" pitchFamily="34" charset="0"/>
            </a:rPr>
            <a:t>Esto ha dado un resultado muy variado y difícil de generalizar, ya que son pocos los cuentos que se ajustan a un tipo en específico</a:t>
          </a:r>
          <a:r>
            <a:rPr lang="es-MX" sz="1000" kern="1200">
              <a:latin typeface="Corbel" panose="020B0503020204020204" pitchFamily="34" charset="0"/>
            </a:rPr>
            <a:t>. </a:t>
          </a:r>
        </a:p>
      </dsp:txBody>
      <dsp:txXfrm>
        <a:off x="1341313" y="1501140"/>
        <a:ext cx="1302246" cy="1501140"/>
      </dsp:txXfrm>
    </dsp:sp>
    <dsp:sp modelId="{87015666-DCD6-46D4-92CC-B57F09C7D70C}">
      <dsp:nvSpPr>
        <dsp:cNvPr id="0" name=""/>
        <dsp:cNvSpPr/>
      </dsp:nvSpPr>
      <dsp:spPr>
        <a:xfrm>
          <a:off x="1380380" y="225171"/>
          <a:ext cx="1224111" cy="1249699"/>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FCF69FC6-D329-4C77-B2DA-033D74611624}">
      <dsp:nvSpPr>
        <dsp:cNvPr id="0" name=""/>
        <dsp:cNvSpPr/>
      </dsp:nvSpPr>
      <dsp:spPr>
        <a:xfrm>
          <a:off x="2682626" y="0"/>
          <a:ext cx="1302246" cy="3752850"/>
        </a:xfrm>
        <a:prstGeom prst="roundRect">
          <a:avLst>
            <a:gd name="adj" fmla="val 10000"/>
          </a:avLst>
        </a:prstGeom>
        <a:gradFill rotWithShape="0">
          <a:gsLst>
            <a:gs pos="0">
              <a:schemeClr val="accent2">
                <a:hueOff val="-727682"/>
                <a:satOff val="-41964"/>
                <a:lumOff val="4314"/>
                <a:alphaOff val="0"/>
                <a:lumMod val="110000"/>
                <a:satMod val="105000"/>
                <a:tint val="67000"/>
              </a:schemeClr>
            </a:gs>
            <a:gs pos="50000">
              <a:schemeClr val="accent2">
                <a:hueOff val="-727682"/>
                <a:satOff val="-41964"/>
                <a:lumOff val="4314"/>
                <a:alphaOff val="0"/>
                <a:lumMod val="105000"/>
                <a:satMod val="103000"/>
                <a:tint val="73000"/>
              </a:schemeClr>
            </a:gs>
            <a:gs pos="100000">
              <a:schemeClr val="accent2">
                <a:hueOff val="-727682"/>
                <a:satOff val="-41964"/>
                <a:lumOff val="431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De entre toda las clasificaciones, existe una que no se puede obviar, y que da pie para establecer la diferencia entre el cue</a:t>
          </a:r>
          <a:r>
            <a:rPr lang="es-MX" sz="1000" i="1" kern="1200">
              <a:latin typeface="Corbel" panose="020B0503020204020204" pitchFamily="34" charset="0"/>
            </a:rPr>
            <a:t>nto popular o tradicional, </a:t>
          </a:r>
          <a:r>
            <a:rPr lang="es-MX" sz="1000" kern="1200">
              <a:latin typeface="Corbel" panose="020B0503020204020204" pitchFamily="34" charset="0"/>
            </a:rPr>
            <a:t>difundido principalmente a través de la transmisión oral; </a:t>
          </a:r>
        </a:p>
      </dsp:txBody>
      <dsp:txXfrm>
        <a:off x="2682626" y="1501140"/>
        <a:ext cx="1302246" cy="1501140"/>
      </dsp:txXfrm>
    </dsp:sp>
    <dsp:sp modelId="{F40631F1-2BD1-48D0-98FA-D62D21669CB2}">
      <dsp:nvSpPr>
        <dsp:cNvPr id="0" name=""/>
        <dsp:cNvSpPr/>
      </dsp:nvSpPr>
      <dsp:spPr>
        <a:xfrm>
          <a:off x="2721694" y="225171"/>
          <a:ext cx="1224111" cy="1249699"/>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301920C3-9D49-4E10-9E8B-07E32F26DA66}">
      <dsp:nvSpPr>
        <dsp:cNvPr id="0" name=""/>
        <dsp:cNvSpPr/>
      </dsp:nvSpPr>
      <dsp:spPr>
        <a:xfrm>
          <a:off x="4023940" y="0"/>
          <a:ext cx="1302246" cy="3752850"/>
        </a:xfrm>
        <a:prstGeom prst="roundRect">
          <a:avLst>
            <a:gd name="adj" fmla="val 10000"/>
          </a:avLst>
        </a:prstGeom>
        <a:gradFill rotWithShape="0">
          <a:gsLst>
            <a:gs pos="0">
              <a:schemeClr val="accent2">
                <a:hueOff val="-1091522"/>
                <a:satOff val="-62946"/>
                <a:lumOff val="6471"/>
                <a:alphaOff val="0"/>
                <a:lumMod val="110000"/>
                <a:satMod val="105000"/>
                <a:tint val="67000"/>
              </a:schemeClr>
            </a:gs>
            <a:gs pos="50000">
              <a:schemeClr val="accent2">
                <a:hueOff val="-1091522"/>
                <a:satOff val="-62946"/>
                <a:lumOff val="6471"/>
                <a:alphaOff val="0"/>
                <a:lumMod val="105000"/>
                <a:satMod val="103000"/>
                <a:tint val="73000"/>
              </a:schemeClr>
            </a:gs>
            <a:gs pos="100000">
              <a:schemeClr val="accent2">
                <a:hueOff val="-1091522"/>
                <a:satOff val="-62946"/>
                <a:lumOff val="647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MX" sz="900" kern="1200">
              <a:latin typeface="Corbel" panose="020B0503020204020204" pitchFamily="34" charset="0"/>
            </a:rPr>
            <a:t>Basado en los mismos argumentos y tipos de personajes; y en el que predominan elementos fantásticos o maravillosos; y la intención moralizante; y </a:t>
          </a:r>
          <a:r>
            <a:rPr lang="es-MX" sz="900" i="1" kern="1200">
              <a:latin typeface="Corbel" panose="020B0503020204020204" pitchFamily="34" charset="0"/>
            </a:rPr>
            <a:t>el cuento literario</a:t>
          </a:r>
          <a:r>
            <a:rPr lang="es-MX" sz="900" kern="1200">
              <a:latin typeface="Corbel" panose="020B0503020204020204" pitchFamily="34" charset="0"/>
            </a:rPr>
            <a:t>, basado en argumentos variados y</a:t>
          </a:r>
        </a:p>
      </dsp:txBody>
      <dsp:txXfrm>
        <a:off x="4023940" y="1501140"/>
        <a:ext cx="1302246" cy="1501140"/>
      </dsp:txXfrm>
    </dsp:sp>
    <dsp:sp modelId="{18DA0A2A-3331-414E-B273-3CD53A5B7623}">
      <dsp:nvSpPr>
        <dsp:cNvPr id="0" name=""/>
        <dsp:cNvSpPr/>
      </dsp:nvSpPr>
      <dsp:spPr>
        <a:xfrm>
          <a:off x="4063007" y="225171"/>
          <a:ext cx="1224111" cy="1249699"/>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AEBD4313-AD1D-4F89-9297-D4D312705622}">
      <dsp:nvSpPr>
        <dsp:cNvPr id="0" name=""/>
        <dsp:cNvSpPr/>
      </dsp:nvSpPr>
      <dsp:spPr>
        <a:xfrm>
          <a:off x="5365253" y="0"/>
          <a:ext cx="1302246" cy="3752850"/>
        </a:xfrm>
        <a:prstGeom prst="roundRect">
          <a:avLst>
            <a:gd name="adj" fmla="val 10000"/>
          </a:avLst>
        </a:prstGeom>
        <a:gradFill rotWithShape="0">
          <a:gsLst>
            <a:gs pos="0">
              <a:schemeClr val="accent2">
                <a:hueOff val="-1455363"/>
                <a:satOff val="-83928"/>
                <a:lumOff val="8628"/>
                <a:alphaOff val="0"/>
                <a:lumMod val="110000"/>
                <a:satMod val="105000"/>
                <a:tint val="67000"/>
              </a:schemeClr>
            </a:gs>
            <a:gs pos="50000">
              <a:schemeClr val="accent2">
                <a:hueOff val="-1455363"/>
                <a:satOff val="-83928"/>
                <a:lumOff val="8628"/>
                <a:alphaOff val="0"/>
                <a:lumMod val="105000"/>
                <a:satMod val="103000"/>
                <a:tint val="73000"/>
              </a:schemeClr>
            </a:gs>
            <a:gs pos="100000">
              <a:schemeClr val="accent2">
                <a:hueOff val="-1455363"/>
                <a:satOff val="-83928"/>
                <a:lumOff val="862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MX" sz="900" kern="1200">
              <a:latin typeface="Corbel" panose="020B0503020204020204" pitchFamily="34" charset="0"/>
            </a:rPr>
            <a:t>Por lo tanto, más originales, con personajes individualizados y con distintas características, con la presencia de elementos fantásticos o maravillosos, pero con mayor presencia de lo real, y con una intención más recreativa y estética que moralizante.</a:t>
          </a:r>
        </a:p>
      </dsp:txBody>
      <dsp:txXfrm>
        <a:off x="5365253" y="1501140"/>
        <a:ext cx="1302246" cy="1501140"/>
      </dsp:txXfrm>
    </dsp:sp>
    <dsp:sp modelId="{58259BDA-3732-4219-B105-0B3C18363E9D}">
      <dsp:nvSpPr>
        <dsp:cNvPr id="0" name=""/>
        <dsp:cNvSpPr/>
      </dsp:nvSpPr>
      <dsp:spPr>
        <a:xfrm>
          <a:off x="5404321" y="225171"/>
          <a:ext cx="1224111" cy="1249699"/>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D157BF0D-6F53-4A1B-A929-24DBA7D5CD92}">
      <dsp:nvSpPr>
        <dsp:cNvPr id="0" name=""/>
        <dsp:cNvSpPr/>
      </dsp:nvSpPr>
      <dsp:spPr>
        <a:xfrm>
          <a:off x="266699" y="3002280"/>
          <a:ext cx="6134100" cy="562927"/>
        </a:xfrm>
        <a:prstGeom prst="leftRightArrow">
          <a:avLst/>
        </a:prstGeom>
        <a:gradFill rotWithShape="0">
          <a:gsLst>
            <a:gs pos="0">
              <a:schemeClr val="accent2">
                <a:tint val="40000"/>
                <a:hueOff val="0"/>
                <a:satOff val="0"/>
                <a:lumOff val="0"/>
                <a:alphaOff val="0"/>
                <a:lumMod val="110000"/>
                <a:satMod val="105000"/>
                <a:tint val="67000"/>
              </a:schemeClr>
            </a:gs>
            <a:gs pos="50000">
              <a:schemeClr val="accent2">
                <a:tint val="40000"/>
                <a:hueOff val="0"/>
                <a:satOff val="0"/>
                <a:lumOff val="0"/>
                <a:alphaOff val="0"/>
                <a:lumMod val="105000"/>
                <a:satMod val="103000"/>
                <a:tint val="73000"/>
              </a:schemeClr>
            </a:gs>
            <a:gs pos="100000">
              <a:schemeClr val="accent2">
                <a:tint val="40000"/>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25EFF6-8A7F-4FF3-9CAC-32EB30590BDE}">
      <dsp:nvSpPr>
        <dsp:cNvPr id="0" name=""/>
        <dsp:cNvSpPr/>
      </dsp:nvSpPr>
      <dsp:spPr>
        <a:xfrm>
          <a:off x="0" y="2846176"/>
          <a:ext cx="6629400" cy="466938"/>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 Corriente literaria. Lo integran las características, ideologías o principios del conjunto de obras a las que pertenece, y que, a su vez, están determinadas por el momento histórico</a:t>
          </a:r>
        </a:p>
      </dsp:txBody>
      <dsp:txXfrm>
        <a:off x="0" y="2846176"/>
        <a:ext cx="6629400" cy="466938"/>
      </dsp:txXfrm>
    </dsp:sp>
    <dsp:sp modelId="{4555AD83-161C-45B7-9F30-3C7395CF829D}">
      <dsp:nvSpPr>
        <dsp:cNvPr id="0" name=""/>
        <dsp:cNvSpPr/>
      </dsp:nvSpPr>
      <dsp:spPr>
        <a:xfrm rot="10800000">
          <a:off x="0" y="2135028"/>
          <a:ext cx="6629400" cy="718152"/>
        </a:xfrm>
        <a:prstGeom prst="upArrowCallout">
          <a:avLst/>
        </a:prstGeom>
        <a:gradFill rotWithShape="0">
          <a:gsLst>
            <a:gs pos="0">
              <a:schemeClr val="accent2">
                <a:hueOff val="-363841"/>
                <a:satOff val="-20982"/>
                <a:lumOff val="2157"/>
                <a:alphaOff val="0"/>
                <a:lumMod val="110000"/>
                <a:satMod val="105000"/>
                <a:tint val="67000"/>
              </a:schemeClr>
            </a:gs>
            <a:gs pos="50000">
              <a:schemeClr val="accent2">
                <a:hueOff val="-363841"/>
                <a:satOff val="-20982"/>
                <a:lumOff val="2157"/>
                <a:alphaOff val="0"/>
                <a:lumMod val="105000"/>
                <a:satMod val="103000"/>
                <a:tint val="73000"/>
              </a:schemeClr>
            </a:gs>
            <a:gs pos="100000">
              <a:schemeClr val="accent2">
                <a:hueOff val="-363841"/>
                <a:satOff val="-20982"/>
                <a:lumOff val="215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 Momento histórico. Son los acontecimientos sociales, políticos, económicos, culturales y religiosos, entre otros de la época en que se desarrolla el cuento. Conocer estos factores nos permite interpretar adecuadamente el texto</a:t>
          </a:r>
        </a:p>
      </dsp:txBody>
      <dsp:txXfrm rot="10800000">
        <a:off x="0" y="2135028"/>
        <a:ext cx="6629400" cy="466634"/>
      </dsp:txXfrm>
    </dsp:sp>
    <dsp:sp modelId="{86650BCD-5AA3-4657-8880-68627E300FD2}">
      <dsp:nvSpPr>
        <dsp:cNvPr id="0" name=""/>
        <dsp:cNvSpPr/>
      </dsp:nvSpPr>
      <dsp:spPr>
        <a:xfrm rot="10800000">
          <a:off x="0" y="1423880"/>
          <a:ext cx="6629400" cy="718152"/>
        </a:xfrm>
        <a:prstGeom prst="upArrowCallout">
          <a:avLst/>
        </a:prstGeom>
        <a:gradFill rotWithShape="0">
          <a:gsLst>
            <a:gs pos="0">
              <a:schemeClr val="accent2">
                <a:hueOff val="-727682"/>
                <a:satOff val="-41964"/>
                <a:lumOff val="4314"/>
                <a:alphaOff val="0"/>
                <a:lumMod val="110000"/>
                <a:satMod val="105000"/>
                <a:tint val="67000"/>
              </a:schemeClr>
            </a:gs>
            <a:gs pos="50000">
              <a:schemeClr val="accent2">
                <a:hueOff val="-727682"/>
                <a:satOff val="-41964"/>
                <a:lumOff val="4314"/>
                <a:alphaOff val="0"/>
                <a:lumMod val="105000"/>
                <a:satMod val="103000"/>
                <a:tint val="73000"/>
              </a:schemeClr>
            </a:gs>
            <a:gs pos="100000">
              <a:schemeClr val="accent2">
                <a:hueOff val="-727682"/>
                <a:satOff val="-41964"/>
                <a:lumOff val="431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 Autor. Atraviesa por diversas circunstancias que definen su historia y su personalidad. Es común que el cuento se vea influido por los rasgos psicológicos, experiencias y hechos vividos por el autor, por lo que es importante conocer las circunstancias de su vida, con el fin de tener mayor claridad sobre su obra. </a:t>
          </a:r>
        </a:p>
      </dsp:txBody>
      <dsp:txXfrm rot="10800000">
        <a:off x="0" y="1423880"/>
        <a:ext cx="6629400" cy="466634"/>
      </dsp:txXfrm>
    </dsp:sp>
    <dsp:sp modelId="{617F9D4C-1F79-488D-B077-7B605C840959}">
      <dsp:nvSpPr>
        <dsp:cNvPr id="0" name=""/>
        <dsp:cNvSpPr/>
      </dsp:nvSpPr>
      <dsp:spPr>
        <a:xfrm rot="10800000">
          <a:off x="0" y="712732"/>
          <a:ext cx="6629400" cy="718152"/>
        </a:xfrm>
        <a:prstGeom prst="upArrowCallout">
          <a:avLst/>
        </a:prstGeom>
        <a:gradFill rotWithShape="0">
          <a:gsLst>
            <a:gs pos="0">
              <a:schemeClr val="accent2">
                <a:hueOff val="-1091522"/>
                <a:satOff val="-62946"/>
                <a:lumOff val="6471"/>
                <a:alphaOff val="0"/>
                <a:lumMod val="110000"/>
                <a:satMod val="105000"/>
                <a:tint val="67000"/>
              </a:schemeClr>
            </a:gs>
            <a:gs pos="50000">
              <a:schemeClr val="accent2">
                <a:hueOff val="-1091522"/>
                <a:satOff val="-62946"/>
                <a:lumOff val="6471"/>
                <a:alphaOff val="0"/>
                <a:lumMod val="105000"/>
                <a:satMod val="103000"/>
                <a:tint val="73000"/>
              </a:schemeClr>
            </a:gs>
            <a:gs pos="100000">
              <a:schemeClr val="accent2">
                <a:hueOff val="-1091522"/>
                <a:satOff val="-62946"/>
                <a:lumOff val="647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latin typeface="Corbel" panose="020B0503020204020204" pitchFamily="34" charset="0"/>
            </a:rPr>
            <a:t>Para comprender un cuento, es necesario conocer el entorno en el que fue escrito, el cual se encuentra determinado por los siguientes elementos: </a:t>
          </a:r>
        </a:p>
      </dsp:txBody>
      <dsp:txXfrm rot="10800000">
        <a:off x="0" y="712732"/>
        <a:ext cx="6629400" cy="466634"/>
      </dsp:txXfrm>
    </dsp:sp>
    <dsp:sp modelId="{36042B96-052F-4B96-9C88-83EC49E93769}">
      <dsp:nvSpPr>
        <dsp:cNvPr id="0" name=""/>
        <dsp:cNvSpPr/>
      </dsp:nvSpPr>
      <dsp:spPr>
        <a:xfrm rot="10800000">
          <a:off x="0" y="1584"/>
          <a:ext cx="6629400" cy="718152"/>
        </a:xfrm>
        <a:prstGeom prst="upArrowCallout">
          <a:avLst/>
        </a:prstGeom>
        <a:gradFill rotWithShape="0">
          <a:gsLst>
            <a:gs pos="0">
              <a:schemeClr val="accent2">
                <a:hueOff val="-1455363"/>
                <a:satOff val="-83928"/>
                <a:lumOff val="8628"/>
                <a:alphaOff val="0"/>
                <a:lumMod val="110000"/>
                <a:satMod val="105000"/>
                <a:tint val="67000"/>
              </a:schemeClr>
            </a:gs>
            <a:gs pos="50000">
              <a:schemeClr val="accent2">
                <a:hueOff val="-1455363"/>
                <a:satOff val="-83928"/>
                <a:lumOff val="8628"/>
                <a:alphaOff val="0"/>
                <a:lumMod val="105000"/>
                <a:satMod val="103000"/>
                <a:tint val="73000"/>
              </a:schemeClr>
            </a:gs>
            <a:gs pos="100000">
              <a:schemeClr val="accent2">
                <a:hueOff val="-1455363"/>
                <a:satOff val="-83928"/>
                <a:lumOff val="862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b="1" kern="1200">
              <a:latin typeface="Corbel" panose="020B0503020204020204" pitchFamily="34" charset="0"/>
            </a:rPr>
            <a:t>Contextualización del cuento.</a:t>
          </a:r>
          <a:endParaRPr lang="es-MX" sz="1000" kern="1200">
            <a:latin typeface="Corbel" panose="020B0503020204020204" pitchFamily="34" charset="0"/>
          </a:endParaRPr>
        </a:p>
      </dsp:txBody>
      <dsp:txXfrm rot="10800000">
        <a:off x="0" y="1584"/>
        <a:ext cx="6629400" cy="46663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13F44B-DC50-4B6F-927B-A75D44C339F9}">
      <dsp:nvSpPr>
        <dsp:cNvPr id="0" name=""/>
        <dsp:cNvSpPr/>
      </dsp:nvSpPr>
      <dsp:spPr>
        <a:xfrm>
          <a:off x="0" y="646867"/>
          <a:ext cx="2122289" cy="127337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kern="1200">
              <a:latin typeface="Corbel" panose="020B0503020204020204" pitchFamily="34" charset="0"/>
            </a:rPr>
            <a:t>¿Cuál es el tema de la historia? ¿Quiénes intervienen en ella? ¿Quién la cuenta? ¿Qué se cuenta? ¿Dónde sucede? ¿Cuándo sucede? ¿Cómo se narra? </a:t>
          </a:r>
        </a:p>
      </dsp:txBody>
      <dsp:txXfrm>
        <a:off x="0" y="646867"/>
        <a:ext cx="2122289" cy="1273373"/>
      </dsp:txXfrm>
    </dsp:sp>
    <dsp:sp modelId="{7DF6AC73-EB2C-4BE9-8C63-B60DFE26966A}">
      <dsp:nvSpPr>
        <dsp:cNvPr id="0" name=""/>
        <dsp:cNvSpPr/>
      </dsp:nvSpPr>
      <dsp:spPr>
        <a:xfrm>
          <a:off x="2334517" y="646867"/>
          <a:ext cx="2122289" cy="1273373"/>
        </a:xfrm>
        <a:prstGeom prst="rect">
          <a:avLst/>
        </a:prstGeom>
        <a:gradFill rotWithShape="0">
          <a:gsLst>
            <a:gs pos="0">
              <a:schemeClr val="accent2">
                <a:hueOff val="-121280"/>
                <a:satOff val="-6994"/>
                <a:lumOff val="719"/>
                <a:alphaOff val="0"/>
                <a:lumMod val="110000"/>
                <a:satMod val="105000"/>
                <a:tint val="67000"/>
              </a:schemeClr>
            </a:gs>
            <a:gs pos="50000">
              <a:schemeClr val="accent2">
                <a:hueOff val="-121280"/>
                <a:satOff val="-6994"/>
                <a:lumOff val="719"/>
                <a:alphaOff val="0"/>
                <a:lumMod val="105000"/>
                <a:satMod val="103000"/>
                <a:tint val="73000"/>
              </a:schemeClr>
            </a:gs>
            <a:gs pos="100000">
              <a:schemeClr val="accent2">
                <a:hueOff val="-121280"/>
                <a:satOff val="-6994"/>
                <a:lumOff val="71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kern="1200">
              <a:latin typeface="Corbel" panose="020B0503020204020204" pitchFamily="34" charset="0"/>
            </a:rPr>
            <a:t>El cuento está compuesto por diversos elementos. Los cuales poseen características propias que permiten la identificación de este subgénero. A continuación, se describen brevemente cada uno de ellos:</a:t>
          </a:r>
        </a:p>
      </dsp:txBody>
      <dsp:txXfrm>
        <a:off x="2334517" y="646867"/>
        <a:ext cx="2122289" cy="1273373"/>
      </dsp:txXfrm>
    </dsp:sp>
    <dsp:sp modelId="{1DC0A431-6D17-4BCF-8B0B-E817DED6C8C7}">
      <dsp:nvSpPr>
        <dsp:cNvPr id="0" name=""/>
        <dsp:cNvSpPr/>
      </dsp:nvSpPr>
      <dsp:spPr>
        <a:xfrm>
          <a:off x="4669035" y="646867"/>
          <a:ext cx="2122289" cy="1273373"/>
        </a:xfrm>
        <a:prstGeom prst="rect">
          <a:avLst/>
        </a:prstGeom>
        <a:gradFill rotWithShape="0">
          <a:gsLst>
            <a:gs pos="0">
              <a:schemeClr val="accent2">
                <a:hueOff val="-242561"/>
                <a:satOff val="-13988"/>
                <a:lumOff val="1438"/>
                <a:alphaOff val="0"/>
                <a:lumMod val="110000"/>
                <a:satMod val="105000"/>
                <a:tint val="67000"/>
              </a:schemeClr>
            </a:gs>
            <a:gs pos="50000">
              <a:schemeClr val="accent2">
                <a:hueOff val="-242561"/>
                <a:satOff val="-13988"/>
                <a:lumOff val="1438"/>
                <a:alphaOff val="0"/>
                <a:lumMod val="105000"/>
                <a:satMod val="103000"/>
                <a:tint val="73000"/>
              </a:schemeClr>
            </a:gs>
            <a:gs pos="100000">
              <a:schemeClr val="accent2">
                <a:hueOff val="-242561"/>
                <a:satOff val="-13988"/>
                <a:lumOff val="143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 Tema. </a:t>
          </a:r>
          <a:r>
            <a:rPr lang="es-MX" sz="1200" kern="1200">
              <a:latin typeface="Corbel" panose="020B0503020204020204" pitchFamily="34" charset="0"/>
            </a:rPr>
            <a:t>Permite conocer sobre qué trata la obra. El cuento se caracteriza porque maneja solamente un tema, que puede estar relacionado con el amor, terror, ficción, aventura, entre otros.</a:t>
          </a:r>
        </a:p>
      </dsp:txBody>
      <dsp:txXfrm>
        <a:off x="4669035" y="646867"/>
        <a:ext cx="2122289" cy="1273373"/>
      </dsp:txXfrm>
    </dsp:sp>
    <dsp:sp modelId="{69363CFB-E0BC-4ABE-8B85-8B8C45A51700}">
      <dsp:nvSpPr>
        <dsp:cNvPr id="0" name=""/>
        <dsp:cNvSpPr/>
      </dsp:nvSpPr>
      <dsp:spPr>
        <a:xfrm>
          <a:off x="0" y="2132469"/>
          <a:ext cx="2122289" cy="1273373"/>
        </a:xfrm>
        <a:prstGeom prst="rect">
          <a:avLst/>
        </a:prstGeom>
        <a:gradFill rotWithShape="0">
          <a:gsLst>
            <a:gs pos="0">
              <a:schemeClr val="accent2">
                <a:hueOff val="-363841"/>
                <a:satOff val="-20982"/>
                <a:lumOff val="2157"/>
                <a:alphaOff val="0"/>
                <a:lumMod val="110000"/>
                <a:satMod val="105000"/>
                <a:tint val="67000"/>
              </a:schemeClr>
            </a:gs>
            <a:gs pos="50000">
              <a:schemeClr val="accent2">
                <a:hueOff val="-363841"/>
                <a:satOff val="-20982"/>
                <a:lumOff val="2157"/>
                <a:alphaOff val="0"/>
                <a:lumMod val="105000"/>
                <a:satMod val="103000"/>
                <a:tint val="73000"/>
              </a:schemeClr>
            </a:gs>
            <a:gs pos="100000">
              <a:schemeClr val="accent2">
                <a:hueOff val="-363841"/>
                <a:satOff val="-20982"/>
                <a:lumOff val="215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 Personajes. </a:t>
          </a:r>
          <a:r>
            <a:rPr lang="es-MX" sz="1200" kern="1200">
              <a:latin typeface="Corbel" panose="020B0503020204020204" pitchFamily="34" charset="0"/>
            </a:rPr>
            <a:t>Son creados por el autor para tomar parte en las acciones: personajes históricos, seres fantásticos, animales, etc. Se clasifican en protagonistas, antagonistas, secundarios e incidentales. </a:t>
          </a:r>
        </a:p>
      </dsp:txBody>
      <dsp:txXfrm>
        <a:off x="0" y="2132469"/>
        <a:ext cx="2122289" cy="1273373"/>
      </dsp:txXfrm>
    </dsp:sp>
    <dsp:sp modelId="{B10D80D4-0524-440B-B20B-46D7CEB25B05}">
      <dsp:nvSpPr>
        <dsp:cNvPr id="0" name=""/>
        <dsp:cNvSpPr/>
      </dsp:nvSpPr>
      <dsp:spPr>
        <a:xfrm>
          <a:off x="2334517" y="2132469"/>
          <a:ext cx="2122289" cy="1273373"/>
        </a:xfrm>
        <a:prstGeom prst="rect">
          <a:avLst/>
        </a:prstGeom>
        <a:gradFill rotWithShape="0">
          <a:gsLst>
            <a:gs pos="0">
              <a:schemeClr val="accent2">
                <a:hueOff val="-485121"/>
                <a:satOff val="-27976"/>
                <a:lumOff val="2876"/>
                <a:alphaOff val="0"/>
                <a:lumMod val="110000"/>
                <a:satMod val="105000"/>
                <a:tint val="67000"/>
              </a:schemeClr>
            </a:gs>
            <a:gs pos="50000">
              <a:schemeClr val="accent2">
                <a:hueOff val="-485121"/>
                <a:satOff val="-27976"/>
                <a:lumOff val="2876"/>
                <a:alphaOff val="0"/>
                <a:lumMod val="105000"/>
                <a:satMod val="103000"/>
                <a:tint val="73000"/>
              </a:schemeClr>
            </a:gs>
            <a:gs pos="100000">
              <a:schemeClr val="accent2">
                <a:hueOff val="-485121"/>
                <a:satOff val="-27976"/>
                <a:lumOff val="287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 Narrador. </a:t>
          </a:r>
          <a:r>
            <a:rPr lang="es-MX" sz="1200" kern="1200">
              <a:latin typeface="Corbel" panose="020B0503020204020204" pitchFamily="34" charset="0"/>
            </a:rPr>
            <a:t>Es la voz que cuenta y relata los sucesos. La voz enunciativa que utiliza el escritor: primera, segunda o tercera persona. </a:t>
          </a:r>
        </a:p>
      </dsp:txBody>
      <dsp:txXfrm>
        <a:off x="2334517" y="2132469"/>
        <a:ext cx="2122289" cy="1273373"/>
      </dsp:txXfrm>
    </dsp:sp>
    <dsp:sp modelId="{5A4F8094-DFE0-49A3-AE9E-718B591B8CD3}">
      <dsp:nvSpPr>
        <dsp:cNvPr id="0" name=""/>
        <dsp:cNvSpPr/>
      </dsp:nvSpPr>
      <dsp:spPr>
        <a:xfrm>
          <a:off x="4669035" y="2132469"/>
          <a:ext cx="2122289" cy="1273373"/>
        </a:xfrm>
        <a:prstGeom prst="rect">
          <a:avLst/>
        </a:prstGeom>
        <a:gradFill rotWithShape="0">
          <a:gsLst>
            <a:gs pos="0">
              <a:schemeClr val="accent2">
                <a:hueOff val="-606401"/>
                <a:satOff val="-34970"/>
                <a:lumOff val="3595"/>
                <a:alphaOff val="0"/>
                <a:lumMod val="110000"/>
                <a:satMod val="105000"/>
                <a:tint val="67000"/>
              </a:schemeClr>
            </a:gs>
            <a:gs pos="50000">
              <a:schemeClr val="accent2">
                <a:hueOff val="-606401"/>
                <a:satOff val="-34970"/>
                <a:lumOff val="3595"/>
                <a:alphaOff val="0"/>
                <a:lumMod val="105000"/>
                <a:satMod val="103000"/>
                <a:tint val="73000"/>
              </a:schemeClr>
            </a:gs>
            <a:gs pos="100000">
              <a:schemeClr val="accent2">
                <a:hueOff val="-606401"/>
                <a:satOff val="-34970"/>
                <a:lumOff val="359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 Hechos. </a:t>
          </a:r>
          <a:r>
            <a:rPr lang="es-MX" sz="1200" kern="1200">
              <a:latin typeface="Corbel" panose="020B0503020204020204" pitchFamily="34" charset="0"/>
            </a:rPr>
            <a:t>Se refiere a las acciones de los personajes. En este elemento se da cuenta tanto de hechos reales como fantásticos, partiendo en todo momento de una base de ficción</a:t>
          </a:r>
        </a:p>
      </dsp:txBody>
      <dsp:txXfrm>
        <a:off x="4669035" y="2132469"/>
        <a:ext cx="2122289" cy="1273373"/>
      </dsp:txXfrm>
    </dsp:sp>
    <dsp:sp modelId="{F1B155B9-DC5A-42F4-88E0-D20C560A8419}">
      <dsp:nvSpPr>
        <dsp:cNvPr id="0" name=""/>
        <dsp:cNvSpPr/>
      </dsp:nvSpPr>
      <dsp:spPr>
        <a:xfrm>
          <a:off x="0" y="3618072"/>
          <a:ext cx="2122289" cy="1273373"/>
        </a:xfrm>
        <a:prstGeom prst="rect">
          <a:avLst/>
        </a:prstGeom>
        <a:gradFill rotWithShape="0">
          <a:gsLst>
            <a:gs pos="0">
              <a:schemeClr val="accent2">
                <a:hueOff val="-727682"/>
                <a:satOff val="-41964"/>
                <a:lumOff val="4314"/>
                <a:alphaOff val="0"/>
                <a:lumMod val="110000"/>
                <a:satMod val="105000"/>
                <a:tint val="67000"/>
              </a:schemeClr>
            </a:gs>
            <a:gs pos="50000">
              <a:schemeClr val="accent2">
                <a:hueOff val="-727682"/>
                <a:satOff val="-41964"/>
                <a:lumOff val="4314"/>
                <a:alphaOff val="0"/>
                <a:lumMod val="105000"/>
                <a:satMod val="103000"/>
                <a:tint val="73000"/>
              </a:schemeClr>
            </a:gs>
            <a:gs pos="100000">
              <a:schemeClr val="accent2">
                <a:hueOff val="-727682"/>
                <a:satOff val="-41964"/>
                <a:lumOff val="431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Espacio. </a:t>
          </a:r>
          <a:r>
            <a:rPr lang="es-MX" sz="1200" kern="1200">
              <a:latin typeface="Corbel" panose="020B0503020204020204" pitchFamily="34" charset="0"/>
            </a:rPr>
            <a:t>Se refiere a espacios físicos, es decir, los lugares donde se sitúan los personajes y donde suceden los hechos. </a:t>
          </a:r>
        </a:p>
      </dsp:txBody>
      <dsp:txXfrm>
        <a:off x="0" y="3618072"/>
        <a:ext cx="2122289" cy="1273373"/>
      </dsp:txXfrm>
    </dsp:sp>
    <dsp:sp modelId="{BCF464F2-073C-4806-A30B-509174BBA953}">
      <dsp:nvSpPr>
        <dsp:cNvPr id="0" name=""/>
        <dsp:cNvSpPr/>
      </dsp:nvSpPr>
      <dsp:spPr>
        <a:xfrm>
          <a:off x="2334517" y="3618072"/>
          <a:ext cx="2122289" cy="1273373"/>
        </a:xfrm>
        <a:prstGeom prst="rect">
          <a:avLst/>
        </a:prstGeom>
        <a:gradFill rotWithShape="0">
          <a:gsLst>
            <a:gs pos="0">
              <a:schemeClr val="accent2">
                <a:hueOff val="-848962"/>
                <a:satOff val="-48958"/>
                <a:lumOff val="5033"/>
                <a:alphaOff val="0"/>
                <a:lumMod val="110000"/>
                <a:satMod val="105000"/>
                <a:tint val="67000"/>
              </a:schemeClr>
            </a:gs>
            <a:gs pos="50000">
              <a:schemeClr val="accent2">
                <a:hueOff val="-848962"/>
                <a:satOff val="-48958"/>
                <a:lumOff val="5033"/>
                <a:alphaOff val="0"/>
                <a:lumMod val="105000"/>
                <a:satMod val="103000"/>
                <a:tint val="73000"/>
              </a:schemeClr>
            </a:gs>
            <a:gs pos="100000">
              <a:schemeClr val="accent2">
                <a:hueOff val="-848962"/>
                <a:satOff val="-48958"/>
                <a:lumOff val="503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 Tiempo. </a:t>
          </a:r>
          <a:r>
            <a:rPr lang="es-MX" sz="1200" kern="1200">
              <a:latin typeface="Corbel" panose="020B0503020204020204" pitchFamily="34" charset="0"/>
            </a:rPr>
            <a:t>Es la época en que se ambienta la historia y la duración del suceso narrado. Por lo tanto, se debe distinguir entre tiempo externo e interno. </a:t>
          </a:r>
        </a:p>
      </dsp:txBody>
      <dsp:txXfrm>
        <a:off x="2334517" y="3618072"/>
        <a:ext cx="2122289" cy="1273373"/>
      </dsp:txXfrm>
    </dsp:sp>
    <dsp:sp modelId="{3FF819F8-0FB4-4564-8473-F2CC3196FF09}">
      <dsp:nvSpPr>
        <dsp:cNvPr id="0" name=""/>
        <dsp:cNvSpPr/>
      </dsp:nvSpPr>
      <dsp:spPr>
        <a:xfrm>
          <a:off x="4669035" y="3618072"/>
          <a:ext cx="2122289" cy="1273373"/>
        </a:xfrm>
        <a:prstGeom prst="rect">
          <a:avLst/>
        </a:prstGeom>
        <a:gradFill rotWithShape="0">
          <a:gsLst>
            <a:gs pos="0">
              <a:schemeClr val="accent2">
                <a:hueOff val="-970242"/>
                <a:satOff val="-55952"/>
                <a:lumOff val="5752"/>
                <a:alphaOff val="0"/>
                <a:lumMod val="110000"/>
                <a:satMod val="105000"/>
                <a:tint val="67000"/>
              </a:schemeClr>
            </a:gs>
            <a:gs pos="50000">
              <a:schemeClr val="accent2">
                <a:hueOff val="-970242"/>
                <a:satOff val="-55952"/>
                <a:lumOff val="5752"/>
                <a:alphaOff val="0"/>
                <a:lumMod val="105000"/>
                <a:satMod val="103000"/>
                <a:tint val="73000"/>
              </a:schemeClr>
            </a:gs>
            <a:gs pos="100000">
              <a:schemeClr val="accent2">
                <a:hueOff val="-970242"/>
                <a:satOff val="-55952"/>
                <a:lumOff val="575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_ Externo. </a:t>
          </a:r>
          <a:r>
            <a:rPr lang="es-MX" sz="1200" kern="1200">
              <a:latin typeface="Corbel" panose="020B0503020204020204" pitchFamily="34" charset="0"/>
            </a:rPr>
            <a:t>Se refiere al tiempo en que se sitúa lo narrado, es la época o el periodo histórico en que se desarrolla la acción. </a:t>
          </a:r>
        </a:p>
      </dsp:txBody>
      <dsp:txXfrm>
        <a:off x="4669035" y="3618072"/>
        <a:ext cx="2122289" cy="1273373"/>
      </dsp:txXfrm>
    </dsp:sp>
    <dsp:sp modelId="{D37443A4-0679-406E-BB78-8F2BBF075124}">
      <dsp:nvSpPr>
        <dsp:cNvPr id="0" name=""/>
        <dsp:cNvSpPr/>
      </dsp:nvSpPr>
      <dsp:spPr>
        <a:xfrm>
          <a:off x="0" y="5103674"/>
          <a:ext cx="2122289" cy="1273373"/>
        </a:xfrm>
        <a:prstGeom prst="rect">
          <a:avLst/>
        </a:prstGeom>
        <a:gradFill rotWithShape="0">
          <a:gsLst>
            <a:gs pos="0">
              <a:schemeClr val="accent2">
                <a:hueOff val="-1091522"/>
                <a:satOff val="-62946"/>
                <a:lumOff val="6471"/>
                <a:alphaOff val="0"/>
                <a:lumMod val="110000"/>
                <a:satMod val="105000"/>
                <a:tint val="67000"/>
              </a:schemeClr>
            </a:gs>
            <a:gs pos="50000">
              <a:schemeClr val="accent2">
                <a:hueOff val="-1091522"/>
                <a:satOff val="-62946"/>
                <a:lumOff val="6471"/>
                <a:alphaOff val="0"/>
                <a:lumMod val="105000"/>
                <a:satMod val="103000"/>
                <a:tint val="73000"/>
              </a:schemeClr>
            </a:gs>
            <a:gs pos="100000">
              <a:schemeClr val="accent2">
                <a:hueOff val="-1091522"/>
                <a:satOff val="-62946"/>
                <a:lumOff val="647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_ Interno. </a:t>
          </a:r>
          <a:r>
            <a:rPr lang="es-MX" sz="1200" kern="1200">
              <a:latin typeface="Corbel" panose="020B0503020204020204" pitchFamily="34" charset="0"/>
            </a:rPr>
            <a:t>Es el tiempo que duran los acontecimientos narrados en la historia.. </a:t>
          </a:r>
        </a:p>
      </dsp:txBody>
      <dsp:txXfrm>
        <a:off x="0" y="5103674"/>
        <a:ext cx="2122289" cy="1273373"/>
      </dsp:txXfrm>
    </dsp:sp>
    <dsp:sp modelId="{355E70A6-CE6F-4F43-81C7-6A015B21A2E5}">
      <dsp:nvSpPr>
        <dsp:cNvPr id="0" name=""/>
        <dsp:cNvSpPr/>
      </dsp:nvSpPr>
      <dsp:spPr>
        <a:xfrm>
          <a:off x="2334517" y="5103674"/>
          <a:ext cx="2122289" cy="1273373"/>
        </a:xfrm>
        <a:prstGeom prst="rect">
          <a:avLst/>
        </a:prstGeom>
        <a:gradFill rotWithShape="0">
          <a:gsLst>
            <a:gs pos="0">
              <a:schemeClr val="accent2">
                <a:hueOff val="-1212803"/>
                <a:satOff val="-69940"/>
                <a:lumOff val="7190"/>
                <a:alphaOff val="0"/>
                <a:lumMod val="110000"/>
                <a:satMod val="105000"/>
                <a:tint val="67000"/>
              </a:schemeClr>
            </a:gs>
            <a:gs pos="50000">
              <a:schemeClr val="accent2">
                <a:hueOff val="-1212803"/>
                <a:satOff val="-69940"/>
                <a:lumOff val="7190"/>
                <a:alphaOff val="0"/>
                <a:lumMod val="105000"/>
                <a:satMod val="103000"/>
                <a:tint val="73000"/>
              </a:schemeClr>
            </a:gs>
            <a:gs pos="100000">
              <a:schemeClr val="accent2">
                <a:hueOff val="-1212803"/>
                <a:satOff val="-69940"/>
                <a:lumOff val="719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Lenguaje. </a:t>
          </a:r>
          <a:r>
            <a:rPr lang="es-MX" sz="1200" kern="1200">
              <a:latin typeface="Corbel" panose="020B0503020204020204" pitchFamily="34" charset="0"/>
            </a:rPr>
            <a:t>Comprende el estilo y la forma de expresión que utiliza el autor.</a:t>
          </a:r>
        </a:p>
      </dsp:txBody>
      <dsp:txXfrm>
        <a:off x="2334517" y="5103674"/>
        <a:ext cx="2122289" cy="1273373"/>
      </dsp:txXfrm>
    </dsp:sp>
    <dsp:sp modelId="{E825D18B-623D-49A1-BA5E-C781D9EA0892}">
      <dsp:nvSpPr>
        <dsp:cNvPr id="0" name=""/>
        <dsp:cNvSpPr/>
      </dsp:nvSpPr>
      <dsp:spPr>
        <a:xfrm>
          <a:off x="4669035" y="5103674"/>
          <a:ext cx="2122289" cy="1273373"/>
        </a:xfrm>
        <a:prstGeom prst="rect">
          <a:avLst/>
        </a:prstGeom>
        <a:gradFill rotWithShape="0">
          <a:gsLst>
            <a:gs pos="0">
              <a:schemeClr val="accent2">
                <a:hueOff val="-1334083"/>
                <a:satOff val="-76934"/>
                <a:lumOff val="7909"/>
                <a:alphaOff val="0"/>
                <a:lumMod val="110000"/>
                <a:satMod val="105000"/>
                <a:tint val="67000"/>
              </a:schemeClr>
            </a:gs>
            <a:gs pos="50000">
              <a:schemeClr val="accent2">
                <a:hueOff val="-1334083"/>
                <a:satOff val="-76934"/>
                <a:lumOff val="7909"/>
                <a:alphaOff val="0"/>
                <a:lumMod val="105000"/>
                <a:satMod val="103000"/>
                <a:tint val="73000"/>
              </a:schemeClr>
            </a:gs>
            <a:gs pos="100000">
              <a:schemeClr val="accent2">
                <a:hueOff val="-1334083"/>
                <a:satOff val="-76934"/>
                <a:lumOff val="790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 Estilo. </a:t>
          </a:r>
          <a:r>
            <a:rPr lang="es-MX" sz="1200" kern="1200">
              <a:latin typeface="Corbel" panose="020B0503020204020204" pitchFamily="34" charset="0"/>
            </a:rPr>
            <a:t>Corresponde a la manera particular que tiene el escritor para utilizar el lenguaje, de manera que, al ser un reflejo de su personalidad, le da un carácter propio a su obra. </a:t>
          </a:r>
        </a:p>
      </dsp:txBody>
      <dsp:txXfrm>
        <a:off x="4669035" y="5103674"/>
        <a:ext cx="2122289" cy="1273373"/>
      </dsp:txXfrm>
    </dsp:sp>
    <dsp:sp modelId="{69CD3F05-1EE9-4475-ACBC-06D4B22DE4F0}">
      <dsp:nvSpPr>
        <dsp:cNvPr id="0" name=""/>
        <dsp:cNvSpPr/>
      </dsp:nvSpPr>
      <dsp:spPr>
        <a:xfrm>
          <a:off x="2334517" y="6589276"/>
          <a:ext cx="2122289" cy="1273373"/>
        </a:xfrm>
        <a:prstGeom prst="rect">
          <a:avLst/>
        </a:prstGeom>
        <a:gradFill rotWithShape="0">
          <a:gsLst>
            <a:gs pos="0">
              <a:schemeClr val="accent2">
                <a:hueOff val="-1455363"/>
                <a:satOff val="-83928"/>
                <a:lumOff val="8628"/>
                <a:alphaOff val="0"/>
                <a:lumMod val="110000"/>
                <a:satMod val="105000"/>
                <a:tint val="67000"/>
              </a:schemeClr>
            </a:gs>
            <a:gs pos="50000">
              <a:schemeClr val="accent2">
                <a:hueOff val="-1455363"/>
                <a:satOff val="-83928"/>
                <a:lumOff val="8628"/>
                <a:alphaOff val="0"/>
                <a:lumMod val="105000"/>
                <a:satMod val="103000"/>
                <a:tint val="73000"/>
              </a:schemeClr>
            </a:gs>
            <a:gs pos="100000">
              <a:schemeClr val="accent2">
                <a:hueOff val="-1455363"/>
                <a:satOff val="-83928"/>
                <a:lumOff val="862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b="1" kern="1200">
              <a:latin typeface="Corbel" panose="020B0503020204020204" pitchFamily="34" charset="0"/>
            </a:rPr>
            <a:t>- Formas de expresión. </a:t>
          </a:r>
          <a:r>
            <a:rPr lang="es-MX" sz="1200" kern="1200">
              <a:latin typeface="Corbel" panose="020B0503020204020204" pitchFamily="34" charset="0"/>
            </a:rPr>
            <a:t>Son los recursos expresivos utilizados para el desarrollo de la narración. El uso del lenguaje está estrechamente relacionado con el tipo de cuento.</a:t>
          </a:r>
        </a:p>
      </dsp:txBody>
      <dsp:txXfrm>
        <a:off x="2334517" y="6589276"/>
        <a:ext cx="2122289" cy="1273373"/>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92</Words>
  <Characters>506</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admonprepa@outlook.com</dc:creator>
  <cp:keywords/>
  <dc:description/>
  <cp:lastModifiedBy>admonprepa@outlook.com</cp:lastModifiedBy>
  <cp:revision>1</cp:revision>
  <dcterms:created xsi:type="dcterms:W3CDTF">2018-02-22T19:09:00Z</dcterms:created>
  <dcterms:modified xsi:type="dcterms:W3CDTF">2018-02-22T19:52:00Z</dcterms:modified>
</cp:coreProperties>
</file>