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D1" w:rsidRPr="009976E5" w:rsidRDefault="00DC59D1" w:rsidP="00DC59D1">
      <w:pPr>
        <w:pStyle w:val="Ttulo3"/>
        <w:rPr>
          <w:sz w:val="22"/>
          <w:szCs w:val="22"/>
        </w:rPr>
      </w:pPr>
      <w:bookmarkStart w:id="0" w:name="_Toc505010420"/>
      <w:bookmarkStart w:id="1" w:name="_GoBack"/>
      <w:bookmarkEnd w:id="1"/>
      <w:r w:rsidRPr="009976E5">
        <w:rPr>
          <w:rStyle w:val="StrongEmphasis"/>
          <w:sz w:val="22"/>
          <w:szCs w:val="22"/>
        </w:rPr>
        <w:t xml:space="preserve">1.5 </w:t>
      </w:r>
      <w:r w:rsidRPr="009976E5">
        <w:rPr>
          <w:sz w:val="22"/>
          <w:szCs w:val="22"/>
        </w:rPr>
        <w:t>Revolución científica.</w:t>
      </w:r>
      <w:bookmarkEnd w:id="0"/>
    </w:p>
    <w:p w:rsidR="00DC59D1" w:rsidRDefault="00DC59D1" w:rsidP="00DC59D1">
      <w:pPr>
        <w:pStyle w:val="Standard"/>
        <w:jc w:val="both"/>
        <w:rPr>
          <w:rFonts w:ascii="Corbel" w:hAnsi="Corbel"/>
          <w:sz w:val="22"/>
          <w:szCs w:val="22"/>
        </w:rPr>
        <w:sectPr w:rsidR="00DC59D1">
          <w:pgSz w:w="12240" w:h="15840"/>
          <w:pgMar w:top="1417" w:right="1701" w:bottom="1417" w:left="1701" w:header="708" w:footer="708" w:gutter="0"/>
          <w:cols w:space="708"/>
          <w:docGrid w:linePitch="360"/>
        </w:sectPr>
      </w:pPr>
    </w:p>
    <w:p w:rsidR="00DC59D1" w:rsidRPr="009976E5" w:rsidRDefault="00DC59D1" w:rsidP="00DC59D1">
      <w:pPr>
        <w:pStyle w:val="Standard"/>
        <w:jc w:val="both"/>
        <w:rPr>
          <w:rFonts w:ascii="Corbel" w:hAnsi="Corbel"/>
          <w:sz w:val="22"/>
          <w:szCs w:val="22"/>
        </w:rPr>
      </w:pPr>
      <w:r w:rsidRPr="009976E5">
        <w:rPr>
          <w:rFonts w:ascii="Corbel" w:hAnsi="Corbel"/>
          <w:sz w:val="22"/>
          <w:szCs w:val="22"/>
        </w:rPr>
        <w:t>Entre los siglos XVI y XVIII, las ciencias como la astronomía, la física y la fisiología, habían generado conocimientos y procedimientos propios, suficientemente diferentes de la filosofía de su época que se consolidaron como campos independientes del resto del conjunto de conocimientos. Posteriormente lo hicieron la química y la biología.</w:t>
      </w:r>
    </w:p>
    <w:p w:rsidR="00DC59D1" w:rsidRDefault="00DC59D1" w:rsidP="00DC59D1">
      <w:pPr>
        <w:pStyle w:val="Standard"/>
        <w:jc w:val="both"/>
        <w:rPr>
          <w:rFonts w:ascii="Corbel" w:hAnsi="Corbel"/>
          <w:sz w:val="22"/>
          <w:szCs w:val="22"/>
        </w:rPr>
      </w:pPr>
      <w:r w:rsidRPr="009976E5">
        <w:rPr>
          <w:rFonts w:ascii="Corbel" w:hAnsi="Corbel"/>
          <w:sz w:val="22"/>
          <w:szCs w:val="22"/>
        </w:rPr>
        <w:t xml:space="preserve">Durante la Edad Media, periodo histórico que abarca desde el siglo IX hasta el siglo XV, el cristianismo dominó en todos los ámbitos de la sociedad europea. En esa época todo </w:t>
      </w:r>
      <w:r w:rsidRPr="009976E5">
        <w:rPr>
          <w:rFonts w:ascii="Corbel" w:hAnsi="Corbel"/>
          <w:sz w:val="22"/>
          <w:szCs w:val="22"/>
        </w:rPr>
        <w:t>conocimiento, hipótesis o teoría propuesta por los pensadores estaban dentro del ámbito de la religión católica. Desde el conocimiento empírico sobre malestares y herbolaria hasta las representaciones de la configuración y naturaleza de los astros.</w:t>
      </w: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p>
    <w:p w:rsidR="00DC59D1" w:rsidRPr="00E143E5" w:rsidRDefault="00DC59D1" w:rsidP="00DC59D1">
      <w:pPr>
        <w:pStyle w:val="Standard"/>
        <w:jc w:val="both"/>
        <w:rPr>
          <w:rFonts w:ascii="Helvetica" w:eastAsia="Times New Roman" w:hAnsi="Helvetica" w:cs="Times New Roman"/>
          <w:color w:val="404040"/>
          <w:kern w:val="0"/>
          <w:sz w:val="20"/>
          <w:szCs w:val="20"/>
          <w:lang w:eastAsia="es-MX" w:bidi="ar-SA"/>
        </w:rPr>
      </w:pPr>
      <w:r w:rsidRPr="0075209A">
        <w:rPr>
          <w:rFonts w:ascii="Corbel" w:hAnsi="Corbel"/>
          <w:color w:val="FF0000"/>
          <w:sz w:val="22"/>
          <w:szCs w:val="22"/>
        </w:rPr>
        <w:t>http://www.youtube.com/watch?v=ZR3rcWZmvws&amp;feature=related</w:t>
      </w: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sectPr w:rsidR="00DC59D1" w:rsidSect="00DC59D1">
          <w:type w:val="continuous"/>
          <w:pgSz w:w="12240" w:h="15840"/>
          <w:pgMar w:top="1417" w:right="1701" w:bottom="1417" w:left="1701" w:header="708" w:footer="708" w:gutter="0"/>
          <w:cols w:num="2" w:space="708"/>
          <w:docGrid w:linePitch="360"/>
        </w:sectPr>
      </w:pP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color w:val="FF0000"/>
          <w:sz w:val="22"/>
          <w:szCs w:val="22"/>
        </w:rPr>
        <w:sectPr w:rsidR="00DC59D1" w:rsidSect="00DC59D1">
          <w:type w:val="continuous"/>
          <w:pgSz w:w="12240" w:h="15840"/>
          <w:pgMar w:top="1417" w:right="1701" w:bottom="1417" w:left="1701" w:header="708" w:footer="708" w:gutter="0"/>
          <w:cols w:space="708"/>
          <w:docGrid w:linePitch="360"/>
        </w:sectPr>
      </w:pPr>
    </w:p>
    <w:p w:rsidR="00DC59D1" w:rsidRDefault="00DC59D1" w:rsidP="00DC59D1">
      <w:pPr>
        <w:pStyle w:val="Standard"/>
        <w:jc w:val="both"/>
        <w:rPr>
          <w:rFonts w:ascii="Corbel" w:hAnsi="Corbel"/>
          <w:color w:val="FF0000"/>
          <w:sz w:val="22"/>
          <w:szCs w:val="22"/>
        </w:rPr>
      </w:pPr>
    </w:p>
    <w:p w:rsidR="00DC59D1" w:rsidRDefault="00DC59D1" w:rsidP="00DC59D1">
      <w:pPr>
        <w:pStyle w:val="Standard"/>
        <w:jc w:val="both"/>
        <w:rPr>
          <w:rFonts w:ascii="Corbel" w:hAnsi="Corbel"/>
          <w:color w:val="FF0000"/>
          <w:sz w:val="22"/>
          <w:szCs w:val="22"/>
        </w:rPr>
      </w:pPr>
      <w:r w:rsidRPr="0075209A">
        <w:rPr>
          <w:rFonts w:ascii="Corbel" w:hAnsi="Corbel" w:hint="eastAsia"/>
          <w:color w:val="FF0000"/>
          <w:sz w:val="22"/>
          <w:szCs w:val="22"/>
        </w:rPr>
        <w:t>https://image.slidesharecdn.com/larevolucioncientificaelhombrealamedidadelmundo-090710075357-phpapp02/95/la-revolucion-cientifica-el-hombre-a-la-medida-del-mundo-11-728.jpg?cb=1247302316</w:t>
      </w:r>
    </w:p>
    <w:p w:rsidR="00DC59D1" w:rsidRPr="0075209A" w:rsidRDefault="00DC59D1" w:rsidP="00DC59D1">
      <w:pPr>
        <w:pStyle w:val="Standard"/>
        <w:jc w:val="both"/>
        <w:rPr>
          <w:rFonts w:ascii="Corbel" w:hAnsi="Corbel"/>
          <w:color w:val="FF0000"/>
          <w:sz w:val="22"/>
          <w:szCs w:val="22"/>
        </w:rPr>
      </w:pPr>
    </w:p>
    <w:p w:rsidR="00DC59D1" w:rsidRPr="009976E5" w:rsidRDefault="00DC59D1" w:rsidP="00DC59D1">
      <w:pPr>
        <w:pStyle w:val="Standard"/>
        <w:jc w:val="both"/>
        <w:rPr>
          <w:rFonts w:ascii="Corbel" w:hAnsi="Corbel"/>
          <w:sz w:val="22"/>
          <w:szCs w:val="22"/>
        </w:rPr>
      </w:pPr>
      <w:r w:rsidRPr="009976E5">
        <w:rPr>
          <w:rFonts w:ascii="Corbel" w:hAnsi="Corbel"/>
          <w:sz w:val="22"/>
          <w:szCs w:val="22"/>
        </w:rPr>
        <w:t xml:space="preserve">Fue en este ámbito, el de la astronomía, que se dieron las primeras diferencias entre la visión de la iglesia y las propuestas científicas. La concepción que se tenía del universo provenía de Anaximandro de Mileto desde el año 600 a.C, y fue reafirmada por Ptolomeo en el siglo II. Se conoce como teoría geocéntrica, y postulaba que las estrellas, los planetas y el sol giraban alrededor de la </w:t>
      </w:r>
      <w:r w:rsidRPr="009976E5">
        <w:rPr>
          <w:rFonts w:ascii="Corbel" w:hAnsi="Corbel"/>
          <w:sz w:val="22"/>
          <w:szCs w:val="22"/>
        </w:rPr>
        <w:t>tierra. Esta idea era aceptada y defendida por la Iglesia católica durante aquella época.</w:t>
      </w:r>
    </w:p>
    <w:p w:rsidR="00DC59D1" w:rsidRPr="009976E5" w:rsidRDefault="00DC59D1" w:rsidP="00DC59D1">
      <w:pPr>
        <w:pStyle w:val="Standard"/>
        <w:jc w:val="both"/>
        <w:rPr>
          <w:rFonts w:ascii="Corbel" w:hAnsi="Corbel"/>
          <w:sz w:val="22"/>
          <w:szCs w:val="22"/>
        </w:rPr>
      </w:pPr>
      <w:r w:rsidRPr="009976E5">
        <w:rPr>
          <w:rFonts w:ascii="Corbel" w:hAnsi="Corbel"/>
          <w:sz w:val="22"/>
          <w:szCs w:val="22"/>
        </w:rPr>
        <w:t>En aquel entonces, la importancia de tener un buen calendario radicaba principalmente en dos cosas: calcular adecuadamente los ciclos climáticos naturales (las estaciones), por su relación con la producción de alimentos, y contar con una regularidad precisa de las fiestas litúrgicas.</w:t>
      </w: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sectPr w:rsidR="00DC59D1" w:rsidSect="00DC59D1">
          <w:type w:val="continuous"/>
          <w:pgSz w:w="12240" w:h="15840"/>
          <w:pgMar w:top="1417" w:right="1701" w:bottom="1417" w:left="1701" w:header="708" w:footer="708" w:gutter="0"/>
          <w:cols w:num="2" w:space="708"/>
          <w:docGrid w:linePitch="360"/>
        </w:sectPr>
      </w:pPr>
    </w:p>
    <w:p w:rsidR="00DC59D1" w:rsidRDefault="00DC59D1" w:rsidP="00DC59D1">
      <w:pPr>
        <w:pStyle w:val="Standard"/>
        <w:jc w:val="both"/>
        <w:rPr>
          <w:rFonts w:ascii="Corbel" w:hAnsi="Corbel"/>
          <w:sz w:val="22"/>
          <w:szCs w:val="22"/>
        </w:rPr>
      </w:pPr>
      <w:r>
        <w:rPr>
          <w:rFonts w:ascii="Corbel" w:hAnsi="Corbel"/>
          <w:noProof/>
          <w:sz w:val="22"/>
          <w:szCs w:val="22"/>
          <w:lang w:eastAsia="es-MX" w:bidi="ar-SA"/>
        </w:rPr>
        <w:lastRenderedPageBreak/>
        <w:drawing>
          <wp:inline distT="0" distB="0" distL="0" distR="0">
            <wp:extent cx="6734175" cy="3638550"/>
            <wp:effectExtent l="5715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DC59D1" w:rsidRDefault="00DC59D1" w:rsidP="00DC59D1">
      <w:pPr>
        <w:pStyle w:val="Standard"/>
        <w:jc w:val="both"/>
        <w:rPr>
          <w:rFonts w:ascii="Corbel" w:hAnsi="Corbel"/>
          <w:sz w:val="22"/>
          <w:szCs w:val="22"/>
        </w:rPr>
      </w:pPr>
    </w:p>
    <w:p w:rsidR="00DC59D1" w:rsidRPr="009976E5" w:rsidRDefault="00DC59D1" w:rsidP="00DC59D1">
      <w:pPr>
        <w:pStyle w:val="Standard"/>
        <w:jc w:val="both"/>
        <w:rPr>
          <w:rFonts w:ascii="Corbel" w:hAnsi="Corbel"/>
          <w:sz w:val="22"/>
          <w:szCs w:val="22"/>
        </w:rPr>
      </w:pPr>
      <w:r w:rsidRPr="009976E5">
        <w:rPr>
          <w:rFonts w:ascii="Corbel" w:hAnsi="Corbel"/>
          <w:sz w:val="22"/>
          <w:szCs w:val="22"/>
        </w:rPr>
        <w:t>Tiempo después, a finales del siglo XVI, Jahanes Kepler realizó observaciones del movimiento de los planetas que concordaban con la teoría heliocéntrica de Copérnico, pero se ajustaban mejor aun suponiendo que las órbitas de los planetas no eran redondas sino elípticas.</w:t>
      </w:r>
    </w:p>
    <w:p w:rsidR="00DC59D1" w:rsidRPr="009976E5" w:rsidRDefault="00DC59D1" w:rsidP="00DC59D1">
      <w:pPr>
        <w:pStyle w:val="Standard"/>
        <w:jc w:val="both"/>
        <w:rPr>
          <w:rFonts w:ascii="Corbel" w:hAnsi="Corbel"/>
          <w:sz w:val="22"/>
          <w:szCs w:val="22"/>
        </w:rPr>
      </w:pPr>
      <w:r w:rsidRPr="009976E5">
        <w:rPr>
          <w:rFonts w:ascii="Corbel" w:hAnsi="Corbel"/>
          <w:sz w:val="22"/>
          <w:szCs w:val="22"/>
        </w:rPr>
        <w:t>Galilei, realizó observaciones astronómicas que contribuyeron a adoptar la tesis de Copérnico. Descubrió con ayuda de un telescopio, que Júpiter tenía cuatro satélites como la Tierra tiene a la Luna, además, se dio cuenta de que giraban en torno a ese planeta. Este hallazgo contradecía la idea de que todos los cuerpos celestes giraban en torno a nuestro planeta.</w:t>
      </w:r>
    </w:p>
    <w:p w:rsidR="00DC59D1" w:rsidRPr="009976E5" w:rsidRDefault="00DC59D1" w:rsidP="00DC59D1">
      <w:pPr>
        <w:pStyle w:val="Standard"/>
        <w:jc w:val="both"/>
        <w:rPr>
          <w:rFonts w:ascii="Corbel" w:hAnsi="Corbel"/>
          <w:sz w:val="22"/>
          <w:szCs w:val="22"/>
        </w:rPr>
      </w:pPr>
      <w:r w:rsidRPr="009976E5">
        <w:rPr>
          <w:rFonts w:ascii="Corbel" w:hAnsi="Corbel"/>
          <w:sz w:val="22"/>
          <w:szCs w:val="22"/>
        </w:rPr>
        <w:t>También observó que la superficie de la Luna no es plana y observó por primera vez las manchas solares. Estas y otras observaciones hicieron que Galileo  aceptara la teoría de Copérnico. Esta declaración hizo que la Inquisición lo llevara a juicio, donde lo obligaron a retractarse.</w:t>
      </w:r>
    </w:p>
    <w:p w:rsidR="00DC59D1" w:rsidRDefault="00DC59D1" w:rsidP="00DC59D1">
      <w:pPr>
        <w:pStyle w:val="Standard"/>
        <w:jc w:val="both"/>
        <w:rPr>
          <w:rFonts w:ascii="Corbel" w:hAnsi="Corbel"/>
          <w:sz w:val="22"/>
          <w:szCs w:val="22"/>
        </w:rPr>
      </w:pPr>
    </w:p>
    <w:p w:rsidR="00DC59D1" w:rsidRDefault="00DC59D1" w:rsidP="00DC59D1">
      <w:pPr>
        <w:pStyle w:val="Standard"/>
        <w:jc w:val="both"/>
        <w:rPr>
          <w:rFonts w:ascii="Corbel" w:hAnsi="Corbel"/>
          <w:sz w:val="22"/>
          <w:szCs w:val="22"/>
        </w:rPr>
      </w:pPr>
      <w:r>
        <w:rPr>
          <w:rFonts w:ascii="Corbel" w:hAnsi="Corbel"/>
          <w:noProof/>
          <w:sz w:val="22"/>
          <w:szCs w:val="22"/>
          <w:lang w:eastAsia="es-MX" w:bidi="ar-SA"/>
        </w:rPr>
        <w:drawing>
          <wp:inline distT="0" distB="0" distL="0" distR="0">
            <wp:extent cx="6848475" cy="3390900"/>
            <wp:effectExtent l="0" t="0" r="2857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C59D1" w:rsidRPr="009976E5" w:rsidRDefault="00DC59D1" w:rsidP="00DC59D1">
      <w:pPr>
        <w:pStyle w:val="Standard"/>
        <w:jc w:val="both"/>
        <w:rPr>
          <w:rFonts w:ascii="Corbel" w:hAnsi="Corbel"/>
          <w:sz w:val="22"/>
          <w:szCs w:val="22"/>
        </w:rPr>
      </w:pPr>
    </w:p>
    <w:p w:rsidR="00DC59D1" w:rsidRPr="009976E5" w:rsidRDefault="00DC59D1" w:rsidP="00DC59D1">
      <w:pPr>
        <w:pStyle w:val="Standard"/>
        <w:jc w:val="both"/>
        <w:rPr>
          <w:rFonts w:ascii="Corbel" w:hAnsi="Corbel"/>
          <w:sz w:val="22"/>
          <w:szCs w:val="22"/>
        </w:rPr>
      </w:pPr>
      <w:r w:rsidRPr="009976E5">
        <w:rPr>
          <w:rFonts w:ascii="Corbel" w:hAnsi="Corbel"/>
          <w:sz w:val="22"/>
          <w:szCs w:val="22"/>
        </w:rPr>
        <w:t>Propuso en cambio, que se asumiera a la naturaleza como una gran máquina de reloj, donde cada movimiento de las manecillas se explica por el cambio y movimiento de las piezas del mecanismo. Para entenderlo, no es necesario suponer ninguna finalidad,  basta con conocer cómo están concatenadas las piezas, cada cuándo giran, etcétera.</w:t>
      </w:r>
    </w:p>
    <w:p w:rsidR="00DC59D1" w:rsidRPr="009976E5" w:rsidRDefault="00DC59D1" w:rsidP="00DC59D1">
      <w:pPr>
        <w:pStyle w:val="Standard"/>
        <w:jc w:val="both"/>
        <w:rPr>
          <w:rFonts w:ascii="Corbel" w:hAnsi="Corbel"/>
          <w:sz w:val="22"/>
          <w:szCs w:val="22"/>
        </w:rPr>
      </w:pPr>
      <w:r w:rsidRPr="009976E5">
        <w:rPr>
          <w:rFonts w:ascii="Corbel" w:hAnsi="Corbel"/>
          <w:sz w:val="22"/>
          <w:szCs w:val="22"/>
        </w:rPr>
        <w:t>Esta revolución de pensamiento se extendió a otros campos durante todo el siglo XVII, época en la que sucedieron muchos descubrimientos y surgieron múltiples inventos. Durante este siglo se estableció  una relación entre conocimientos científicos y técnica, que de acuerdo con distintos historiadores, fomentó entre otras cosas, lo que se conoce como Revolución industrial.</w:t>
      </w:r>
    </w:p>
    <w:p w:rsidR="00AA46B6" w:rsidRDefault="00AA46B6" w:rsidP="00DC59D1">
      <w:pPr>
        <w:pStyle w:val="Standard"/>
        <w:jc w:val="both"/>
        <w:rPr>
          <w:rFonts w:ascii="Corbel" w:hAnsi="Corbel"/>
          <w:sz w:val="22"/>
          <w:szCs w:val="22"/>
        </w:rPr>
        <w:sectPr w:rsidR="00AA46B6" w:rsidSect="00DC59D1">
          <w:type w:val="continuous"/>
          <w:pgSz w:w="12240" w:h="15840"/>
          <w:pgMar w:top="720" w:right="720" w:bottom="720" w:left="720" w:header="708" w:footer="708" w:gutter="0"/>
          <w:cols w:space="708"/>
          <w:docGrid w:linePitch="360"/>
        </w:sectPr>
      </w:pPr>
    </w:p>
    <w:p w:rsidR="00DC59D1" w:rsidRDefault="00DC59D1" w:rsidP="00DC59D1">
      <w:pPr>
        <w:pStyle w:val="Standard"/>
        <w:jc w:val="both"/>
        <w:rPr>
          <w:rFonts w:ascii="Corbel" w:hAnsi="Corbel"/>
          <w:sz w:val="22"/>
          <w:szCs w:val="22"/>
        </w:rPr>
      </w:pPr>
      <w:r w:rsidRPr="009976E5">
        <w:rPr>
          <w:rFonts w:ascii="Corbel" w:hAnsi="Corbel"/>
          <w:sz w:val="22"/>
          <w:szCs w:val="22"/>
        </w:rPr>
        <w:t xml:space="preserve">Se suele aceptar que el exponente más sofisticado de la Revolución científica es Isaac Newton, quien a finales del siglo XVII logró lo que Galileo había soñado, elaboró un conjunto de leyes expresadas matemáticamente, que explicaban los movimientos de los cuerpos, tanto celestes como terrestres: la teoría de la gravitación universal. El principal papel de la llamada Revolución </w:t>
      </w:r>
      <w:r w:rsidRPr="009976E5">
        <w:rPr>
          <w:rFonts w:ascii="Corbel" w:hAnsi="Corbel"/>
          <w:sz w:val="22"/>
          <w:szCs w:val="22"/>
        </w:rPr>
        <w:t>científica fue que dio una nueva identidad a la ciencia a través del mecanicismo, alejando con ello, la tradición eclesiástica como principal guía de las investigaciones sobre la naturaleza y los seres humanos.</w:t>
      </w:r>
    </w:p>
    <w:p w:rsidR="00AA46B6" w:rsidRDefault="00AA46B6" w:rsidP="00DC59D1">
      <w:pPr>
        <w:pStyle w:val="Standard"/>
        <w:jc w:val="both"/>
        <w:rPr>
          <w:rFonts w:ascii="Corbel" w:hAnsi="Corbel"/>
          <w:sz w:val="22"/>
          <w:szCs w:val="22"/>
        </w:rPr>
      </w:pPr>
    </w:p>
    <w:p w:rsidR="00DC59D1" w:rsidRPr="00E143E5" w:rsidRDefault="00DC59D1" w:rsidP="00DC59D1">
      <w:pPr>
        <w:pStyle w:val="Standard"/>
        <w:jc w:val="both"/>
        <w:rPr>
          <w:rFonts w:ascii="Corbel" w:hAnsi="Corbel"/>
          <w:color w:val="FF0000"/>
          <w:sz w:val="22"/>
          <w:szCs w:val="22"/>
        </w:rPr>
      </w:pPr>
      <w:r w:rsidRPr="0075209A">
        <w:rPr>
          <w:rFonts w:ascii="Corbel" w:hAnsi="Corbel"/>
          <w:color w:val="FF0000"/>
          <w:sz w:val="22"/>
          <w:szCs w:val="22"/>
        </w:rPr>
        <w:t>http://www.youtube.com/watch?v=-oikvaCid_s</w:t>
      </w:r>
    </w:p>
    <w:p w:rsidR="00AA46B6" w:rsidRDefault="00AA46B6" w:rsidP="00DC59D1">
      <w:pPr>
        <w:pStyle w:val="Standard"/>
        <w:jc w:val="both"/>
        <w:rPr>
          <w:rFonts w:hint="eastAsia"/>
        </w:rPr>
        <w:sectPr w:rsidR="00AA46B6" w:rsidSect="00AA46B6">
          <w:type w:val="continuous"/>
          <w:pgSz w:w="12240" w:h="15840"/>
          <w:pgMar w:top="720" w:right="720" w:bottom="720" w:left="720" w:header="708" w:footer="708" w:gutter="0"/>
          <w:cols w:num="2" w:space="708"/>
          <w:docGrid w:linePitch="360"/>
        </w:sectPr>
      </w:pPr>
    </w:p>
    <w:p w:rsidR="00DC59D1" w:rsidRPr="009976E5" w:rsidRDefault="00772234" w:rsidP="00DC59D1">
      <w:pPr>
        <w:pStyle w:val="Standard"/>
        <w:jc w:val="both"/>
        <w:rPr>
          <w:rFonts w:hint="eastAsia"/>
          <w:sz w:val="22"/>
          <w:szCs w:val="22"/>
        </w:rPr>
      </w:pPr>
      <w:hyperlink r:id="rId14" w:history="1">
        <w:r w:rsidR="00DC59D1" w:rsidRPr="00E143E5">
          <w:rPr>
            <w:rFonts w:ascii="Helvetica" w:eastAsia="Times New Roman" w:hAnsi="Helvetica" w:cs="Times New Roman"/>
            <w:color w:val="0088CC"/>
            <w:kern w:val="0"/>
            <w:sz w:val="20"/>
            <w:szCs w:val="20"/>
            <w:lang w:eastAsia="es-MX" w:bidi="ar-SA"/>
          </w:rPr>
          <w:br/>
        </w:r>
      </w:hyperlink>
      <w:bookmarkStart w:id="2" w:name="_Toc505010421"/>
      <w:r w:rsidR="00DC59D1" w:rsidRPr="00AA46B6">
        <w:rPr>
          <w:rStyle w:val="StrongEmphasis"/>
          <w:rFonts w:ascii="Corbel" w:eastAsiaTheme="majorEastAsia" w:hAnsi="Corbel" w:cs="Mangal"/>
          <w:sz w:val="22"/>
          <w:szCs w:val="22"/>
        </w:rPr>
        <w:t>1</w:t>
      </w:r>
      <w:r w:rsidR="00DC59D1" w:rsidRPr="00AA46B6">
        <w:rPr>
          <w:rStyle w:val="StrongEmphasis"/>
          <w:rFonts w:ascii="Corbel" w:hAnsi="Corbel"/>
          <w:bCs w:val="0"/>
          <w:sz w:val="22"/>
          <w:szCs w:val="22"/>
        </w:rPr>
        <w:t>.6</w:t>
      </w:r>
      <w:r w:rsidR="00DC59D1" w:rsidRPr="00C0296C">
        <w:rPr>
          <w:rStyle w:val="StrongEmphasis"/>
          <w:bCs w:val="0"/>
          <w:sz w:val="22"/>
          <w:szCs w:val="22"/>
        </w:rPr>
        <w:t xml:space="preserve"> </w:t>
      </w:r>
      <w:r w:rsidR="00DC59D1" w:rsidRPr="00C0296C">
        <w:rPr>
          <w:rFonts w:ascii="Corbel" w:eastAsiaTheme="majorEastAsia" w:hAnsi="Corbel" w:cs="Mangal"/>
          <w:b/>
          <w:sz w:val="22"/>
          <w:szCs w:val="22"/>
        </w:rPr>
        <w:t>Racionalismo.</w:t>
      </w:r>
      <w:bookmarkEnd w:id="2"/>
    </w:p>
    <w:p w:rsidR="00AA46B6" w:rsidRDefault="00AA46B6" w:rsidP="00DC59D1">
      <w:pPr>
        <w:pStyle w:val="Standard"/>
        <w:jc w:val="both"/>
        <w:rPr>
          <w:rFonts w:ascii="Corbel" w:hAnsi="Corbel"/>
          <w:sz w:val="22"/>
          <w:szCs w:val="22"/>
        </w:rPr>
      </w:pPr>
    </w:p>
    <w:p w:rsidR="00AA46B6" w:rsidRDefault="00AA46B6" w:rsidP="00DC59D1">
      <w:pPr>
        <w:pStyle w:val="Standard"/>
        <w:jc w:val="both"/>
        <w:rPr>
          <w:rFonts w:ascii="Corbel" w:hAnsi="Corbel"/>
          <w:sz w:val="22"/>
          <w:szCs w:val="22"/>
        </w:rPr>
      </w:pPr>
      <w:r>
        <w:rPr>
          <w:rFonts w:ascii="Corbel" w:hAnsi="Corbel"/>
          <w:noProof/>
          <w:sz w:val="22"/>
          <w:szCs w:val="22"/>
          <w:lang w:eastAsia="es-MX" w:bidi="ar-SA"/>
        </w:rPr>
        <w:drawing>
          <wp:inline distT="0" distB="0" distL="0" distR="0">
            <wp:extent cx="6657975" cy="3581400"/>
            <wp:effectExtent l="19050" t="0" r="95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C59D1" w:rsidRDefault="00DC59D1" w:rsidP="00DC59D1">
      <w:pPr>
        <w:pStyle w:val="Standard"/>
        <w:jc w:val="both"/>
        <w:rPr>
          <w:rFonts w:ascii="Corbel" w:hAnsi="Corbel"/>
          <w:sz w:val="22"/>
          <w:szCs w:val="22"/>
        </w:rPr>
      </w:pPr>
    </w:p>
    <w:p w:rsidR="00AA46B6" w:rsidRPr="009976E5" w:rsidRDefault="00AA46B6" w:rsidP="00DC59D1">
      <w:pPr>
        <w:pStyle w:val="Standard"/>
        <w:jc w:val="both"/>
        <w:rPr>
          <w:rFonts w:ascii="Corbel" w:hAnsi="Corbel"/>
          <w:sz w:val="22"/>
          <w:szCs w:val="22"/>
        </w:rPr>
      </w:pPr>
    </w:p>
    <w:p w:rsidR="00DC59D1" w:rsidRPr="009976E5" w:rsidRDefault="00DC59D1" w:rsidP="00DC59D1">
      <w:pPr>
        <w:pStyle w:val="Standard"/>
        <w:jc w:val="both"/>
        <w:rPr>
          <w:rFonts w:ascii="Corbel" w:hAnsi="Corbel"/>
          <w:sz w:val="22"/>
          <w:szCs w:val="22"/>
        </w:rPr>
      </w:pPr>
      <w:r w:rsidRPr="009976E5">
        <w:rPr>
          <w:rFonts w:ascii="Corbel" w:hAnsi="Corbel"/>
          <w:sz w:val="22"/>
          <w:szCs w:val="22"/>
        </w:rPr>
        <w:t>Existen varios autores asociados a esta corriente de pensamiento como son Blaise Pascal, Gottfried Leibniz y René Descartes. Las principales contribuciones de Pascal se centran en la probabilidad; además, formuló de manera explícita la demostración del principio de inducción matemática.</w:t>
      </w:r>
    </w:p>
    <w:p w:rsidR="00DC59D1" w:rsidRPr="009976E5" w:rsidRDefault="00DC59D1" w:rsidP="00DC59D1">
      <w:pPr>
        <w:pStyle w:val="Standard"/>
        <w:jc w:val="both"/>
        <w:rPr>
          <w:rFonts w:ascii="Corbel" w:hAnsi="Corbel"/>
          <w:sz w:val="22"/>
          <w:szCs w:val="22"/>
        </w:rPr>
      </w:pPr>
      <w:r w:rsidRPr="009976E5">
        <w:rPr>
          <w:rFonts w:ascii="Corbel" w:hAnsi="Corbel"/>
          <w:sz w:val="22"/>
          <w:szCs w:val="22"/>
        </w:rPr>
        <w:t>Leibniz, filósofo, lógico, matemático, jurista y bibliotecaria alemán, inventó el cálculo infinitesimal de manera independiente a Newton (el afamado físico desarrolló por su cuenta una versión del cálculo) también generó el sistema binario, en el que actualmente se basan los lenguajes computacionales, entre otras muchas cosas.</w:t>
      </w:r>
    </w:p>
    <w:p w:rsidR="00DC59D1" w:rsidRPr="009976E5" w:rsidRDefault="00DC59D1" w:rsidP="00DC59D1">
      <w:pPr>
        <w:pStyle w:val="Standard"/>
        <w:jc w:val="both"/>
        <w:rPr>
          <w:rFonts w:ascii="Corbel" w:hAnsi="Corbel"/>
          <w:sz w:val="22"/>
          <w:szCs w:val="22"/>
        </w:rPr>
      </w:pPr>
      <w:r w:rsidRPr="009976E5">
        <w:rPr>
          <w:rFonts w:ascii="Corbel" w:hAnsi="Corbel"/>
          <w:sz w:val="22"/>
          <w:szCs w:val="22"/>
        </w:rPr>
        <w:t>Nos centramos en René Descartes por dos razones, la primera es que este pensador francés reconstruyó y enunció el mecanismo desarrollado durante la revolución científica por Galileo. La segunda razón es que los empiristas, cuyos principales exponentes son filósofos de la ilustración, centraron sus argumentos contra una de las tesis formuladas por Descartes.</w:t>
      </w:r>
    </w:p>
    <w:p w:rsidR="00DC59D1" w:rsidRDefault="00DC59D1" w:rsidP="00DC59D1">
      <w:pPr>
        <w:pStyle w:val="Standard"/>
        <w:jc w:val="both"/>
        <w:rPr>
          <w:rFonts w:ascii="Corbel" w:hAnsi="Corbel"/>
          <w:sz w:val="22"/>
          <w:szCs w:val="22"/>
        </w:rPr>
      </w:pPr>
      <w:r w:rsidRPr="009976E5">
        <w:rPr>
          <w:rFonts w:ascii="Corbel" w:hAnsi="Corbel"/>
          <w:sz w:val="22"/>
          <w:szCs w:val="22"/>
        </w:rPr>
        <w:lastRenderedPageBreak/>
        <w:t>Como la mayoría de los filósofos racionalistas. Descartes cuestionó la autoridad de la Iglesia al menos en el ámbito del conocimiento. Su rechazo lo llevó a replantear una manera de aceptar alguna idea como verdadera que no condujera a errores y que sirviera para reconstruir el conocimiento científico.</w:t>
      </w:r>
    </w:p>
    <w:p w:rsidR="00DC59D1" w:rsidRDefault="00DC59D1" w:rsidP="00DC59D1">
      <w:pPr>
        <w:pStyle w:val="Standard"/>
        <w:jc w:val="both"/>
        <w:rPr>
          <w:rFonts w:ascii="Corbel" w:hAnsi="Corbel"/>
          <w:sz w:val="22"/>
          <w:szCs w:val="22"/>
        </w:rPr>
      </w:pPr>
    </w:p>
    <w:p w:rsidR="00AA46B6" w:rsidRDefault="00AA46B6" w:rsidP="00DC59D1">
      <w:pPr>
        <w:pStyle w:val="Standard"/>
        <w:jc w:val="both"/>
        <w:rPr>
          <w:rFonts w:ascii="Corbel" w:hAnsi="Corbel"/>
          <w:color w:val="FF0000"/>
          <w:sz w:val="22"/>
          <w:szCs w:val="22"/>
        </w:rPr>
        <w:sectPr w:rsidR="00AA46B6" w:rsidSect="00DC59D1">
          <w:type w:val="continuous"/>
          <w:pgSz w:w="12240" w:h="15840"/>
          <w:pgMar w:top="720" w:right="720" w:bottom="720" w:left="720" w:header="708" w:footer="708" w:gutter="0"/>
          <w:cols w:space="708"/>
          <w:docGrid w:linePitch="360"/>
        </w:sectPr>
      </w:pPr>
    </w:p>
    <w:p w:rsidR="00DC59D1" w:rsidRDefault="00DC59D1" w:rsidP="00DC59D1">
      <w:pPr>
        <w:pStyle w:val="Standard"/>
        <w:jc w:val="both"/>
        <w:rPr>
          <w:rFonts w:ascii="Corbel" w:hAnsi="Corbel"/>
          <w:color w:val="FF0000"/>
          <w:sz w:val="22"/>
          <w:szCs w:val="22"/>
        </w:rPr>
      </w:pPr>
      <w:r w:rsidRPr="0075209A">
        <w:rPr>
          <w:rFonts w:ascii="Corbel" w:hAnsi="Corbel" w:hint="eastAsia"/>
          <w:color w:val="FF0000"/>
          <w:sz w:val="22"/>
          <w:szCs w:val="22"/>
        </w:rPr>
        <w:t>https://i.ytimg.com/vi/-7EuZ8yTNmA/hqdefault.jpg</w:t>
      </w:r>
    </w:p>
    <w:p w:rsidR="00AA46B6" w:rsidRPr="0075209A" w:rsidRDefault="00AA46B6" w:rsidP="00DC59D1">
      <w:pPr>
        <w:pStyle w:val="Standard"/>
        <w:jc w:val="both"/>
        <w:rPr>
          <w:rFonts w:ascii="Corbel" w:hAnsi="Corbel"/>
          <w:color w:val="FF0000"/>
          <w:sz w:val="22"/>
          <w:szCs w:val="22"/>
        </w:rPr>
      </w:pPr>
    </w:p>
    <w:p w:rsidR="00DC59D1" w:rsidRPr="009976E5" w:rsidRDefault="00DC59D1" w:rsidP="00DC59D1">
      <w:pPr>
        <w:pStyle w:val="Standard"/>
        <w:jc w:val="both"/>
        <w:rPr>
          <w:rFonts w:ascii="Corbel" w:hAnsi="Corbel"/>
          <w:sz w:val="22"/>
          <w:szCs w:val="22"/>
        </w:rPr>
      </w:pPr>
      <w:r w:rsidRPr="009976E5">
        <w:rPr>
          <w:rFonts w:ascii="Corbel" w:hAnsi="Corbel"/>
          <w:sz w:val="22"/>
          <w:szCs w:val="22"/>
        </w:rPr>
        <w:t xml:space="preserve">A grandes rasgos propuso que la ciencia debía basarse en el conocimiento formal (el de la razón) debido a que la percepción de los fenómenos es engañosa, por lo </w:t>
      </w:r>
      <w:r w:rsidRPr="009976E5">
        <w:rPr>
          <w:rFonts w:ascii="Corbel" w:hAnsi="Corbel"/>
          <w:sz w:val="22"/>
          <w:szCs w:val="22"/>
        </w:rPr>
        <w:t xml:space="preserve">tanto, el fundamento de las ciencias no puede reposar en algo inseguro. </w:t>
      </w:r>
    </w:p>
    <w:p w:rsidR="00DC59D1" w:rsidRPr="009976E5" w:rsidRDefault="00DC59D1" w:rsidP="00DC59D1">
      <w:pPr>
        <w:pStyle w:val="Standard"/>
        <w:jc w:val="both"/>
        <w:rPr>
          <w:rFonts w:ascii="Corbel" w:hAnsi="Corbel"/>
          <w:sz w:val="22"/>
          <w:szCs w:val="22"/>
        </w:rPr>
      </w:pPr>
      <w:r w:rsidRPr="009976E5">
        <w:rPr>
          <w:rFonts w:ascii="Corbel" w:hAnsi="Corbel"/>
          <w:sz w:val="22"/>
          <w:szCs w:val="22"/>
        </w:rPr>
        <w:t>Se puede afirmar que el racionalismo abrió paso a una discusión de la naturaleza humana distanciada del misticismo.</w:t>
      </w:r>
    </w:p>
    <w:p w:rsidR="00AA46B6" w:rsidRDefault="00AA46B6" w:rsidP="00DC59D1">
      <w:pPr>
        <w:pStyle w:val="Ttulo3"/>
        <w:rPr>
          <w:rStyle w:val="StrongEmphasis"/>
          <w:sz w:val="22"/>
          <w:szCs w:val="22"/>
        </w:rPr>
        <w:sectPr w:rsidR="00AA46B6" w:rsidSect="00AA46B6">
          <w:type w:val="continuous"/>
          <w:pgSz w:w="12240" w:h="15840"/>
          <w:pgMar w:top="720" w:right="720" w:bottom="720" w:left="720" w:header="708" w:footer="708" w:gutter="0"/>
          <w:cols w:num="2" w:space="708"/>
          <w:docGrid w:linePitch="360"/>
        </w:sectPr>
      </w:pPr>
      <w:bookmarkStart w:id="3" w:name="_Toc505010422"/>
    </w:p>
    <w:p w:rsidR="00AA46B6" w:rsidRDefault="00AA46B6" w:rsidP="00DC59D1">
      <w:pPr>
        <w:pStyle w:val="Ttulo3"/>
        <w:rPr>
          <w:rStyle w:val="StrongEmphasis"/>
          <w:sz w:val="22"/>
          <w:szCs w:val="22"/>
        </w:rPr>
      </w:pPr>
    </w:p>
    <w:p w:rsidR="00AA46B6" w:rsidRDefault="00AA46B6" w:rsidP="00DC59D1">
      <w:pPr>
        <w:pStyle w:val="Ttulo3"/>
        <w:rPr>
          <w:rStyle w:val="StrongEmphasis"/>
          <w:sz w:val="22"/>
          <w:szCs w:val="22"/>
        </w:rPr>
      </w:pPr>
    </w:p>
    <w:p w:rsidR="00DC59D1" w:rsidRPr="009976E5" w:rsidRDefault="00DC59D1" w:rsidP="00DC59D1">
      <w:pPr>
        <w:pStyle w:val="Ttulo3"/>
        <w:rPr>
          <w:sz w:val="22"/>
          <w:szCs w:val="22"/>
        </w:rPr>
      </w:pPr>
      <w:r w:rsidRPr="009976E5">
        <w:rPr>
          <w:rStyle w:val="StrongEmphasis"/>
          <w:sz w:val="22"/>
          <w:szCs w:val="22"/>
        </w:rPr>
        <w:t xml:space="preserve">1.7 </w:t>
      </w:r>
      <w:r w:rsidRPr="009976E5">
        <w:rPr>
          <w:sz w:val="22"/>
          <w:szCs w:val="22"/>
        </w:rPr>
        <w:t>Empirismo.</w:t>
      </w:r>
      <w:bookmarkEnd w:id="3"/>
    </w:p>
    <w:p w:rsidR="00AA46B6" w:rsidRDefault="00AA46B6" w:rsidP="00DC59D1">
      <w:pPr>
        <w:suppressAutoHyphens w:val="0"/>
        <w:autoSpaceDE w:val="0"/>
        <w:adjustRightInd w:val="0"/>
        <w:jc w:val="both"/>
        <w:textAlignment w:val="auto"/>
        <w:rPr>
          <w:rFonts w:ascii="Corbel" w:hAnsi="Corbel"/>
          <w:sz w:val="22"/>
          <w:szCs w:val="22"/>
        </w:rPr>
        <w:sectPr w:rsidR="00AA46B6" w:rsidSect="00DC59D1">
          <w:type w:val="continuous"/>
          <w:pgSz w:w="12240" w:h="15840"/>
          <w:pgMar w:top="720" w:right="720" w:bottom="720" w:left="720" w:header="708" w:footer="708" w:gutter="0"/>
          <w:cols w:space="708"/>
          <w:docGrid w:linePitch="360"/>
        </w:sectPr>
      </w:pPr>
    </w:p>
    <w:p w:rsidR="00DC59D1" w:rsidRDefault="00DC59D1" w:rsidP="00DC59D1">
      <w:pPr>
        <w:suppressAutoHyphens w:val="0"/>
        <w:autoSpaceDE w:val="0"/>
        <w:adjustRightInd w:val="0"/>
        <w:jc w:val="both"/>
        <w:textAlignment w:val="auto"/>
        <w:rPr>
          <w:rFonts w:ascii="Corbel" w:hAnsi="Corbel"/>
          <w:sz w:val="22"/>
          <w:szCs w:val="22"/>
        </w:rPr>
      </w:pPr>
      <w:r w:rsidRPr="009976E5">
        <w:rPr>
          <w:rFonts w:ascii="Corbel" w:hAnsi="Corbel"/>
          <w:sz w:val="22"/>
          <w:szCs w:val="22"/>
        </w:rPr>
        <w:t xml:space="preserve">A diferencia del racionalismo, los empiristas argumentaban que la ciencia debería basarse en el conocimiento empírico. La disputa entre empiristas y racionalistas se dio en torno a la existencia de ideas innatas. Los racionalistas argumentaban que si las abstracciones matemáticas no tienen un correlato en el </w:t>
      </w:r>
      <w:r w:rsidRPr="009976E5">
        <w:rPr>
          <w:rFonts w:ascii="Corbel" w:hAnsi="Corbel"/>
          <w:sz w:val="22"/>
          <w:szCs w:val="22"/>
        </w:rPr>
        <w:t>mundo natural pero sí podemos representarlas, quiere decir que no requieren del conocimiento empírico para su desarrollo y su origen debe ser innato.</w:t>
      </w:r>
    </w:p>
    <w:p w:rsidR="00AA46B6" w:rsidRDefault="00AA46B6" w:rsidP="00DC59D1">
      <w:pPr>
        <w:suppressAutoHyphens w:val="0"/>
        <w:autoSpaceDE w:val="0"/>
        <w:adjustRightInd w:val="0"/>
        <w:jc w:val="both"/>
        <w:textAlignment w:val="auto"/>
        <w:rPr>
          <w:rFonts w:ascii="Corbel" w:hAnsi="Corbel"/>
          <w:sz w:val="22"/>
          <w:szCs w:val="22"/>
        </w:rPr>
      </w:pPr>
    </w:p>
    <w:p w:rsidR="00DC59D1" w:rsidRPr="00E143E5" w:rsidRDefault="00DC59D1" w:rsidP="00DC59D1">
      <w:pPr>
        <w:pStyle w:val="Standard"/>
        <w:jc w:val="both"/>
        <w:rPr>
          <w:rFonts w:ascii="Corbel" w:eastAsia="Times New Roman" w:hAnsi="Corbel" w:cs="Times New Roman"/>
          <w:color w:val="FF0000"/>
          <w:kern w:val="0"/>
          <w:sz w:val="22"/>
          <w:szCs w:val="22"/>
          <w:lang w:eastAsia="es-MX" w:bidi="ar-SA"/>
        </w:rPr>
      </w:pPr>
      <w:r w:rsidRPr="0011469C">
        <w:rPr>
          <w:rFonts w:ascii="Corbel" w:eastAsia="Times New Roman" w:hAnsi="Corbel" w:cs="Times New Roman"/>
          <w:i/>
          <w:iCs/>
          <w:color w:val="FF0000"/>
          <w:kern w:val="0"/>
          <w:sz w:val="22"/>
          <w:szCs w:val="22"/>
          <w:lang w:eastAsia="es-MX" w:bidi="ar-SA"/>
        </w:rPr>
        <w:t>http://www.youtube.com/watch?v=q7sldPCtOto</w:t>
      </w:r>
    </w:p>
    <w:p w:rsidR="00AA46B6" w:rsidRDefault="00AA46B6" w:rsidP="00DC59D1">
      <w:pPr>
        <w:suppressAutoHyphens w:val="0"/>
        <w:autoSpaceDE w:val="0"/>
        <w:adjustRightInd w:val="0"/>
        <w:jc w:val="both"/>
        <w:textAlignment w:val="auto"/>
        <w:rPr>
          <w:rFonts w:hint="eastAsia"/>
        </w:rPr>
        <w:sectPr w:rsidR="00AA46B6" w:rsidSect="00AA46B6">
          <w:type w:val="continuous"/>
          <w:pgSz w:w="12240" w:h="15840"/>
          <w:pgMar w:top="720" w:right="720" w:bottom="720" w:left="720" w:header="708" w:footer="708" w:gutter="0"/>
          <w:cols w:num="2" w:space="708"/>
          <w:docGrid w:linePitch="360"/>
        </w:sectPr>
      </w:pPr>
    </w:p>
    <w:p w:rsidR="00DC59D1" w:rsidRPr="009976E5" w:rsidRDefault="00772234" w:rsidP="00DC59D1">
      <w:pPr>
        <w:suppressAutoHyphens w:val="0"/>
        <w:autoSpaceDE w:val="0"/>
        <w:adjustRightInd w:val="0"/>
        <w:jc w:val="both"/>
        <w:textAlignment w:val="auto"/>
        <w:rPr>
          <w:rFonts w:ascii="Corbel" w:hAnsi="Corbel"/>
          <w:sz w:val="22"/>
          <w:szCs w:val="22"/>
        </w:rPr>
      </w:pPr>
      <w:hyperlink r:id="rId20" w:history="1">
        <w:r w:rsidR="00DC59D1" w:rsidRPr="00E143E5">
          <w:rPr>
            <w:rFonts w:ascii="Helvetica" w:eastAsia="Times New Roman" w:hAnsi="Helvetica" w:cs="Times New Roman"/>
            <w:color w:val="0088CC"/>
            <w:kern w:val="0"/>
            <w:sz w:val="20"/>
            <w:szCs w:val="20"/>
            <w:lang w:eastAsia="es-MX" w:bidi="ar-SA"/>
          </w:rPr>
          <w:br/>
        </w:r>
      </w:hyperlink>
    </w:p>
    <w:p w:rsidR="00AA46B6" w:rsidRDefault="00AA46B6" w:rsidP="00DC59D1">
      <w:pPr>
        <w:suppressAutoHyphens w:val="0"/>
        <w:autoSpaceDE w:val="0"/>
        <w:adjustRightInd w:val="0"/>
        <w:jc w:val="both"/>
        <w:textAlignment w:val="auto"/>
        <w:rPr>
          <w:rFonts w:ascii="Corbel" w:hAnsi="Corbel"/>
          <w:sz w:val="22"/>
          <w:szCs w:val="22"/>
        </w:rPr>
      </w:pPr>
    </w:p>
    <w:p w:rsidR="00AA46B6" w:rsidRDefault="00AA46B6" w:rsidP="00DC59D1">
      <w:pPr>
        <w:suppressAutoHyphens w:val="0"/>
        <w:autoSpaceDE w:val="0"/>
        <w:adjustRightInd w:val="0"/>
        <w:jc w:val="both"/>
        <w:textAlignment w:val="auto"/>
        <w:rPr>
          <w:rFonts w:ascii="Corbel" w:hAnsi="Corbel"/>
          <w:sz w:val="22"/>
          <w:szCs w:val="22"/>
        </w:rPr>
      </w:pPr>
      <w:r>
        <w:rPr>
          <w:rFonts w:ascii="Corbel" w:hAnsi="Corbel"/>
          <w:noProof/>
          <w:sz w:val="22"/>
          <w:szCs w:val="22"/>
          <w:lang w:eastAsia="es-MX" w:bidi="ar-SA"/>
        </w:rPr>
        <w:drawing>
          <wp:inline distT="0" distB="0" distL="0" distR="0">
            <wp:extent cx="6591300" cy="3733800"/>
            <wp:effectExtent l="3810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A46B6" w:rsidRDefault="00AA46B6" w:rsidP="00DC59D1">
      <w:pPr>
        <w:suppressAutoHyphens w:val="0"/>
        <w:autoSpaceDE w:val="0"/>
        <w:adjustRightInd w:val="0"/>
        <w:jc w:val="both"/>
        <w:textAlignment w:val="auto"/>
        <w:rPr>
          <w:rFonts w:ascii="Corbel" w:hAnsi="Corbel"/>
          <w:sz w:val="22"/>
          <w:szCs w:val="22"/>
        </w:rPr>
      </w:pPr>
    </w:p>
    <w:p w:rsidR="00AA46B6" w:rsidRPr="00AA46B6" w:rsidRDefault="00AA46B6" w:rsidP="00DC59D1">
      <w:pPr>
        <w:suppressAutoHyphens w:val="0"/>
        <w:autoSpaceDE w:val="0"/>
        <w:adjustRightInd w:val="0"/>
        <w:jc w:val="both"/>
        <w:textAlignment w:val="auto"/>
        <w:rPr>
          <w:rFonts w:ascii="Corbel" w:hAnsi="Corbel"/>
          <w:sz w:val="22"/>
          <w:szCs w:val="22"/>
        </w:rPr>
        <w:sectPr w:rsidR="00AA46B6" w:rsidRPr="00AA46B6" w:rsidSect="00DC59D1">
          <w:type w:val="continuous"/>
          <w:pgSz w:w="12240" w:h="15840"/>
          <w:pgMar w:top="720" w:right="720" w:bottom="720" w:left="720" w:header="708" w:footer="708" w:gutter="0"/>
          <w:cols w:space="708"/>
          <w:docGrid w:linePitch="360"/>
        </w:sectPr>
      </w:pPr>
    </w:p>
    <w:p w:rsidR="00DC59D1" w:rsidRPr="0011469C" w:rsidRDefault="00772234" w:rsidP="00DC59D1">
      <w:pPr>
        <w:suppressAutoHyphens w:val="0"/>
        <w:autoSpaceDE w:val="0"/>
        <w:adjustRightInd w:val="0"/>
        <w:jc w:val="both"/>
        <w:textAlignment w:val="auto"/>
        <w:rPr>
          <w:rFonts w:ascii="Corbel" w:hAnsi="Corbel"/>
          <w:color w:val="FF0000"/>
          <w:sz w:val="22"/>
          <w:szCs w:val="22"/>
        </w:rPr>
      </w:pPr>
      <w:hyperlink r:id="rId26" w:history="1">
        <w:r w:rsidR="00DC59D1" w:rsidRPr="0011469C">
          <w:rPr>
            <w:rStyle w:val="Hipervnculo"/>
            <w:rFonts w:ascii="Corbel" w:hAnsi="Corbel" w:hint="eastAsia"/>
            <w:color w:val="FF0000"/>
            <w:sz w:val="22"/>
            <w:szCs w:val="22"/>
          </w:rPr>
          <w:t>https://pierinacd.files.wordpress.com/2013/06/732c4-empirismo.jpg</w:t>
        </w:r>
      </w:hyperlink>
    </w:p>
    <w:p w:rsidR="00DC59D1" w:rsidRDefault="00DC59D1" w:rsidP="00DC59D1">
      <w:pPr>
        <w:suppressAutoHyphens w:val="0"/>
        <w:autoSpaceDE w:val="0"/>
        <w:adjustRightInd w:val="0"/>
        <w:jc w:val="both"/>
        <w:textAlignment w:val="auto"/>
        <w:rPr>
          <w:rFonts w:ascii="Corbel" w:hAnsi="Corbel"/>
          <w:sz w:val="22"/>
          <w:szCs w:val="22"/>
        </w:rPr>
      </w:pPr>
    </w:p>
    <w:p w:rsidR="00AA46B6" w:rsidRDefault="00AA46B6" w:rsidP="00DC59D1">
      <w:pPr>
        <w:suppressAutoHyphens w:val="0"/>
        <w:autoSpaceDE w:val="0"/>
        <w:adjustRightInd w:val="0"/>
        <w:jc w:val="both"/>
        <w:textAlignment w:val="auto"/>
        <w:rPr>
          <w:rFonts w:ascii="Corbel" w:hAnsi="Corbel"/>
          <w:sz w:val="22"/>
          <w:szCs w:val="22"/>
        </w:rPr>
      </w:pPr>
    </w:p>
    <w:p w:rsidR="00AA46B6" w:rsidRPr="009976E5" w:rsidRDefault="00AA46B6" w:rsidP="00DC59D1">
      <w:pPr>
        <w:suppressAutoHyphens w:val="0"/>
        <w:autoSpaceDE w:val="0"/>
        <w:adjustRightInd w:val="0"/>
        <w:jc w:val="both"/>
        <w:textAlignment w:val="auto"/>
        <w:rPr>
          <w:rFonts w:ascii="Corbel" w:hAnsi="Corbel"/>
          <w:sz w:val="22"/>
          <w:szCs w:val="22"/>
        </w:rPr>
      </w:pPr>
    </w:p>
    <w:p w:rsidR="00AA46B6" w:rsidRPr="00AA46B6" w:rsidRDefault="00DC59D1" w:rsidP="00AA46B6">
      <w:pPr>
        <w:suppressAutoHyphens w:val="0"/>
        <w:autoSpaceDE w:val="0"/>
        <w:adjustRightInd w:val="0"/>
        <w:jc w:val="both"/>
        <w:textAlignment w:val="auto"/>
        <w:rPr>
          <w:rFonts w:ascii="Corbel" w:hAnsi="Corbel"/>
          <w:sz w:val="22"/>
          <w:szCs w:val="22"/>
        </w:rPr>
        <w:sectPr w:rsidR="00AA46B6" w:rsidRPr="00AA46B6" w:rsidSect="00AA46B6">
          <w:type w:val="continuous"/>
          <w:pgSz w:w="12240" w:h="15840"/>
          <w:pgMar w:top="720" w:right="720" w:bottom="720" w:left="720" w:header="708" w:footer="708" w:gutter="0"/>
          <w:cols w:num="2" w:space="708"/>
          <w:docGrid w:linePitch="360"/>
        </w:sectPr>
      </w:pPr>
      <w:r w:rsidRPr="009976E5">
        <w:rPr>
          <w:rFonts w:ascii="Corbel" w:hAnsi="Corbel"/>
          <w:sz w:val="22"/>
          <w:szCs w:val="22"/>
        </w:rPr>
        <w:t>El empirismo propone que el punto de partida para la construcción de las ciencias deben ser los sucesos, acontecimientos y hechos que observamos y no los esquemas matemáticos. Esto significa que el empirismo considera la experiencia como fundamento de todo nuestro conocimiento.</w:t>
      </w:r>
    </w:p>
    <w:p w:rsidR="00F73865" w:rsidRDefault="00F73865">
      <w:pPr>
        <w:rPr>
          <w:rFonts w:hint="eastAsia"/>
        </w:rPr>
      </w:pPr>
    </w:p>
    <w:sectPr w:rsidR="00F73865" w:rsidSect="00DC59D1">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D1"/>
    <w:rsid w:val="00772234"/>
    <w:rsid w:val="00AA46B6"/>
    <w:rsid w:val="00DC59D1"/>
    <w:rsid w:val="00F73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9E841-EB0D-44CD-BB8E-011CD90B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59D1"/>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Ttulo3">
    <w:name w:val="heading 3"/>
    <w:basedOn w:val="Normal"/>
    <w:next w:val="Normal"/>
    <w:link w:val="Ttulo3Car"/>
    <w:uiPriority w:val="9"/>
    <w:unhideWhenUsed/>
    <w:qFormat/>
    <w:rsid w:val="00DC59D1"/>
    <w:pPr>
      <w:keepNext/>
      <w:keepLines/>
      <w:spacing w:before="40" w:line="360" w:lineRule="auto"/>
      <w:outlineLvl w:val="2"/>
    </w:pPr>
    <w:rPr>
      <w:rFonts w:ascii="Corbel" w:eastAsiaTheme="majorEastAsia" w:hAnsi="Corbel" w:cs="Mangal"/>
      <w:b/>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C59D1"/>
    <w:rPr>
      <w:rFonts w:ascii="Corbel" w:eastAsiaTheme="majorEastAsia" w:hAnsi="Corbel" w:cs="Mangal"/>
      <w:b/>
      <w:kern w:val="3"/>
      <w:sz w:val="24"/>
      <w:szCs w:val="21"/>
      <w:lang w:eastAsia="zh-CN" w:bidi="hi-IN"/>
    </w:rPr>
  </w:style>
  <w:style w:type="paragraph" w:customStyle="1" w:styleId="Standard">
    <w:name w:val="Standard"/>
    <w:rsid w:val="00DC59D1"/>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StrongEmphasis">
    <w:name w:val="Strong Emphasis"/>
    <w:rsid w:val="00DC59D1"/>
    <w:rPr>
      <w:b/>
      <w:bCs/>
    </w:rPr>
  </w:style>
  <w:style w:type="character" w:styleId="Hipervnculo">
    <w:name w:val="Hyperlink"/>
    <w:basedOn w:val="Fuentedeprrafopredeter"/>
    <w:uiPriority w:val="99"/>
    <w:unhideWhenUsed/>
    <w:rsid w:val="00DC5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openxmlformats.org/officeDocument/2006/relationships/diagramColors" Target="diagrams/colors3.xml"/><Relationship Id="rId26" Type="http://schemas.openxmlformats.org/officeDocument/2006/relationships/hyperlink" Target="https://pierinacd.files.wordpress.com/2013/06/732c4-empirismo.jpg" TargetMode="External"/><Relationship Id="rId3" Type="http://schemas.openxmlformats.org/officeDocument/2006/relationships/webSettings" Target="webSettings.xml"/><Relationship Id="rId21" Type="http://schemas.openxmlformats.org/officeDocument/2006/relationships/diagramData" Target="diagrams/data4.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QuickStyle" Target="diagrams/quickStyle3.xml"/><Relationship Id="rId25" Type="http://schemas.microsoft.com/office/2007/relationships/diagramDrawing" Target="diagrams/drawing4.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hyperlink" Target="http://educacion.we-know.net/demo/webservice/resources/?key=9f9c0df11f3e2da8450d65820bdf6c350af7c8d1&amp;resource=665" TargetMode="Externa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Colors" Target="diagrams/colors4.xml"/><Relationship Id="rId5" Type="http://schemas.openxmlformats.org/officeDocument/2006/relationships/diagramLayout" Target="diagrams/layout1.xml"/><Relationship Id="rId15" Type="http://schemas.openxmlformats.org/officeDocument/2006/relationships/diagramData" Target="diagrams/data3.xml"/><Relationship Id="rId23" Type="http://schemas.openxmlformats.org/officeDocument/2006/relationships/diagramQuickStyle" Target="diagrams/quickStyle4.xml"/><Relationship Id="rId28" Type="http://schemas.openxmlformats.org/officeDocument/2006/relationships/theme" Target="theme/theme1.xml"/><Relationship Id="rId10" Type="http://schemas.openxmlformats.org/officeDocument/2006/relationships/diagramLayout" Target="diagrams/layout2.xml"/><Relationship Id="rId19" Type="http://schemas.microsoft.com/office/2007/relationships/diagramDrawing" Target="diagrams/drawing3.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hyperlink" Target="http://educacion.we-know.net/demo/webservice/resources/?key=9f9c0df11f3e2da8450d65820bdf6c350af7c8d1&amp;resource=609" TargetMode="External"/><Relationship Id="rId22" Type="http://schemas.openxmlformats.org/officeDocument/2006/relationships/diagramLayout" Target="diagrams/layout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5A9367-CCFA-4D4F-B42A-580B3D2AC4DC}" type="doc">
      <dgm:prSet loTypeId="urn:microsoft.com/office/officeart/2005/8/layout/default" loCatId="list" qsTypeId="urn:microsoft.com/office/officeart/2005/8/quickstyle/simple3" qsCatId="simple" csTypeId="urn:microsoft.com/office/officeart/2005/8/colors/accent1_4" csCatId="accent1" phldr="1"/>
      <dgm:spPr/>
      <dgm:t>
        <a:bodyPr/>
        <a:lstStyle/>
        <a:p>
          <a:endParaRPr lang="es-MX"/>
        </a:p>
      </dgm:t>
    </dgm:pt>
    <dgm:pt modelId="{E60A94F6-3876-4FE9-98EB-3771205650E7}">
      <dgm:prSet phldrT="[Texto]" custT="1"/>
      <dgm:spPr/>
      <dgm:t>
        <a:bodyPr/>
        <a:lstStyle/>
        <a:p>
          <a:pPr algn="just"/>
          <a:r>
            <a:rPr lang="es-MX" sz="1050">
              <a:latin typeface="Corbel" panose="020B0503020204020204" pitchFamily="34" charset="0"/>
            </a:rPr>
            <a:t>Copérnico retomó una idea que ya habían propuesto los griegos del pasado remoto como los pitagóricos y Aristarco de Samos en el siglo III a.C. conocido como heliocentrismo, que postula al Sol como centro del universo y los demás cuerpos celestes girando alrededor de él</a:t>
          </a:r>
        </a:p>
      </dgm:t>
    </dgm:pt>
    <dgm:pt modelId="{1EA98656-D603-4CDD-8B7A-AF25C1862F74}" type="parTrans" cxnId="{CB38DDC1-7425-4DC5-A806-1CF443EB1225}">
      <dgm:prSet/>
      <dgm:spPr/>
      <dgm:t>
        <a:bodyPr/>
        <a:lstStyle/>
        <a:p>
          <a:pPr algn="just"/>
          <a:endParaRPr lang="es-MX" sz="2000">
            <a:latin typeface="Corbel" panose="020B0503020204020204" pitchFamily="34" charset="0"/>
          </a:endParaRPr>
        </a:p>
      </dgm:t>
    </dgm:pt>
    <dgm:pt modelId="{23986EFC-888D-4ADE-88E8-6445ED525D3E}" type="sibTrans" cxnId="{CB38DDC1-7425-4DC5-A806-1CF443EB1225}">
      <dgm:prSet/>
      <dgm:spPr/>
      <dgm:t>
        <a:bodyPr/>
        <a:lstStyle/>
        <a:p>
          <a:pPr algn="just"/>
          <a:endParaRPr lang="es-MX" sz="2000">
            <a:latin typeface="Corbel" panose="020B0503020204020204" pitchFamily="34" charset="0"/>
          </a:endParaRPr>
        </a:p>
      </dgm:t>
    </dgm:pt>
    <dgm:pt modelId="{865D83E3-544B-49E1-9861-69E0B745B78F}">
      <dgm:prSet phldrT="[Texto]" custT="1"/>
      <dgm:spPr/>
      <dgm:t>
        <a:bodyPr/>
        <a:lstStyle/>
        <a:p>
          <a:pPr algn="just"/>
          <a:r>
            <a:rPr lang="es-MX" sz="1000">
              <a:latin typeface="Corbel" panose="020B0503020204020204" pitchFamily="34" charset="0"/>
            </a:rPr>
            <a:t>A pesar de que Copérnico tenía firmes convicciones religiosas encontró que la única manera de hacer un calendario más preciso era con un modelo heliocéntrico matemático, basado en la trigonometría, donde la Tierra daba una vuelta al día sobre su propio eje y una vuelta al sol al cabo de un año</a:t>
          </a:r>
          <a:r>
            <a:rPr lang="es-MX" sz="1050">
              <a:latin typeface="Corbel" panose="020B0503020204020204" pitchFamily="34" charset="0"/>
            </a:rPr>
            <a:t>.</a:t>
          </a:r>
        </a:p>
      </dgm:t>
    </dgm:pt>
    <dgm:pt modelId="{2DB8B598-4E09-4266-92C2-ECC82FB082A2}" type="parTrans" cxnId="{F089CA08-424B-4B82-BA1A-F671F0AC6EA4}">
      <dgm:prSet/>
      <dgm:spPr/>
      <dgm:t>
        <a:bodyPr/>
        <a:lstStyle/>
        <a:p>
          <a:pPr algn="just"/>
          <a:endParaRPr lang="es-MX" sz="2000">
            <a:latin typeface="Corbel" panose="020B0503020204020204" pitchFamily="34" charset="0"/>
          </a:endParaRPr>
        </a:p>
      </dgm:t>
    </dgm:pt>
    <dgm:pt modelId="{6629B450-D8EC-453D-ACE7-E43EDD76F512}" type="sibTrans" cxnId="{F089CA08-424B-4B82-BA1A-F671F0AC6EA4}">
      <dgm:prSet/>
      <dgm:spPr/>
      <dgm:t>
        <a:bodyPr/>
        <a:lstStyle/>
        <a:p>
          <a:pPr algn="just"/>
          <a:endParaRPr lang="es-MX" sz="2000">
            <a:latin typeface="Corbel" panose="020B0503020204020204" pitchFamily="34" charset="0"/>
          </a:endParaRPr>
        </a:p>
      </dgm:t>
    </dgm:pt>
    <dgm:pt modelId="{3DDB5C94-93B7-4681-AD8D-8F32AC393472}">
      <dgm:prSet phldrT="[Texto]" custT="1"/>
      <dgm:spPr/>
      <dgm:t>
        <a:bodyPr/>
        <a:lstStyle/>
        <a:p>
          <a:pPr algn="just"/>
          <a:r>
            <a:rPr lang="es-MX" sz="1050">
              <a:latin typeface="Corbel" panose="020B0503020204020204" pitchFamily="34" charset="0"/>
            </a:rPr>
            <a:t>La propuesta de Copérnico generó incredulidad e inquietud especialmente porque contradecía dos cosas: la autoridad de la iglesia y el sentido común, pues este último parece señalar que el Sol es el que se mueve y que la Tierra está quieta.</a:t>
          </a:r>
        </a:p>
      </dgm:t>
    </dgm:pt>
    <dgm:pt modelId="{73264611-3945-4C94-B309-135C9D301387}" type="parTrans" cxnId="{254DA6A5-74F7-4615-A775-6E56F9AB94AA}">
      <dgm:prSet/>
      <dgm:spPr/>
      <dgm:t>
        <a:bodyPr/>
        <a:lstStyle/>
        <a:p>
          <a:pPr algn="just"/>
          <a:endParaRPr lang="es-MX" sz="2000">
            <a:latin typeface="Corbel" panose="020B0503020204020204" pitchFamily="34" charset="0"/>
          </a:endParaRPr>
        </a:p>
      </dgm:t>
    </dgm:pt>
    <dgm:pt modelId="{563304D2-F79F-4B9E-B60C-CCCAD2256DCB}" type="sibTrans" cxnId="{254DA6A5-74F7-4615-A775-6E56F9AB94AA}">
      <dgm:prSet/>
      <dgm:spPr/>
      <dgm:t>
        <a:bodyPr/>
        <a:lstStyle/>
        <a:p>
          <a:pPr algn="just"/>
          <a:endParaRPr lang="es-MX" sz="2000">
            <a:latin typeface="Corbel" panose="020B0503020204020204" pitchFamily="34" charset="0"/>
          </a:endParaRPr>
        </a:p>
      </dgm:t>
    </dgm:pt>
    <dgm:pt modelId="{21DB0224-150B-4EF8-BB84-C46947A7E713}">
      <dgm:prSet phldrT="[Texto]" custT="1"/>
      <dgm:spPr/>
      <dgm:t>
        <a:bodyPr/>
        <a:lstStyle/>
        <a:p>
          <a:pPr algn="just"/>
          <a:r>
            <a:rPr lang="es-MX" sz="1050">
              <a:latin typeface="Corbel" panose="020B0503020204020204" pitchFamily="34" charset="0"/>
            </a:rPr>
            <a:t>A pesar de esta situación nadie le dio demasiada importancia en aquel entonces, lo trataron como un ingenioso truco matemático.</a:t>
          </a:r>
        </a:p>
      </dgm:t>
    </dgm:pt>
    <dgm:pt modelId="{C7301B7D-F605-49B4-B70C-2D18406701DF}" type="parTrans" cxnId="{DEAEB4EE-6230-43C6-BF2A-6378D34EDB23}">
      <dgm:prSet/>
      <dgm:spPr/>
      <dgm:t>
        <a:bodyPr/>
        <a:lstStyle/>
        <a:p>
          <a:pPr algn="just"/>
          <a:endParaRPr lang="es-MX" sz="2000">
            <a:latin typeface="Corbel" panose="020B0503020204020204" pitchFamily="34" charset="0"/>
          </a:endParaRPr>
        </a:p>
      </dgm:t>
    </dgm:pt>
    <dgm:pt modelId="{9A27053D-59ED-4E99-8F22-CB6D050EB602}" type="sibTrans" cxnId="{DEAEB4EE-6230-43C6-BF2A-6378D34EDB23}">
      <dgm:prSet/>
      <dgm:spPr/>
      <dgm:t>
        <a:bodyPr/>
        <a:lstStyle/>
        <a:p>
          <a:pPr algn="just"/>
          <a:endParaRPr lang="es-MX" sz="2000">
            <a:latin typeface="Corbel" panose="020B0503020204020204" pitchFamily="34" charset="0"/>
          </a:endParaRPr>
        </a:p>
      </dgm:t>
    </dgm:pt>
    <dgm:pt modelId="{27660CC3-8AF8-400D-A2DC-A2E9DDB28539}">
      <dgm:prSet phldrT="[Texto]" custT="1"/>
      <dgm:spPr/>
      <dgm:t>
        <a:bodyPr/>
        <a:lstStyle/>
        <a:p>
          <a:pPr algn="just"/>
          <a:endParaRPr lang="es-MX" sz="1050">
            <a:latin typeface="Corbel" panose="020B0503020204020204" pitchFamily="34" charset="0"/>
          </a:endParaRPr>
        </a:p>
        <a:p>
          <a:pPr algn="just"/>
          <a:r>
            <a:rPr lang="es-MX" sz="1050">
              <a:latin typeface="Corbel" panose="020B0503020204020204" pitchFamily="34" charset="0"/>
            </a:rPr>
            <a:t>Copérnico no contaba con instrumentos de medición u observación que le permitieran mostrar evidencia empírica que apoyara su teoría.</a:t>
          </a:r>
        </a:p>
      </dgm:t>
    </dgm:pt>
    <dgm:pt modelId="{0158731E-012C-4B76-9E76-E0713928AF4E}" type="parTrans" cxnId="{39DA0E4B-EE94-4013-A6D6-9E35B8D1FA31}">
      <dgm:prSet/>
      <dgm:spPr/>
      <dgm:t>
        <a:bodyPr/>
        <a:lstStyle/>
        <a:p>
          <a:pPr algn="just"/>
          <a:endParaRPr lang="es-MX" sz="2000">
            <a:latin typeface="Corbel" panose="020B0503020204020204" pitchFamily="34" charset="0"/>
          </a:endParaRPr>
        </a:p>
      </dgm:t>
    </dgm:pt>
    <dgm:pt modelId="{7FC6FFD6-BB31-43B4-BA45-160E9973B95F}" type="sibTrans" cxnId="{39DA0E4B-EE94-4013-A6D6-9E35B8D1FA31}">
      <dgm:prSet/>
      <dgm:spPr/>
      <dgm:t>
        <a:bodyPr/>
        <a:lstStyle/>
        <a:p>
          <a:pPr algn="just"/>
          <a:endParaRPr lang="es-MX" sz="2000">
            <a:latin typeface="Corbel" panose="020B0503020204020204" pitchFamily="34" charset="0"/>
          </a:endParaRPr>
        </a:p>
      </dgm:t>
    </dgm:pt>
    <dgm:pt modelId="{A3B0F599-599B-484B-9F06-C8E3B808B662}" type="pres">
      <dgm:prSet presAssocID="{095A9367-CCFA-4D4F-B42A-580B3D2AC4DC}" presName="diagram" presStyleCnt="0">
        <dgm:presLayoutVars>
          <dgm:dir/>
          <dgm:resizeHandles val="exact"/>
        </dgm:presLayoutVars>
      </dgm:prSet>
      <dgm:spPr/>
      <dgm:t>
        <a:bodyPr/>
        <a:lstStyle/>
        <a:p>
          <a:endParaRPr lang="es-MX"/>
        </a:p>
      </dgm:t>
    </dgm:pt>
    <dgm:pt modelId="{2EB40B75-64A6-4CBC-AE3B-C9FD828F5843}" type="pres">
      <dgm:prSet presAssocID="{E60A94F6-3876-4FE9-98EB-3771205650E7}" presName="node" presStyleLbl="node1" presStyleIdx="0" presStyleCnt="5">
        <dgm:presLayoutVars>
          <dgm:bulletEnabled val="1"/>
        </dgm:presLayoutVars>
      </dgm:prSet>
      <dgm:spPr/>
      <dgm:t>
        <a:bodyPr/>
        <a:lstStyle/>
        <a:p>
          <a:endParaRPr lang="es-MX"/>
        </a:p>
      </dgm:t>
    </dgm:pt>
    <dgm:pt modelId="{88A0FC5E-C515-4A33-BFEE-D6FD7D7DFC46}" type="pres">
      <dgm:prSet presAssocID="{23986EFC-888D-4ADE-88E8-6445ED525D3E}" presName="sibTrans" presStyleCnt="0"/>
      <dgm:spPr/>
    </dgm:pt>
    <dgm:pt modelId="{BECAE38C-F447-4A1A-9B45-66D9BBE4770F}" type="pres">
      <dgm:prSet presAssocID="{865D83E3-544B-49E1-9861-69E0B745B78F}" presName="node" presStyleLbl="node1" presStyleIdx="1" presStyleCnt="5">
        <dgm:presLayoutVars>
          <dgm:bulletEnabled val="1"/>
        </dgm:presLayoutVars>
      </dgm:prSet>
      <dgm:spPr/>
      <dgm:t>
        <a:bodyPr/>
        <a:lstStyle/>
        <a:p>
          <a:endParaRPr lang="es-MX"/>
        </a:p>
      </dgm:t>
    </dgm:pt>
    <dgm:pt modelId="{66956755-1322-4435-8C60-DFDB4100D309}" type="pres">
      <dgm:prSet presAssocID="{6629B450-D8EC-453D-ACE7-E43EDD76F512}" presName="sibTrans" presStyleCnt="0"/>
      <dgm:spPr/>
    </dgm:pt>
    <dgm:pt modelId="{FC757824-7B80-4B7A-BBB8-ECB579ECEA9F}" type="pres">
      <dgm:prSet presAssocID="{3DDB5C94-93B7-4681-AD8D-8F32AC393472}" presName="node" presStyleLbl="node1" presStyleIdx="2" presStyleCnt="5">
        <dgm:presLayoutVars>
          <dgm:bulletEnabled val="1"/>
        </dgm:presLayoutVars>
      </dgm:prSet>
      <dgm:spPr/>
      <dgm:t>
        <a:bodyPr/>
        <a:lstStyle/>
        <a:p>
          <a:endParaRPr lang="es-MX"/>
        </a:p>
      </dgm:t>
    </dgm:pt>
    <dgm:pt modelId="{1A2169E2-D2F1-4D4B-8CA5-CE1486F98BCE}" type="pres">
      <dgm:prSet presAssocID="{563304D2-F79F-4B9E-B60C-CCCAD2256DCB}" presName="sibTrans" presStyleCnt="0"/>
      <dgm:spPr/>
    </dgm:pt>
    <dgm:pt modelId="{3DB090C5-E65F-4766-8479-D8A5BCF87149}" type="pres">
      <dgm:prSet presAssocID="{21DB0224-150B-4EF8-BB84-C46947A7E713}" presName="node" presStyleLbl="node1" presStyleIdx="3" presStyleCnt="5">
        <dgm:presLayoutVars>
          <dgm:bulletEnabled val="1"/>
        </dgm:presLayoutVars>
      </dgm:prSet>
      <dgm:spPr/>
      <dgm:t>
        <a:bodyPr/>
        <a:lstStyle/>
        <a:p>
          <a:endParaRPr lang="es-MX"/>
        </a:p>
      </dgm:t>
    </dgm:pt>
    <dgm:pt modelId="{9C56FF58-02C8-40F9-B3AE-794722F0DB6A}" type="pres">
      <dgm:prSet presAssocID="{9A27053D-59ED-4E99-8F22-CB6D050EB602}" presName="sibTrans" presStyleCnt="0"/>
      <dgm:spPr/>
    </dgm:pt>
    <dgm:pt modelId="{81340ED1-9849-44D9-AF4D-39BBAE23D8F8}" type="pres">
      <dgm:prSet presAssocID="{27660CC3-8AF8-400D-A2DC-A2E9DDB28539}" presName="node" presStyleLbl="node1" presStyleIdx="4" presStyleCnt="5">
        <dgm:presLayoutVars>
          <dgm:bulletEnabled val="1"/>
        </dgm:presLayoutVars>
      </dgm:prSet>
      <dgm:spPr/>
      <dgm:t>
        <a:bodyPr/>
        <a:lstStyle/>
        <a:p>
          <a:endParaRPr lang="es-MX"/>
        </a:p>
      </dgm:t>
    </dgm:pt>
  </dgm:ptLst>
  <dgm:cxnLst>
    <dgm:cxn modelId="{D2211D10-B1DC-473D-A868-85320E1893B9}" type="presOf" srcId="{21DB0224-150B-4EF8-BB84-C46947A7E713}" destId="{3DB090C5-E65F-4766-8479-D8A5BCF87149}" srcOrd="0" destOrd="0" presId="urn:microsoft.com/office/officeart/2005/8/layout/default"/>
    <dgm:cxn modelId="{DEAEB4EE-6230-43C6-BF2A-6378D34EDB23}" srcId="{095A9367-CCFA-4D4F-B42A-580B3D2AC4DC}" destId="{21DB0224-150B-4EF8-BB84-C46947A7E713}" srcOrd="3" destOrd="0" parTransId="{C7301B7D-F605-49B4-B70C-2D18406701DF}" sibTransId="{9A27053D-59ED-4E99-8F22-CB6D050EB602}"/>
    <dgm:cxn modelId="{1C50FECB-E4ED-4A59-BEA8-BB64BB06666B}" type="presOf" srcId="{3DDB5C94-93B7-4681-AD8D-8F32AC393472}" destId="{FC757824-7B80-4B7A-BBB8-ECB579ECEA9F}" srcOrd="0" destOrd="0" presId="urn:microsoft.com/office/officeart/2005/8/layout/default"/>
    <dgm:cxn modelId="{261720EF-D7F3-42B4-91DC-F3FE4049F053}" type="presOf" srcId="{095A9367-CCFA-4D4F-B42A-580B3D2AC4DC}" destId="{A3B0F599-599B-484B-9F06-C8E3B808B662}" srcOrd="0" destOrd="0" presId="urn:microsoft.com/office/officeart/2005/8/layout/default"/>
    <dgm:cxn modelId="{254DA6A5-74F7-4615-A775-6E56F9AB94AA}" srcId="{095A9367-CCFA-4D4F-B42A-580B3D2AC4DC}" destId="{3DDB5C94-93B7-4681-AD8D-8F32AC393472}" srcOrd="2" destOrd="0" parTransId="{73264611-3945-4C94-B309-135C9D301387}" sibTransId="{563304D2-F79F-4B9E-B60C-CCCAD2256DCB}"/>
    <dgm:cxn modelId="{CB38DDC1-7425-4DC5-A806-1CF443EB1225}" srcId="{095A9367-CCFA-4D4F-B42A-580B3D2AC4DC}" destId="{E60A94F6-3876-4FE9-98EB-3771205650E7}" srcOrd="0" destOrd="0" parTransId="{1EA98656-D603-4CDD-8B7A-AF25C1862F74}" sibTransId="{23986EFC-888D-4ADE-88E8-6445ED525D3E}"/>
    <dgm:cxn modelId="{4EE03170-FEB6-4C74-B103-60AB6E6F2F01}" type="presOf" srcId="{27660CC3-8AF8-400D-A2DC-A2E9DDB28539}" destId="{81340ED1-9849-44D9-AF4D-39BBAE23D8F8}" srcOrd="0" destOrd="0" presId="urn:microsoft.com/office/officeart/2005/8/layout/default"/>
    <dgm:cxn modelId="{8D33FFB1-5EB9-4808-8F37-38A58B82F400}" type="presOf" srcId="{E60A94F6-3876-4FE9-98EB-3771205650E7}" destId="{2EB40B75-64A6-4CBC-AE3B-C9FD828F5843}" srcOrd="0" destOrd="0" presId="urn:microsoft.com/office/officeart/2005/8/layout/default"/>
    <dgm:cxn modelId="{39DA0E4B-EE94-4013-A6D6-9E35B8D1FA31}" srcId="{095A9367-CCFA-4D4F-B42A-580B3D2AC4DC}" destId="{27660CC3-8AF8-400D-A2DC-A2E9DDB28539}" srcOrd="4" destOrd="0" parTransId="{0158731E-012C-4B76-9E76-E0713928AF4E}" sibTransId="{7FC6FFD6-BB31-43B4-BA45-160E9973B95F}"/>
    <dgm:cxn modelId="{F089CA08-424B-4B82-BA1A-F671F0AC6EA4}" srcId="{095A9367-CCFA-4D4F-B42A-580B3D2AC4DC}" destId="{865D83E3-544B-49E1-9861-69E0B745B78F}" srcOrd="1" destOrd="0" parTransId="{2DB8B598-4E09-4266-92C2-ECC82FB082A2}" sibTransId="{6629B450-D8EC-453D-ACE7-E43EDD76F512}"/>
    <dgm:cxn modelId="{D5893F1E-9465-4D06-89B6-E483273F2A08}" type="presOf" srcId="{865D83E3-544B-49E1-9861-69E0B745B78F}" destId="{BECAE38C-F447-4A1A-9B45-66D9BBE4770F}" srcOrd="0" destOrd="0" presId="urn:microsoft.com/office/officeart/2005/8/layout/default"/>
    <dgm:cxn modelId="{E73CDC12-6C4D-49A3-8F02-930DBFEC31DA}" type="presParOf" srcId="{A3B0F599-599B-484B-9F06-C8E3B808B662}" destId="{2EB40B75-64A6-4CBC-AE3B-C9FD828F5843}" srcOrd="0" destOrd="0" presId="urn:microsoft.com/office/officeart/2005/8/layout/default"/>
    <dgm:cxn modelId="{422C7758-20AD-4E8E-9C24-1D384F608B54}" type="presParOf" srcId="{A3B0F599-599B-484B-9F06-C8E3B808B662}" destId="{88A0FC5E-C515-4A33-BFEE-D6FD7D7DFC46}" srcOrd="1" destOrd="0" presId="urn:microsoft.com/office/officeart/2005/8/layout/default"/>
    <dgm:cxn modelId="{F076E1E1-EE69-4717-8D91-DAFFE2CAEA81}" type="presParOf" srcId="{A3B0F599-599B-484B-9F06-C8E3B808B662}" destId="{BECAE38C-F447-4A1A-9B45-66D9BBE4770F}" srcOrd="2" destOrd="0" presId="urn:microsoft.com/office/officeart/2005/8/layout/default"/>
    <dgm:cxn modelId="{96738090-360C-4724-8134-D858706B7AE1}" type="presParOf" srcId="{A3B0F599-599B-484B-9F06-C8E3B808B662}" destId="{66956755-1322-4435-8C60-DFDB4100D309}" srcOrd="3" destOrd="0" presId="urn:microsoft.com/office/officeart/2005/8/layout/default"/>
    <dgm:cxn modelId="{4B98E571-76F7-45DF-97ED-248A187939DE}" type="presParOf" srcId="{A3B0F599-599B-484B-9F06-C8E3B808B662}" destId="{FC757824-7B80-4B7A-BBB8-ECB579ECEA9F}" srcOrd="4" destOrd="0" presId="urn:microsoft.com/office/officeart/2005/8/layout/default"/>
    <dgm:cxn modelId="{7B58973D-21BB-45B4-827C-0E5D13355EE4}" type="presParOf" srcId="{A3B0F599-599B-484B-9F06-C8E3B808B662}" destId="{1A2169E2-D2F1-4D4B-8CA5-CE1486F98BCE}" srcOrd="5" destOrd="0" presId="urn:microsoft.com/office/officeart/2005/8/layout/default"/>
    <dgm:cxn modelId="{90AAE467-EFFA-4D82-A2AC-C26198B2087F}" type="presParOf" srcId="{A3B0F599-599B-484B-9F06-C8E3B808B662}" destId="{3DB090C5-E65F-4766-8479-D8A5BCF87149}" srcOrd="6" destOrd="0" presId="urn:microsoft.com/office/officeart/2005/8/layout/default"/>
    <dgm:cxn modelId="{C35CC63C-6259-41DE-AEA8-6462B80FB644}" type="presParOf" srcId="{A3B0F599-599B-484B-9F06-C8E3B808B662}" destId="{9C56FF58-02C8-40F9-B3AE-794722F0DB6A}" srcOrd="7" destOrd="0" presId="urn:microsoft.com/office/officeart/2005/8/layout/default"/>
    <dgm:cxn modelId="{7E49662D-952D-43CC-A701-B2F5D2FEF397}" type="presParOf" srcId="{A3B0F599-599B-484B-9F06-C8E3B808B662}" destId="{81340ED1-9849-44D9-AF4D-39BBAE23D8F8}" srcOrd="8" destOrd="0" presId="urn:microsoft.com/office/officeart/2005/8/layout/default"/>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FB5F71-F68D-4C16-83E7-CD611915A7DF}" type="doc">
      <dgm:prSet loTypeId="urn:microsoft.com/office/officeart/2008/layout/VerticalCurvedList" loCatId="list" qsTypeId="urn:microsoft.com/office/officeart/2005/8/quickstyle/simple3" qsCatId="simple" csTypeId="urn:microsoft.com/office/officeart/2005/8/colors/accent1_4" csCatId="accent1" phldr="1"/>
      <dgm:spPr/>
      <dgm:t>
        <a:bodyPr/>
        <a:lstStyle/>
        <a:p>
          <a:endParaRPr lang="es-MX"/>
        </a:p>
      </dgm:t>
    </dgm:pt>
    <dgm:pt modelId="{174E58E6-01E4-40CA-8EEE-817C5F42C21D}">
      <dgm:prSet phldrT="[Texto]" custT="1"/>
      <dgm:spPr/>
      <dgm:t>
        <a:bodyPr/>
        <a:lstStyle/>
        <a:p>
          <a:pPr algn="ctr"/>
          <a:r>
            <a:rPr lang="es-MX" sz="1100">
              <a:latin typeface="Corbel" panose="020B0503020204020204" pitchFamily="34" charset="0"/>
            </a:rPr>
            <a:t>La influencia de Galileo en el surgimiento de una nueva concepción del mundo y de la ciencia fue muy grande. </a:t>
          </a:r>
        </a:p>
      </dgm:t>
    </dgm:pt>
    <dgm:pt modelId="{A6F31EF4-C04D-4ACE-B311-BB6832DAA58D}" type="parTrans" cxnId="{5AD3B329-F711-4B49-A21D-46B3CB50957F}">
      <dgm:prSet/>
      <dgm:spPr/>
      <dgm:t>
        <a:bodyPr/>
        <a:lstStyle/>
        <a:p>
          <a:pPr algn="ctr"/>
          <a:endParaRPr lang="es-MX" sz="2400">
            <a:latin typeface="Corbel" panose="020B0503020204020204" pitchFamily="34" charset="0"/>
          </a:endParaRPr>
        </a:p>
      </dgm:t>
    </dgm:pt>
    <dgm:pt modelId="{48E278EF-4099-4DD7-B9F1-6BB54401A3CB}" type="sibTrans" cxnId="{5AD3B329-F711-4B49-A21D-46B3CB50957F}">
      <dgm:prSet/>
      <dgm:spPr/>
      <dgm:t>
        <a:bodyPr/>
        <a:lstStyle/>
        <a:p>
          <a:pPr algn="ctr"/>
          <a:endParaRPr lang="es-MX" sz="2400">
            <a:latin typeface="Corbel" panose="020B0503020204020204" pitchFamily="34" charset="0"/>
          </a:endParaRPr>
        </a:p>
      </dgm:t>
    </dgm:pt>
    <dgm:pt modelId="{2F0E9597-2851-4DAB-869A-52CE9F5314B4}">
      <dgm:prSet phldrT="[Texto]" custT="1"/>
      <dgm:spPr/>
      <dgm:t>
        <a:bodyPr/>
        <a:lstStyle/>
        <a:p>
          <a:pPr algn="ctr"/>
          <a:r>
            <a:rPr lang="es-MX" sz="1100">
              <a:latin typeface="Corbel" panose="020B0503020204020204" pitchFamily="34" charset="0"/>
            </a:rPr>
            <a:t>La postura aristotélica que sostenía la iglesia católica, consideraba que el estudio de la naturaleza debía regirse por los siguientes supuestos:</a:t>
          </a:r>
        </a:p>
      </dgm:t>
    </dgm:pt>
    <dgm:pt modelId="{82FBA13B-4EAE-446F-AE96-9615BCF927C2}" type="parTrans" cxnId="{E50E93D6-A51A-4840-91FF-3245D0C75B51}">
      <dgm:prSet/>
      <dgm:spPr/>
      <dgm:t>
        <a:bodyPr/>
        <a:lstStyle/>
        <a:p>
          <a:pPr algn="ctr"/>
          <a:endParaRPr lang="es-MX" sz="2400">
            <a:latin typeface="Corbel" panose="020B0503020204020204" pitchFamily="34" charset="0"/>
          </a:endParaRPr>
        </a:p>
      </dgm:t>
    </dgm:pt>
    <dgm:pt modelId="{2204327B-20B0-4758-BB90-7F52FFEADCDF}" type="sibTrans" cxnId="{E50E93D6-A51A-4840-91FF-3245D0C75B51}">
      <dgm:prSet/>
      <dgm:spPr/>
      <dgm:t>
        <a:bodyPr/>
        <a:lstStyle/>
        <a:p>
          <a:pPr algn="ctr"/>
          <a:endParaRPr lang="es-MX" sz="2400">
            <a:latin typeface="Corbel" panose="020B0503020204020204" pitchFamily="34" charset="0"/>
          </a:endParaRPr>
        </a:p>
      </dgm:t>
    </dgm:pt>
    <dgm:pt modelId="{F740899D-D509-45F5-B5A1-5A75EF1D375E}">
      <dgm:prSet phldrT="[Texto]" custT="1"/>
      <dgm:spPr/>
      <dgm:t>
        <a:bodyPr/>
        <a:lstStyle/>
        <a:p>
          <a:pPr algn="ctr"/>
          <a:r>
            <a:rPr lang="es-MX" sz="1100">
              <a:latin typeface="Corbel" panose="020B0503020204020204" pitchFamily="34" charset="0"/>
            </a:rPr>
            <a:t>todos los objetos tienen propiedades (color, olor, calidad, composición, valor, entre otros) que determinan los cambios que sufren en el tiempo y el espacio y que estos cambios responden a una finalidad.</a:t>
          </a:r>
        </a:p>
      </dgm:t>
    </dgm:pt>
    <dgm:pt modelId="{15D13344-2000-4506-9D40-C51F71C7DF4B}" type="parTrans" cxnId="{8BF9E073-2A73-4396-83E7-8DF3C6CBD392}">
      <dgm:prSet/>
      <dgm:spPr/>
      <dgm:t>
        <a:bodyPr/>
        <a:lstStyle/>
        <a:p>
          <a:pPr algn="ctr"/>
          <a:endParaRPr lang="es-MX" sz="2400">
            <a:latin typeface="Corbel" panose="020B0503020204020204" pitchFamily="34" charset="0"/>
          </a:endParaRPr>
        </a:p>
      </dgm:t>
    </dgm:pt>
    <dgm:pt modelId="{43DB5454-179A-4914-ADBA-66A146930B9B}" type="sibTrans" cxnId="{8BF9E073-2A73-4396-83E7-8DF3C6CBD392}">
      <dgm:prSet/>
      <dgm:spPr/>
      <dgm:t>
        <a:bodyPr/>
        <a:lstStyle/>
        <a:p>
          <a:pPr algn="ctr"/>
          <a:endParaRPr lang="es-MX" sz="2400">
            <a:latin typeface="Corbel" panose="020B0503020204020204" pitchFamily="34" charset="0"/>
          </a:endParaRPr>
        </a:p>
      </dgm:t>
    </dgm:pt>
    <dgm:pt modelId="{9A41BCD6-A4E0-430B-8560-9E3F80AEA383}">
      <dgm:prSet phldrT="[Texto]" custT="1"/>
      <dgm:spPr/>
      <dgm:t>
        <a:bodyPr/>
        <a:lstStyle/>
        <a:p>
          <a:pPr algn="ctr"/>
          <a:r>
            <a:rPr lang="es-MX" sz="1100">
              <a:latin typeface="Corbel" panose="020B0503020204020204" pitchFamily="34" charset="0"/>
            </a:rPr>
            <a:t>A diferencia de esta visión, Galileo propuso que únicamente se deben considerar las propiedades medibles de los objetos</a:t>
          </a:r>
        </a:p>
      </dgm:t>
    </dgm:pt>
    <dgm:pt modelId="{D362AA28-EED0-422C-8D99-864375EC854F}" type="parTrans" cxnId="{71328691-964F-46E9-A1DE-7AEE400BD19F}">
      <dgm:prSet/>
      <dgm:spPr/>
      <dgm:t>
        <a:bodyPr/>
        <a:lstStyle/>
        <a:p>
          <a:pPr algn="ctr"/>
          <a:endParaRPr lang="es-MX" sz="2400">
            <a:latin typeface="Corbel" panose="020B0503020204020204" pitchFamily="34" charset="0"/>
          </a:endParaRPr>
        </a:p>
      </dgm:t>
    </dgm:pt>
    <dgm:pt modelId="{53552D50-0944-44EC-B8AA-C0E577FF290F}" type="sibTrans" cxnId="{71328691-964F-46E9-A1DE-7AEE400BD19F}">
      <dgm:prSet/>
      <dgm:spPr/>
      <dgm:t>
        <a:bodyPr/>
        <a:lstStyle/>
        <a:p>
          <a:pPr algn="ctr"/>
          <a:endParaRPr lang="es-MX" sz="2400">
            <a:latin typeface="Corbel" panose="020B0503020204020204" pitchFamily="34" charset="0"/>
          </a:endParaRPr>
        </a:p>
      </dgm:t>
    </dgm:pt>
    <dgm:pt modelId="{0C10E983-2BF7-4F3B-BF1D-6211BB8BFE78}">
      <dgm:prSet phldrT="[Texto]" custT="1"/>
      <dgm:spPr/>
      <dgm:t>
        <a:bodyPr/>
        <a:lstStyle/>
        <a:p>
          <a:pPr algn="ctr"/>
          <a:r>
            <a:rPr lang="es-MX" sz="1100">
              <a:latin typeface="Corbel" panose="020B0503020204020204" pitchFamily="34" charset="0"/>
            </a:rPr>
            <a:t>para comprender sus cambios, además de negar la utilidad de suponer y buscar la finalidad de los cambios de los objetos.</a:t>
          </a:r>
        </a:p>
      </dgm:t>
    </dgm:pt>
    <dgm:pt modelId="{382422D4-F633-4F60-8EB0-7B2907DE9140}" type="parTrans" cxnId="{B4593BEE-C0C6-41BD-BC18-518D0BB1AE8E}">
      <dgm:prSet/>
      <dgm:spPr/>
      <dgm:t>
        <a:bodyPr/>
        <a:lstStyle/>
        <a:p>
          <a:pPr algn="ctr"/>
          <a:endParaRPr lang="es-MX" sz="2400">
            <a:latin typeface="Corbel" panose="020B0503020204020204" pitchFamily="34" charset="0"/>
          </a:endParaRPr>
        </a:p>
      </dgm:t>
    </dgm:pt>
    <dgm:pt modelId="{3753A32B-64C4-445C-8B67-70CE09ED2D59}" type="sibTrans" cxnId="{B4593BEE-C0C6-41BD-BC18-518D0BB1AE8E}">
      <dgm:prSet/>
      <dgm:spPr/>
      <dgm:t>
        <a:bodyPr/>
        <a:lstStyle/>
        <a:p>
          <a:pPr algn="ctr"/>
          <a:endParaRPr lang="es-MX" sz="2400">
            <a:latin typeface="Corbel" panose="020B0503020204020204" pitchFamily="34" charset="0"/>
          </a:endParaRPr>
        </a:p>
      </dgm:t>
    </dgm:pt>
    <dgm:pt modelId="{C4B0706C-622A-4FD2-940B-AF4B09E9A369}" type="pres">
      <dgm:prSet presAssocID="{B5FB5F71-F68D-4C16-83E7-CD611915A7DF}" presName="Name0" presStyleCnt="0">
        <dgm:presLayoutVars>
          <dgm:chMax val="7"/>
          <dgm:chPref val="7"/>
          <dgm:dir/>
        </dgm:presLayoutVars>
      </dgm:prSet>
      <dgm:spPr/>
      <dgm:t>
        <a:bodyPr/>
        <a:lstStyle/>
        <a:p>
          <a:endParaRPr lang="es-MX"/>
        </a:p>
      </dgm:t>
    </dgm:pt>
    <dgm:pt modelId="{0EE7EF77-7863-425C-9C46-F241CE88A9E3}" type="pres">
      <dgm:prSet presAssocID="{B5FB5F71-F68D-4C16-83E7-CD611915A7DF}" presName="Name1" presStyleCnt="0"/>
      <dgm:spPr/>
    </dgm:pt>
    <dgm:pt modelId="{90BC5EAD-D9DE-4B97-9E2A-C0B453241159}" type="pres">
      <dgm:prSet presAssocID="{B5FB5F71-F68D-4C16-83E7-CD611915A7DF}" presName="cycle" presStyleCnt="0"/>
      <dgm:spPr/>
    </dgm:pt>
    <dgm:pt modelId="{59073A62-F730-48ED-94DF-459EBF86B4E1}" type="pres">
      <dgm:prSet presAssocID="{B5FB5F71-F68D-4C16-83E7-CD611915A7DF}" presName="srcNode" presStyleLbl="node1" presStyleIdx="0" presStyleCnt="5"/>
      <dgm:spPr/>
    </dgm:pt>
    <dgm:pt modelId="{81E48C4E-5F34-4940-A898-996CF0058530}" type="pres">
      <dgm:prSet presAssocID="{B5FB5F71-F68D-4C16-83E7-CD611915A7DF}" presName="conn" presStyleLbl="parChTrans1D2" presStyleIdx="0" presStyleCnt="1"/>
      <dgm:spPr/>
      <dgm:t>
        <a:bodyPr/>
        <a:lstStyle/>
        <a:p>
          <a:endParaRPr lang="es-MX"/>
        </a:p>
      </dgm:t>
    </dgm:pt>
    <dgm:pt modelId="{192B97C2-90AD-422F-95E6-0AC7820CDB8B}" type="pres">
      <dgm:prSet presAssocID="{B5FB5F71-F68D-4C16-83E7-CD611915A7DF}" presName="extraNode" presStyleLbl="node1" presStyleIdx="0" presStyleCnt="5"/>
      <dgm:spPr/>
    </dgm:pt>
    <dgm:pt modelId="{8BAB3597-793E-4A7D-9C84-1BF2505027E0}" type="pres">
      <dgm:prSet presAssocID="{B5FB5F71-F68D-4C16-83E7-CD611915A7DF}" presName="dstNode" presStyleLbl="node1" presStyleIdx="0" presStyleCnt="5"/>
      <dgm:spPr/>
    </dgm:pt>
    <dgm:pt modelId="{731251E1-7CB1-4913-A2BF-10DD380D22E2}" type="pres">
      <dgm:prSet presAssocID="{174E58E6-01E4-40CA-8EEE-817C5F42C21D}" presName="text_1" presStyleLbl="node1" presStyleIdx="0" presStyleCnt="5">
        <dgm:presLayoutVars>
          <dgm:bulletEnabled val="1"/>
        </dgm:presLayoutVars>
      </dgm:prSet>
      <dgm:spPr/>
      <dgm:t>
        <a:bodyPr/>
        <a:lstStyle/>
        <a:p>
          <a:endParaRPr lang="es-MX"/>
        </a:p>
      </dgm:t>
    </dgm:pt>
    <dgm:pt modelId="{2E80E168-2B88-4466-9A46-ADE823EE8187}" type="pres">
      <dgm:prSet presAssocID="{174E58E6-01E4-40CA-8EEE-817C5F42C21D}" presName="accent_1" presStyleCnt="0"/>
      <dgm:spPr/>
    </dgm:pt>
    <dgm:pt modelId="{049B6899-B491-496F-95D6-A4979E69191A}" type="pres">
      <dgm:prSet presAssocID="{174E58E6-01E4-40CA-8EEE-817C5F42C21D}" presName="accentRepeatNode" presStyleLbl="solidFgAcc1" presStyleIdx="0" presStyleCnt="5"/>
      <dgm:spPr/>
    </dgm:pt>
    <dgm:pt modelId="{5E4E2072-CA07-4AF6-8C39-81D84D446D24}" type="pres">
      <dgm:prSet presAssocID="{2F0E9597-2851-4DAB-869A-52CE9F5314B4}" presName="text_2" presStyleLbl="node1" presStyleIdx="1" presStyleCnt="5">
        <dgm:presLayoutVars>
          <dgm:bulletEnabled val="1"/>
        </dgm:presLayoutVars>
      </dgm:prSet>
      <dgm:spPr/>
      <dgm:t>
        <a:bodyPr/>
        <a:lstStyle/>
        <a:p>
          <a:endParaRPr lang="es-MX"/>
        </a:p>
      </dgm:t>
    </dgm:pt>
    <dgm:pt modelId="{5C2AECA9-C3DE-4058-9380-38D4FFEC73F3}" type="pres">
      <dgm:prSet presAssocID="{2F0E9597-2851-4DAB-869A-52CE9F5314B4}" presName="accent_2" presStyleCnt="0"/>
      <dgm:spPr/>
    </dgm:pt>
    <dgm:pt modelId="{2A502417-B41F-47BA-8F6B-683F446BD43B}" type="pres">
      <dgm:prSet presAssocID="{2F0E9597-2851-4DAB-869A-52CE9F5314B4}" presName="accentRepeatNode" presStyleLbl="solidFgAcc1" presStyleIdx="1" presStyleCnt="5"/>
      <dgm:spPr/>
    </dgm:pt>
    <dgm:pt modelId="{A7F9BE90-3246-40F4-8CD5-4DD10800C7BB}" type="pres">
      <dgm:prSet presAssocID="{F740899D-D509-45F5-B5A1-5A75EF1D375E}" presName="text_3" presStyleLbl="node1" presStyleIdx="2" presStyleCnt="5">
        <dgm:presLayoutVars>
          <dgm:bulletEnabled val="1"/>
        </dgm:presLayoutVars>
      </dgm:prSet>
      <dgm:spPr/>
      <dgm:t>
        <a:bodyPr/>
        <a:lstStyle/>
        <a:p>
          <a:endParaRPr lang="es-MX"/>
        </a:p>
      </dgm:t>
    </dgm:pt>
    <dgm:pt modelId="{FC04A34B-97FF-447C-B295-64D64C49BA15}" type="pres">
      <dgm:prSet presAssocID="{F740899D-D509-45F5-B5A1-5A75EF1D375E}" presName="accent_3" presStyleCnt="0"/>
      <dgm:spPr/>
    </dgm:pt>
    <dgm:pt modelId="{D99E0115-0877-48EB-9356-835A3F0F974B}" type="pres">
      <dgm:prSet presAssocID="{F740899D-D509-45F5-B5A1-5A75EF1D375E}" presName="accentRepeatNode" presStyleLbl="solidFgAcc1" presStyleIdx="2" presStyleCnt="5"/>
      <dgm:spPr/>
    </dgm:pt>
    <dgm:pt modelId="{FF381506-1B93-4FCF-91F4-2A6E8C10BC41}" type="pres">
      <dgm:prSet presAssocID="{9A41BCD6-A4E0-430B-8560-9E3F80AEA383}" presName="text_4" presStyleLbl="node1" presStyleIdx="3" presStyleCnt="5">
        <dgm:presLayoutVars>
          <dgm:bulletEnabled val="1"/>
        </dgm:presLayoutVars>
      </dgm:prSet>
      <dgm:spPr/>
      <dgm:t>
        <a:bodyPr/>
        <a:lstStyle/>
        <a:p>
          <a:endParaRPr lang="es-MX"/>
        </a:p>
      </dgm:t>
    </dgm:pt>
    <dgm:pt modelId="{5F82E095-CD52-45F7-B367-52FC82A98EBD}" type="pres">
      <dgm:prSet presAssocID="{9A41BCD6-A4E0-430B-8560-9E3F80AEA383}" presName="accent_4" presStyleCnt="0"/>
      <dgm:spPr/>
    </dgm:pt>
    <dgm:pt modelId="{37C7BFBB-E0CE-436D-ABE4-805522C5FF7E}" type="pres">
      <dgm:prSet presAssocID="{9A41BCD6-A4E0-430B-8560-9E3F80AEA383}" presName="accentRepeatNode" presStyleLbl="solidFgAcc1" presStyleIdx="3" presStyleCnt="5"/>
      <dgm:spPr/>
    </dgm:pt>
    <dgm:pt modelId="{C1AE4939-17F3-4992-8951-B3E68617E663}" type="pres">
      <dgm:prSet presAssocID="{0C10E983-2BF7-4F3B-BF1D-6211BB8BFE78}" presName="text_5" presStyleLbl="node1" presStyleIdx="4" presStyleCnt="5">
        <dgm:presLayoutVars>
          <dgm:bulletEnabled val="1"/>
        </dgm:presLayoutVars>
      </dgm:prSet>
      <dgm:spPr/>
      <dgm:t>
        <a:bodyPr/>
        <a:lstStyle/>
        <a:p>
          <a:endParaRPr lang="es-MX"/>
        </a:p>
      </dgm:t>
    </dgm:pt>
    <dgm:pt modelId="{0332DAD1-0B56-4CED-B421-FB8F2E2071BA}" type="pres">
      <dgm:prSet presAssocID="{0C10E983-2BF7-4F3B-BF1D-6211BB8BFE78}" presName="accent_5" presStyleCnt="0"/>
      <dgm:spPr/>
    </dgm:pt>
    <dgm:pt modelId="{84009B1F-2073-432D-BAC7-2261AC6BC4AF}" type="pres">
      <dgm:prSet presAssocID="{0C10E983-2BF7-4F3B-BF1D-6211BB8BFE78}" presName="accentRepeatNode" presStyleLbl="solidFgAcc1" presStyleIdx="4" presStyleCnt="5"/>
      <dgm:spPr/>
    </dgm:pt>
  </dgm:ptLst>
  <dgm:cxnLst>
    <dgm:cxn modelId="{036E3C31-CA2F-4B1A-917A-8879CC1DA801}" type="presOf" srcId="{174E58E6-01E4-40CA-8EEE-817C5F42C21D}" destId="{731251E1-7CB1-4913-A2BF-10DD380D22E2}" srcOrd="0" destOrd="0" presId="urn:microsoft.com/office/officeart/2008/layout/VerticalCurvedList"/>
    <dgm:cxn modelId="{A32F226F-9444-4404-923D-C93ED4A2F7C4}" type="presOf" srcId="{B5FB5F71-F68D-4C16-83E7-CD611915A7DF}" destId="{C4B0706C-622A-4FD2-940B-AF4B09E9A369}" srcOrd="0" destOrd="0" presId="urn:microsoft.com/office/officeart/2008/layout/VerticalCurvedList"/>
    <dgm:cxn modelId="{6A2582E9-F714-4688-B057-7A13BDDD6D6D}" type="presOf" srcId="{9A41BCD6-A4E0-430B-8560-9E3F80AEA383}" destId="{FF381506-1B93-4FCF-91F4-2A6E8C10BC41}" srcOrd="0" destOrd="0" presId="urn:microsoft.com/office/officeart/2008/layout/VerticalCurvedList"/>
    <dgm:cxn modelId="{7ECFA350-B952-4B73-BCD4-78A057232250}" type="presOf" srcId="{0C10E983-2BF7-4F3B-BF1D-6211BB8BFE78}" destId="{C1AE4939-17F3-4992-8951-B3E68617E663}" srcOrd="0" destOrd="0" presId="urn:microsoft.com/office/officeart/2008/layout/VerticalCurvedList"/>
    <dgm:cxn modelId="{4A522658-DB3C-40FA-9953-6BA763F49A73}" type="presOf" srcId="{48E278EF-4099-4DD7-B9F1-6BB54401A3CB}" destId="{81E48C4E-5F34-4940-A898-996CF0058530}" srcOrd="0" destOrd="0" presId="urn:microsoft.com/office/officeart/2008/layout/VerticalCurvedList"/>
    <dgm:cxn modelId="{5AD3B329-F711-4B49-A21D-46B3CB50957F}" srcId="{B5FB5F71-F68D-4C16-83E7-CD611915A7DF}" destId="{174E58E6-01E4-40CA-8EEE-817C5F42C21D}" srcOrd="0" destOrd="0" parTransId="{A6F31EF4-C04D-4ACE-B311-BB6832DAA58D}" sibTransId="{48E278EF-4099-4DD7-B9F1-6BB54401A3CB}"/>
    <dgm:cxn modelId="{8BF9E073-2A73-4396-83E7-8DF3C6CBD392}" srcId="{B5FB5F71-F68D-4C16-83E7-CD611915A7DF}" destId="{F740899D-D509-45F5-B5A1-5A75EF1D375E}" srcOrd="2" destOrd="0" parTransId="{15D13344-2000-4506-9D40-C51F71C7DF4B}" sibTransId="{43DB5454-179A-4914-ADBA-66A146930B9B}"/>
    <dgm:cxn modelId="{B4593BEE-C0C6-41BD-BC18-518D0BB1AE8E}" srcId="{B5FB5F71-F68D-4C16-83E7-CD611915A7DF}" destId="{0C10E983-2BF7-4F3B-BF1D-6211BB8BFE78}" srcOrd="4" destOrd="0" parTransId="{382422D4-F633-4F60-8EB0-7B2907DE9140}" sibTransId="{3753A32B-64C4-445C-8B67-70CE09ED2D59}"/>
    <dgm:cxn modelId="{71328691-964F-46E9-A1DE-7AEE400BD19F}" srcId="{B5FB5F71-F68D-4C16-83E7-CD611915A7DF}" destId="{9A41BCD6-A4E0-430B-8560-9E3F80AEA383}" srcOrd="3" destOrd="0" parTransId="{D362AA28-EED0-422C-8D99-864375EC854F}" sibTransId="{53552D50-0944-44EC-B8AA-C0E577FF290F}"/>
    <dgm:cxn modelId="{6A52ABD1-2872-44D3-BF7F-666C55124B01}" type="presOf" srcId="{F740899D-D509-45F5-B5A1-5A75EF1D375E}" destId="{A7F9BE90-3246-40F4-8CD5-4DD10800C7BB}" srcOrd="0" destOrd="0" presId="urn:microsoft.com/office/officeart/2008/layout/VerticalCurvedList"/>
    <dgm:cxn modelId="{E50E93D6-A51A-4840-91FF-3245D0C75B51}" srcId="{B5FB5F71-F68D-4C16-83E7-CD611915A7DF}" destId="{2F0E9597-2851-4DAB-869A-52CE9F5314B4}" srcOrd="1" destOrd="0" parTransId="{82FBA13B-4EAE-446F-AE96-9615BCF927C2}" sibTransId="{2204327B-20B0-4758-BB90-7F52FFEADCDF}"/>
    <dgm:cxn modelId="{1A4DE911-F52C-4F93-91C5-3DCB8D79ECCA}" type="presOf" srcId="{2F0E9597-2851-4DAB-869A-52CE9F5314B4}" destId="{5E4E2072-CA07-4AF6-8C39-81D84D446D24}" srcOrd="0" destOrd="0" presId="urn:microsoft.com/office/officeart/2008/layout/VerticalCurvedList"/>
    <dgm:cxn modelId="{6E095D33-46A8-4F27-909B-F7B7837E919C}" type="presParOf" srcId="{C4B0706C-622A-4FD2-940B-AF4B09E9A369}" destId="{0EE7EF77-7863-425C-9C46-F241CE88A9E3}" srcOrd="0" destOrd="0" presId="urn:microsoft.com/office/officeart/2008/layout/VerticalCurvedList"/>
    <dgm:cxn modelId="{6B1FC0A1-A6EE-45A9-B1F7-2C37A43FFAAA}" type="presParOf" srcId="{0EE7EF77-7863-425C-9C46-F241CE88A9E3}" destId="{90BC5EAD-D9DE-4B97-9E2A-C0B453241159}" srcOrd="0" destOrd="0" presId="urn:microsoft.com/office/officeart/2008/layout/VerticalCurvedList"/>
    <dgm:cxn modelId="{FB366E31-A22B-480B-AC33-D25E13274C8C}" type="presParOf" srcId="{90BC5EAD-D9DE-4B97-9E2A-C0B453241159}" destId="{59073A62-F730-48ED-94DF-459EBF86B4E1}" srcOrd="0" destOrd="0" presId="urn:microsoft.com/office/officeart/2008/layout/VerticalCurvedList"/>
    <dgm:cxn modelId="{03E4E495-8A6B-4289-8D6B-C5AF10AEAF44}" type="presParOf" srcId="{90BC5EAD-D9DE-4B97-9E2A-C0B453241159}" destId="{81E48C4E-5F34-4940-A898-996CF0058530}" srcOrd="1" destOrd="0" presId="urn:microsoft.com/office/officeart/2008/layout/VerticalCurvedList"/>
    <dgm:cxn modelId="{1B4C4AB5-D332-43B9-8CE9-CAABEC59B85D}" type="presParOf" srcId="{90BC5EAD-D9DE-4B97-9E2A-C0B453241159}" destId="{192B97C2-90AD-422F-95E6-0AC7820CDB8B}" srcOrd="2" destOrd="0" presId="urn:microsoft.com/office/officeart/2008/layout/VerticalCurvedList"/>
    <dgm:cxn modelId="{6526871A-E39F-4700-B66C-18DB659F4210}" type="presParOf" srcId="{90BC5EAD-D9DE-4B97-9E2A-C0B453241159}" destId="{8BAB3597-793E-4A7D-9C84-1BF2505027E0}" srcOrd="3" destOrd="0" presId="urn:microsoft.com/office/officeart/2008/layout/VerticalCurvedList"/>
    <dgm:cxn modelId="{13ED48BB-8820-452E-AF49-20031779AB1A}" type="presParOf" srcId="{0EE7EF77-7863-425C-9C46-F241CE88A9E3}" destId="{731251E1-7CB1-4913-A2BF-10DD380D22E2}" srcOrd="1" destOrd="0" presId="urn:microsoft.com/office/officeart/2008/layout/VerticalCurvedList"/>
    <dgm:cxn modelId="{3CA535A6-D1F2-452D-911C-EF7CC1792102}" type="presParOf" srcId="{0EE7EF77-7863-425C-9C46-F241CE88A9E3}" destId="{2E80E168-2B88-4466-9A46-ADE823EE8187}" srcOrd="2" destOrd="0" presId="urn:microsoft.com/office/officeart/2008/layout/VerticalCurvedList"/>
    <dgm:cxn modelId="{62663A28-DA47-450C-B8C9-785ABA19A7A8}" type="presParOf" srcId="{2E80E168-2B88-4466-9A46-ADE823EE8187}" destId="{049B6899-B491-496F-95D6-A4979E69191A}" srcOrd="0" destOrd="0" presId="urn:microsoft.com/office/officeart/2008/layout/VerticalCurvedList"/>
    <dgm:cxn modelId="{9DD75F34-3924-4B6C-B2ED-1FE606190AD8}" type="presParOf" srcId="{0EE7EF77-7863-425C-9C46-F241CE88A9E3}" destId="{5E4E2072-CA07-4AF6-8C39-81D84D446D24}" srcOrd="3" destOrd="0" presId="urn:microsoft.com/office/officeart/2008/layout/VerticalCurvedList"/>
    <dgm:cxn modelId="{CED41385-9B65-41A6-A0AD-A1D02C5EB0A9}" type="presParOf" srcId="{0EE7EF77-7863-425C-9C46-F241CE88A9E3}" destId="{5C2AECA9-C3DE-4058-9380-38D4FFEC73F3}" srcOrd="4" destOrd="0" presId="urn:microsoft.com/office/officeart/2008/layout/VerticalCurvedList"/>
    <dgm:cxn modelId="{AAD33009-FE2E-42A3-9915-5677D566A74C}" type="presParOf" srcId="{5C2AECA9-C3DE-4058-9380-38D4FFEC73F3}" destId="{2A502417-B41F-47BA-8F6B-683F446BD43B}" srcOrd="0" destOrd="0" presId="urn:microsoft.com/office/officeart/2008/layout/VerticalCurvedList"/>
    <dgm:cxn modelId="{C7F0B7E5-0085-4A03-BE2A-B9973BFE86D4}" type="presParOf" srcId="{0EE7EF77-7863-425C-9C46-F241CE88A9E3}" destId="{A7F9BE90-3246-40F4-8CD5-4DD10800C7BB}" srcOrd="5" destOrd="0" presId="urn:microsoft.com/office/officeart/2008/layout/VerticalCurvedList"/>
    <dgm:cxn modelId="{0C29535A-F62D-43FD-9FFC-9C28B953B077}" type="presParOf" srcId="{0EE7EF77-7863-425C-9C46-F241CE88A9E3}" destId="{FC04A34B-97FF-447C-B295-64D64C49BA15}" srcOrd="6" destOrd="0" presId="urn:microsoft.com/office/officeart/2008/layout/VerticalCurvedList"/>
    <dgm:cxn modelId="{74792FC5-B8C1-44BC-A4FD-2E62CFEFDBF0}" type="presParOf" srcId="{FC04A34B-97FF-447C-B295-64D64C49BA15}" destId="{D99E0115-0877-48EB-9356-835A3F0F974B}" srcOrd="0" destOrd="0" presId="urn:microsoft.com/office/officeart/2008/layout/VerticalCurvedList"/>
    <dgm:cxn modelId="{74656E89-9D1E-4112-94D1-5544233328BA}" type="presParOf" srcId="{0EE7EF77-7863-425C-9C46-F241CE88A9E3}" destId="{FF381506-1B93-4FCF-91F4-2A6E8C10BC41}" srcOrd="7" destOrd="0" presId="urn:microsoft.com/office/officeart/2008/layout/VerticalCurvedList"/>
    <dgm:cxn modelId="{E2375F2F-33CB-45A5-BAC4-7E7B09E300D5}" type="presParOf" srcId="{0EE7EF77-7863-425C-9C46-F241CE88A9E3}" destId="{5F82E095-CD52-45F7-B367-52FC82A98EBD}" srcOrd="8" destOrd="0" presId="urn:microsoft.com/office/officeart/2008/layout/VerticalCurvedList"/>
    <dgm:cxn modelId="{9B451896-BC6A-4E28-BE46-68397FCF472F}" type="presParOf" srcId="{5F82E095-CD52-45F7-B367-52FC82A98EBD}" destId="{37C7BFBB-E0CE-436D-ABE4-805522C5FF7E}" srcOrd="0" destOrd="0" presId="urn:microsoft.com/office/officeart/2008/layout/VerticalCurvedList"/>
    <dgm:cxn modelId="{CB6B35F4-09A9-410C-9F12-CF762835E62B}" type="presParOf" srcId="{0EE7EF77-7863-425C-9C46-F241CE88A9E3}" destId="{C1AE4939-17F3-4992-8951-B3E68617E663}" srcOrd="9" destOrd="0" presId="urn:microsoft.com/office/officeart/2008/layout/VerticalCurvedList"/>
    <dgm:cxn modelId="{20387128-B50A-448F-8972-6F7F78D0D016}" type="presParOf" srcId="{0EE7EF77-7863-425C-9C46-F241CE88A9E3}" destId="{0332DAD1-0B56-4CED-B421-FB8F2E2071BA}" srcOrd="10" destOrd="0" presId="urn:microsoft.com/office/officeart/2008/layout/VerticalCurvedList"/>
    <dgm:cxn modelId="{8ECC6697-8B9D-41E3-8512-C75960140B3E}" type="presParOf" srcId="{0332DAD1-0B56-4CED-B421-FB8F2E2071BA}" destId="{84009B1F-2073-432D-BAC7-2261AC6BC4AF}" srcOrd="0" destOrd="0" presId="urn:microsoft.com/office/officeart/2008/layout/VerticalCurv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AEB70E6-C765-4527-87FA-11EC232D8DFF}" type="doc">
      <dgm:prSet loTypeId="urn:microsoft.com/office/officeart/2005/8/layout/hProcess11" loCatId="process" qsTypeId="urn:microsoft.com/office/officeart/2005/8/quickstyle/simple1" qsCatId="simple" csTypeId="urn:microsoft.com/office/officeart/2005/8/colors/accent1_2" csCatId="accent1" phldr="1"/>
      <dgm:spPr/>
    </dgm:pt>
    <dgm:pt modelId="{43E3FFB6-804A-4D45-8B1C-94633A468D56}">
      <dgm:prSet phldrT="[Texto]" custT="1"/>
      <dgm:spPr/>
      <dgm:t>
        <a:bodyPr/>
        <a:lstStyle/>
        <a:p>
          <a:pPr algn="just"/>
          <a:r>
            <a:rPr lang="es-MX" sz="1050">
              <a:latin typeface="Corbel" panose="020B0503020204020204" pitchFamily="34" charset="0"/>
            </a:rPr>
            <a:t>Se conoce como racionalismo a la corriente filosófica desarrollada principalmente durante el siglo XVII, cuyas ideas se desarrollaron como un contrapeso al iluminismo.</a:t>
          </a:r>
        </a:p>
      </dgm:t>
    </dgm:pt>
    <dgm:pt modelId="{87984129-3E76-47F3-BA2E-A8083859EEFB}" type="parTrans" cxnId="{130BFF83-2B21-422A-8D56-4275F95F9A73}">
      <dgm:prSet/>
      <dgm:spPr/>
      <dgm:t>
        <a:bodyPr/>
        <a:lstStyle/>
        <a:p>
          <a:pPr algn="just"/>
          <a:endParaRPr lang="es-MX" sz="2000">
            <a:latin typeface="Corbel" panose="020B0503020204020204" pitchFamily="34" charset="0"/>
          </a:endParaRPr>
        </a:p>
      </dgm:t>
    </dgm:pt>
    <dgm:pt modelId="{90C978B0-6980-42A8-9493-030AD1706F4B}" type="sibTrans" cxnId="{130BFF83-2B21-422A-8D56-4275F95F9A73}">
      <dgm:prSet/>
      <dgm:spPr/>
      <dgm:t>
        <a:bodyPr/>
        <a:lstStyle/>
        <a:p>
          <a:pPr algn="just"/>
          <a:endParaRPr lang="es-MX" sz="2000">
            <a:latin typeface="Corbel" panose="020B0503020204020204" pitchFamily="34" charset="0"/>
          </a:endParaRPr>
        </a:p>
      </dgm:t>
    </dgm:pt>
    <dgm:pt modelId="{AD05AB90-8109-46BB-9307-A3768540264B}">
      <dgm:prSet phldrT="[Texto]" custT="1"/>
      <dgm:spPr/>
      <dgm:t>
        <a:bodyPr/>
        <a:lstStyle/>
        <a:p>
          <a:pPr algn="just"/>
          <a:r>
            <a:rPr lang="es-MX" sz="1050">
              <a:latin typeface="Corbel" panose="020B0503020204020204" pitchFamily="34" charset="0"/>
            </a:rPr>
            <a:t>Así que nombrado a la tendencia a identificar como principal fuente de conocimiento verdadero las revelaciones divinas, concepto que sintetiza las nociones de fe y misticismo.</a:t>
          </a:r>
        </a:p>
      </dgm:t>
    </dgm:pt>
    <dgm:pt modelId="{18A11E10-CFA4-483B-A77B-32A730A63651}" type="parTrans" cxnId="{F5DEF33B-A4C5-473C-BDEE-970FCDB4FACB}">
      <dgm:prSet/>
      <dgm:spPr/>
      <dgm:t>
        <a:bodyPr/>
        <a:lstStyle/>
        <a:p>
          <a:pPr algn="just"/>
          <a:endParaRPr lang="es-MX" sz="2000">
            <a:latin typeface="Corbel" panose="020B0503020204020204" pitchFamily="34" charset="0"/>
          </a:endParaRPr>
        </a:p>
      </dgm:t>
    </dgm:pt>
    <dgm:pt modelId="{9D440B68-3578-4779-BECF-753DE35F9110}" type="sibTrans" cxnId="{F5DEF33B-A4C5-473C-BDEE-970FCDB4FACB}">
      <dgm:prSet/>
      <dgm:spPr/>
      <dgm:t>
        <a:bodyPr/>
        <a:lstStyle/>
        <a:p>
          <a:pPr algn="just"/>
          <a:endParaRPr lang="es-MX" sz="2000">
            <a:latin typeface="Corbel" panose="020B0503020204020204" pitchFamily="34" charset="0"/>
          </a:endParaRPr>
        </a:p>
      </dgm:t>
    </dgm:pt>
    <dgm:pt modelId="{EFED99F0-C38F-4D15-8021-794F562BAF63}">
      <dgm:prSet phldrT="[Texto]" custT="1"/>
      <dgm:spPr/>
      <dgm:t>
        <a:bodyPr/>
        <a:lstStyle/>
        <a:p>
          <a:pPr algn="just"/>
          <a:r>
            <a:rPr lang="es-MX" sz="1050">
              <a:latin typeface="Corbel" panose="020B0503020204020204" pitchFamily="34" charset="0"/>
            </a:rPr>
            <a:t>El racionalismo, por el contrario, defendió la postura de que la razón debía ser la principal herramienta para llegar al conocimiento, para aceptar ideas después de haberlas analizado y criticado, sustituyendo con ello a la autoridad eclesiástica.</a:t>
          </a:r>
        </a:p>
      </dgm:t>
    </dgm:pt>
    <dgm:pt modelId="{083BB512-70FE-438C-8428-3E700795323B}" type="parTrans" cxnId="{BB58675B-E266-4185-B021-E1DA27C18DCA}">
      <dgm:prSet/>
      <dgm:spPr/>
      <dgm:t>
        <a:bodyPr/>
        <a:lstStyle/>
        <a:p>
          <a:pPr algn="just"/>
          <a:endParaRPr lang="es-MX" sz="2000">
            <a:latin typeface="Corbel" panose="020B0503020204020204" pitchFamily="34" charset="0"/>
          </a:endParaRPr>
        </a:p>
      </dgm:t>
    </dgm:pt>
    <dgm:pt modelId="{3C56B448-3671-4F9D-9209-1B38B865A45C}" type="sibTrans" cxnId="{BB58675B-E266-4185-B021-E1DA27C18DCA}">
      <dgm:prSet/>
      <dgm:spPr/>
      <dgm:t>
        <a:bodyPr/>
        <a:lstStyle/>
        <a:p>
          <a:pPr algn="just"/>
          <a:endParaRPr lang="es-MX" sz="2000">
            <a:latin typeface="Corbel" panose="020B0503020204020204" pitchFamily="34" charset="0"/>
          </a:endParaRPr>
        </a:p>
      </dgm:t>
    </dgm:pt>
    <dgm:pt modelId="{E2D16818-4C20-4EC4-863E-ABEEAC32B920}" type="pres">
      <dgm:prSet presAssocID="{5AEB70E6-C765-4527-87FA-11EC232D8DFF}" presName="Name0" presStyleCnt="0">
        <dgm:presLayoutVars>
          <dgm:dir/>
          <dgm:resizeHandles val="exact"/>
        </dgm:presLayoutVars>
      </dgm:prSet>
      <dgm:spPr/>
    </dgm:pt>
    <dgm:pt modelId="{D287A5F1-2864-467C-81BC-C22BE7D0ABD6}" type="pres">
      <dgm:prSet presAssocID="{5AEB70E6-C765-4527-87FA-11EC232D8DFF}" presName="arrow" presStyleLbl="bgShp" presStyleIdx="0" presStyleCnt="1"/>
      <dgm:spPr/>
    </dgm:pt>
    <dgm:pt modelId="{1C7EBF84-E69A-4ADD-AD01-4B5F0BCF6C9F}" type="pres">
      <dgm:prSet presAssocID="{5AEB70E6-C765-4527-87FA-11EC232D8DFF}" presName="points" presStyleCnt="0"/>
      <dgm:spPr/>
    </dgm:pt>
    <dgm:pt modelId="{01DA08B2-0690-4427-B6A7-79AA02521457}" type="pres">
      <dgm:prSet presAssocID="{43E3FFB6-804A-4D45-8B1C-94633A468D56}" presName="compositeA" presStyleCnt="0"/>
      <dgm:spPr/>
    </dgm:pt>
    <dgm:pt modelId="{60FBEDA9-1EDD-417F-B562-EE12177A4511}" type="pres">
      <dgm:prSet presAssocID="{43E3FFB6-804A-4D45-8B1C-94633A468D56}" presName="textA" presStyleLbl="revTx" presStyleIdx="0" presStyleCnt="3">
        <dgm:presLayoutVars>
          <dgm:bulletEnabled val="1"/>
        </dgm:presLayoutVars>
      </dgm:prSet>
      <dgm:spPr/>
      <dgm:t>
        <a:bodyPr/>
        <a:lstStyle/>
        <a:p>
          <a:endParaRPr lang="es-MX"/>
        </a:p>
      </dgm:t>
    </dgm:pt>
    <dgm:pt modelId="{2A650B3B-8843-40A1-BA63-E5CA1CDBEB08}" type="pres">
      <dgm:prSet presAssocID="{43E3FFB6-804A-4D45-8B1C-94633A468D56}" presName="circleA" presStyleLbl="node1" presStyleIdx="0" presStyleCnt="3"/>
      <dgm:spPr/>
    </dgm:pt>
    <dgm:pt modelId="{3B162082-E4C4-4F06-AEBC-22479EED4748}" type="pres">
      <dgm:prSet presAssocID="{43E3FFB6-804A-4D45-8B1C-94633A468D56}" presName="spaceA" presStyleCnt="0"/>
      <dgm:spPr/>
    </dgm:pt>
    <dgm:pt modelId="{96B7CA32-F17A-4193-84EF-2A03722CA7B7}" type="pres">
      <dgm:prSet presAssocID="{90C978B0-6980-42A8-9493-030AD1706F4B}" presName="space" presStyleCnt="0"/>
      <dgm:spPr/>
    </dgm:pt>
    <dgm:pt modelId="{AED6B3BC-BFF3-4ED7-AD62-F9D95F9DF3BC}" type="pres">
      <dgm:prSet presAssocID="{AD05AB90-8109-46BB-9307-A3768540264B}" presName="compositeB" presStyleCnt="0"/>
      <dgm:spPr/>
    </dgm:pt>
    <dgm:pt modelId="{6CFA7D4A-E148-4582-96A3-6B3FA9A07ABE}" type="pres">
      <dgm:prSet presAssocID="{AD05AB90-8109-46BB-9307-A3768540264B}" presName="textB" presStyleLbl="revTx" presStyleIdx="1" presStyleCnt="3">
        <dgm:presLayoutVars>
          <dgm:bulletEnabled val="1"/>
        </dgm:presLayoutVars>
      </dgm:prSet>
      <dgm:spPr/>
      <dgm:t>
        <a:bodyPr/>
        <a:lstStyle/>
        <a:p>
          <a:endParaRPr lang="es-MX"/>
        </a:p>
      </dgm:t>
    </dgm:pt>
    <dgm:pt modelId="{4DC580BF-D632-45C8-AAAF-72ABB0F60E35}" type="pres">
      <dgm:prSet presAssocID="{AD05AB90-8109-46BB-9307-A3768540264B}" presName="circleB" presStyleLbl="node1" presStyleIdx="1" presStyleCnt="3"/>
      <dgm:spPr/>
    </dgm:pt>
    <dgm:pt modelId="{E8ABAAD0-B838-421D-8C98-7F2DEA716CD2}" type="pres">
      <dgm:prSet presAssocID="{AD05AB90-8109-46BB-9307-A3768540264B}" presName="spaceB" presStyleCnt="0"/>
      <dgm:spPr/>
    </dgm:pt>
    <dgm:pt modelId="{13C7B644-676D-4079-ACAB-8EA8D709CDF9}" type="pres">
      <dgm:prSet presAssocID="{9D440B68-3578-4779-BECF-753DE35F9110}" presName="space" presStyleCnt="0"/>
      <dgm:spPr/>
    </dgm:pt>
    <dgm:pt modelId="{FD31A984-28A4-4AB8-B1BF-FD8C27D85F93}" type="pres">
      <dgm:prSet presAssocID="{EFED99F0-C38F-4D15-8021-794F562BAF63}" presName="compositeA" presStyleCnt="0"/>
      <dgm:spPr/>
    </dgm:pt>
    <dgm:pt modelId="{507549BC-52CE-404D-B536-0B5EF87B1030}" type="pres">
      <dgm:prSet presAssocID="{EFED99F0-C38F-4D15-8021-794F562BAF63}" presName="textA" presStyleLbl="revTx" presStyleIdx="2" presStyleCnt="3">
        <dgm:presLayoutVars>
          <dgm:bulletEnabled val="1"/>
        </dgm:presLayoutVars>
      </dgm:prSet>
      <dgm:spPr/>
      <dgm:t>
        <a:bodyPr/>
        <a:lstStyle/>
        <a:p>
          <a:endParaRPr lang="es-MX"/>
        </a:p>
      </dgm:t>
    </dgm:pt>
    <dgm:pt modelId="{75B65DC4-0110-48C1-AA6B-1A09DE9473F8}" type="pres">
      <dgm:prSet presAssocID="{EFED99F0-C38F-4D15-8021-794F562BAF63}" presName="circleA" presStyleLbl="node1" presStyleIdx="2" presStyleCnt="3"/>
      <dgm:spPr/>
    </dgm:pt>
    <dgm:pt modelId="{E4CD1551-4036-4753-820D-EF8BA3E7EC14}" type="pres">
      <dgm:prSet presAssocID="{EFED99F0-C38F-4D15-8021-794F562BAF63}" presName="spaceA" presStyleCnt="0"/>
      <dgm:spPr/>
    </dgm:pt>
  </dgm:ptLst>
  <dgm:cxnLst>
    <dgm:cxn modelId="{F5DEF33B-A4C5-473C-BDEE-970FCDB4FACB}" srcId="{5AEB70E6-C765-4527-87FA-11EC232D8DFF}" destId="{AD05AB90-8109-46BB-9307-A3768540264B}" srcOrd="1" destOrd="0" parTransId="{18A11E10-CFA4-483B-A77B-32A730A63651}" sibTransId="{9D440B68-3578-4779-BECF-753DE35F9110}"/>
    <dgm:cxn modelId="{4AC59CA9-C88E-4AF2-8D89-B6C2BB0854E3}" type="presOf" srcId="{5AEB70E6-C765-4527-87FA-11EC232D8DFF}" destId="{E2D16818-4C20-4EC4-863E-ABEEAC32B920}" srcOrd="0" destOrd="0" presId="urn:microsoft.com/office/officeart/2005/8/layout/hProcess11"/>
    <dgm:cxn modelId="{F0640B3D-0D86-4F59-A3B0-30435A4DDB40}" type="presOf" srcId="{43E3FFB6-804A-4D45-8B1C-94633A468D56}" destId="{60FBEDA9-1EDD-417F-B562-EE12177A4511}" srcOrd="0" destOrd="0" presId="urn:microsoft.com/office/officeart/2005/8/layout/hProcess11"/>
    <dgm:cxn modelId="{130BFF83-2B21-422A-8D56-4275F95F9A73}" srcId="{5AEB70E6-C765-4527-87FA-11EC232D8DFF}" destId="{43E3FFB6-804A-4D45-8B1C-94633A468D56}" srcOrd="0" destOrd="0" parTransId="{87984129-3E76-47F3-BA2E-A8083859EEFB}" sibTransId="{90C978B0-6980-42A8-9493-030AD1706F4B}"/>
    <dgm:cxn modelId="{BB58675B-E266-4185-B021-E1DA27C18DCA}" srcId="{5AEB70E6-C765-4527-87FA-11EC232D8DFF}" destId="{EFED99F0-C38F-4D15-8021-794F562BAF63}" srcOrd="2" destOrd="0" parTransId="{083BB512-70FE-438C-8428-3E700795323B}" sibTransId="{3C56B448-3671-4F9D-9209-1B38B865A45C}"/>
    <dgm:cxn modelId="{F577DBEB-5C42-46B9-BA77-6AA2197EA48D}" type="presOf" srcId="{AD05AB90-8109-46BB-9307-A3768540264B}" destId="{6CFA7D4A-E148-4582-96A3-6B3FA9A07ABE}" srcOrd="0" destOrd="0" presId="urn:microsoft.com/office/officeart/2005/8/layout/hProcess11"/>
    <dgm:cxn modelId="{A101CBDE-2F90-4AE8-ABB3-9A8D3A95596D}" type="presOf" srcId="{EFED99F0-C38F-4D15-8021-794F562BAF63}" destId="{507549BC-52CE-404D-B536-0B5EF87B1030}" srcOrd="0" destOrd="0" presId="urn:microsoft.com/office/officeart/2005/8/layout/hProcess11"/>
    <dgm:cxn modelId="{F6878F07-90D6-4CBD-9753-0D34FB26AA82}" type="presParOf" srcId="{E2D16818-4C20-4EC4-863E-ABEEAC32B920}" destId="{D287A5F1-2864-467C-81BC-C22BE7D0ABD6}" srcOrd="0" destOrd="0" presId="urn:microsoft.com/office/officeart/2005/8/layout/hProcess11"/>
    <dgm:cxn modelId="{78EB37C1-2D1C-42B0-83E4-C3CDF11C068D}" type="presParOf" srcId="{E2D16818-4C20-4EC4-863E-ABEEAC32B920}" destId="{1C7EBF84-E69A-4ADD-AD01-4B5F0BCF6C9F}" srcOrd="1" destOrd="0" presId="urn:microsoft.com/office/officeart/2005/8/layout/hProcess11"/>
    <dgm:cxn modelId="{F4D101E1-9E81-4EEC-8911-18C4852D34B9}" type="presParOf" srcId="{1C7EBF84-E69A-4ADD-AD01-4B5F0BCF6C9F}" destId="{01DA08B2-0690-4427-B6A7-79AA02521457}" srcOrd="0" destOrd="0" presId="urn:microsoft.com/office/officeart/2005/8/layout/hProcess11"/>
    <dgm:cxn modelId="{BF7FE170-C20D-4AE4-BD8F-971068193587}" type="presParOf" srcId="{01DA08B2-0690-4427-B6A7-79AA02521457}" destId="{60FBEDA9-1EDD-417F-B562-EE12177A4511}" srcOrd="0" destOrd="0" presId="urn:microsoft.com/office/officeart/2005/8/layout/hProcess11"/>
    <dgm:cxn modelId="{4925C6C6-57E3-4B72-A578-ABDF48FAE65C}" type="presParOf" srcId="{01DA08B2-0690-4427-B6A7-79AA02521457}" destId="{2A650B3B-8843-40A1-BA63-E5CA1CDBEB08}" srcOrd="1" destOrd="0" presId="urn:microsoft.com/office/officeart/2005/8/layout/hProcess11"/>
    <dgm:cxn modelId="{4AB59832-057F-4D87-A452-844B0BC94A93}" type="presParOf" srcId="{01DA08B2-0690-4427-B6A7-79AA02521457}" destId="{3B162082-E4C4-4F06-AEBC-22479EED4748}" srcOrd="2" destOrd="0" presId="urn:microsoft.com/office/officeart/2005/8/layout/hProcess11"/>
    <dgm:cxn modelId="{3DEB2C2D-BB21-45FD-8D3C-9CB6C98A3558}" type="presParOf" srcId="{1C7EBF84-E69A-4ADD-AD01-4B5F0BCF6C9F}" destId="{96B7CA32-F17A-4193-84EF-2A03722CA7B7}" srcOrd="1" destOrd="0" presId="urn:microsoft.com/office/officeart/2005/8/layout/hProcess11"/>
    <dgm:cxn modelId="{2547D68F-1CFD-4F94-88C5-3EE0CCC1B285}" type="presParOf" srcId="{1C7EBF84-E69A-4ADD-AD01-4B5F0BCF6C9F}" destId="{AED6B3BC-BFF3-4ED7-AD62-F9D95F9DF3BC}" srcOrd="2" destOrd="0" presId="urn:microsoft.com/office/officeart/2005/8/layout/hProcess11"/>
    <dgm:cxn modelId="{9269BA5C-A14F-4D4D-AF3A-4E4E6C25B3CF}" type="presParOf" srcId="{AED6B3BC-BFF3-4ED7-AD62-F9D95F9DF3BC}" destId="{6CFA7D4A-E148-4582-96A3-6B3FA9A07ABE}" srcOrd="0" destOrd="0" presId="urn:microsoft.com/office/officeart/2005/8/layout/hProcess11"/>
    <dgm:cxn modelId="{27BF3BCD-7D2E-4162-BFFE-952EE97B661F}" type="presParOf" srcId="{AED6B3BC-BFF3-4ED7-AD62-F9D95F9DF3BC}" destId="{4DC580BF-D632-45C8-AAAF-72ABB0F60E35}" srcOrd="1" destOrd="0" presId="urn:microsoft.com/office/officeart/2005/8/layout/hProcess11"/>
    <dgm:cxn modelId="{CC9B1E33-3993-4EC4-82C9-4DDF8F119844}" type="presParOf" srcId="{AED6B3BC-BFF3-4ED7-AD62-F9D95F9DF3BC}" destId="{E8ABAAD0-B838-421D-8C98-7F2DEA716CD2}" srcOrd="2" destOrd="0" presId="urn:microsoft.com/office/officeart/2005/8/layout/hProcess11"/>
    <dgm:cxn modelId="{4E3B1655-3645-4C77-91CC-73535F9D7137}" type="presParOf" srcId="{1C7EBF84-E69A-4ADD-AD01-4B5F0BCF6C9F}" destId="{13C7B644-676D-4079-ACAB-8EA8D709CDF9}" srcOrd="3" destOrd="0" presId="urn:microsoft.com/office/officeart/2005/8/layout/hProcess11"/>
    <dgm:cxn modelId="{84A71363-AC72-449B-881F-EDBE1392197B}" type="presParOf" srcId="{1C7EBF84-E69A-4ADD-AD01-4B5F0BCF6C9F}" destId="{FD31A984-28A4-4AB8-B1BF-FD8C27D85F93}" srcOrd="4" destOrd="0" presId="urn:microsoft.com/office/officeart/2005/8/layout/hProcess11"/>
    <dgm:cxn modelId="{A559C5A0-083D-436E-844E-D35300DFAF7F}" type="presParOf" srcId="{FD31A984-28A4-4AB8-B1BF-FD8C27D85F93}" destId="{507549BC-52CE-404D-B536-0B5EF87B1030}" srcOrd="0" destOrd="0" presId="urn:microsoft.com/office/officeart/2005/8/layout/hProcess11"/>
    <dgm:cxn modelId="{B9CADF19-4305-40D2-AC6C-6CD708279F9D}" type="presParOf" srcId="{FD31A984-28A4-4AB8-B1BF-FD8C27D85F93}" destId="{75B65DC4-0110-48C1-AA6B-1A09DE9473F8}" srcOrd="1" destOrd="0" presId="urn:microsoft.com/office/officeart/2005/8/layout/hProcess11"/>
    <dgm:cxn modelId="{67D1137C-33DC-4706-A848-28C042B3FC22}" type="presParOf" srcId="{FD31A984-28A4-4AB8-B1BF-FD8C27D85F93}" destId="{E4CD1551-4036-4753-820D-EF8BA3E7EC14}"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8F1ECF2-F888-43FD-AA26-19EC7DEB0206}" type="doc">
      <dgm:prSet loTypeId="urn:microsoft.com/office/officeart/2009/3/layout/IncreasingArrowsProcess" loCatId="process" qsTypeId="urn:microsoft.com/office/officeart/2005/8/quickstyle/simple3" qsCatId="simple" csTypeId="urn:microsoft.com/office/officeart/2005/8/colors/accent1_4" csCatId="accent1" phldr="1"/>
      <dgm:spPr/>
      <dgm:t>
        <a:bodyPr/>
        <a:lstStyle/>
        <a:p>
          <a:endParaRPr lang="es-MX"/>
        </a:p>
      </dgm:t>
    </dgm:pt>
    <dgm:pt modelId="{EB1169BA-E9BF-4AF6-887D-B57A1B39F2A3}">
      <dgm:prSet phldrT="[Texto]" custT="1"/>
      <dgm:spPr/>
      <dgm:t>
        <a:bodyPr/>
        <a:lstStyle/>
        <a:p>
          <a:pPr algn="just"/>
          <a:r>
            <a:rPr lang="es-MX" sz="1100">
              <a:latin typeface="Corbel" panose="020B0503020204020204" pitchFamily="34" charset="0"/>
            </a:rPr>
            <a:t>*</a:t>
          </a:r>
        </a:p>
      </dgm:t>
    </dgm:pt>
    <dgm:pt modelId="{7E6097E4-4E3D-4818-B9E8-EA371D4E8A2F}" type="parTrans" cxnId="{03E8BA8C-278C-43C1-80FB-23D2C9911AF2}">
      <dgm:prSet/>
      <dgm:spPr/>
      <dgm:t>
        <a:bodyPr/>
        <a:lstStyle/>
        <a:p>
          <a:pPr algn="just"/>
          <a:endParaRPr lang="es-MX" sz="1100">
            <a:latin typeface="Corbel" panose="020B0503020204020204" pitchFamily="34" charset="0"/>
          </a:endParaRPr>
        </a:p>
      </dgm:t>
    </dgm:pt>
    <dgm:pt modelId="{7853C010-7412-4454-BA2C-231D509A36C5}" type="sibTrans" cxnId="{03E8BA8C-278C-43C1-80FB-23D2C9911AF2}">
      <dgm:prSet/>
      <dgm:spPr/>
      <dgm:t>
        <a:bodyPr/>
        <a:lstStyle/>
        <a:p>
          <a:pPr algn="just"/>
          <a:endParaRPr lang="es-MX" sz="1100">
            <a:latin typeface="Corbel" panose="020B0503020204020204" pitchFamily="34" charset="0"/>
          </a:endParaRPr>
        </a:p>
      </dgm:t>
    </dgm:pt>
    <dgm:pt modelId="{2EF401B8-C105-41B8-B125-AE2408025D15}">
      <dgm:prSet phldrT="[Texto]" custT="1"/>
      <dgm:spPr/>
      <dgm:t>
        <a:bodyPr/>
        <a:lstStyle/>
        <a:p>
          <a:pPr algn="just"/>
          <a:r>
            <a:rPr lang="es-MX" sz="1100">
              <a:latin typeface="Corbel" panose="020B0503020204020204" pitchFamily="34" charset="0"/>
            </a:rPr>
            <a:t>Por su parte los empiristas, en  especial John Locke, el mismo autor que escribió sobre la tolerancia, argumentaba que si las ideas matemáticas son innatas, entonces los niños y las personas que han nacido con algún problema mental, también las tendrían, lo que según el filósofo era falso.</a:t>
          </a:r>
        </a:p>
      </dgm:t>
    </dgm:pt>
    <dgm:pt modelId="{99DE4186-C8E3-43BA-809E-E1736BEB58F5}" type="parTrans" cxnId="{A6342087-D19E-41E2-8CE4-6B16761975B2}">
      <dgm:prSet/>
      <dgm:spPr/>
      <dgm:t>
        <a:bodyPr/>
        <a:lstStyle/>
        <a:p>
          <a:pPr algn="just"/>
          <a:endParaRPr lang="es-MX" sz="1100">
            <a:latin typeface="Corbel" panose="020B0503020204020204" pitchFamily="34" charset="0"/>
          </a:endParaRPr>
        </a:p>
      </dgm:t>
    </dgm:pt>
    <dgm:pt modelId="{D8679331-4A27-49EE-B1A6-7AE94BCD4CBC}" type="sibTrans" cxnId="{A6342087-D19E-41E2-8CE4-6B16761975B2}">
      <dgm:prSet/>
      <dgm:spPr/>
      <dgm:t>
        <a:bodyPr/>
        <a:lstStyle/>
        <a:p>
          <a:pPr algn="just"/>
          <a:endParaRPr lang="es-MX" sz="1100">
            <a:latin typeface="Corbel" panose="020B0503020204020204" pitchFamily="34" charset="0"/>
          </a:endParaRPr>
        </a:p>
      </dgm:t>
    </dgm:pt>
    <dgm:pt modelId="{212A9279-E39E-4996-A4E1-C41C1A32D23D}">
      <dgm:prSet phldrT="[Texto]" custT="1"/>
      <dgm:spPr/>
      <dgm:t>
        <a:bodyPr/>
        <a:lstStyle/>
        <a:p>
          <a:pPr algn="just"/>
          <a:r>
            <a:rPr lang="es-MX" sz="1100">
              <a:latin typeface="Corbel" panose="020B0503020204020204" pitchFamily="34" charset="0"/>
            </a:rPr>
            <a:t>*</a:t>
          </a:r>
        </a:p>
      </dgm:t>
    </dgm:pt>
    <dgm:pt modelId="{F54206BA-E1EB-418F-B251-F1D4C6562A47}" type="parTrans" cxnId="{6D0E8515-2AC9-4DD5-9974-0D6AB02A467A}">
      <dgm:prSet/>
      <dgm:spPr/>
      <dgm:t>
        <a:bodyPr/>
        <a:lstStyle/>
        <a:p>
          <a:pPr algn="just"/>
          <a:endParaRPr lang="es-MX" sz="1100">
            <a:latin typeface="Corbel" panose="020B0503020204020204" pitchFamily="34" charset="0"/>
          </a:endParaRPr>
        </a:p>
      </dgm:t>
    </dgm:pt>
    <dgm:pt modelId="{C66BE1A3-CB36-4807-8C43-AA6B849D8619}" type="sibTrans" cxnId="{6D0E8515-2AC9-4DD5-9974-0D6AB02A467A}">
      <dgm:prSet/>
      <dgm:spPr/>
      <dgm:t>
        <a:bodyPr/>
        <a:lstStyle/>
        <a:p>
          <a:pPr algn="just"/>
          <a:endParaRPr lang="es-MX" sz="1100">
            <a:latin typeface="Corbel" panose="020B0503020204020204" pitchFamily="34" charset="0"/>
          </a:endParaRPr>
        </a:p>
      </dgm:t>
    </dgm:pt>
    <dgm:pt modelId="{C5BC89DD-CED9-46EE-A81B-27D1792626E3}">
      <dgm:prSet phldrT="[Texto]" custT="1"/>
      <dgm:spPr/>
      <dgm:t>
        <a:bodyPr/>
        <a:lstStyle/>
        <a:p>
          <a:pPr algn="just"/>
          <a:r>
            <a:rPr lang="es-MX" sz="1100">
              <a:latin typeface="Corbel" panose="020B0503020204020204" pitchFamily="34" charset="0"/>
            </a:rPr>
            <a:t>Las propuestas de John Locke sobre el origen del conocimiento se encuentran en su obra llamada Ensayo sobre el entendimiento humano</a:t>
          </a:r>
        </a:p>
      </dgm:t>
    </dgm:pt>
    <dgm:pt modelId="{C3113AEA-FED9-4ECA-9B9B-604D32AF6062}" type="parTrans" cxnId="{3A651A1A-6A3F-4B40-AD6F-B0E3957020F6}">
      <dgm:prSet/>
      <dgm:spPr/>
      <dgm:t>
        <a:bodyPr/>
        <a:lstStyle/>
        <a:p>
          <a:pPr algn="just"/>
          <a:endParaRPr lang="es-MX" sz="1100">
            <a:latin typeface="Corbel" panose="020B0503020204020204" pitchFamily="34" charset="0"/>
          </a:endParaRPr>
        </a:p>
      </dgm:t>
    </dgm:pt>
    <dgm:pt modelId="{6421388E-434D-4941-9F42-897477AEE9FA}" type="sibTrans" cxnId="{3A651A1A-6A3F-4B40-AD6F-B0E3957020F6}">
      <dgm:prSet/>
      <dgm:spPr/>
      <dgm:t>
        <a:bodyPr/>
        <a:lstStyle/>
        <a:p>
          <a:pPr algn="just"/>
          <a:endParaRPr lang="es-MX" sz="1100">
            <a:latin typeface="Corbel" panose="020B0503020204020204" pitchFamily="34" charset="0"/>
          </a:endParaRPr>
        </a:p>
      </dgm:t>
    </dgm:pt>
    <dgm:pt modelId="{28C7F2AD-A500-43A2-8A8A-A3AE41DD4E7B}">
      <dgm:prSet phldrT="[Texto]" custT="1"/>
      <dgm:spPr/>
      <dgm:t>
        <a:bodyPr/>
        <a:lstStyle/>
        <a:p>
          <a:pPr algn="just"/>
          <a:r>
            <a:rPr lang="es-MX" sz="1100">
              <a:latin typeface="Corbel" panose="020B0503020204020204" pitchFamily="34" charset="0"/>
            </a:rPr>
            <a:t>*</a:t>
          </a:r>
        </a:p>
      </dgm:t>
    </dgm:pt>
    <dgm:pt modelId="{1189A887-39B4-4847-981B-E93FD2C48CC3}" type="parTrans" cxnId="{0F0E4CA3-FDD1-4D83-930D-9F7AAD2D2F2F}">
      <dgm:prSet/>
      <dgm:spPr/>
      <dgm:t>
        <a:bodyPr/>
        <a:lstStyle/>
        <a:p>
          <a:pPr algn="just"/>
          <a:endParaRPr lang="es-MX" sz="1100">
            <a:latin typeface="Corbel" panose="020B0503020204020204" pitchFamily="34" charset="0"/>
          </a:endParaRPr>
        </a:p>
      </dgm:t>
    </dgm:pt>
    <dgm:pt modelId="{1E7010D4-AD2A-4776-BC55-C8C7A3243BB5}" type="sibTrans" cxnId="{0F0E4CA3-FDD1-4D83-930D-9F7AAD2D2F2F}">
      <dgm:prSet/>
      <dgm:spPr/>
      <dgm:t>
        <a:bodyPr/>
        <a:lstStyle/>
        <a:p>
          <a:pPr algn="just"/>
          <a:endParaRPr lang="es-MX" sz="1100">
            <a:latin typeface="Corbel" panose="020B0503020204020204" pitchFamily="34" charset="0"/>
          </a:endParaRPr>
        </a:p>
      </dgm:t>
    </dgm:pt>
    <dgm:pt modelId="{B65C8DCA-1F3B-424E-9DCC-02F26AFAE68C}">
      <dgm:prSet phldrT="[Texto]" custT="1"/>
      <dgm:spPr/>
      <dgm:t>
        <a:bodyPr/>
        <a:lstStyle/>
        <a:p>
          <a:pPr algn="just"/>
          <a:r>
            <a:rPr lang="es-MX" sz="1100">
              <a:latin typeface="Corbel" panose="020B0503020204020204" pitchFamily="34" charset="0"/>
            </a:rPr>
            <a:t>Analiza que si bien las matemáticas y lógica son fundamentales para el desarrollo de las ciencias, finalmente lo que nos pone en contacto con el mundo, es la experiencia, es decir, la observación de los fenómenos y la experimentación con la realidad tal como la percibimos.</a:t>
          </a:r>
        </a:p>
      </dgm:t>
    </dgm:pt>
    <dgm:pt modelId="{54F69E9C-530C-4248-8C3E-39688444E34A}" type="parTrans" cxnId="{717346F1-AED1-4A56-A013-D10EE4BC0DE9}">
      <dgm:prSet/>
      <dgm:spPr/>
      <dgm:t>
        <a:bodyPr/>
        <a:lstStyle/>
        <a:p>
          <a:pPr algn="just"/>
          <a:endParaRPr lang="es-MX" sz="1100">
            <a:latin typeface="Corbel" panose="020B0503020204020204" pitchFamily="34" charset="0"/>
          </a:endParaRPr>
        </a:p>
      </dgm:t>
    </dgm:pt>
    <dgm:pt modelId="{C1B0C33C-68DF-450F-873F-181E1C9CD95E}" type="sibTrans" cxnId="{717346F1-AED1-4A56-A013-D10EE4BC0DE9}">
      <dgm:prSet/>
      <dgm:spPr/>
      <dgm:t>
        <a:bodyPr/>
        <a:lstStyle/>
        <a:p>
          <a:pPr algn="just"/>
          <a:endParaRPr lang="es-MX" sz="1100">
            <a:latin typeface="Corbel" panose="020B0503020204020204" pitchFamily="34" charset="0"/>
          </a:endParaRPr>
        </a:p>
      </dgm:t>
    </dgm:pt>
    <dgm:pt modelId="{84729F53-7B14-4749-A962-5A68B4E5F3A3}" type="pres">
      <dgm:prSet presAssocID="{98F1ECF2-F888-43FD-AA26-19EC7DEB0206}" presName="Name0" presStyleCnt="0">
        <dgm:presLayoutVars>
          <dgm:chMax val="5"/>
          <dgm:chPref val="5"/>
          <dgm:dir/>
          <dgm:animLvl val="lvl"/>
        </dgm:presLayoutVars>
      </dgm:prSet>
      <dgm:spPr/>
      <dgm:t>
        <a:bodyPr/>
        <a:lstStyle/>
        <a:p>
          <a:endParaRPr lang="es-MX"/>
        </a:p>
      </dgm:t>
    </dgm:pt>
    <dgm:pt modelId="{32715FA4-BF06-4DEF-A0CA-84AE2890DF31}" type="pres">
      <dgm:prSet presAssocID="{EB1169BA-E9BF-4AF6-887D-B57A1B39F2A3}" presName="parentText1" presStyleLbl="node1" presStyleIdx="0" presStyleCnt="3">
        <dgm:presLayoutVars>
          <dgm:chMax/>
          <dgm:chPref val="3"/>
          <dgm:bulletEnabled val="1"/>
        </dgm:presLayoutVars>
      </dgm:prSet>
      <dgm:spPr/>
      <dgm:t>
        <a:bodyPr/>
        <a:lstStyle/>
        <a:p>
          <a:endParaRPr lang="es-MX"/>
        </a:p>
      </dgm:t>
    </dgm:pt>
    <dgm:pt modelId="{71E7D3A1-4A8E-4F2D-A087-8535380091BC}" type="pres">
      <dgm:prSet presAssocID="{EB1169BA-E9BF-4AF6-887D-B57A1B39F2A3}" presName="childText1" presStyleLbl="solidAlignAcc1" presStyleIdx="0" presStyleCnt="3">
        <dgm:presLayoutVars>
          <dgm:chMax val="0"/>
          <dgm:chPref val="0"/>
          <dgm:bulletEnabled val="1"/>
        </dgm:presLayoutVars>
      </dgm:prSet>
      <dgm:spPr/>
      <dgm:t>
        <a:bodyPr/>
        <a:lstStyle/>
        <a:p>
          <a:endParaRPr lang="es-MX"/>
        </a:p>
      </dgm:t>
    </dgm:pt>
    <dgm:pt modelId="{80E2D363-6B10-40BA-8936-B7C57320DB2E}" type="pres">
      <dgm:prSet presAssocID="{212A9279-E39E-4996-A4E1-C41C1A32D23D}" presName="parentText2" presStyleLbl="node1" presStyleIdx="1" presStyleCnt="3">
        <dgm:presLayoutVars>
          <dgm:chMax/>
          <dgm:chPref val="3"/>
          <dgm:bulletEnabled val="1"/>
        </dgm:presLayoutVars>
      </dgm:prSet>
      <dgm:spPr/>
      <dgm:t>
        <a:bodyPr/>
        <a:lstStyle/>
        <a:p>
          <a:endParaRPr lang="es-MX"/>
        </a:p>
      </dgm:t>
    </dgm:pt>
    <dgm:pt modelId="{CBAB4062-C2DC-4E06-AEB6-C992E6857253}" type="pres">
      <dgm:prSet presAssocID="{212A9279-E39E-4996-A4E1-C41C1A32D23D}" presName="childText2" presStyleLbl="solidAlignAcc1" presStyleIdx="1" presStyleCnt="3">
        <dgm:presLayoutVars>
          <dgm:chMax val="0"/>
          <dgm:chPref val="0"/>
          <dgm:bulletEnabled val="1"/>
        </dgm:presLayoutVars>
      </dgm:prSet>
      <dgm:spPr/>
      <dgm:t>
        <a:bodyPr/>
        <a:lstStyle/>
        <a:p>
          <a:endParaRPr lang="es-MX"/>
        </a:p>
      </dgm:t>
    </dgm:pt>
    <dgm:pt modelId="{08765AE6-A6CB-4399-AC53-7086EA23D893}" type="pres">
      <dgm:prSet presAssocID="{28C7F2AD-A500-43A2-8A8A-A3AE41DD4E7B}" presName="parentText3" presStyleLbl="node1" presStyleIdx="2" presStyleCnt="3">
        <dgm:presLayoutVars>
          <dgm:chMax/>
          <dgm:chPref val="3"/>
          <dgm:bulletEnabled val="1"/>
        </dgm:presLayoutVars>
      </dgm:prSet>
      <dgm:spPr/>
      <dgm:t>
        <a:bodyPr/>
        <a:lstStyle/>
        <a:p>
          <a:endParaRPr lang="es-MX"/>
        </a:p>
      </dgm:t>
    </dgm:pt>
    <dgm:pt modelId="{10261E4D-A64F-4AB8-ADEF-763E2D7D6D58}" type="pres">
      <dgm:prSet presAssocID="{28C7F2AD-A500-43A2-8A8A-A3AE41DD4E7B}" presName="childText3" presStyleLbl="solidAlignAcc1" presStyleIdx="2" presStyleCnt="3">
        <dgm:presLayoutVars>
          <dgm:chMax val="0"/>
          <dgm:chPref val="0"/>
          <dgm:bulletEnabled val="1"/>
        </dgm:presLayoutVars>
      </dgm:prSet>
      <dgm:spPr/>
      <dgm:t>
        <a:bodyPr/>
        <a:lstStyle/>
        <a:p>
          <a:endParaRPr lang="es-MX"/>
        </a:p>
      </dgm:t>
    </dgm:pt>
  </dgm:ptLst>
  <dgm:cxnLst>
    <dgm:cxn modelId="{3A651A1A-6A3F-4B40-AD6F-B0E3957020F6}" srcId="{212A9279-E39E-4996-A4E1-C41C1A32D23D}" destId="{C5BC89DD-CED9-46EE-A81B-27D1792626E3}" srcOrd="0" destOrd="0" parTransId="{C3113AEA-FED9-4ECA-9B9B-604D32AF6062}" sibTransId="{6421388E-434D-4941-9F42-897477AEE9FA}"/>
    <dgm:cxn modelId="{31DBA0DF-ECEB-4613-8735-ACC56C12AF81}" type="presOf" srcId="{B65C8DCA-1F3B-424E-9DCC-02F26AFAE68C}" destId="{10261E4D-A64F-4AB8-ADEF-763E2D7D6D58}" srcOrd="0" destOrd="0" presId="urn:microsoft.com/office/officeart/2009/3/layout/IncreasingArrowsProcess"/>
    <dgm:cxn modelId="{717346F1-AED1-4A56-A013-D10EE4BC0DE9}" srcId="{28C7F2AD-A500-43A2-8A8A-A3AE41DD4E7B}" destId="{B65C8DCA-1F3B-424E-9DCC-02F26AFAE68C}" srcOrd="0" destOrd="0" parTransId="{54F69E9C-530C-4248-8C3E-39688444E34A}" sibTransId="{C1B0C33C-68DF-450F-873F-181E1C9CD95E}"/>
    <dgm:cxn modelId="{3928F3BB-9909-4C0B-A509-00C1291A94BD}" type="presOf" srcId="{98F1ECF2-F888-43FD-AA26-19EC7DEB0206}" destId="{84729F53-7B14-4749-A962-5A68B4E5F3A3}" srcOrd="0" destOrd="0" presId="urn:microsoft.com/office/officeart/2009/3/layout/IncreasingArrowsProcess"/>
    <dgm:cxn modelId="{F709ED65-28CA-4A73-BD01-A4CB44330685}" type="presOf" srcId="{212A9279-E39E-4996-A4E1-C41C1A32D23D}" destId="{80E2D363-6B10-40BA-8936-B7C57320DB2E}" srcOrd="0" destOrd="0" presId="urn:microsoft.com/office/officeart/2009/3/layout/IncreasingArrowsProcess"/>
    <dgm:cxn modelId="{6D0E8515-2AC9-4DD5-9974-0D6AB02A467A}" srcId="{98F1ECF2-F888-43FD-AA26-19EC7DEB0206}" destId="{212A9279-E39E-4996-A4E1-C41C1A32D23D}" srcOrd="1" destOrd="0" parTransId="{F54206BA-E1EB-418F-B251-F1D4C6562A47}" sibTransId="{C66BE1A3-CB36-4807-8C43-AA6B849D8619}"/>
    <dgm:cxn modelId="{1C29DD03-8A9F-4A5A-A766-1B2734D7C1AA}" type="presOf" srcId="{C5BC89DD-CED9-46EE-A81B-27D1792626E3}" destId="{CBAB4062-C2DC-4E06-AEB6-C992E6857253}" srcOrd="0" destOrd="0" presId="urn:microsoft.com/office/officeart/2009/3/layout/IncreasingArrowsProcess"/>
    <dgm:cxn modelId="{7A77C663-AC51-444E-9B00-5FF865203683}" type="presOf" srcId="{28C7F2AD-A500-43A2-8A8A-A3AE41DD4E7B}" destId="{08765AE6-A6CB-4399-AC53-7086EA23D893}" srcOrd="0" destOrd="0" presId="urn:microsoft.com/office/officeart/2009/3/layout/IncreasingArrowsProcess"/>
    <dgm:cxn modelId="{C140EAE5-77D0-4891-9404-54C33CA13189}" type="presOf" srcId="{EB1169BA-E9BF-4AF6-887D-B57A1B39F2A3}" destId="{32715FA4-BF06-4DEF-A0CA-84AE2890DF31}" srcOrd="0" destOrd="0" presId="urn:microsoft.com/office/officeart/2009/3/layout/IncreasingArrowsProcess"/>
    <dgm:cxn modelId="{A6342087-D19E-41E2-8CE4-6B16761975B2}" srcId="{EB1169BA-E9BF-4AF6-887D-B57A1B39F2A3}" destId="{2EF401B8-C105-41B8-B125-AE2408025D15}" srcOrd="0" destOrd="0" parTransId="{99DE4186-C8E3-43BA-809E-E1736BEB58F5}" sibTransId="{D8679331-4A27-49EE-B1A6-7AE94BCD4CBC}"/>
    <dgm:cxn modelId="{03E8BA8C-278C-43C1-80FB-23D2C9911AF2}" srcId="{98F1ECF2-F888-43FD-AA26-19EC7DEB0206}" destId="{EB1169BA-E9BF-4AF6-887D-B57A1B39F2A3}" srcOrd="0" destOrd="0" parTransId="{7E6097E4-4E3D-4818-B9E8-EA371D4E8A2F}" sibTransId="{7853C010-7412-4454-BA2C-231D509A36C5}"/>
    <dgm:cxn modelId="{4F49581F-CB3A-4A76-A566-0A4A0AEEC277}" type="presOf" srcId="{2EF401B8-C105-41B8-B125-AE2408025D15}" destId="{71E7D3A1-4A8E-4F2D-A087-8535380091BC}" srcOrd="0" destOrd="0" presId="urn:microsoft.com/office/officeart/2009/3/layout/IncreasingArrowsProcess"/>
    <dgm:cxn modelId="{0F0E4CA3-FDD1-4D83-930D-9F7AAD2D2F2F}" srcId="{98F1ECF2-F888-43FD-AA26-19EC7DEB0206}" destId="{28C7F2AD-A500-43A2-8A8A-A3AE41DD4E7B}" srcOrd="2" destOrd="0" parTransId="{1189A887-39B4-4847-981B-E93FD2C48CC3}" sibTransId="{1E7010D4-AD2A-4776-BC55-C8C7A3243BB5}"/>
    <dgm:cxn modelId="{15BCB48D-67D5-41A1-848D-08B4985872A8}" type="presParOf" srcId="{84729F53-7B14-4749-A962-5A68B4E5F3A3}" destId="{32715FA4-BF06-4DEF-A0CA-84AE2890DF31}" srcOrd="0" destOrd="0" presId="urn:microsoft.com/office/officeart/2009/3/layout/IncreasingArrowsProcess"/>
    <dgm:cxn modelId="{9D36792E-6429-4F4D-9616-23F8C0A9A309}" type="presParOf" srcId="{84729F53-7B14-4749-A962-5A68B4E5F3A3}" destId="{71E7D3A1-4A8E-4F2D-A087-8535380091BC}" srcOrd="1" destOrd="0" presId="urn:microsoft.com/office/officeart/2009/3/layout/IncreasingArrowsProcess"/>
    <dgm:cxn modelId="{EF54F2B8-E4BC-4903-B584-F52B57CD343C}" type="presParOf" srcId="{84729F53-7B14-4749-A962-5A68B4E5F3A3}" destId="{80E2D363-6B10-40BA-8936-B7C57320DB2E}" srcOrd="2" destOrd="0" presId="urn:microsoft.com/office/officeart/2009/3/layout/IncreasingArrowsProcess"/>
    <dgm:cxn modelId="{BD4279F8-8756-4FFD-9D45-068748EBF002}" type="presParOf" srcId="{84729F53-7B14-4749-A962-5A68B4E5F3A3}" destId="{CBAB4062-C2DC-4E06-AEB6-C992E6857253}" srcOrd="3" destOrd="0" presId="urn:microsoft.com/office/officeart/2009/3/layout/IncreasingArrowsProcess"/>
    <dgm:cxn modelId="{4981C79D-537D-4DFD-92A5-8500E0797B90}" type="presParOf" srcId="{84729F53-7B14-4749-A962-5A68B4E5F3A3}" destId="{08765AE6-A6CB-4399-AC53-7086EA23D893}" srcOrd="4" destOrd="0" presId="urn:microsoft.com/office/officeart/2009/3/layout/IncreasingArrowsProcess"/>
    <dgm:cxn modelId="{8EE05F47-F20E-4145-9C0F-61D9585511A9}" type="presParOf" srcId="{84729F53-7B14-4749-A962-5A68B4E5F3A3}" destId="{10261E4D-A64F-4AB8-ADEF-763E2D7D6D58}" srcOrd="5" destOrd="0" presId="urn:microsoft.com/office/officeart/2009/3/layout/IncreasingArrowsProces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B40B75-64A6-4CBC-AE3B-C9FD828F5843}">
      <dsp:nvSpPr>
        <dsp:cNvPr id="0" name=""/>
        <dsp:cNvSpPr/>
      </dsp:nvSpPr>
      <dsp:spPr>
        <a:xfrm>
          <a:off x="0" y="451395"/>
          <a:ext cx="2104429" cy="1262657"/>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Copérnico retomó una idea que ya habían propuesto los griegos del pasado remoto como los pitagóricos y Aristarco de Samos en el siglo III a.C. conocido como heliocentrismo, que postula al Sol como centro del universo y los demás cuerpos celestes girando alrededor de él</a:t>
          </a:r>
        </a:p>
      </dsp:txBody>
      <dsp:txXfrm>
        <a:off x="0" y="451395"/>
        <a:ext cx="2104429" cy="1262657"/>
      </dsp:txXfrm>
    </dsp:sp>
    <dsp:sp modelId="{BECAE38C-F447-4A1A-9B45-66D9BBE4770F}">
      <dsp:nvSpPr>
        <dsp:cNvPr id="0" name=""/>
        <dsp:cNvSpPr/>
      </dsp:nvSpPr>
      <dsp:spPr>
        <a:xfrm>
          <a:off x="2314872" y="451395"/>
          <a:ext cx="2104429" cy="1262657"/>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A pesar de que Copérnico tenía firmes convicciones religiosas encontró que la única manera de hacer un calendario más preciso era con un modelo heliocéntrico matemático, basado en la trigonometría, donde la Tierra daba una vuelta al día sobre su propio eje y una vuelta al sol al cabo de un año</a:t>
          </a:r>
          <a:r>
            <a:rPr lang="es-MX" sz="1050" kern="1200">
              <a:latin typeface="Corbel" panose="020B0503020204020204" pitchFamily="34" charset="0"/>
            </a:rPr>
            <a:t>.</a:t>
          </a:r>
        </a:p>
      </dsp:txBody>
      <dsp:txXfrm>
        <a:off x="2314872" y="451395"/>
        <a:ext cx="2104429" cy="1262657"/>
      </dsp:txXfrm>
    </dsp:sp>
    <dsp:sp modelId="{FC757824-7B80-4B7A-BBB8-ECB579ECEA9F}">
      <dsp:nvSpPr>
        <dsp:cNvPr id="0" name=""/>
        <dsp:cNvSpPr/>
      </dsp:nvSpPr>
      <dsp:spPr>
        <a:xfrm>
          <a:off x="4629745" y="451395"/>
          <a:ext cx="2104429" cy="1262657"/>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La propuesta de Copérnico generó incredulidad e inquietud especialmente porque contradecía dos cosas: la autoridad de la iglesia y el sentido común, pues este último parece señalar que el Sol es el que se mueve y que la Tierra está quieta.</a:t>
          </a:r>
        </a:p>
      </dsp:txBody>
      <dsp:txXfrm>
        <a:off x="4629745" y="451395"/>
        <a:ext cx="2104429" cy="1262657"/>
      </dsp:txXfrm>
    </dsp:sp>
    <dsp:sp modelId="{3DB090C5-E65F-4766-8479-D8A5BCF87149}">
      <dsp:nvSpPr>
        <dsp:cNvPr id="0" name=""/>
        <dsp:cNvSpPr/>
      </dsp:nvSpPr>
      <dsp:spPr>
        <a:xfrm>
          <a:off x="1157436" y="1924496"/>
          <a:ext cx="2104429" cy="1262657"/>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A pesar de esta situación nadie le dio demasiada importancia en aquel entonces, lo trataron como un ingenioso truco matemático.</a:t>
          </a:r>
        </a:p>
      </dsp:txBody>
      <dsp:txXfrm>
        <a:off x="1157436" y="1924496"/>
        <a:ext cx="2104429" cy="1262657"/>
      </dsp:txXfrm>
    </dsp:sp>
    <dsp:sp modelId="{81340ED1-9849-44D9-AF4D-39BBAE23D8F8}">
      <dsp:nvSpPr>
        <dsp:cNvPr id="0" name=""/>
        <dsp:cNvSpPr/>
      </dsp:nvSpPr>
      <dsp:spPr>
        <a:xfrm>
          <a:off x="3472308" y="1924496"/>
          <a:ext cx="2104429" cy="1262657"/>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endParaRPr lang="es-MX" sz="1050" kern="1200">
            <a:latin typeface="Corbel" panose="020B0503020204020204" pitchFamily="34" charset="0"/>
          </a:endParaRPr>
        </a:p>
        <a:p>
          <a:pPr lvl="0" algn="just" defTabSz="466725">
            <a:lnSpc>
              <a:spcPct val="90000"/>
            </a:lnSpc>
            <a:spcBef>
              <a:spcPct val="0"/>
            </a:spcBef>
            <a:spcAft>
              <a:spcPct val="35000"/>
            </a:spcAft>
          </a:pPr>
          <a:r>
            <a:rPr lang="es-MX" sz="1050" kern="1200">
              <a:latin typeface="Corbel" panose="020B0503020204020204" pitchFamily="34" charset="0"/>
            </a:rPr>
            <a:t>Copérnico no contaba con instrumentos de medición u observación que le permitieran mostrar evidencia empírica que apoyara su teoría.</a:t>
          </a:r>
        </a:p>
      </dsp:txBody>
      <dsp:txXfrm>
        <a:off x="3472308" y="1924496"/>
        <a:ext cx="2104429" cy="12626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E48C4E-5F34-4940-A898-996CF0058530}">
      <dsp:nvSpPr>
        <dsp:cNvPr id="0" name=""/>
        <dsp:cNvSpPr/>
      </dsp:nvSpPr>
      <dsp:spPr>
        <a:xfrm>
          <a:off x="-3832802" y="-588634"/>
          <a:ext cx="4568169" cy="4568169"/>
        </a:xfrm>
        <a:prstGeom prst="blockArc">
          <a:avLst>
            <a:gd name="adj1" fmla="val 18900000"/>
            <a:gd name="adj2" fmla="val 2700000"/>
            <a:gd name="adj3" fmla="val 473"/>
          </a:avLst>
        </a:pr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1251E1-7CB1-4913-A2BF-10DD380D22E2}">
      <dsp:nvSpPr>
        <dsp:cNvPr id="0" name=""/>
        <dsp:cNvSpPr/>
      </dsp:nvSpPr>
      <dsp:spPr>
        <a:xfrm>
          <a:off x="322339" y="211863"/>
          <a:ext cx="6481579" cy="423998"/>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6549" tIns="27940" rIns="27940" bIns="2794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La influencia de Galileo en el surgimiento de una nueva concepción del mundo y de la ciencia fue muy grande. </a:t>
          </a:r>
        </a:p>
      </dsp:txBody>
      <dsp:txXfrm>
        <a:off x="322339" y="211863"/>
        <a:ext cx="6481579" cy="423998"/>
      </dsp:txXfrm>
    </dsp:sp>
    <dsp:sp modelId="{049B6899-B491-496F-95D6-A4979E69191A}">
      <dsp:nvSpPr>
        <dsp:cNvPr id="0" name=""/>
        <dsp:cNvSpPr/>
      </dsp:nvSpPr>
      <dsp:spPr>
        <a:xfrm>
          <a:off x="57340" y="158863"/>
          <a:ext cx="529997" cy="52999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5E4E2072-CA07-4AF6-8C39-81D84D446D24}">
      <dsp:nvSpPr>
        <dsp:cNvPr id="0" name=""/>
        <dsp:cNvSpPr/>
      </dsp:nvSpPr>
      <dsp:spPr>
        <a:xfrm>
          <a:off x="626164" y="847657"/>
          <a:ext cx="6177754" cy="423998"/>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6549" tIns="27940" rIns="27940" bIns="2794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La postura aristotélica que sostenía la iglesia católica, consideraba que el estudio de la naturaleza debía regirse por los siguientes supuestos:</a:t>
          </a:r>
        </a:p>
      </dsp:txBody>
      <dsp:txXfrm>
        <a:off x="626164" y="847657"/>
        <a:ext cx="6177754" cy="423998"/>
      </dsp:txXfrm>
    </dsp:sp>
    <dsp:sp modelId="{2A502417-B41F-47BA-8F6B-683F446BD43B}">
      <dsp:nvSpPr>
        <dsp:cNvPr id="0" name=""/>
        <dsp:cNvSpPr/>
      </dsp:nvSpPr>
      <dsp:spPr>
        <a:xfrm>
          <a:off x="361165" y="794657"/>
          <a:ext cx="529997" cy="52999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33703"/>
              <a:satOff val="3582"/>
              <a:lumOff val="15781"/>
              <a:alphaOff val="0"/>
            </a:schemeClr>
          </a:solidFill>
          <a:prstDash val="solid"/>
          <a:miter lim="800000"/>
        </a:ln>
        <a:effectLst/>
      </dsp:spPr>
      <dsp:style>
        <a:lnRef idx="1">
          <a:scrgbClr r="0" g="0" b="0"/>
        </a:lnRef>
        <a:fillRef idx="2">
          <a:scrgbClr r="0" g="0" b="0"/>
        </a:fillRef>
        <a:effectRef idx="0">
          <a:scrgbClr r="0" g="0" b="0"/>
        </a:effectRef>
        <a:fontRef idx="minor"/>
      </dsp:style>
    </dsp:sp>
    <dsp:sp modelId="{A7F9BE90-3246-40F4-8CD5-4DD10800C7BB}">
      <dsp:nvSpPr>
        <dsp:cNvPr id="0" name=""/>
        <dsp:cNvSpPr/>
      </dsp:nvSpPr>
      <dsp:spPr>
        <a:xfrm>
          <a:off x="719414" y="1483450"/>
          <a:ext cx="6084505" cy="423998"/>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6549" tIns="27940" rIns="27940" bIns="2794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todos los objetos tienen propiedades (color, olor, calidad, composición, valor, entre otros) que determinan los cambios que sufren en el tiempo y el espacio y que estos cambios responden a una finalidad.</a:t>
          </a:r>
        </a:p>
      </dsp:txBody>
      <dsp:txXfrm>
        <a:off x="719414" y="1483450"/>
        <a:ext cx="6084505" cy="423998"/>
      </dsp:txXfrm>
    </dsp:sp>
    <dsp:sp modelId="{D99E0115-0877-48EB-9356-835A3F0F974B}">
      <dsp:nvSpPr>
        <dsp:cNvPr id="0" name=""/>
        <dsp:cNvSpPr/>
      </dsp:nvSpPr>
      <dsp:spPr>
        <a:xfrm>
          <a:off x="454415" y="1430451"/>
          <a:ext cx="529997" cy="52999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67407"/>
              <a:satOff val="7164"/>
              <a:lumOff val="31562"/>
              <a:alphaOff val="0"/>
            </a:schemeClr>
          </a:solidFill>
          <a:prstDash val="solid"/>
          <a:miter lim="800000"/>
        </a:ln>
        <a:effectLst/>
      </dsp:spPr>
      <dsp:style>
        <a:lnRef idx="1">
          <a:scrgbClr r="0" g="0" b="0"/>
        </a:lnRef>
        <a:fillRef idx="2">
          <a:scrgbClr r="0" g="0" b="0"/>
        </a:fillRef>
        <a:effectRef idx="0">
          <a:scrgbClr r="0" g="0" b="0"/>
        </a:effectRef>
        <a:fontRef idx="minor"/>
      </dsp:style>
    </dsp:sp>
    <dsp:sp modelId="{FF381506-1B93-4FCF-91F4-2A6E8C10BC41}">
      <dsp:nvSpPr>
        <dsp:cNvPr id="0" name=""/>
        <dsp:cNvSpPr/>
      </dsp:nvSpPr>
      <dsp:spPr>
        <a:xfrm>
          <a:off x="626164" y="2119244"/>
          <a:ext cx="6177754" cy="423998"/>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6549" tIns="27940" rIns="27940" bIns="2794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A diferencia de esta visión, Galileo propuso que únicamente se deben considerar las propiedades medibles de los objetos</a:t>
          </a:r>
        </a:p>
      </dsp:txBody>
      <dsp:txXfrm>
        <a:off x="626164" y="2119244"/>
        <a:ext cx="6177754" cy="423998"/>
      </dsp:txXfrm>
    </dsp:sp>
    <dsp:sp modelId="{37C7BFBB-E0CE-436D-ABE4-805522C5FF7E}">
      <dsp:nvSpPr>
        <dsp:cNvPr id="0" name=""/>
        <dsp:cNvSpPr/>
      </dsp:nvSpPr>
      <dsp:spPr>
        <a:xfrm>
          <a:off x="361165" y="2066244"/>
          <a:ext cx="529997" cy="52999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267407"/>
              <a:satOff val="7164"/>
              <a:lumOff val="31562"/>
              <a:alphaOff val="0"/>
            </a:schemeClr>
          </a:solidFill>
          <a:prstDash val="solid"/>
          <a:miter lim="800000"/>
        </a:ln>
        <a:effectLst/>
      </dsp:spPr>
      <dsp:style>
        <a:lnRef idx="1">
          <a:scrgbClr r="0" g="0" b="0"/>
        </a:lnRef>
        <a:fillRef idx="2">
          <a:scrgbClr r="0" g="0" b="0"/>
        </a:fillRef>
        <a:effectRef idx="0">
          <a:scrgbClr r="0" g="0" b="0"/>
        </a:effectRef>
        <a:fontRef idx="minor"/>
      </dsp:style>
    </dsp:sp>
    <dsp:sp modelId="{C1AE4939-17F3-4992-8951-B3E68617E663}">
      <dsp:nvSpPr>
        <dsp:cNvPr id="0" name=""/>
        <dsp:cNvSpPr/>
      </dsp:nvSpPr>
      <dsp:spPr>
        <a:xfrm>
          <a:off x="322339" y="2755038"/>
          <a:ext cx="6481579" cy="423998"/>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36549" tIns="27940" rIns="27940" bIns="2794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para comprender sus cambios, además de negar la utilidad de suponer y buscar la finalidad de los cambios de los objetos.</a:t>
          </a:r>
        </a:p>
      </dsp:txBody>
      <dsp:txXfrm>
        <a:off x="322339" y="2755038"/>
        <a:ext cx="6481579" cy="423998"/>
      </dsp:txXfrm>
    </dsp:sp>
    <dsp:sp modelId="{84009B1F-2073-432D-BAC7-2261AC6BC4AF}">
      <dsp:nvSpPr>
        <dsp:cNvPr id="0" name=""/>
        <dsp:cNvSpPr/>
      </dsp:nvSpPr>
      <dsp:spPr>
        <a:xfrm>
          <a:off x="57340" y="2702038"/>
          <a:ext cx="529997" cy="52999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33703"/>
              <a:satOff val="3582"/>
              <a:lumOff val="15781"/>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7A5F1-2864-467C-81BC-C22BE7D0ABD6}">
      <dsp:nvSpPr>
        <dsp:cNvPr id="0" name=""/>
        <dsp:cNvSpPr/>
      </dsp:nvSpPr>
      <dsp:spPr>
        <a:xfrm>
          <a:off x="0" y="1074420"/>
          <a:ext cx="6657975" cy="14325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0FBEDA9-1EDD-417F-B562-EE12177A4511}">
      <dsp:nvSpPr>
        <dsp:cNvPr id="0" name=""/>
        <dsp:cNvSpPr/>
      </dsp:nvSpPr>
      <dsp:spPr>
        <a:xfrm>
          <a:off x="2925" y="0"/>
          <a:ext cx="1931072" cy="1432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Se conoce como racionalismo a la corriente filosófica desarrollada principalmente durante el siglo XVII, cuyas ideas se desarrollaron como un contrapeso al iluminismo.</a:t>
          </a:r>
        </a:p>
      </dsp:txBody>
      <dsp:txXfrm>
        <a:off x="2925" y="0"/>
        <a:ext cx="1931072" cy="1432560"/>
      </dsp:txXfrm>
    </dsp:sp>
    <dsp:sp modelId="{2A650B3B-8843-40A1-BA63-E5CA1CDBEB08}">
      <dsp:nvSpPr>
        <dsp:cNvPr id="0" name=""/>
        <dsp:cNvSpPr/>
      </dsp:nvSpPr>
      <dsp:spPr>
        <a:xfrm>
          <a:off x="789392" y="1611630"/>
          <a:ext cx="358140" cy="358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FA7D4A-E148-4582-96A3-6B3FA9A07ABE}">
      <dsp:nvSpPr>
        <dsp:cNvPr id="0" name=""/>
        <dsp:cNvSpPr/>
      </dsp:nvSpPr>
      <dsp:spPr>
        <a:xfrm>
          <a:off x="2030552" y="2148840"/>
          <a:ext cx="1931072" cy="1432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Así que nombrado a la tendencia a identificar como principal fuente de conocimiento verdadero las revelaciones divinas, concepto que sintetiza las nociones de fe y misticismo.</a:t>
          </a:r>
        </a:p>
      </dsp:txBody>
      <dsp:txXfrm>
        <a:off x="2030552" y="2148840"/>
        <a:ext cx="1931072" cy="1432560"/>
      </dsp:txXfrm>
    </dsp:sp>
    <dsp:sp modelId="{4DC580BF-D632-45C8-AAAF-72ABB0F60E35}">
      <dsp:nvSpPr>
        <dsp:cNvPr id="0" name=""/>
        <dsp:cNvSpPr/>
      </dsp:nvSpPr>
      <dsp:spPr>
        <a:xfrm>
          <a:off x="2817018" y="1611630"/>
          <a:ext cx="358140" cy="358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7549BC-52CE-404D-B536-0B5EF87B1030}">
      <dsp:nvSpPr>
        <dsp:cNvPr id="0" name=""/>
        <dsp:cNvSpPr/>
      </dsp:nvSpPr>
      <dsp:spPr>
        <a:xfrm>
          <a:off x="4058178" y="0"/>
          <a:ext cx="1931072" cy="1432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El racionalismo, por el contrario, defendió la postura de que la razón debía ser la principal herramienta para llegar al conocimiento, para aceptar ideas después de haberlas analizado y criticado, sustituyendo con ello a la autoridad eclesiástica.</a:t>
          </a:r>
        </a:p>
      </dsp:txBody>
      <dsp:txXfrm>
        <a:off x="4058178" y="0"/>
        <a:ext cx="1931072" cy="1432560"/>
      </dsp:txXfrm>
    </dsp:sp>
    <dsp:sp modelId="{75B65DC4-0110-48C1-AA6B-1A09DE9473F8}">
      <dsp:nvSpPr>
        <dsp:cNvPr id="0" name=""/>
        <dsp:cNvSpPr/>
      </dsp:nvSpPr>
      <dsp:spPr>
        <a:xfrm>
          <a:off x="4844645" y="1611630"/>
          <a:ext cx="358140" cy="3581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715FA4-BF06-4DEF-A0CA-84AE2890DF31}">
      <dsp:nvSpPr>
        <dsp:cNvPr id="0" name=""/>
        <dsp:cNvSpPr/>
      </dsp:nvSpPr>
      <dsp:spPr>
        <a:xfrm>
          <a:off x="0" y="265719"/>
          <a:ext cx="6591300" cy="959944"/>
        </a:xfrm>
        <a:prstGeom prst="rightArrow">
          <a:avLst>
            <a:gd name="adj1" fmla="val 50000"/>
            <a:gd name="adj2" fmla="val 5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254000" bIns="152391"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a:t>
          </a:r>
        </a:p>
      </dsp:txBody>
      <dsp:txXfrm>
        <a:off x="0" y="505705"/>
        <a:ext cx="6351314" cy="479972"/>
      </dsp:txXfrm>
    </dsp:sp>
    <dsp:sp modelId="{71E7D3A1-4A8E-4F2D-A087-8535380091BC}">
      <dsp:nvSpPr>
        <dsp:cNvPr id="0" name=""/>
        <dsp:cNvSpPr/>
      </dsp:nvSpPr>
      <dsp:spPr>
        <a:xfrm>
          <a:off x="0" y="1005974"/>
          <a:ext cx="2030120" cy="1849206"/>
        </a:xfrm>
        <a:prstGeom prst="re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Por su parte los empiristas, en  especial John Locke, el mismo autor que escribió sobre la tolerancia, argumentaba que si las ideas matemáticas son innatas, entonces los niños y las personas que han nacido con algún problema mental, también las tendrían, lo que según el filósofo era falso.</a:t>
          </a:r>
        </a:p>
      </dsp:txBody>
      <dsp:txXfrm>
        <a:off x="0" y="1005974"/>
        <a:ext cx="2030120" cy="1849206"/>
      </dsp:txXfrm>
    </dsp:sp>
    <dsp:sp modelId="{80E2D363-6B10-40BA-8936-B7C57320DB2E}">
      <dsp:nvSpPr>
        <dsp:cNvPr id="0" name=""/>
        <dsp:cNvSpPr/>
      </dsp:nvSpPr>
      <dsp:spPr>
        <a:xfrm>
          <a:off x="2030120" y="585700"/>
          <a:ext cx="4561179" cy="959944"/>
        </a:xfrm>
        <a:prstGeom prst="rightArrow">
          <a:avLst>
            <a:gd name="adj1" fmla="val 50000"/>
            <a:gd name="adj2" fmla="val 5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254000" bIns="152391"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a:t>
          </a:r>
        </a:p>
      </dsp:txBody>
      <dsp:txXfrm>
        <a:off x="2030120" y="825686"/>
        <a:ext cx="4321193" cy="479972"/>
      </dsp:txXfrm>
    </dsp:sp>
    <dsp:sp modelId="{CBAB4062-C2DC-4E06-AEB6-C992E6857253}">
      <dsp:nvSpPr>
        <dsp:cNvPr id="0" name=""/>
        <dsp:cNvSpPr/>
      </dsp:nvSpPr>
      <dsp:spPr>
        <a:xfrm>
          <a:off x="2030120" y="1325956"/>
          <a:ext cx="2030120" cy="1849206"/>
        </a:xfrm>
        <a:prstGeom prst="re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Las propuestas de John Locke sobre el origen del conocimiento se encuentran en su obra llamada Ensayo sobre el entendimiento humano</a:t>
          </a:r>
        </a:p>
      </dsp:txBody>
      <dsp:txXfrm>
        <a:off x="2030120" y="1325956"/>
        <a:ext cx="2030120" cy="1849206"/>
      </dsp:txXfrm>
    </dsp:sp>
    <dsp:sp modelId="{08765AE6-A6CB-4399-AC53-7086EA23D893}">
      <dsp:nvSpPr>
        <dsp:cNvPr id="0" name=""/>
        <dsp:cNvSpPr/>
      </dsp:nvSpPr>
      <dsp:spPr>
        <a:xfrm>
          <a:off x="4060240" y="905682"/>
          <a:ext cx="2531059" cy="959944"/>
        </a:xfrm>
        <a:prstGeom prst="rightArrow">
          <a:avLst>
            <a:gd name="adj1" fmla="val 50000"/>
            <a:gd name="adj2" fmla="val 5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254000" bIns="152391"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a:t>
          </a:r>
        </a:p>
      </dsp:txBody>
      <dsp:txXfrm>
        <a:off x="4060240" y="1145668"/>
        <a:ext cx="2291073" cy="479972"/>
      </dsp:txXfrm>
    </dsp:sp>
    <dsp:sp modelId="{10261E4D-A64F-4AB8-ADEF-763E2D7D6D58}">
      <dsp:nvSpPr>
        <dsp:cNvPr id="0" name=""/>
        <dsp:cNvSpPr/>
      </dsp:nvSpPr>
      <dsp:spPr>
        <a:xfrm>
          <a:off x="4060240" y="1645937"/>
          <a:ext cx="2030120" cy="1822143"/>
        </a:xfrm>
        <a:prstGeom prst="re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Analiza que si bien las matemáticas y lógica son fundamentales para el desarrollo de las ciencias, finalmente lo que nos pone en contacto con el mundo, es la experiencia, es decir, la observación de los fenómenos y la experimentación con la realidad tal como la percibimos.</a:t>
          </a:r>
        </a:p>
      </dsp:txBody>
      <dsp:txXfrm>
        <a:off x="4060240" y="1645937"/>
        <a:ext cx="2030120" cy="182214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2018-02-23T17:35:00Z</dcterms:created>
  <dcterms:modified xsi:type="dcterms:W3CDTF">2018-03-01T17:43:00Z</dcterms:modified>
</cp:coreProperties>
</file>