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8B8" w:rsidRDefault="000268B8" w:rsidP="000268B8">
      <w:pPr>
        <w:rPr>
          <w:sz w:val="72"/>
        </w:rPr>
      </w:pPr>
      <w:r>
        <w:rPr>
          <w:noProof/>
        </w:rPr>
        <w:drawing>
          <wp:inline distT="0" distB="0" distL="0" distR="0" wp14:anchorId="7A3C59B9" wp14:editId="784B099C">
            <wp:extent cx="1457325" cy="1305503"/>
            <wp:effectExtent l="0" t="0" r="0" b="9525"/>
            <wp:docPr id="1" name="Imagen 1" descr="Resultado de imagen para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te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64489" cy="1311921"/>
                    </a:xfrm>
                    <a:prstGeom prst="rect">
                      <a:avLst/>
                    </a:prstGeom>
                    <a:noFill/>
                    <a:ln>
                      <a:noFill/>
                    </a:ln>
                  </pic:spPr>
                </pic:pic>
              </a:graphicData>
            </a:graphic>
          </wp:inline>
        </w:drawing>
      </w:r>
    </w:p>
    <w:p w:rsidR="000268B8" w:rsidRDefault="000268B8" w:rsidP="000268B8">
      <w:pPr>
        <w:jc w:val="center"/>
        <w:rPr>
          <w:sz w:val="72"/>
        </w:rPr>
      </w:pPr>
      <w:r w:rsidRPr="00E95B6E">
        <w:rPr>
          <w:sz w:val="72"/>
        </w:rPr>
        <w:t>U</w:t>
      </w:r>
      <w:r w:rsidR="009C5C00">
        <w:rPr>
          <w:sz w:val="72"/>
        </w:rPr>
        <w:t>NITEC</w:t>
      </w:r>
    </w:p>
    <w:p w:rsidR="000268B8" w:rsidRPr="009C5C00" w:rsidRDefault="007620C1" w:rsidP="007620C1">
      <w:pPr>
        <w:jc w:val="center"/>
        <w:rPr>
          <w:sz w:val="64"/>
          <w:szCs w:val="64"/>
          <w:u w:val="double"/>
        </w:rPr>
      </w:pPr>
      <w:r w:rsidRPr="009C5C00">
        <w:rPr>
          <w:sz w:val="64"/>
          <w:szCs w:val="64"/>
          <w:u w:val="double"/>
        </w:rPr>
        <w:t>Ingeniería Industrial y de Sistemas</w:t>
      </w:r>
    </w:p>
    <w:p w:rsidR="007620C1" w:rsidRPr="007620C1" w:rsidRDefault="007620C1" w:rsidP="007620C1">
      <w:pPr>
        <w:jc w:val="center"/>
        <w:rPr>
          <w:sz w:val="32"/>
          <w:szCs w:val="32"/>
        </w:rPr>
      </w:pPr>
    </w:p>
    <w:p w:rsidR="000268B8" w:rsidRDefault="000268B8" w:rsidP="000268B8">
      <w:pPr>
        <w:jc w:val="center"/>
        <w:rPr>
          <w:sz w:val="72"/>
        </w:rPr>
      </w:pPr>
      <w:r w:rsidRPr="00E95B6E">
        <w:rPr>
          <w:sz w:val="72"/>
        </w:rPr>
        <w:t xml:space="preserve">Juan </w:t>
      </w:r>
      <w:r>
        <w:rPr>
          <w:sz w:val="72"/>
        </w:rPr>
        <w:t>P</w:t>
      </w:r>
      <w:r w:rsidRPr="00E95B6E">
        <w:rPr>
          <w:sz w:val="72"/>
        </w:rPr>
        <w:t xml:space="preserve">ablo </w:t>
      </w:r>
      <w:r>
        <w:rPr>
          <w:sz w:val="72"/>
        </w:rPr>
        <w:t>B</w:t>
      </w:r>
      <w:r w:rsidRPr="00E95B6E">
        <w:rPr>
          <w:sz w:val="72"/>
        </w:rPr>
        <w:t>e</w:t>
      </w:r>
      <w:r>
        <w:rPr>
          <w:sz w:val="72"/>
        </w:rPr>
        <w:t>l</w:t>
      </w:r>
      <w:r w:rsidRPr="00E95B6E">
        <w:rPr>
          <w:sz w:val="72"/>
        </w:rPr>
        <w:t>tr</w:t>
      </w:r>
      <w:r>
        <w:rPr>
          <w:sz w:val="72"/>
        </w:rPr>
        <w:t>á</w:t>
      </w:r>
      <w:r w:rsidRPr="00E95B6E">
        <w:rPr>
          <w:sz w:val="72"/>
        </w:rPr>
        <w:t xml:space="preserve">n </w:t>
      </w:r>
      <w:r>
        <w:rPr>
          <w:sz w:val="72"/>
        </w:rPr>
        <w:t>M</w:t>
      </w:r>
      <w:r w:rsidRPr="00E95B6E">
        <w:rPr>
          <w:sz w:val="72"/>
        </w:rPr>
        <w:t>art</w:t>
      </w:r>
      <w:r>
        <w:rPr>
          <w:sz w:val="72"/>
        </w:rPr>
        <w:t>í</w:t>
      </w:r>
      <w:r w:rsidRPr="00E95B6E">
        <w:rPr>
          <w:sz w:val="72"/>
        </w:rPr>
        <w:t>nez</w:t>
      </w:r>
    </w:p>
    <w:p w:rsidR="007620C1" w:rsidRDefault="007620C1" w:rsidP="000268B8">
      <w:pPr>
        <w:jc w:val="center"/>
        <w:rPr>
          <w:sz w:val="72"/>
        </w:rPr>
      </w:pPr>
      <w:r>
        <w:rPr>
          <w:sz w:val="72"/>
        </w:rPr>
        <w:t>Grupo: TG01A</w:t>
      </w:r>
    </w:p>
    <w:p w:rsidR="007620C1" w:rsidRDefault="007620C1" w:rsidP="000268B8">
      <w:pPr>
        <w:jc w:val="center"/>
        <w:rPr>
          <w:sz w:val="32"/>
          <w:szCs w:val="32"/>
        </w:rPr>
      </w:pPr>
    </w:p>
    <w:p w:rsidR="007620C1" w:rsidRPr="007620C1" w:rsidRDefault="007620C1" w:rsidP="000268B8">
      <w:pPr>
        <w:jc w:val="center"/>
        <w:rPr>
          <w:sz w:val="32"/>
          <w:szCs w:val="32"/>
        </w:rPr>
      </w:pPr>
    </w:p>
    <w:p w:rsidR="000268B8" w:rsidRDefault="000268B8" w:rsidP="000268B8">
      <w:pPr>
        <w:jc w:val="center"/>
        <w:rPr>
          <w:sz w:val="56"/>
          <w:szCs w:val="56"/>
        </w:rPr>
      </w:pPr>
      <w:r w:rsidRPr="000268B8">
        <w:rPr>
          <w:sz w:val="56"/>
          <w:szCs w:val="56"/>
        </w:rPr>
        <w:t>CIENCIA Y TÉCNICA CON HUMANISMO</w:t>
      </w:r>
    </w:p>
    <w:p w:rsidR="000268B8" w:rsidRPr="007620C1" w:rsidRDefault="000268B8" w:rsidP="000268B8">
      <w:pPr>
        <w:jc w:val="center"/>
        <w:rPr>
          <w:sz w:val="32"/>
          <w:szCs w:val="32"/>
        </w:rPr>
      </w:pPr>
    </w:p>
    <w:p w:rsidR="000268B8" w:rsidRPr="009C5C00" w:rsidRDefault="000268B8" w:rsidP="000268B8">
      <w:pPr>
        <w:jc w:val="center"/>
        <w:rPr>
          <w:b/>
          <w:i/>
          <w:sz w:val="68"/>
          <w:szCs w:val="68"/>
          <w:u w:val="wave"/>
        </w:rPr>
      </w:pPr>
      <w:r w:rsidRPr="009C5C00">
        <w:rPr>
          <w:b/>
          <w:i/>
          <w:sz w:val="68"/>
          <w:szCs w:val="68"/>
          <w:u w:val="wave"/>
        </w:rPr>
        <w:t>EL VALOR DE LA VIDA HUMANA</w:t>
      </w:r>
    </w:p>
    <w:p w:rsidR="000268B8" w:rsidRDefault="000268B8" w:rsidP="000268B8">
      <w:pPr>
        <w:jc w:val="center"/>
        <w:rPr>
          <w:sz w:val="72"/>
        </w:rPr>
      </w:pPr>
    </w:p>
    <w:p w:rsidR="000268B8" w:rsidRPr="00594AF6" w:rsidRDefault="000268B8" w:rsidP="000268B8">
      <w:pPr>
        <w:jc w:val="right"/>
        <w:rPr>
          <w:sz w:val="52"/>
          <w:szCs w:val="52"/>
        </w:rPr>
      </w:pPr>
      <w:r>
        <w:rPr>
          <w:sz w:val="52"/>
          <w:szCs w:val="52"/>
        </w:rPr>
        <w:t>Abril, 2018.</w:t>
      </w:r>
    </w:p>
    <w:p w:rsidR="00036E78" w:rsidRDefault="00036E78" w:rsidP="00036E78">
      <w:pPr>
        <w:jc w:val="center"/>
        <w:rPr>
          <w:rFonts w:ascii="Batang" w:eastAsia="Batang" w:hAnsi="Batang"/>
          <w:b/>
          <w:i/>
          <w:sz w:val="28"/>
          <w:szCs w:val="28"/>
          <w:u w:val="wave"/>
        </w:rPr>
      </w:pPr>
      <w:r>
        <w:rPr>
          <w:rFonts w:ascii="Batang" w:eastAsia="Batang" w:hAnsi="Batang"/>
          <w:b/>
          <w:i/>
          <w:sz w:val="28"/>
          <w:szCs w:val="28"/>
          <w:u w:val="wave"/>
        </w:rPr>
        <w:lastRenderedPageBreak/>
        <w:t>EL VALOR DE LA VIDA HUMANA</w:t>
      </w:r>
    </w:p>
    <w:p w:rsidR="00036E78" w:rsidRDefault="00036E78">
      <w:pPr>
        <w:rPr>
          <w:rFonts w:ascii="Batang" w:eastAsia="Batang" w:hAnsi="Batang"/>
          <w:b/>
          <w:i/>
          <w:sz w:val="28"/>
          <w:szCs w:val="28"/>
          <w:u w:val="wave"/>
        </w:rPr>
      </w:pPr>
    </w:p>
    <w:p w:rsidR="0025627E" w:rsidRPr="009C5C00" w:rsidRDefault="007620C1">
      <w:pPr>
        <w:rPr>
          <w:rFonts w:ascii="Batang" w:eastAsia="Batang" w:hAnsi="Batang"/>
          <w:b/>
          <w:i/>
          <w:sz w:val="28"/>
          <w:szCs w:val="28"/>
          <w:u w:val="wave"/>
        </w:rPr>
      </w:pPr>
      <w:r w:rsidRPr="009C5C00">
        <w:rPr>
          <w:rFonts w:ascii="Batang" w:eastAsia="Batang" w:hAnsi="Batang"/>
          <w:b/>
          <w:i/>
          <w:sz w:val="28"/>
          <w:szCs w:val="28"/>
          <w:u w:val="wave"/>
        </w:rPr>
        <w:t xml:space="preserve">INTRODUCCIÓN: </w:t>
      </w:r>
    </w:p>
    <w:p w:rsidR="008A575D" w:rsidRPr="00793909" w:rsidRDefault="008A575D" w:rsidP="008A575D">
      <w:pPr>
        <w:jc w:val="both"/>
        <w:rPr>
          <w:rFonts w:ascii="Batang" w:eastAsia="Batang" w:hAnsi="Batang"/>
          <w:sz w:val="24"/>
          <w:szCs w:val="24"/>
        </w:rPr>
      </w:pPr>
      <w:r w:rsidRPr="00793909">
        <w:rPr>
          <w:rFonts w:ascii="Batang" w:eastAsia="Batang" w:hAnsi="Batang"/>
          <w:sz w:val="24"/>
          <w:szCs w:val="24"/>
        </w:rPr>
        <w:t xml:space="preserve">La epidemia de depresión, ansiedad, trastornos psicológicos y hasta suicidio que sacuden a esta mal llamada sociedad de consumo debería invitar a reflexionar sobre el valor de la vida y lo que verdaderamente se necesita para una vida plena y dichosa. </w:t>
      </w:r>
    </w:p>
    <w:p w:rsidR="008A575D" w:rsidRPr="00793909" w:rsidRDefault="008A575D" w:rsidP="008A575D">
      <w:pPr>
        <w:jc w:val="both"/>
        <w:rPr>
          <w:rFonts w:ascii="Batang" w:eastAsia="Batang" w:hAnsi="Batang"/>
          <w:sz w:val="24"/>
          <w:szCs w:val="24"/>
        </w:rPr>
      </w:pPr>
      <w:r w:rsidRPr="00793909">
        <w:rPr>
          <w:rFonts w:ascii="Batang" w:eastAsia="Batang" w:hAnsi="Batang"/>
          <w:sz w:val="24"/>
          <w:szCs w:val="24"/>
        </w:rPr>
        <w:t xml:space="preserve">Cada vida es única y valiosa en sí misma. La felicidad se encuentra en todo aquello que no tiene un monto, un costo o un precio: el amor, la amistad, la naturaleza… Apreciar y valorar los grandes regalos de la vida, es un primer paso para amarla, protegerla y sentirse vivo. Los valores como la generosidad, la bondad, la sabiduría, la integridad o la valentía hacen al ser humano. </w:t>
      </w:r>
    </w:p>
    <w:p w:rsidR="00793909" w:rsidRDefault="00793909" w:rsidP="008A575D">
      <w:pPr>
        <w:jc w:val="both"/>
      </w:pPr>
    </w:p>
    <w:p w:rsidR="00793909" w:rsidRPr="009C5C00" w:rsidRDefault="00793909" w:rsidP="008A575D">
      <w:pPr>
        <w:jc w:val="both"/>
        <w:rPr>
          <w:rFonts w:ascii="Batang" w:eastAsia="Batang" w:hAnsi="Batang"/>
          <w:b/>
          <w:i/>
          <w:sz w:val="28"/>
          <w:szCs w:val="28"/>
          <w:u w:val="wave"/>
        </w:rPr>
      </w:pPr>
      <w:r w:rsidRPr="009C5C00">
        <w:rPr>
          <w:rFonts w:ascii="Batang" w:eastAsia="Batang" w:hAnsi="Batang"/>
          <w:b/>
          <w:i/>
          <w:sz w:val="28"/>
          <w:szCs w:val="28"/>
          <w:u w:val="wave"/>
        </w:rPr>
        <w:t>DESARROLLO:</w:t>
      </w:r>
    </w:p>
    <w:p w:rsidR="008A575D" w:rsidRDefault="008A575D" w:rsidP="00793909">
      <w:pPr>
        <w:pStyle w:val="Sinespaciado"/>
        <w:jc w:val="both"/>
        <w:rPr>
          <w:rFonts w:ascii="Batang" w:eastAsia="Batang" w:hAnsi="Batang"/>
          <w:sz w:val="28"/>
          <w:szCs w:val="28"/>
        </w:rPr>
      </w:pPr>
      <w:r w:rsidRPr="00793909">
        <w:rPr>
          <w:rFonts w:ascii="Batang" w:eastAsia="Batang" w:hAnsi="Batang"/>
          <w:sz w:val="28"/>
          <w:szCs w:val="28"/>
        </w:rPr>
        <w:t xml:space="preserve">Casi todo el sufrimiento que se padece lo causa uno mismo y los unos a los otros, por causa de la falta de valores humanos que permiten la extensión de la codicia, la maldad, la envidia, el rencor… Tras cada vulneración de los derechos humanos hay alguien que hizo incumplimiento de sus deberes o valores humanos. </w:t>
      </w:r>
    </w:p>
    <w:p w:rsidR="00036E78" w:rsidRPr="00793909" w:rsidRDefault="00036E78" w:rsidP="00793909">
      <w:pPr>
        <w:pStyle w:val="Sinespaciado"/>
        <w:jc w:val="both"/>
        <w:rPr>
          <w:rFonts w:ascii="Batang" w:eastAsia="Batang" w:hAnsi="Batang"/>
          <w:sz w:val="28"/>
          <w:szCs w:val="28"/>
        </w:rPr>
      </w:pPr>
    </w:p>
    <w:p w:rsidR="008A575D" w:rsidRDefault="006606C3" w:rsidP="008A575D">
      <w:pPr>
        <w:jc w:val="both"/>
        <w:rPr>
          <w:rFonts w:ascii="Batang" w:eastAsia="Batang" w:hAnsi="Batang"/>
          <w:sz w:val="28"/>
          <w:szCs w:val="28"/>
        </w:rPr>
      </w:pPr>
      <w:r>
        <w:rPr>
          <w:rFonts w:ascii="Batang" w:eastAsia="Batang" w:hAnsi="Batang"/>
          <w:sz w:val="28"/>
          <w:szCs w:val="28"/>
        </w:rPr>
        <w:t>E</w:t>
      </w:r>
      <w:r w:rsidR="008A575D" w:rsidRPr="00793909">
        <w:rPr>
          <w:rFonts w:ascii="Batang" w:eastAsia="Batang" w:hAnsi="Batang"/>
          <w:sz w:val="28"/>
          <w:szCs w:val="28"/>
        </w:rPr>
        <w:t xml:space="preserve">l hombre es capaz de las mayores grandezas y las peores bajezas, según se oriente su voluntad hacia el bien común o el egoísmo. Una libre elección que puede dar como resultado un planeta devastado o una civilización verdaderamente humana, una vida personal vacía o plena y con sentido. Para que los ideales de un mundo mejor adquieran fuerza, basta con que una sola persona crea en ellos y actúe por alcanzarlos. </w:t>
      </w:r>
      <w:r>
        <w:rPr>
          <w:rFonts w:ascii="Batang" w:eastAsia="Batang" w:hAnsi="Batang"/>
          <w:sz w:val="28"/>
          <w:szCs w:val="28"/>
        </w:rPr>
        <w:t>L</w:t>
      </w:r>
      <w:r w:rsidR="008A575D" w:rsidRPr="00793909">
        <w:rPr>
          <w:rFonts w:ascii="Batang" w:eastAsia="Batang" w:hAnsi="Batang"/>
          <w:sz w:val="28"/>
          <w:szCs w:val="28"/>
        </w:rPr>
        <w:t>o que se necesita, sumar fuerzas… para un mundo mejor.</w:t>
      </w:r>
    </w:p>
    <w:p w:rsidR="006606C3" w:rsidRPr="006606C3" w:rsidRDefault="006606C3" w:rsidP="006606C3">
      <w:pPr>
        <w:jc w:val="both"/>
        <w:rPr>
          <w:rFonts w:ascii="Batang" w:eastAsia="Batang" w:hAnsi="Batang"/>
          <w:sz w:val="28"/>
          <w:szCs w:val="28"/>
        </w:rPr>
      </w:pPr>
      <w:r>
        <w:rPr>
          <w:rFonts w:ascii="Batang" w:eastAsia="Batang" w:hAnsi="Batang"/>
          <w:sz w:val="28"/>
          <w:szCs w:val="28"/>
        </w:rPr>
        <w:t>La agresividad humana es un</w:t>
      </w:r>
      <w:r w:rsidRPr="00EE755B">
        <w:t xml:space="preserve"> </w:t>
      </w:r>
      <w:r w:rsidRPr="006606C3">
        <w:rPr>
          <w:rFonts w:ascii="Batang" w:eastAsia="Batang" w:hAnsi="Batang"/>
          <w:sz w:val="28"/>
          <w:szCs w:val="28"/>
        </w:rPr>
        <w:t xml:space="preserve">fenómeno multidimensional, en el que están implicados un gran número de factores que puede manifestarse en cada uno de los niveles que integran al individuo: físico, emocional, cognitivo y social. </w:t>
      </w:r>
    </w:p>
    <w:p w:rsidR="006606C3" w:rsidRPr="006606C3" w:rsidRDefault="006606C3" w:rsidP="008A575D">
      <w:pPr>
        <w:jc w:val="both"/>
        <w:rPr>
          <w:rFonts w:ascii="Batang" w:eastAsia="Batang" w:hAnsi="Batang"/>
          <w:sz w:val="28"/>
          <w:szCs w:val="28"/>
        </w:rPr>
      </w:pPr>
      <w:r w:rsidRPr="006606C3">
        <w:rPr>
          <w:rFonts w:ascii="Batang" w:eastAsia="Batang" w:hAnsi="Batang"/>
          <w:sz w:val="28"/>
          <w:szCs w:val="28"/>
        </w:rPr>
        <w:lastRenderedPageBreak/>
        <w:t>La agresividad es uno de los problemas fundamentales que enfrenta la sociedad en el presente.</w:t>
      </w:r>
    </w:p>
    <w:p w:rsidR="006606C3" w:rsidRDefault="006606C3" w:rsidP="008A575D">
      <w:pPr>
        <w:jc w:val="both"/>
        <w:rPr>
          <w:rFonts w:ascii="Batang" w:eastAsia="Batang" w:hAnsi="Batang"/>
          <w:sz w:val="28"/>
          <w:szCs w:val="28"/>
        </w:rPr>
      </w:pPr>
      <w:r w:rsidRPr="006606C3">
        <w:rPr>
          <w:rFonts w:ascii="Batang" w:eastAsia="Batang" w:hAnsi="Batang"/>
          <w:sz w:val="28"/>
          <w:szCs w:val="28"/>
        </w:rPr>
        <w:t>Si resulta insólito encontrar detractores del derecho a la vida, en la cultura occidental se siente todavía un fuerte rechazo al reconocimiento del derecho a la muerte. Es decir, del derecho a controlar, cuando ello fuere posible, la modalidad más humana e indolora de la muerte y también el momento de ella.</w:t>
      </w:r>
    </w:p>
    <w:p w:rsidR="00D76248" w:rsidRDefault="00D76248" w:rsidP="008A575D">
      <w:pPr>
        <w:jc w:val="both"/>
        <w:rPr>
          <w:rFonts w:ascii="Batang" w:eastAsia="Batang" w:hAnsi="Batang"/>
          <w:sz w:val="28"/>
          <w:szCs w:val="28"/>
        </w:rPr>
      </w:pPr>
      <w:r w:rsidRPr="00D76248">
        <w:rPr>
          <w:rFonts w:ascii="Batang" w:eastAsia="Batang" w:hAnsi="Batang"/>
          <w:sz w:val="28"/>
          <w:szCs w:val="28"/>
        </w:rPr>
        <w:t>La medicina ha puesto en manos de sus profesionales recursos para alargar la vida más allá de la vida, para prolongar las constantes vitales por encima de la conciencia de una vida que difícilmente puede sentir que lo es. Nadie desea morir; pero si el moribundo carece de toda posibilidad razonable de recuperación, prolongar su vida artificialmente no es más que la prolongación de su dolor.</w:t>
      </w:r>
    </w:p>
    <w:p w:rsidR="00593816" w:rsidRDefault="00593816" w:rsidP="008A575D">
      <w:pPr>
        <w:jc w:val="both"/>
        <w:rPr>
          <w:rFonts w:ascii="Batang" w:eastAsia="Batang" w:hAnsi="Batang"/>
          <w:sz w:val="28"/>
          <w:szCs w:val="28"/>
        </w:rPr>
      </w:pPr>
      <w:r w:rsidRPr="00593816">
        <w:rPr>
          <w:rFonts w:ascii="Batang" w:eastAsia="Batang" w:hAnsi="Batang"/>
          <w:sz w:val="28"/>
          <w:szCs w:val="28"/>
        </w:rPr>
        <w:t xml:space="preserve">La reproducción </w:t>
      </w:r>
      <w:r>
        <w:rPr>
          <w:rFonts w:ascii="Batang" w:eastAsia="Batang" w:hAnsi="Batang"/>
          <w:sz w:val="28"/>
          <w:szCs w:val="28"/>
        </w:rPr>
        <w:t xml:space="preserve">humana </w:t>
      </w:r>
      <w:r w:rsidRPr="00593816">
        <w:rPr>
          <w:rFonts w:ascii="Batang" w:eastAsia="Batang" w:hAnsi="Batang"/>
          <w:sz w:val="28"/>
          <w:szCs w:val="28"/>
        </w:rPr>
        <w:t>es uno de los procesos vitales de todo organismo vivo, sea cualquiera sea su especie. De esta manera, se busca que la especie no desaparezca como resultado de la muerte progresiva de sus integrantes.</w:t>
      </w:r>
    </w:p>
    <w:p w:rsidR="00D76248" w:rsidRDefault="00D76248" w:rsidP="008A575D">
      <w:pPr>
        <w:jc w:val="both"/>
        <w:rPr>
          <w:rFonts w:ascii="Batang" w:eastAsia="Batang" w:hAnsi="Batang"/>
          <w:sz w:val="28"/>
          <w:szCs w:val="28"/>
        </w:rPr>
      </w:pPr>
    </w:p>
    <w:p w:rsidR="006606C3" w:rsidRPr="00D76248" w:rsidRDefault="00D76248" w:rsidP="008A575D">
      <w:pPr>
        <w:jc w:val="both"/>
        <w:rPr>
          <w:rFonts w:ascii="Batang" w:eastAsia="Batang" w:hAnsi="Batang"/>
          <w:b/>
          <w:i/>
          <w:sz w:val="28"/>
          <w:szCs w:val="28"/>
          <w:u w:val="wave"/>
        </w:rPr>
      </w:pPr>
      <w:r w:rsidRPr="00D76248">
        <w:rPr>
          <w:rFonts w:ascii="Batang" w:eastAsia="Batang" w:hAnsi="Batang"/>
          <w:b/>
          <w:i/>
          <w:sz w:val="28"/>
          <w:szCs w:val="28"/>
          <w:u w:val="wave"/>
        </w:rPr>
        <w:t>CONCLUSIÓN:</w:t>
      </w:r>
    </w:p>
    <w:p w:rsidR="00593816" w:rsidRDefault="00593816" w:rsidP="00593816">
      <w:pPr>
        <w:jc w:val="both"/>
        <w:rPr>
          <w:rFonts w:ascii="Batang" w:eastAsia="Batang" w:hAnsi="Batang"/>
          <w:sz w:val="28"/>
          <w:szCs w:val="28"/>
        </w:rPr>
      </w:pPr>
      <w:r>
        <w:rPr>
          <w:rFonts w:ascii="Batang" w:eastAsia="Batang" w:hAnsi="Batang"/>
          <w:sz w:val="28"/>
          <w:szCs w:val="28"/>
        </w:rPr>
        <w:t>El regalo más grande que podemos tener es aquel llamado vida, la cual nos da la oportunidad de ofrecer al mundo lo mejor de nosotros mismos, dándonos la capacidad de enfrentar retos y dificultades, de ser mejores cada día.</w:t>
      </w:r>
    </w:p>
    <w:p w:rsidR="00593816" w:rsidRDefault="00593816" w:rsidP="00593816">
      <w:pPr>
        <w:jc w:val="both"/>
        <w:rPr>
          <w:rFonts w:ascii="Batang" w:eastAsia="Batang" w:hAnsi="Batang"/>
          <w:sz w:val="28"/>
          <w:szCs w:val="28"/>
        </w:rPr>
      </w:pPr>
      <w:r>
        <w:rPr>
          <w:rFonts w:ascii="Batang" w:eastAsia="Batang" w:hAnsi="Batang"/>
          <w:sz w:val="28"/>
          <w:szCs w:val="28"/>
        </w:rPr>
        <w:t>Desde mi punto de vista, el valor a la vida humana consiste en tener valores muy firmes que te permitan llevar con orgullo, dignidad y respeto tu día a día, que te hagan sentir orgulloso de lo que eres y no permitir que te invadan las cosas negativas.</w:t>
      </w:r>
    </w:p>
    <w:p w:rsidR="00D76248" w:rsidRDefault="00D76248" w:rsidP="008A575D">
      <w:pPr>
        <w:jc w:val="both"/>
        <w:rPr>
          <w:rFonts w:ascii="Batang" w:eastAsia="Batang" w:hAnsi="Batang"/>
          <w:sz w:val="28"/>
          <w:szCs w:val="28"/>
        </w:rPr>
      </w:pPr>
    </w:p>
    <w:p w:rsidR="004264AA" w:rsidRDefault="004264AA" w:rsidP="008A575D">
      <w:pPr>
        <w:jc w:val="both"/>
        <w:rPr>
          <w:rFonts w:ascii="Batang" w:eastAsia="Batang" w:hAnsi="Batang"/>
          <w:sz w:val="28"/>
          <w:szCs w:val="28"/>
        </w:rPr>
      </w:pPr>
    </w:p>
    <w:p w:rsidR="00036E78" w:rsidRDefault="006606C3" w:rsidP="008A575D">
      <w:pPr>
        <w:jc w:val="both"/>
        <w:rPr>
          <w:rFonts w:ascii="Batang" w:eastAsia="Batang" w:hAnsi="Batang"/>
          <w:b/>
          <w:i/>
          <w:sz w:val="28"/>
          <w:szCs w:val="28"/>
          <w:u w:val="wave"/>
        </w:rPr>
      </w:pPr>
      <w:r w:rsidRPr="006606C3">
        <w:rPr>
          <w:rFonts w:ascii="Batang" w:eastAsia="Batang" w:hAnsi="Batang"/>
          <w:b/>
          <w:i/>
          <w:sz w:val="28"/>
          <w:szCs w:val="28"/>
          <w:u w:val="wave"/>
        </w:rPr>
        <w:lastRenderedPageBreak/>
        <w:t>CONCLUSIÓN GENERAL DEL CURSO:</w:t>
      </w:r>
    </w:p>
    <w:p w:rsidR="0005400D" w:rsidRDefault="0005400D" w:rsidP="008A575D">
      <w:pPr>
        <w:jc w:val="both"/>
        <w:rPr>
          <w:rFonts w:ascii="Batang" w:eastAsia="Batang" w:hAnsi="Batang"/>
          <w:b/>
          <w:i/>
          <w:sz w:val="28"/>
          <w:szCs w:val="28"/>
          <w:u w:val="wave"/>
        </w:rPr>
      </w:pPr>
    </w:p>
    <w:p w:rsidR="004264AA" w:rsidRDefault="004264AA" w:rsidP="008A575D">
      <w:pPr>
        <w:jc w:val="both"/>
        <w:rPr>
          <w:rFonts w:ascii="Batang" w:eastAsia="Batang" w:hAnsi="Batang"/>
          <w:sz w:val="28"/>
          <w:szCs w:val="28"/>
        </w:rPr>
      </w:pPr>
      <w:r w:rsidRPr="004264AA">
        <w:rPr>
          <w:rFonts w:ascii="Batang" w:eastAsia="Batang" w:hAnsi="Batang"/>
          <w:sz w:val="28"/>
          <w:szCs w:val="28"/>
        </w:rPr>
        <w:t xml:space="preserve">A mi parecer la materia me </w:t>
      </w:r>
      <w:r>
        <w:rPr>
          <w:rFonts w:ascii="Batang" w:eastAsia="Batang" w:hAnsi="Batang"/>
          <w:sz w:val="28"/>
          <w:szCs w:val="28"/>
        </w:rPr>
        <w:t>gustó porque abarca temas muy interesantes y nos enseña cosas que podemos utilizar en el día a día a lo largo de toda nuestra vida.</w:t>
      </w:r>
    </w:p>
    <w:p w:rsidR="004264AA" w:rsidRDefault="004264AA" w:rsidP="008A575D">
      <w:pPr>
        <w:jc w:val="both"/>
        <w:rPr>
          <w:rFonts w:ascii="Batang" w:eastAsia="Batang" w:hAnsi="Batang"/>
          <w:sz w:val="28"/>
          <w:szCs w:val="28"/>
        </w:rPr>
      </w:pPr>
    </w:p>
    <w:p w:rsidR="004264AA" w:rsidRDefault="004264AA" w:rsidP="008A575D">
      <w:pPr>
        <w:jc w:val="both"/>
        <w:rPr>
          <w:rFonts w:ascii="Batang" w:eastAsia="Batang" w:hAnsi="Batang"/>
          <w:sz w:val="28"/>
          <w:szCs w:val="28"/>
        </w:rPr>
      </w:pPr>
      <w:r>
        <w:rPr>
          <w:rFonts w:ascii="Batang" w:eastAsia="Batang" w:hAnsi="Batang"/>
          <w:sz w:val="28"/>
          <w:szCs w:val="28"/>
        </w:rPr>
        <w:t>Quien sepa aprovechar los conocimientos de esta materia, va a tener un cambio para bien, ya que nos enseña acerca de la vida, la moral, ética, valores y muchas cosas más.</w:t>
      </w:r>
    </w:p>
    <w:p w:rsidR="004264AA" w:rsidRDefault="004264AA" w:rsidP="008A575D">
      <w:pPr>
        <w:jc w:val="both"/>
        <w:rPr>
          <w:rFonts w:ascii="Batang" w:eastAsia="Batang" w:hAnsi="Batang"/>
          <w:sz w:val="28"/>
          <w:szCs w:val="28"/>
        </w:rPr>
      </w:pPr>
    </w:p>
    <w:p w:rsidR="004264AA" w:rsidRDefault="004264AA" w:rsidP="008A575D">
      <w:pPr>
        <w:jc w:val="both"/>
        <w:rPr>
          <w:rFonts w:ascii="Batang" w:eastAsia="Batang" w:hAnsi="Batang"/>
          <w:sz w:val="28"/>
          <w:szCs w:val="28"/>
        </w:rPr>
      </w:pPr>
      <w:r>
        <w:rPr>
          <w:rFonts w:ascii="Batang" w:eastAsia="Batang" w:hAnsi="Batang"/>
          <w:sz w:val="28"/>
          <w:szCs w:val="28"/>
        </w:rPr>
        <w:t xml:space="preserve">Al tener una materia en línea hace que sea más fácil y divertido aprender, ya que probablemente necesitemos estos conocimientos para nuestra vida laboral y </w:t>
      </w:r>
      <w:r w:rsidR="0005400D">
        <w:rPr>
          <w:rFonts w:ascii="Batang" w:eastAsia="Batang" w:hAnsi="Batang"/>
          <w:sz w:val="28"/>
          <w:szCs w:val="28"/>
        </w:rPr>
        <w:t xml:space="preserve">podremos poner </w:t>
      </w:r>
      <w:r>
        <w:rPr>
          <w:rFonts w:ascii="Batang" w:eastAsia="Batang" w:hAnsi="Batang"/>
          <w:sz w:val="28"/>
          <w:szCs w:val="28"/>
        </w:rPr>
        <w:t>en práctica la utilización de las herramientas</w:t>
      </w:r>
      <w:r w:rsidR="0005400D">
        <w:rPr>
          <w:rFonts w:ascii="Batang" w:eastAsia="Batang" w:hAnsi="Batang"/>
          <w:sz w:val="28"/>
          <w:szCs w:val="28"/>
        </w:rPr>
        <w:t xml:space="preserve"> utilizadas en esta materia. </w:t>
      </w:r>
    </w:p>
    <w:p w:rsidR="004264AA" w:rsidRDefault="004264AA" w:rsidP="008A575D">
      <w:pPr>
        <w:jc w:val="both"/>
        <w:rPr>
          <w:rFonts w:ascii="Batang" w:eastAsia="Batang" w:hAnsi="Batang"/>
          <w:sz w:val="28"/>
          <w:szCs w:val="28"/>
        </w:rPr>
      </w:pPr>
    </w:p>
    <w:p w:rsidR="004264AA" w:rsidRPr="004264AA" w:rsidRDefault="004264AA" w:rsidP="008A575D">
      <w:pPr>
        <w:jc w:val="both"/>
        <w:rPr>
          <w:rFonts w:ascii="Batang" w:eastAsia="Batang" w:hAnsi="Batang"/>
          <w:sz w:val="28"/>
          <w:szCs w:val="28"/>
        </w:rPr>
      </w:pPr>
    </w:p>
    <w:p w:rsidR="004264AA" w:rsidRDefault="004264AA" w:rsidP="008A575D">
      <w:pPr>
        <w:jc w:val="both"/>
        <w:rPr>
          <w:rFonts w:ascii="Batang" w:eastAsia="Batang" w:hAnsi="Batang"/>
          <w:b/>
          <w:i/>
          <w:sz w:val="28"/>
          <w:szCs w:val="28"/>
          <w:u w:val="wave"/>
        </w:rPr>
      </w:pPr>
    </w:p>
    <w:p w:rsidR="004264AA" w:rsidRDefault="004264AA" w:rsidP="008A575D">
      <w:pPr>
        <w:jc w:val="both"/>
        <w:rPr>
          <w:rFonts w:ascii="Batang" w:eastAsia="Batang" w:hAnsi="Batang"/>
          <w:b/>
          <w:i/>
          <w:sz w:val="28"/>
          <w:szCs w:val="28"/>
          <w:u w:val="wave"/>
        </w:rPr>
      </w:pPr>
    </w:p>
    <w:p w:rsidR="004264AA" w:rsidRDefault="004264AA" w:rsidP="008A575D">
      <w:pPr>
        <w:jc w:val="both"/>
        <w:rPr>
          <w:rFonts w:ascii="Batang" w:eastAsia="Batang" w:hAnsi="Batang"/>
          <w:b/>
          <w:i/>
          <w:sz w:val="28"/>
          <w:szCs w:val="28"/>
          <w:u w:val="wave"/>
        </w:rPr>
      </w:pPr>
    </w:p>
    <w:p w:rsidR="004264AA" w:rsidRDefault="004264AA" w:rsidP="008A575D">
      <w:pPr>
        <w:jc w:val="both"/>
        <w:rPr>
          <w:rFonts w:ascii="Batang" w:eastAsia="Batang" w:hAnsi="Batang"/>
          <w:b/>
          <w:i/>
          <w:sz w:val="28"/>
          <w:szCs w:val="28"/>
          <w:u w:val="wave"/>
        </w:rPr>
      </w:pPr>
    </w:p>
    <w:p w:rsidR="0005400D" w:rsidRDefault="0005400D" w:rsidP="008A575D">
      <w:pPr>
        <w:jc w:val="both"/>
        <w:rPr>
          <w:rFonts w:ascii="Batang" w:eastAsia="Batang" w:hAnsi="Batang"/>
          <w:b/>
          <w:i/>
          <w:sz w:val="28"/>
          <w:szCs w:val="28"/>
          <w:u w:val="wave"/>
        </w:rPr>
      </w:pPr>
    </w:p>
    <w:p w:rsidR="0005400D" w:rsidRDefault="0005400D" w:rsidP="008A575D">
      <w:pPr>
        <w:jc w:val="both"/>
        <w:rPr>
          <w:rFonts w:ascii="Batang" w:eastAsia="Batang" w:hAnsi="Batang"/>
          <w:b/>
          <w:i/>
          <w:sz w:val="28"/>
          <w:szCs w:val="28"/>
          <w:u w:val="wave"/>
        </w:rPr>
      </w:pPr>
    </w:p>
    <w:p w:rsidR="0005400D" w:rsidRDefault="0005400D" w:rsidP="008A575D">
      <w:pPr>
        <w:jc w:val="both"/>
        <w:rPr>
          <w:rFonts w:ascii="Batang" w:eastAsia="Batang" w:hAnsi="Batang"/>
          <w:b/>
          <w:i/>
          <w:sz w:val="28"/>
          <w:szCs w:val="28"/>
          <w:u w:val="wave"/>
        </w:rPr>
      </w:pPr>
    </w:p>
    <w:p w:rsidR="0005400D" w:rsidRDefault="0005400D" w:rsidP="008A575D">
      <w:pPr>
        <w:jc w:val="both"/>
        <w:rPr>
          <w:rFonts w:ascii="Batang" w:eastAsia="Batang" w:hAnsi="Batang"/>
          <w:b/>
          <w:i/>
          <w:sz w:val="28"/>
          <w:szCs w:val="28"/>
          <w:u w:val="wave"/>
        </w:rPr>
      </w:pPr>
    </w:p>
    <w:p w:rsidR="004264AA" w:rsidRPr="006606C3" w:rsidRDefault="004264AA" w:rsidP="008A575D">
      <w:pPr>
        <w:jc w:val="both"/>
        <w:rPr>
          <w:rFonts w:ascii="Batang" w:eastAsia="Batang" w:hAnsi="Batang"/>
          <w:b/>
          <w:i/>
          <w:sz w:val="28"/>
          <w:szCs w:val="28"/>
          <w:u w:val="wave"/>
        </w:rPr>
      </w:pPr>
      <w:bookmarkStart w:id="0" w:name="_GoBack"/>
      <w:bookmarkEnd w:id="0"/>
    </w:p>
    <w:sectPr w:rsidR="004264AA" w:rsidRPr="006606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7E"/>
    <w:rsid w:val="00012349"/>
    <w:rsid w:val="000268B8"/>
    <w:rsid w:val="00036E78"/>
    <w:rsid w:val="0005400D"/>
    <w:rsid w:val="001056C8"/>
    <w:rsid w:val="00152131"/>
    <w:rsid w:val="0025627E"/>
    <w:rsid w:val="00281576"/>
    <w:rsid w:val="004264AA"/>
    <w:rsid w:val="004C7F91"/>
    <w:rsid w:val="00536AB5"/>
    <w:rsid w:val="00593816"/>
    <w:rsid w:val="005C01BD"/>
    <w:rsid w:val="006606C3"/>
    <w:rsid w:val="00726655"/>
    <w:rsid w:val="00745A6E"/>
    <w:rsid w:val="0076011C"/>
    <w:rsid w:val="007620C1"/>
    <w:rsid w:val="00773BF7"/>
    <w:rsid w:val="00793909"/>
    <w:rsid w:val="00851FF2"/>
    <w:rsid w:val="008A575D"/>
    <w:rsid w:val="008D1B0A"/>
    <w:rsid w:val="009C5C00"/>
    <w:rsid w:val="00C1133B"/>
    <w:rsid w:val="00CB31D6"/>
    <w:rsid w:val="00D762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8ED5"/>
  <w15:chartTrackingRefBased/>
  <w15:docId w15:val="{3BB37E71-B4F0-4DA4-B809-5726FBCE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939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614</Words>
  <Characters>3382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 Preparatoria</dc:creator>
  <cp:keywords/>
  <dc:description/>
  <cp:lastModifiedBy>Leav Preparatoria</cp:lastModifiedBy>
  <cp:revision>3</cp:revision>
  <dcterms:created xsi:type="dcterms:W3CDTF">2018-04-04T20:57:00Z</dcterms:created>
  <dcterms:modified xsi:type="dcterms:W3CDTF">2018-04-04T21:00:00Z</dcterms:modified>
</cp:coreProperties>
</file>