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EB6" w:rsidRPr="006274CD" w:rsidRDefault="00BD6EB6" w:rsidP="006274CD">
      <w:pPr>
        <w:pBdr>
          <w:bottom w:val="single" w:sz="6" w:space="1" w:color="auto"/>
        </w:pBdr>
        <w:spacing w:after="300" w:line="336" w:lineRule="atLeast"/>
        <w:jc w:val="both"/>
        <w:rPr>
          <w:rFonts w:ascii="Arial" w:eastAsia="Times New Roman" w:hAnsi="Arial" w:cs="Arial"/>
          <w:lang w:eastAsia="es-MX"/>
        </w:rPr>
      </w:pPr>
    </w:p>
    <w:p w:rsidR="003C2ECC" w:rsidRPr="006274CD" w:rsidRDefault="003C2ECC" w:rsidP="006274CD">
      <w:pPr>
        <w:jc w:val="both"/>
        <w:rPr>
          <w:rFonts w:ascii="Arial" w:hAnsi="Arial" w:cs="Arial"/>
        </w:rPr>
      </w:pPr>
      <w:r w:rsidRPr="006274CD">
        <w:rPr>
          <w:rFonts w:ascii="Arial" w:hAnsi="Arial" w:cs="Arial"/>
        </w:rPr>
        <w:t>Química 2</w:t>
      </w:r>
    </w:p>
    <w:p w:rsidR="003C2ECC" w:rsidRPr="006274CD" w:rsidRDefault="006B77FF" w:rsidP="006274CD">
      <w:pPr>
        <w:spacing w:before="48" w:after="120" w:line="377" w:lineRule="atLeast"/>
        <w:jc w:val="both"/>
        <w:outlineLvl w:val="4"/>
        <w:rPr>
          <w:rFonts w:ascii="Arial" w:eastAsia="Times New Roman" w:hAnsi="Arial" w:cs="Arial"/>
          <w:lang w:eastAsia="es-MX"/>
        </w:rPr>
      </w:pPr>
      <w:r w:rsidRPr="006274CD">
        <w:rPr>
          <w:rFonts w:ascii="Arial" w:eastAsia="Times New Roman" w:hAnsi="Arial" w:cs="Arial"/>
          <w:lang w:eastAsia="es-MX"/>
        </w:rPr>
        <w:t>Título</w:t>
      </w:r>
      <w:r w:rsidR="003C2ECC" w:rsidRPr="006274CD">
        <w:rPr>
          <w:rFonts w:ascii="Arial" w:eastAsia="Times New Roman" w:hAnsi="Arial" w:cs="Arial"/>
          <w:lang w:eastAsia="es-MX"/>
        </w:rPr>
        <w:t>: - LA NOCIÓN DE MOL EN LA CUANTIFICACIÓN DE PROCESOS QUÍMICOS DEL ENTORNO</w:t>
      </w:r>
    </w:p>
    <w:p w:rsidR="003C2ECC" w:rsidRPr="006274CD" w:rsidRDefault="00FE36F1" w:rsidP="006274CD">
      <w:pPr>
        <w:spacing w:before="300" w:after="283" w:line="240" w:lineRule="auto"/>
        <w:jc w:val="both"/>
        <w:rPr>
          <w:rFonts w:ascii="Arial" w:eastAsia="Times New Roman" w:hAnsi="Arial" w:cs="Arial"/>
          <w:lang w:eastAsia="es-MX"/>
        </w:rPr>
      </w:pPr>
      <w:r>
        <w:rPr>
          <w:rFonts w:ascii="Arial" w:eastAsia="Times New Roman" w:hAnsi="Arial" w:cs="Arial"/>
          <w:lang w:eastAsia="es-MX"/>
        </w:rPr>
        <w:pict>
          <v:rect id="_x0000_i1025" style="width:0;height:.75pt" o:hralign="center" o:hrstd="t" o:hr="t" fillcolor="#a0a0a0" stroked="f"/>
        </w:pict>
      </w:r>
    </w:p>
    <w:p w:rsidR="003C2ECC" w:rsidRPr="006274CD" w:rsidRDefault="003C2ECC" w:rsidP="006274CD">
      <w:pPr>
        <w:spacing w:before="48" w:after="120" w:line="377" w:lineRule="atLeast"/>
        <w:jc w:val="both"/>
        <w:outlineLvl w:val="4"/>
        <w:rPr>
          <w:rFonts w:ascii="Arial" w:eastAsia="Times New Roman" w:hAnsi="Arial" w:cs="Arial"/>
          <w:lang w:eastAsia="es-MX"/>
        </w:rPr>
      </w:pPr>
      <w:r w:rsidRPr="006274CD">
        <w:rPr>
          <w:rFonts w:ascii="Arial" w:eastAsia="Times New Roman" w:hAnsi="Arial" w:cs="Arial"/>
          <w:lang w:eastAsia="es-MX"/>
        </w:rPr>
        <w:t>Propósito</w:t>
      </w:r>
    </w:p>
    <w:p w:rsidR="003C2ECC" w:rsidRPr="006274CD" w:rsidRDefault="003C2ECC" w:rsidP="006274CD">
      <w:pPr>
        <w:spacing w:after="0" w:line="240" w:lineRule="auto"/>
        <w:jc w:val="both"/>
        <w:rPr>
          <w:rFonts w:ascii="Arial" w:eastAsia="Times New Roman" w:hAnsi="Arial" w:cs="Arial"/>
          <w:lang w:eastAsia="es-MX"/>
        </w:rPr>
      </w:pPr>
      <w:r w:rsidRPr="006274CD">
        <w:rPr>
          <w:rFonts w:ascii="Arial" w:eastAsia="Times New Roman" w:hAnsi="Arial" w:cs="Arial"/>
          <w:lang w:eastAsia="es-MX"/>
        </w:rPr>
        <w:t>Que el alumno reconozca en su vida diaria el mol como unidad de sustancias químicas, utilizando la resolución de cálculos químicos en su entorno y estimar las repercusiones económicas y ecológicas a nivel local, nacional y mundial.</w:t>
      </w:r>
    </w:p>
    <w:p w:rsidR="003C2ECC" w:rsidRPr="006274CD" w:rsidRDefault="003C2ECC" w:rsidP="006274CD">
      <w:pPr>
        <w:spacing w:before="48" w:after="120" w:line="377" w:lineRule="atLeast"/>
        <w:jc w:val="both"/>
        <w:outlineLvl w:val="4"/>
        <w:rPr>
          <w:rFonts w:ascii="Arial" w:eastAsia="Times New Roman" w:hAnsi="Arial" w:cs="Arial"/>
          <w:lang w:eastAsia="es-MX"/>
        </w:rPr>
      </w:pPr>
      <w:r w:rsidRPr="006274CD">
        <w:rPr>
          <w:rFonts w:ascii="Arial" w:eastAsia="Times New Roman" w:hAnsi="Arial" w:cs="Arial"/>
          <w:lang w:eastAsia="es-MX"/>
        </w:rPr>
        <w:t>Desempeño</w:t>
      </w:r>
    </w:p>
    <w:p w:rsidR="003C2ECC" w:rsidRPr="006274CD" w:rsidRDefault="003C2ECC" w:rsidP="006274CD">
      <w:pPr>
        <w:numPr>
          <w:ilvl w:val="0"/>
          <w:numId w:val="6"/>
        </w:numPr>
        <w:spacing w:after="0" w:line="384" w:lineRule="atLeast"/>
        <w:ind w:left="264"/>
        <w:jc w:val="both"/>
        <w:rPr>
          <w:rFonts w:ascii="Arial" w:eastAsia="Times New Roman" w:hAnsi="Arial" w:cs="Arial"/>
          <w:lang w:eastAsia="es-MX"/>
        </w:rPr>
      </w:pPr>
      <w:r w:rsidRPr="006274CD">
        <w:rPr>
          <w:rFonts w:ascii="Arial" w:eastAsia="Times New Roman" w:hAnsi="Arial" w:cs="Arial"/>
          <w:lang w:eastAsia="es-MX"/>
        </w:rPr>
        <w:t xml:space="preserve">Emplea el concepto de mol al descifrar las reacciones químicas en distintas áreas de su contexto. </w:t>
      </w:r>
    </w:p>
    <w:p w:rsidR="003C2ECC" w:rsidRPr="006274CD" w:rsidRDefault="003C2ECC" w:rsidP="006274CD">
      <w:pPr>
        <w:numPr>
          <w:ilvl w:val="0"/>
          <w:numId w:val="6"/>
        </w:numPr>
        <w:spacing w:after="0" w:line="384" w:lineRule="atLeast"/>
        <w:ind w:left="264"/>
        <w:jc w:val="both"/>
        <w:rPr>
          <w:rFonts w:ascii="Arial" w:eastAsia="Times New Roman" w:hAnsi="Arial" w:cs="Arial"/>
          <w:lang w:eastAsia="es-MX"/>
        </w:rPr>
      </w:pPr>
      <w:r w:rsidRPr="006274CD">
        <w:rPr>
          <w:rFonts w:ascii="Arial" w:eastAsia="Times New Roman" w:hAnsi="Arial" w:cs="Arial"/>
          <w:lang w:eastAsia="es-MX"/>
        </w:rPr>
        <w:t xml:space="preserve">Aplica leyes ponderables calculando </w:t>
      </w:r>
      <w:proofErr w:type="spellStart"/>
      <w:r w:rsidRPr="006274CD">
        <w:rPr>
          <w:rFonts w:ascii="Arial" w:eastAsia="Times New Roman" w:hAnsi="Arial" w:cs="Arial"/>
          <w:lang w:eastAsia="es-MX"/>
        </w:rPr>
        <w:t>estequiométricos</w:t>
      </w:r>
      <w:proofErr w:type="spellEnd"/>
      <w:r w:rsidRPr="006274CD">
        <w:rPr>
          <w:rFonts w:ascii="Arial" w:eastAsia="Times New Roman" w:hAnsi="Arial" w:cs="Arial"/>
          <w:lang w:eastAsia="es-MX"/>
        </w:rPr>
        <w:t xml:space="preserve">. </w:t>
      </w:r>
    </w:p>
    <w:p w:rsidR="003C2ECC" w:rsidRPr="006274CD" w:rsidRDefault="003C2ECC" w:rsidP="006274CD">
      <w:pPr>
        <w:numPr>
          <w:ilvl w:val="0"/>
          <w:numId w:val="6"/>
        </w:numPr>
        <w:spacing w:after="0" w:line="384" w:lineRule="atLeast"/>
        <w:ind w:left="264"/>
        <w:jc w:val="both"/>
        <w:rPr>
          <w:rFonts w:ascii="Arial" w:eastAsia="Times New Roman" w:hAnsi="Arial" w:cs="Arial"/>
          <w:lang w:eastAsia="es-MX"/>
        </w:rPr>
      </w:pPr>
      <w:r w:rsidRPr="006274CD">
        <w:rPr>
          <w:rFonts w:ascii="Arial" w:eastAsia="Times New Roman" w:hAnsi="Arial" w:cs="Arial"/>
          <w:lang w:eastAsia="es-MX"/>
        </w:rPr>
        <w:t xml:space="preserve">Distingue la importancia de los cálculos </w:t>
      </w:r>
      <w:proofErr w:type="spellStart"/>
      <w:r w:rsidRPr="006274CD">
        <w:rPr>
          <w:rFonts w:ascii="Arial" w:eastAsia="Times New Roman" w:hAnsi="Arial" w:cs="Arial"/>
          <w:lang w:eastAsia="es-MX"/>
        </w:rPr>
        <w:t>estequiométricos</w:t>
      </w:r>
      <w:proofErr w:type="spellEnd"/>
      <w:r w:rsidRPr="006274CD">
        <w:rPr>
          <w:rFonts w:ascii="Arial" w:eastAsia="Times New Roman" w:hAnsi="Arial" w:cs="Arial"/>
          <w:lang w:eastAsia="es-MX"/>
        </w:rPr>
        <w:t xml:space="preserve"> en procesos que tienen consecuencias económicas y ecológicas en su medio ambiente.</w:t>
      </w:r>
    </w:p>
    <w:p w:rsidR="003C2ECC" w:rsidRPr="006274CD" w:rsidRDefault="003C2ECC" w:rsidP="006274CD">
      <w:pPr>
        <w:spacing w:before="48" w:after="120" w:line="377" w:lineRule="atLeast"/>
        <w:jc w:val="both"/>
        <w:outlineLvl w:val="4"/>
        <w:rPr>
          <w:rFonts w:ascii="Arial" w:eastAsia="Times New Roman" w:hAnsi="Arial" w:cs="Arial"/>
          <w:lang w:eastAsia="es-MX"/>
        </w:rPr>
      </w:pPr>
      <w:r w:rsidRPr="006274CD">
        <w:rPr>
          <w:rFonts w:ascii="Arial" w:eastAsia="Times New Roman" w:hAnsi="Arial" w:cs="Arial"/>
          <w:lang w:eastAsia="es-MX"/>
        </w:rPr>
        <w:t>Temario</w:t>
      </w:r>
    </w:p>
    <w:p w:rsidR="003C2ECC" w:rsidRPr="00B351DD" w:rsidRDefault="003C2ECC" w:rsidP="00B351DD">
      <w:pPr>
        <w:pStyle w:val="Prrafodelista"/>
        <w:numPr>
          <w:ilvl w:val="1"/>
          <w:numId w:val="26"/>
        </w:numPr>
        <w:spacing w:after="300" w:line="336" w:lineRule="atLeast"/>
        <w:jc w:val="both"/>
        <w:rPr>
          <w:rFonts w:ascii="Arial" w:eastAsia="Times New Roman" w:hAnsi="Arial" w:cs="Arial"/>
          <w:lang w:eastAsia="es-MX"/>
        </w:rPr>
      </w:pPr>
      <w:r w:rsidRPr="00B351DD">
        <w:rPr>
          <w:rFonts w:ascii="Arial" w:eastAsia="Times New Roman" w:hAnsi="Arial" w:cs="Arial"/>
          <w:lang w:eastAsia="es-MX"/>
        </w:rPr>
        <w:t>Mol.</w:t>
      </w:r>
    </w:p>
    <w:p w:rsidR="00B351DD" w:rsidRPr="00530298" w:rsidRDefault="00B351DD" w:rsidP="00B351DD">
      <w:pPr>
        <w:pStyle w:val="Ttulo2"/>
        <w:spacing w:before="0" w:after="225"/>
        <w:jc w:val="both"/>
        <w:rPr>
          <w:rFonts w:ascii="Arial" w:hAnsi="Arial" w:cs="Arial"/>
          <w:b w:val="0"/>
          <w:bCs w:val="0"/>
          <w:color w:val="000000"/>
          <w:sz w:val="22"/>
          <w:szCs w:val="22"/>
        </w:rPr>
      </w:pPr>
      <w:r w:rsidRPr="00530298">
        <w:rPr>
          <w:rStyle w:val="s1"/>
          <w:rFonts w:ascii="Arial" w:hAnsi="Arial" w:cs="Arial"/>
          <w:b w:val="0"/>
          <w:bCs w:val="0"/>
          <w:color w:val="000000"/>
          <w:sz w:val="22"/>
          <w:szCs w:val="22"/>
        </w:rPr>
        <w:t xml:space="preserve">El mol es la unidad utilizada para expresar la cantidad de una determinada sustancia en el Sistema Internacional de unidades (SI), el resultado de expresar la masa atómica de un elemento o la masa molecular de un compuesto en gramos. </w:t>
      </w:r>
    </w:p>
    <w:p w:rsidR="00B351DD" w:rsidRPr="00530298" w:rsidRDefault="00B351DD" w:rsidP="00B351DD">
      <w:pPr>
        <w:pStyle w:val="p1"/>
        <w:spacing w:before="0" w:beforeAutospacing="0" w:after="300" w:afterAutospacing="0"/>
        <w:jc w:val="both"/>
        <w:rPr>
          <w:rFonts w:ascii="Arial" w:hAnsi="Arial" w:cs="Arial"/>
          <w:color w:val="575756"/>
          <w:sz w:val="22"/>
          <w:szCs w:val="22"/>
        </w:rPr>
      </w:pPr>
      <w:r w:rsidRPr="00530298">
        <w:rPr>
          <w:rStyle w:val="s1"/>
          <w:rFonts w:ascii="Arial" w:hAnsi="Arial" w:cs="Arial"/>
          <w:color w:val="575756"/>
          <w:sz w:val="22"/>
          <w:szCs w:val="22"/>
        </w:rPr>
        <w:t xml:space="preserve">Así, para estos últimos, primero se calcula la masa molecular sumando las masas atómicas de cada elemento participante multiplicada por el número de veces que aparece y el número resultante se expresa en gramos. El mol es la cantidad de sustancia que contiene tantas partículas (átomos, moléculas, iones, etc.) como existen en 12 g del isótopo </w:t>
      </w:r>
      <w:r w:rsidRPr="00530298">
        <w:rPr>
          <w:rStyle w:val="s1"/>
          <w:rFonts w:ascii="Arial" w:hAnsi="Arial" w:cs="Arial"/>
          <w:color w:val="575756"/>
          <w:sz w:val="22"/>
          <w:szCs w:val="22"/>
        </w:rPr>
        <w:lastRenderedPageBreak/>
        <w:t>de carbono 12. Un mol de cualquier compuesto contiene siempre una cantidad de moléculas igual al número de Avogadro (6,02.10</w:t>
      </w:r>
      <w:r w:rsidRPr="00530298">
        <w:rPr>
          <w:rStyle w:val="s2"/>
          <w:rFonts w:ascii="Arial" w:hAnsi="Arial" w:cs="Arial"/>
          <w:color w:val="575756"/>
          <w:sz w:val="22"/>
          <w:szCs w:val="22"/>
          <w:vertAlign w:val="superscript"/>
        </w:rPr>
        <w:t>23</w:t>
      </w:r>
      <w:r w:rsidRPr="00530298">
        <w:rPr>
          <w:rStyle w:val="s1"/>
          <w:rFonts w:ascii="Arial" w:hAnsi="Arial" w:cs="Arial"/>
          <w:color w:val="575756"/>
          <w:sz w:val="22"/>
          <w:szCs w:val="22"/>
        </w:rPr>
        <w:t xml:space="preserve">) y se utiliza mucho para efectuar los cálculos químicos. </w:t>
      </w:r>
    </w:p>
    <w:p w:rsidR="00B351DD" w:rsidRPr="00530298" w:rsidRDefault="00B351DD" w:rsidP="00B351DD">
      <w:pPr>
        <w:pStyle w:val="p1"/>
        <w:spacing w:before="0" w:beforeAutospacing="0" w:after="300" w:afterAutospacing="0"/>
        <w:jc w:val="both"/>
        <w:rPr>
          <w:rFonts w:ascii="Arial" w:hAnsi="Arial" w:cs="Arial"/>
          <w:color w:val="575756"/>
          <w:sz w:val="22"/>
          <w:szCs w:val="22"/>
        </w:rPr>
      </w:pPr>
      <w:r w:rsidRPr="00530298">
        <w:rPr>
          <w:rStyle w:val="s1"/>
          <w:rFonts w:ascii="Arial" w:hAnsi="Arial" w:cs="Arial"/>
          <w:color w:val="575756"/>
          <w:sz w:val="22"/>
          <w:szCs w:val="22"/>
        </w:rPr>
        <w:t>Utilicemos como ejemplo la reacción CaCO</w:t>
      </w:r>
      <w:r w:rsidRPr="00530298">
        <w:rPr>
          <w:rStyle w:val="s2"/>
          <w:rFonts w:ascii="Arial" w:hAnsi="Arial" w:cs="Arial"/>
          <w:color w:val="575756"/>
          <w:sz w:val="22"/>
          <w:szCs w:val="22"/>
          <w:vertAlign w:val="subscript"/>
        </w:rPr>
        <w:t>3</w:t>
      </w:r>
      <w:r w:rsidRPr="00530298">
        <w:rPr>
          <w:rFonts w:ascii="Arial" w:hAnsi="Arial" w:cs="Arial"/>
          <w:color w:val="575756"/>
          <w:sz w:val="22"/>
          <w:szCs w:val="22"/>
        </w:rPr>
        <w:t xml:space="preserve"> </w:t>
      </w:r>
      <w:r w:rsidRPr="00530298">
        <w:rPr>
          <w:rStyle w:val="s3"/>
          <w:rFonts w:ascii="Arial" w:hAnsi="Arial" w:cs="Arial"/>
          <w:color w:val="575756"/>
          <w:sz w:val="22"/>
          <w:szCs w:val="22"/>
        </w:rPr>
        <w:t>→</w:t>
      </w:r>
      <w:r w:rsidRPr="00530298">
        <w:rPr>
          <w:rStyle w:val="s1"/>
          <w:rFonts w:ascii="Arial" w:hAnsi="Arial" w:cs="Arial"/>
          <w:color w:val="575756"/>
          <w:sz w:val="22"/>
          <w:szCs w:val="22"/>
        </w:rPr>
        <w:t xml:space="preserve"> </w:t>
      </w:r>
      <w:proofErr w:type="spellStart"/>
      <w:r w:rsidRPr="00530298">
        <w:rPr>
          <w:rStyle w:val="s1"/>
          <w:rFonts w:ascii="Arial" w:hAnsi="Arial" w:cs="Arial"/>
          <w:color w:val="575756"/>
          <w:sz w:val="22"/>
          <w:szCs w:val="22"/>
        </w:rPr>
        <w:t>CaO</w:t>
      </w:r>
      <w:proofErr w:type="spellEnd"/>
      <w:r w:rsidRPr="00530298">
        <w:rPr>
          <w:rStyle w:val="s1"/>
          <w:rFonts w:ascii="Arial" w:hAnsi="Arial" w:cs="Arial"/>
          <w:color w:val="575756"/>
          <w:sz w:val="22"/>
          <w:szCs w:val="22"/>
        </w:rPr>
        <w:t xml:space="preserve"> + CO</w:t>
      </w:r>
      <w:r w:rsidRPr="00530298">
        <w:rPr>
          <w:rStyle w:val="s2"/>
          <w:rFonts w:ascii="Arial" w:hAnsi="Arial" w:cs="Arial"/>
          <w:color w:val="575756"/>
          <w:sz w:val="22"/>
          <w:szCs w:val="22"/>
          <w:vertAlign w:val="subscript"/>
        </w:rPr>
        <w:t>2</w:t>
      </w:r>
    </w:p>
    <w:p w:rsidR="00B351DD" w:rsidRPr="00530298" w:rsidRDefault="00B351DD" w:rsidP="00B351DD">
      <w:pPr>
        <w:pStyle w:val="p1"/>
        <w:spacing w:before="0" w:beforeAutospacing="0" w:after="300" w:afterAutospacing="0"/>
        <w:jc w:val="both"/>
        <w:rPr>
          <w:rFonts w:ascii="Arial" w:hAnsi="Arial" w:cs="Arial"/>
          <w:color w:val="575756"/>
          <w:sz w:val="22"/>
          <w:szCs w:val="22"/>
        </w:rPr>
      </w:pPr>
      <w:r w:rsidRPr="00530298">
        <w:rPr>
          <w:rStyle w:val="s1"/>
          <w:rFonts w:ascii="Arial" w:hAnsi="Arial" w:cs="Arial"/>
          <w:color w:val="575756"/>
          <w:sz w:val="22"/>
          <w:szCs w:val="22"/>
        </w:rPr>
        <w:t>1 mol de CaCO</w:t>
      </w:r>
      <w:r w:rsidRPr="00530298">
        <w:rPr>
          <w:rStyle w:val="s2"/>
          <w:rFonts w:ascii="Arial" w:hAnsi="Arial" w:cs="Arial"/>
          <w:color w:val="575756"/>
          <w:sz w:val="22"/>
          <w:szCs w:val="22"/>
          <w:vertAlign w:val="subscript"/>
        </w:rPr>
        <w:t>3</w:t>
      </w:r>
      <w:r w:rsidRPr="00530298">
        <w:rPr>
          <w:rStyle w:val="s1"/>
          <w:rFonts w:ascii="Arial" w:hAnsi="Arial" w:cs="Arial"/>
          <w:color w:val="575756"/>
          <w:sz w:val="22"/>
          <w:szCs w:val="22"/>
        </w:rPr>
        <w:t xml:space="preserve"> (100 g) origina 1 mol de </w:t>
      </w:r>
      <w:proofErr w:type="spellStart"/>
      <w:r w:rsidRPr="00530298">
        <w:rPr>
          <w:rStyle w:val="s1"/>
          <w:rFonts w:ascii="Arial" w:hAnsi="Arial" w:cs="Arial"/>
          <w:color w:val="575756"/>
          <w:sz w:val="22"/>
          <w:szCs w:val="22"/>
        </w:rPr>
        <w:t>CaO</w:t>
      </w:r>
      <w:proofErr w:type="spellEnd"/>
      <w:r w:rsidRPr="00530298">
        <w:rPr>
          <w:rStyle w:val="s1"/>
          <w:rFonts w:ascii="Arial" w:hAnsi="Arial" w:cs="Arial"/>
          <w:color w:val="575756"/>
          <w:sz w:val="22"/>
          <w:szCs w:val="22"/>
        </w:rPr>
        <w:t xml:space="preserve"> (56 g) más 1 mol de CO</w:t>
      </w:r>
      <w:r w:rsidRPr="00530298">
        <w:rPr>
          <w:rStyle w:val="s2"/>
          <w:rFonts w:ascii="Arial" w:hAnsi="Arial" w:cs="Arial"/>
          <w:color w:val="575756"/>
          <w:sz w:val="22"/>
          <w:szCs w:val="22"/>
          <w:vertAlign w:val="subscript"/>
        </w:rPr>
        <w:t>2</w:t>
      </w:r>
      <w:r w:rsidRPr="00530298">
        <w:rPr>
          <w:rStyle w:val="s1"/>
          <w:rFonts w:ascii="Arial" w:hAnsi="Arial" w:cs="Arial"/>
          <w:color w:val="575756"/>
          <w:sz w:val="22"/>
          <w:szCs w:val="22"/>
        </w:rPr>
        <w:t xml:space="preserve"> (44 g), cumpliéndose el principio de la conservación de la materia. También se utiliza en cálculos en que intervienen concentraciones y se dice que una concentración es 1 molar cuando un litro de la disolución contiene un mol de la sustancia en cuestión.</w:t>
      </w:r>
    </w:p>
    <w:p w:rsidR="00B351DD" w:rsidRDefault="00530298" w:rsidP="00056190">
      <w:pPr>
        <w:pStyle w:val="Prrafodelista"/>
        <w:spacing w:after="300" w:line="336" w:lineRule="atLeast"/>
        <w:ind w:left="675"/>
        <w:jc w:val="center"/>
        <w:rPr>
          <w:rFonts w:ascii="Arial" w:eastAsia="Times New Roman" w:hAnsi="Arial" w:cs="Arial"/>
          <w:lang w:eastAsia="es-MX"/>
        </w:rPr>
      </w:pPr>
      <w:bookmarkStart w:id="0" w:name="_GoBack"/>
      <w:r>
        <w:rPr>
          <w:noProof/>
          <w:color w:val="0000FF"/>
          <w:lang w:eastAsia="es-MX"/>
        </w:rPr>
        <w:lastRenderedPageBreak/>
        <w:drawing>
          <wp:inline distT="0" distB="0" distL="0" distR="0">
            <wp:extent cx="7505205" cy="4203719"/>
            <wp:effectExtent l="0" t="0" r="635" b="6350"/>
            <wp:docPr id="281" name="Imagen 281" descr="Imagen relacionada">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5155" cy="4203691"/>
                    </a:xfrm>
                    <a:prstGeom prst="rect">
                      <a:avLst/>
                    </a:prstGeom>
                    <a:noFill/>
                    <a:ln>
                      <a:noFill/>
                    </a:ln>
                  </pic:spPr>
                </pic:pic>
              </a:graphicData>
            </a:graphic>
          </wp:inline>
        </w:drawing>
      </w:r>
      <w:bookmarkEnd w:id="0"/>
    </w:p>
    <w:p w:rsidR="00CA4104" w:rsidRDefault="00CA4104" w:rsidP="00B351DD">
      <w:pPr>
        <w:pStyle w:val="Prrafodelista"/>
        <w:spacing w:after="300" w:line="336" w:lineRule="atLeast"/>
        <w:ind w:left="675"/>
        <w:jc w:val="both"/>
        <w:rPr>
          <w:rFonts w:ascii="Arial" w:eastAsia="Times New Roman" w:hAnsi="Arial" w:cs="Arial"/>
          <w:lang w:eastAsia="es-MX"/>
        </w:rPr>
      </w:pPr>
    </w:p>
    <w:p w:rsidR="00CA4104" w:rsidRDefault="00CA4104" w:rsidP="00B351DD">
      <w:pPr>
        <w:pStyle w:val="Prrafodelista"/>
        <w:spacing w:after="300" w:line="336" w:lineRule="atLeast"/>
        <w:ind w:left="675"/>
        <w:jc w:val="both"/>
        <w:rPr>
          <w:rFonts w:ascii="Arial" w:eastAsia="Times New Roman" w:hAnsi="Arial" w:cs="Arial"/>
          <w:lang w:eastAsia="es-MX"/>
        </w:rPr>
      </w:pPr>
    </w:p>
    <w:p w:rsidR="00CA4104" w:rsidRDefault="00CA4104" w:rsidP="00B351DD">
      <w:pPr>
        <w:pStyle w:val="Prrafodelista"/>
        <w:spacing w:after="300" w:line="336" w:lineRule="atLeast"/>
        <w:ind w:left="675"/>
        <w:jc w:val="both"/>
        <w:rPr>
          <w:rFonts w:ascii="Arial" w:eastAsia="Times New Roman" w:hAnsi="Arial" w:cs="Arial"/>
          <w:lang w:eastAsia="es-MX"/>
        </w:rPr>
      </w:pPr>
    </w:p>
    <w:p w:rsidR="00CA4104" w:rsidRDefault="00CA4104" w:rsidP="00B351DD">
      <w:pPr>
        <w:pStyle w:val="Prrafodelista"/>
        <w:spacing w:after="300" w:line="336" w:lineRule="atLeast"/>
        <w:ind w:left="675"/>
        <w:jc w:val="both"/>
        <w:rPr>
          <w:rFonts w:ascii="Arial" w:eastAsia="Times New Roman" w:hAnsi="Arial" w:cs="Arial"/>
          <w:lang w:eastAsia="es-MX"/>
        </w:rPr>
      </w:pPr>
    </w:p>
    <w:p w:rsidR="00CA4104" w:rsidRDefault="00CA4104" w:rsidP="00B351DD">
      <w:pPr>
        <w:pStyle w:val="Prrafodelista"/>
        <w:spacing w:after="300" w:line="336" w:lineRule="atLeast"/>
        <w:ind w:left="675"/>
        <w:jc w:val="both"/>
        <w:rPr>
          <w:rFonts w:ascii="Arial" w:eastAsia="Times New Roman" w:hAnsi="Arial" w:cs="Arial"/>
          <w:lang w:eastAsia="es-MX"/>
        </w:rPr>
      </w:pPr>
    </w:p>
    <w:p w:rsidR="00CA4104" w:rsidRPr="00B351DD" w:rsidRDefault="00CA4104" w:rsidP="00B351DD">
      <w:pPr>
        <w:pStyle w:val="Prrafodelista"/>
        <w:spacing w:after="300" w:line="336" w:lineRule="atLeast"/>
        <w:ind w:left="675"/>
        <w:jc w:val="both"/>
        <w:rPr>
          <w:rFonts w:ascii="Arial" w:eastAsia="Times New Roman" w:hAnsi="Arial" w:cs="Arial"/>
          <w:lang w:eastAsia="es-MX"/>
        </w:rPr>
      </w:pPr>
    </w:p>
    <w:p w:rsidR="003C2ECC" w:rsidRPr="00CA4104" w:rsidRDefault="003C2ECC" w:rsidP="00217AF5">
      <w:pPr>
        <w:pStyle w:val="Prrafodelista"/>
        <w:numPr>
          <w:ilvl w:val="1"/>
          <w:numId w:val="26"/>
        </w:numPr>
        <w:spacing w:after="300" w:line="336" w:lineRule="atLeast"/>
        <w:jc w:val="both"/>
        <w:rPr>
          <w:rFonts w:ascii="Arial" w:eastAsia="Times New Roman" w:hAnsi="Arial" w:cs="Arial"/>
          <w:b/>
          <w:lang w:eastAsia="es-MX"/>
        </w:rPr>
      </w:pPr>
      <w:r w:rsidRPr="00CA4104">
        <w:rPr>
          <w:rFonts w:ascii="Arial" w:eastAsia="Times New Roman" w:hAnsi="Arial" w:cs="Arial"/>
          <w:b/>
          <w:lang w:eastAsia="es-MX"/>
        </w:rPr>
        <w:lastRenderedPageBreak/>
        <w:t>Las leyes ponderales:</w:t>
      </w:r>
    </w:p>
    <w:p w:rsidR="00AB1B39" w:rsidRDefault="00AB1B39" w:rsidP="00AB1B39">
      <w:pPr>
        <w:pStyle w:val="Sinespaciado"/>
        <w:rPr>
          <w:rFonts w:ascii="Arial" w:hAnsi="Arial" w:cs="Arial"/>
        </w:rPr>
      </w:pPr>
      <w:r w:rsidRPr="00AB1B39">
        <w:rPr>
          <w:rFonts w:ascii="Arial" w:hAnsi="Arial" w:cs="Arial"/>
        </w:rPr>
        <w:br/>
        <w:t xml:space="preserve">Las </w:t>
      </w:r>
      <w:r w:rsidRPr="00AB1B39">
        <w:rPr>
          <w:rFonts w:ascii="Arial" w:hAnsi="Arial" w:cs="Arial"/>
          <w:bCs/>
        </w:rPr>
        <w:t>Leyes Ponderales</w:t>
      </w:r>
      <w:r w:rsidRPr="00AB1B39">
        <w:rPr>
          <w:rFonts w:ascii="Arial" w:hAnsi="Arial" w:cs="Arial"/>
        </w:rPr>
        <w:t xml:space="preserve"> o </w:t>
      </w:r>
      <w:r w:rsidRPr="00AB1B39">
        <w:rPr>
          <w:rFonts w:ascii="Arial" w:hAnsi="Arial" w:cs="Arial"/>
          <w:bCs/>
        </w:rPr>
        <w:t xml:space="preserve">Gravimétricas </w:t>
      </w:r>
      <w:r w:rsidRPr="00AB1B39">
        <w:rPr>
          <w:rFonts w:ascii="Arial" w:hAnsi="Arial" w:cs="Arial"/>
        </w:rPr>
        <w:t>son un grupo de Leyes que</w:t>
      </w:r>
      <w:r w:rsidRPr="00AB1B39">
        <w:rPr>
          <w:rFonts w:ascii="Arial" w:hAnsi="Arial" w:cs="Arial"/>
          <w:bCs/>
        </w:rPr>
        <w:t xml:space="preserve"> estudian las reacciones químicas </w:t>
      </w:r>
      <w:r w:rsidRPr="00AB1B39">
        <w:rPr>
          <w:rFonts w:ascii="Arial" w:hAnsi="Arial" w:cs="Arial"/>
        </w:rPr>
        <w:t xml:space="preserve">en función de las </w:t>
      </w:r>
      <w:r w:rsidRPr="00AB1B39">
        <w:rPr>
          <w:rFonts w:ascii="Arial" w:hAnsi="Arial" w:cs="Arial"/>
          <w:bCs/>
        </w:rPr>
        <w:t xml:space="preserve">cantidades de materia </w:t>
      </w:r>
      <w:r w:rsidRPr="00AB1B39">
        <w:rPr>
          <w:rFonts w:ascii="Arial" w:hAnsi="Arial" w:cs="Arial"/>
        </w:rPr>
        <w:t>de los diferentes elementos que intervienen. Son las siguientes:</w:t>
      </w: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r>
        <w:rPr>
          <w:noProof/>
          <w:lang w:eastAsia="es-MX"/>
        </w:rPr>
        <w:drawing>
          <wp:anchor distT="95250" distB="95250" distL="190500" distR="190500" simplePos="0" relativeHeight="251658240" behindDoc="0" locked="0" layoutInCell="1" allowOverlap="0" wp14:anchorId="6D842ACD" wp14:editId="026ADD15">
            <wp:simplePos x="0" y="0"/>
            <wp:positionH relativeFrom="column">
              <wp:posOffset>2193290</wp:posOffset>
            </wp:positionH>
            <wp:positionV relativeFrom="line">
              <wp:posOffset>40005</wp:posOffset>
            </wp:positionV>
            <wp:extent cx="2303780" cy="2446020"/>
            <wp:effectExtent l="0" t="0" r="1270" b="0"/>
            <wp:wrapSquare wrapText="bothSides"/>
            <wp:docPr id="1" name="Imagen 1" descr="Lavoi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vois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3780" cy="2446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B24223" w:rsidRPr="00AB1B39" w:rsidRDefault="00B24223" w:rsidP="00AB1B39">
      <w:pPr>
        <w:pStyle w:val="Sinespaciado"/>
        <w:rPr>
          <w:rFonts w:ascii="Arial" w:hAnsi="Arial" w:cs="Arial"/>
        </w:rPr>
      </w:pPr>
    </w:p>
    <w:p w:rsidR="00CA4104" w:rsidRDefault="00CA4104" w:rsidP="00AB1B39">
      <w:pPr>
        <w:pStyle w:val="Sinespaciado"/>
        <w:rPr>
          <w:rFonts w:ascii="Arial" w:hAnsi="Arial" w:cs="Arial"/>
        </w:rPr>
      </w:pPr>
    </w:p>
    <w:p w:rsidR="00B24223" w:rsidRDefault="00B24223" w:rsidP="00AB1B39">
      <w:pPr>
        <w:pStyle w:val="Sinespaciado"/>
        <w:rPr>
          <w:rFonts w:ascii="Arial" w:hAnsi="Arial" w:cs="Arial"/>
        </w:rPr>
      </w:pPr>
    </w:p>
    <w:p w:rsidR="00B24223" w:rsidRDefault="00B24223" w:rsidP="00AB1B39">
      <w:pPr>
        <w:pStyle w:val="Sinespaciado"/>
        <w:rPr>
          <w:rFonts w:ascii="Arial" w:hAnsi="Arial" w:cs="Arial"/>
        </w:rPr>
      </w:pPr>
    </w:p>
    <w:p w:rsidR="00AB1B39" w:rsidRPr="00B24223" w:rsidRDefault="006C6DC5" w:rsidP="00B24223">
      <w:pPr>
        <w:pStyle w:val="Sinespaciado"/>
        <w:rPr>
          <w:rFonts w:ascii="Arial" w:hAnsi="Arial" w:cs="Arial"/>
        </w:rPr>
      </w:pPr>
      <w:r w:rsidRPr="006274CD">
        <w:rPr>
          <w:rFonts w:ascii="Arial" w:eastAsia="Times New Roman" w:hAnsi="Arial" w:cs="Arial"/>
          <w:b/>
          <w:bCs/>
          <w:lang w:eastAsia="es-MX"/>
        </w:rPr>
        <w:t>1.2.1</w:t>
      </w:r>
      <w:r w:rsidRPr="00B24223">
        <w:rPr>
          <w:rFonts w:ascii="Arial" w:eastAsia="Times New Roman" w:hAnsi="Arial" w:cs="Arial"/>
          <w:lang w:eastAsia="es-MX"/>
        </w:rPr>
        <w:t xml:space="preserve">     Ley de </w:t>
      </w:r>
      <w:proofErr w:type="spellStart"/>
      <w:r w:rsidRPr="00B24223">
        <w:rPr>
          <w:rFonts w:ascii="Arial" w:eastAsia="Times New Roman" w:hAnsi="Arial" w:cs="Arial"/>
          <w:lang w:eastAsia="es-MX"/>
        </w:rPr>
        <w:t>Lavoisier.</w:t>
      </w:r>
      <w:hyperlink r:id="rId12" w:history="1">
        <w:r w:rsidR="00AB1B39" w:rsidRPr="00B24223">
          <w:rPr>
            <w:rStyle w:val="Hipervnculo"/>
            <w:rFonts w:ascii="Arial" w:hAnsi="Arial" w:cs="Arial"/>
            <w:bCs/>
            <w:color w:val="auto"/>
          </w:rPr>
          <w:t>Ley</w:t>
        </w:r>
        <w:proofErr w:type="spellEnd"/>
        <w:r w:rsidR="00AB1B39" w:rsidRPr="00B24223">
          <w:rPr>
            <w:rStyle w:val="Hipervnculo"/>
            <w:rFonts w:ascii="Arial" w:hAnsi="Arial" w:cs="Arial"/>
            <w:bCs/>
            <w:color w:val="auto"/>
          </w:rPr>
          <w:t xml:space="preserve"> de Conservación de la Masa </w:t>
        </w:r>
        <w:r w:rsidR="00AB1B39" w:rsidRPr="00B24223">
          <w:rPr>
            <w:rStyle w:val="Hipervnculo"/>
            <w:rFonts w:ascii="Arial" w:hAnsi="Arial" w:cs="Arial"/>
            <w:color w:val="auto"/>
          </w:rPr>
          <w:t>(Lavoisier - 1785)</w:t>
        </w:r>
      </w:hyperlink>
      <w:r w:rsidR="00AB1B39" w:rsidRPr="00B24223">
        <w:rPr>
          <w:rFonts w:ascii="Arial" w:hAnsi="Arial" w:cs="Arial"/>
        </w:rPr>
        <w:t>:</w:t>
      </w:r>
    </w:p>
    <w:p w:rsidR="00AB1B39" w:rsidRPr="00B24223" w:rsidRDefault="00AB1B39" w:rsidP="00B24223">
      <w:pPr>
        <w:pStyle w:val="Sinespaciado"/>
        <w:rPr>
          <w:rFonts w:ascii="Arial" w:hAnsi="Arial" w:cs="Arial"/>
        </w:rPr>
      </w:pPr>
      <w:r w:rsidRPr="00B24223">
        <w:rPr>
          <w:rFonts w:ascii="Arial" w:hAnsi="Arial" w:cs="Arial"/>
        </w:rPr>
        <w:t>Esta ley afirma que</w:t>
      </w:r>
      <w:r w:rsidRPr="00B24223">
        <w:rPr>
          <w:rFonts w:ascii="Arial" w:hAnsi="Arial" w:cs="Arial"/>
          <w:bCs/>
        </w:rPr>
        <w:t xml:space="preserve"> en una reacción química la masa permanece constante. </w:t>
      </w:r>
      <w:r w:rsidRPr="00B24223">
        <w:rPr>
          <w:rFonts w:ascii="Arial" w:hAnsi="Arial" w:cs="Arial"/>
        </w:rPr>
        <w:t>Esto implica que la masa que se consume de los reactivos es la misma que se obtiene de los productos de la reacción.</w:t>
      </w:r>
    </w:p>
    <w:p w:rsidR="00AB1B39" w:rsidRPr="00B24223" w:rsidRDefault="00AB1B39" w:rsidP="00B24223">
      <w:pPr>
        <w:pStyle w:val="Sinespaciado"/>
        <w:rPr>
          <w:rFonts w:ascii="Arial" w:hAnsi="Arial" w:cs="Arial"/>
        </w:rPr>
      </w:pPr>
      <w:r w:rsidRPr="00B24223">
        <w:rPr>
          <w:rFonts w:ascii="Arial" w:hAnsi="Arial" w:cs="Arial"/>
        </w:rPr>
        <w:t>Otra manera de enunciarla sería:</w:t>
      </w:r>
      <w:r w:rsidRPr="00B24223">
        <w:rPr>
          <w:rFonts w:ascii="Arial" w:hAnsi="Arial" w:cs="Arial"/>
          <w:bCs/>
        </w:rPr>
        <w:t xml:space="preserve"> en una reacción química, la materia no se crea ni se destruye sino que se transforma permaneciendo constante.</w:t>
      </w:r>
    </w:p>
    <w:p w:rsidR="00AB1B39" w:rsidRPr="00B24223" w:rsidRDefault="00AB1B39" w:rsidP="00B24223">
      <w:pPr>
        <w:pStyle w:val="Sinespaciado"/>
        <w:rPr>
          <w:rFonts w:ascii="Arial" w:hAnsi="Arial" w:cs="Arial"/>
        </w:rPr>
      </w:pPr>
      <w:r w:rsidRPr="00B24223">
        <w:rPr>
          <w:rFonts w:ascii="Arial" w:hAnsi="Arial" w:cs="Arial"/>
        </w:rPr>
        <w:t xml:space="preserve">Solo existe una única excepción a esta ley: las reacciones nucleares en las que parte de la materia se transforma en energía. </w:t>
      </w:r>
    </w:p>
    <w:p w:rsidR="00AB1B39" w:rsidRPr="00B24223" w:rsidRDefault="00AB1B39" w:rsidP="00B24223">
      <w:pPr>
        <w:pStyle w:val="Sinespaciado"/>
        <w:rPr>
          <w:rFonts w:ascii="Arial" w:hAnsi="Arial" w:cs="Arial"/>
        </w:rPr>
      </w:pPr>
      <w:r w:rsidRPr="00B24223">
        <w:rPr>
          <w:rFonts w:ascii="Arial" w:hAnsi="Arial" w:cs="Arial"/>
        </w:rPr>
        <w:t>De esta ley se deduce que el número de átomos permanece constante una reacción.</w:t>
      </w:r>
      <w:r w:rsidRPr="00B24223">
        <w:rPr>
          <w:rFonts w:ascii="Arial" w:hAnsi="Arial" w:cs="Arial"/>
        </w:rPr>
        <w:br/>
      </w:r>
      <w:r w:rsidRPr="00B24223">
        <w:rPr>
          <w:rFonts w:ascii="Arial" w:hAnsi="Arial" w:cs="Arial"/>
        </w:rPr>
        <w:br/>
      </w:r>
      <w:r w:rsidRPr="00B24223">
        <w:rPr>
          <w:rFonts w:ascii="Arial" w:hAnsi="Arial" w:cs="Arial"/>
          <w:bCs/>
          <w:shd w:val="clear" w:color="auto" w:fill="EEEEEE"/>
        </w:rPr>
        <w:t>Ejemplo</w:t>
      </w:r>
      <w:r w:rsidRPr="00B24223">
        <w:rPr>
          <w:rFonts w:ascii="Arial" w:hAnsi="Arial" w:cs="Arial"/>
        </w:rPr>
        <w:t xml:space="preserve">: sea una reacción en la que reaccionan A y B para dar C. Reaccionan completamente 50 gramos de A y 70 </w:t>
      </w:r>
      <w:r w:rsidRPr="00B24223">
        <w:rPr>
          <w:rFonts w:ascii="Arial" w:hAnsi="Arial" w:cs="Arial"/>
        </w:rPr>
        <w:lastRenderedPageBreak/>
        <w:t>gramos de B para dar C. Calcular la cantidad de C.</w:t>
      </w:r>
      <w:r w:rsidRPr="00B24223">
        <w:rPr>
          <w:rFonts w:ascii="Arial" w:hAnsi="Arial" w:cs="Arial"/>
        </w:rPr>
        <w:br/>
      </w:r>
      <w:r w:rsidRPr="00B24223">
        <w:rPr>
          <w:rFonts w:ascii="Arial" w:hAnsi="Arial" w:cs="Arial"/>
        </w:rPr>
        <w:br/>
      </w:r>
      <w:r w:rsidRPr="00B24223">
        <w:rPr>
          <w:rFonts w:ascii="Arial" w:hAnsi="Arial" w:cs="Arial"/>
          <w:bCs/>
        </w:rPr>
        <w:t>Solución</w:t>
      </w:r>
      <w:r w:rsidRPr="00B24223">
        <w:rPr>
          <w:rFonts w:ascii="Arial" w:hAnsi="Arial" w:cs="Arial"/>
        </w:rPr>
        <w:t xml:space="preserve">: como la materia no se crea ni se destruye sino que se transforma, en este caso se ha transformado toda en C. Por lo tanto la cantidad de C es igual a </w:t>
      </w:r>
      <w:proofErr w:type="spellStart"/>
      <w:r w:rsidRPr="00B24223">
        <w:rPr>
          <w:rFonts w:ascii="Arial" w:hAnsi="Arial" w:cs="Arial"/>
        </w:rPr>
        <w:t>A</w:t>
      </w:r>
      <w:proofErr w:type="spellEnd"/>
      <w:r w:rsidRPr="00B24223">
        <w:rPr>
          <w:rFonts w:ascii="Arial" w:hAnsi="Arial" w:cs="Arial"/>
        </w:rPr>
        <w:t xml:space="preserve"> + B = 50 + 70 = 120 gramos. </w:t>
      </w:r>
    </w:p>
    <w:p w:rsidR="00B24223" w:rsidRPr="00B24223" w:rsidRDefault="00B24223" w:rsidP="00B24223">
      <w:pPr>
        <w:spacing w:after="100" w:line="240" w:lineRule="auto"/>
        <w:rPr>
          <w:rFonts w:ascii="Arial" w:eastAsia="Times New Roman" w:hAnsi="Arial" w:cs="Arial"/>
          <w:lang w:eastAsia="es-MX"/>
        </w:rPr>
      </w:pPr>
      <w:r w:rsidRPr="00B24223">
        <w:rPr>
          <w:rFonts w:ascii="Arial" w:eastAsia="Times New Roman" w:hAnsi="Arial" w:cs="Arial"/>
          <w:lang w:eastAsia="es-MX"/>
        </w:rPr>
        <w:t xml:space="preserve">Si nosotros sabemos que en toda reacción química la suma de los pesos de las sustancias </w:t>
      </w:r>
      <w:proofErr w:type="spellStart"/>
      <w:r w:rsidRPr="00B24223">
        <w:rPr>
          <w:rFonts w:ascii="Arial" w:eastAsia="Times New Roman" w:hAnsi="Arial" w:cs="Arial"/>
          <w:lang w:eastAsia="es-MX"/>
        </w:rPr>
        <w:t>reacccionantes</w:t>
      </w:r>
      <w:proofErr w:type="spellEnd"/>
      <w:r w:rsidRPr="00B24223">
        <w:rPr>
          <w:rFonts w:ascii="Arial" w:eastAsia="Times New Roman" w:hAnsi="Arial" w:cs="Arial"/>
          <w:lang w:eastAsia="es-MX"/>
        </w:rPr>
        <w:t xml:space="preserve"> es igual a la suma de los pesos de las sustancias resultantes o </w:t>
      </w:r>
      <w:proofErr w:type="spellStart"/>
      <w:r w:rsidRPr="00B24223">
        <w:rPr>
          <w:rFonts w:ascii="Arial" w:eastAsia="Times New Roman" w:hAnsi="Arial" w:cs="Arial"/>
          <w:lang w:eastAsia="es-MX"/>
        </w:rPr>
        <w:t>producots</w:t>
      </w:r>
      <w:proofErr w:type="spellEnd"/>
      <w:r w:rsidRPr="00B24223">
        <w:rPr>
          <w:rFonts w:ascii="Arial" w:eastAsia="Times New Roman" w:hAnsi="Arial" w:cs="Arial"/>
          <w:lang w:eastAsia="es-MX"/>
        </w:rPr>
        <w:t>, así aplicando la ley de Lavoisier</w:t>
      </w:r>
    </w:p>
    <w:p w:rsidR="00B24223" w:rsidRPr="00B24223" w:rsidRDefault="00B24223" w:rsidP="00B24223">
      <w:pPr>
        <w:spacing w:after="0" w:line="240" w:lineRule="auto"/>
        <w:rPr>
          <w:rFonts w:ascii="Arial" w:eastAsia="Times New Roman" w:hAnsi="Arial" w:cs="Arial"/>
          <w:lang w:eastAsia="es-MX"/>
        </w:rPr>
      </w:pPr>
      <w:r w:rsidRPr="00B24223">
        <w:rPr>
          <w:rFonts w:ascii="Arial" w:eastAsia="Times New Roman" w:hAnsi="Arial" w:cs="Arial"/>
          <w:lang w:eastAsia="es-MX"/>
        </w:rPr>
        <w:br/>
        <w:t>A + B ---------------&gt; C + D</w:t>
      </w:r>
      <w:r w:rsidRPr="00B24223">
        <w:rPr>
          <w:rFonts w:ascii="Arial" w:eastAsia="Times New Roman" w:hAnsi="Arial" w:cs="Arial"/>
          <w:lang w:eastAsia="es-MX"/>
        </w:rPr>
        <w:br/>
      </w:r>
      <w:r w:rsidRPr="00B24223">
        <w:rPr>
          <w:rFonts w:ascii="Arial" w:eastAsia="Times New Roman" w:hAnsi="Arial" w:cs="Arial"/>
          <w:lang w:eastAsia="es-MX"/>
        </w:rPr>
        <w:br/>
        <w:t>Peso de A + Peso de B = Peso de C + Peso de D</w:t>
      </w:r>
      <w:r w:rsidRPr="00B24223">
        <w:rPr>
          <w:rFonts w:ascii="Arial" w:eastAsia="Times New Roman" w:hAnsi="Arial" w:cs="Arial"/>
          <w:lang w:eastAsia="es-MX"/>
        </w:rPr>
        <w:br/>
      </w:r>
      <w:r w:rsidRPr="00B24223">
        <w:rPr>
          <w:rFonts w:ascii="Arial" w:eastAsia="Times New Roman" w:hAnsi="Arial" w:cs="Arial"/>
          <w:lang w:eastAsia="es-MX"/>
        </w:rPr>
        <w:br/>
        <w:t>Entonces eso es la ley de Lavoisier</w:t>
      </w:r>
      <w:r w:rsidRPr="00B24223">
        <w:rPr>
          <w:rFonts w:ascii="Arial" w:eastAsia="Times New Roman" w:hAnsi="Arial" w:cs="Arial"/>
          <w:lang w:eastAsia="es-MX"/>
        </w:rPr>
        <w:br/>
      </w:r>
      <w:r w:rsidRPr="00B24223">
        <w:rPr>
          <w:rFonts w:ascii="Arial" w:eastAsia="Times New Roman" w:hAnsi="Arial" w:cs="Arial"/>
          <w:lang w:eastAsia="es-MX"/>
        </w:rPr>
        <w:br/>
      </w:r>
      <w:r w:rsidRPr="00B24223">
        <w:rPr>
          <w:rFonts w:ascii="Arial" w:eastAsia="Times New Roman" w:hAnsi="Arial" w:cs="Arial"/>
          <w:b/>
          <w:bCs/>
          <w:lang w:eastAsia="es-MX"/>
        </w:rPr>
        <w:t xml:space="preserve">Resolvamos </w:t>
      </w:r>
      <w:r>
        <w:rPr>
          <w:rFonts w:ascii="Arial" w:eastAsia="Times New Roman" w:hAnsi="Arial" w:cs="Arial"/>
          <w:b/>
          <w:bCs/>
          <w:lang w:eastAsia="es-MX"/>
        </w:rPr>
        <w:t>1 ejercicio</w:t>
      </w:r>
      <w:r w:rsidRPr="00B24223">
        <w:rPr>
          <w:rFonts w:ascii="Arial" w:eastAsia="Times New Roman" w:hAnsi="Arial" w:cs="Arial"/>
          <w:b/>
          <w:bCs/>
          <w:lang w:eastAsia="es-MX"/>
        </w:rPr>
        <w:t>.</w:t>
      </w:r>
      <w:r w:rsidRPr="00B24223">
        <w:rPr>
          <w:rFonts w:ascii="Arial" w:eastAsia="Times New Roman" w:hAnsi="Arial" w:cs="Arial"/>
          <w:lang w:eastAsia="es-MX"/>
        </w:rPr>
        <w:br/>
      </w:r>
    </w:p>
    <w:p w:rsidR="00B24223" w:rsidRPr="00B24223" w:rsidRDefault="00B24223" w:rsidP="00B24223">
      <w:pPr>
        <w:spacing w:after="0" w:line="240" w:lineRule="auto"/>
        <w:rPr>
          <w:rFonts w:ascii="Arial" w:eastAsia="Times New Roman" w:hAnsi="Arial" w:cs="Arial"/>
          <w:lang w:eastAsia="es-MX"/>
        </w:rPr>
      </w:pPr>
      <w:r w:rsidRPr="00B24223">
        <w:rPr>
          <w:rFonts w:ascii="Arial" w:eastAsia="Times New Roman" w:hAnsi="Arial" w:cs="Arial"/>
          <w:lang w:eastAsia="es-MX"/>
        </w:rPr>
        <w:t xml:space="preserve">1.- </w:t>
      </w:r>
      <w:proofErr w:type="spellStart"/>
      <w:r w:rsidRPr="00B24223">
        <w:rPr>
          <w:rFonts w:ascii="Arial" w:eastAsia="Times New Roman" w:hAnsi="Arial" w:cs="Arial"/>
          <w:lang w:eastAsia="es-MX"/>
        </w:rPr>
        <w:t>NaOH</w:t>
      </w:r>
      <w:proofErr w:type="spellEnd"/>
      <w:r w:rsidRPr="00B24223">
        <w:rPr>
          <w:rFonts w:ascii="Arial" w:eastAsia="Times New Roman" w:hAnsi="Arial" w:cs="Arial"/>
          <w:lang w:eastAsia="es-MX"/>
        </w:rPr>
        <w:t xml:space="preserve"> + H2SO4 ---------------&gt; NA2SO4 + H2O</w:t>
      </w:r>
    </w:p>
    <w:p w:rsidR="00B24223" w:rsidRPr="00B24223" w:rsidRDefault="00B24223" w:rsidP="00B24223">
      <w:pPr>
        <w:spacing w:after="0" w:line="240" w:lineRule="auto"/>
        <w:rPr>
          <w:rFonts w:ascii="Arial" w:eastAsia="Times New Roman" w:hAnsi="Arial" w:cs="Arial"/>
          <w:lang w:eastAsia="es-MX"/>
        </w:rPr>
      </w:pPr>
      <w:r w:rsidRPr="00B24223">
        <w:rPr>
          <w:rFonts w:ascii="Arial" w:eastAsia="Times New Roman" w:hAnsi="Arial" w:cs="Arial"/>
          <w:lang w:eastAsia="es-MX"/>
        </w:rPr>
        <w:br/>
      </w:r>
      <w:r w:rsidRPr="00B24223">
        <w:rPr>
          <w:rFonts w:ascii="Arial" w:eastAsia="Times New Roman" w:hAnsi="Arial" w:cs="Arial"/>
          <w:lang w:eastAsia="es-MX"/>
        </w:rPr>
        <w:br/>
      </w:r>
    </w:p>
    <w:p w:rsidR="00B24223" w:rsidRPr="00B24223" w:rsidRDefault="00B24223" w:rsidP="00B24223">
      <w:pPr>
        <w:spacing w:after="0" w:line="240" w:lineRule="auto"/>
        <w:rPr>
          <w:rFonts w:ascii="Arial" w:eastAsia="Times New Roman" w:hAnsi="Arial" w:cs="Arial"/>
          <w:lang w:eastAsia="es-MX"/>
        </w:rPr>
      </w:pPr>
      <w:r w:rsidRPr="00B24223">
        <w:rPr>
          <w:rFonts w:ascii="Arial" w:eastAsia="Times New Roman" w:hAnsi="Arial" w:cs="Arial"/>
          <w:lang w:eastAsia="es-MX"/>
        </w:rPr>
        <w:t>Lo primero es balancear la ecuación y lo haremos al tanteo.</w:t>
      </w:r>
      <w:r w:rsidRPr="00B24223">
        <w:rPr>
          <w:rFonts w:ascii="Arial" w:eastAsia="Times New Roman" w:hAnsi="Arial" w:cs="Arial"/>
          <w:lang w:eastAsia="es-MX"/>
        </w:rPr>
        <w:br/>
      </w:r>
      <w:r w:rsidRPr="00B24223">
        <w:rPr>
          <w:rFonts w:ascii="Arial" w:eastAsia="Times New Roman" w:hAnsi="Arial" w:cs="Arial"/>
          <w:lang w:eastAsia="es-MX"/>
        </w:rPr>
        <w:br/>
        <w:t xml:space="preserve">1.- 2 </w:t>
      </w:r>
      <w:proofErr w:type="spellStart"/>
      <w:r w:rsidRPr="00B24223">
        <w:rPr>
          <w:rFonts w:ascii="Arial" w:eastAsia="Times New Roman" w:hAnsi="Arial" w:cs="Arial"/>
          <w:lang w:eastAsia="es-MX"/>
        </w:rPr>
        <w:t>NaOH</w:t>
      </w:r>
      <w:proofErr w:type="spellEnd"/>
      <w:r w:rsidRPr="00B24223">
        <w:rPr>
          <w:rFonts w:ascii="Arial" w:eastAsia="Times New Roman" w:hAnsi="Arial" w:cs="Arial"/>
          <w:lang w:eastAsia="es-MX"/>
        </w:rPr>
        <w:t xml:space="preserve"> + H2SO4 ---------------&gt; NA2SO4 + 2H2O</w:t>
      </w:r>
      <w:r w:rsidRPr="00B24223">
        <w:rPr>
          <w:rFonts w:ascii="Arial" w:eastAsia="Times New Roman" w:hAnsi="Arial" w:cs="Arial"/>
          <w:lang w:eastAsia="es-MX"/>
        </w:rPr>
        <w:br/>
      </w:r>
      <w:r w:rsidRPr="00B24223">
        <w:rPr>
          <w:rFonts w:ascii="Arial" w:eastAsia="Times New Roman" w:hAnsi="Arial" w:cs="Arial"/>
          <w:lang w:eastAsia="es-MX"/>
        </w:rPr>
        <w:br/>
        <w:t>Ahora la ecuación está balanceada y obtengamos el "Peso Molecular de cada sustancia"</w:t>
      </w:r>
      <w:r w:rsidRPr="00B24223">
        <w:rPr>
          <w:rFonts w:ascii="Arial" w:eastAsia="Times New Roman" w:hAnsi="Arial" w:cs="Arial"/>
          <w:lang w:eastAsia="es-MX"/>
        </w:rPr>
        <w:br/>
      </w:r>
      <w:r w:rsidRPr="00B24223">
        <w:rPr>
          <w:rFonts w:ascii="Arial" w:eastAsia="Times New Roman" w:hAnsi="Arial" w:cs="Arial"/>
          <w:lang w:eastAsia="es-MX"/>
        </w:rPr>
        <w:br/>
        <w:t xml:space="preserve">2 </w:t>
      </w:r>
      <w:proofErr w:type="gramStart"/>
      <w:r w:rsidRPr="00B24223">
        <w:rPr>
          <w:rFonts w:ascii="Arial" w:eastAsia="Times New Roman" w:hAnsi="Arial" w:cs="Arial"/>
          <w:lang w:eastAsia="es-MX"/>
        </w:rPr>
        <w:t>( PM</w:t>
      </w:r>
      <w:proofErr w:type="gramEnd"/>
      <w:r w:rsidRPr="00B24223">
        <w:rPr>
          <w:rFonts w:ascii="Arial" w:eastAsia="Times New Roman" w:hAnsi="Arial" w:cs="Arial"/>
          <w:lang w:eastAsia="es-MX"/>
        </w:rPr>
        <w:t xml:space="preserve"> </w:t>
      </w:r>
      <w:proofErr w:type="spellStart"/>
      <w:r w:rsidRPr="00B24223">
        <w:rPr>
          <w:rFonts w:ascii="Arial" w:eastAsia="Times New Roman" w:hAnsi="Arial" w:cs="Arial"/>
          <w:lang w:eastAsia="es-MX"/>
        </w:rPr>
        <w:t>NaOH</w:t>
      </w:r>
      <w:proofErr w:type="spellEnd"/>
      <w:r w:rsidRPr="00B24223">
        <w:rPr>
          <w:rFonts w:ascii="Arial" w:eastAsia="Times New Roman" w:hAnsi="Arial" w:cs="Arial"/>
          <w:lang w:eastAsia="es-MX"/>
        </w:rPr>
        <w:t xml:space="preserve">) + (PM H2SO4 ) = (PM NA2SO4 ) </w:t>
      </w:r>
      <w:r w:rsidRPr="00B24223">
        <w:rPr>
          <w:rFonts w:ascii="Arial" w:eastAsia="Times New Roman" w:hAnsi="Arial" w:cs="Arial"/>
          <w:noProof/>
          <w:lang w:eastAsia="es-MX"/>
        </w:rPr>
        <mc:AlternateContent>
          <mc:Choice Requires="wps">
            <w:drawing>
              <wp:inline distT="0" distB="0" distL="0" distR="0" wp14:anchorId="4E85A0E1" wp14:editId="7779B638">
                <wp:extent cx="308610" cy="308610"/>
                <wp:effectExtent l="0" t="0" r="0" b="0"/>
                <wp:docPr id="10" name="Rectángulo 10" descr="http://quimicologo.blogspot.mx/2010/02/ejercicios-resueltos-de-la-ley-de.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0" o:spid="_x0000_s1026" alt="http://quimicologo.blogspot.mx/2010/02/ejercicios-resueltos-de-la-ley-de.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A8QzeT8wIAABEG&#10;AAAOAAAAAAAAAAAAAAAAAC4CAABkcnMvZTJvRG9jLnhtbFBLAQItABQABgAIAAAAIQCY9mwN2QAA&#10;AAMBAAAPAAAAAAAAAAAAAAAAAE0FAABkcnMvZG93bnJldi54bWxQSwUGAAAAAAQABADzAAAAUwYA&#10;AAAA&#10;" filled="f" stroked="f">
                <o:lock v:ext="edit" aspectratio="t"/>
                <w10:anchorlock/>
              </v:rect>
            </w:pict>
          </mc:Fallback>
        </mc:AlternateContent>
      </w:r>
      <w:r w:rsidRPr="00B24223">
        <w:rPr>
          <w:rFonts w:ascii="Arial" w:eastAsia="Times New Roman" w:hAnsi="Arial" w:cs="Arial"/>
          <w:noProof/>
          <w:lang w:eastAsia="es-MX"/>
        </w:rPr>
        <mc:AlternateContent>
          <mc:Choice Requires="wps">
            <w:drawing>
              <wp:inline distT="0" distB="0" distL="0" distR="0" wp14:anchorId="1350846C" wp14:editId="12F4E34D">
                <wp:extent cx="308610" cy="308610"/>
                <wp:effectExtent l="0" t="0" r="0" b="0"/>
                <wp:docPr id="9" name="Rectángulo 9" descr="http://quimicologo.blogspot.mx/2010/02/ejercicios-resueltos-de-la-ley-de.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9" o:spid="_x0000_s1026" alt="http://quimicologo.blogspot.mx/2010/02/ejercicios-resueltos-de-la-ley-de.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Cz9uB78wIAAA8G&#10;AAAOAAAAAAAAAAAAAAAAAC4CAABkcnMvZTJvRG9jLnhtbFBLAQItABQABgAIAAAAIQCY9mwN2QAA&#10;AAMBAAAPAAAAAAAAAAAAAAAAAE0FAABkcnMvZG93bnJldi54bWxQSwUGAAAAAAQABADzAAAAUwYA&#10;AAAA&#10;" filled="f" stroked="f">
                <o:lock v:ext="edit" aspectratio="t"/>
                <w10:anchorlock/>
              </v:rect>
            </w:pict>
          </mc:Fallback>
        </mc:AlternateContent>
      </w:r>
      <w:r w:rsidRPr="00B24223">
        <w:rPr>
          <w:rFonts w:ascii="Arial" w:eastAsia="Times New Roman" w:hAnsi="Arial" w:cs="Arial"/>
          <w:lang w:eastAsia="es-MX"/>
        </w:rPr>
        <w:t>+ 2 (PM H2O</w:t>
      </w:r>
      <w:r w:rsidRPr="00B24223">
        <w:rPr>
          <w:rFonts w:ascii="Arial" w:eastAsia="Times New Roman" w:hAnsi="Arial" w:cs="Arial"/>
          <w:b/>
          <w:bCs/>
          <w:lang w:eastAsia="es-MX"/>
        </w:rPr>
        <w:t>)</w:t>
      </w:r>
      <w:r w:rsidRPr="00B24223">
        <w:rPr>
          <w:rFonts w:ascii="Arial" w:eastAsia="Times New Roman" w:hAnsi="Arial" w:cs="Arial"/>
          <w:lang w:eastAsia="es-MX"/>
        </w:rPr>
        <w:t>Observamos que el peso molecular será por cada sustancia.</w:t>
      </w:r>
      <w:r w:rsidRPr="00B24223">
        <w:rPr>
          <w:rFonts w:ascii="Arial" w:eastAsia="Times New Roman" w:hAnsi="Arial" w:cs="Arial"/>
          <w:lang w:eastAsia="es-MX"/>
        </w:rPr>
        <w:br/>
      </w:r>
      <w:r w:rsidRPr="00B24223">
        <w:rPr>
          <w:rFonts w:ascii="Arial" w:eastAsia="Times New Roman" w:hAnsi="Arial" w:cs="Arial"/>
          <w:lang w:eastAsia="es-MX"/>
        </w:rPr>
        <w:br/>
      </w:r>
      <w:proofErr w:type="spellStart"/>
      <w:r w:rsidRPr="00B24223">
        <w:rPr>
          <w:rFonts w:ascii="Arial" w:eastAsia="Times New Roman" w:hAnsi="Arial" w:cs="Arial"/>
          <w:lang w:eastAsia="es-MX"/>
        </w:rPr>
        <w:t>Na</w:t>
      </w:r>
      <w:proofErr w:type="spellEnd"/>
      <w:r w:rsidRPr="00B24223">
        <w:rPr>
          <w:rFonts w:ascii="Arial" w:eastAsia="Times New Roman" w:hAnsi="Arial" w:cs="Arial"/>
          <w:lang w:eastAsia="es-MX"/>
        </w:rPr>
        <w:t xml:space="preserve"> = 23</w:t>
      </w:r>
      <w:r w:rsidRPr="00B24223">
        <w:rPr>
          <w:rFonts w:ascii="Arial" w:eastAsia="Times New Roman" w:hAnsi="Arial" w:cs="Arial"/>
          <w:lang w:eastAsia="es-MX"/>
        </w:rPr>
        <w:br/>
        <w:t>O = 16</w:t>
      </w:r>
      <w:r w:rsidRPr="00B24223">
        <w:rPr>
          <w:rFonts w:ascii="Arial" w:eastAsia="Times New Roman" w:hAnsi="Arial" w:cs="Arial"/>
          <w:lang w:eastAsia="es-MX"/>
        </w:rPr>
        <w:br/>
        <w:t>H = 1</w:t>
      </w:r>
      <w:r w:rsidRPr="00B24223">
        <w:rPr>
          <w:rFonts w:ascii="Arial" w:eastAsia="Times New Roman" w:hAnsi="Arial" w:cs="Arial"/>
          <w:lang w:eastAsia="es-MX"/>
        </w:rPr>
        <w:br/>
        <w:t>S = 32</w:t>
      </w:r>
      <w:r w:rsidRPr="00B24223">
        <w:rPr>
          <w:rFonts w:ascii="Arial" w:eastAsia="Times New Roman" w:hAnsi="Arial" w:cs="Arial"/>
          <w:lang w:eastAsia="es-MX"/>
        </w:rPr>
        <w:br/>
      </w:r>
      <w:r w:rsidRPr="00B24223">
        <w:rPr>
          <w:rFonts w:ascii="Arial" w:eastAsia="Times New Roman" w:hAnsi="Arial" w:cs="Arial"/>
          <w:lang w:eastAsia="es-MX"/>
        </w:rPr>
        <w:br/>
      </w:r>
      <w:r w:rsidRPr="00B24223">
        <w:rPr>
          <w:rFonts w:ascii="Arial" w:eastAsia="Times New Roman" w:hAnsi="Arial" w:cs="Arial"/>
          <w:lang w:eastAsia="es-MX"/>
        </w:rPr>
        <w:lastRenderedPageBreak/>
        <w:t>Ahora tendremos:</w:t>
      </w:r>
      <w:r w:rsidRPr="00B24223">
        <w:rPr>
          <w:rFonts w:ascii="Arial" w:eastAsia="Times New Roman" w:hAnsi="Arial" w:cs="Arial"/>
          <w:lang w:eastAsia="es-MX"/>
        </w:rPr>
        <w:br/>
      </w:r>
      <w:r w:rsidRPr="00B24223">
        <w:rPr>
          <w:rFonts w:ascii="Arial" w:eastAsia="Times New Roman" w:hAnsi="Arial" w:cs="Arial"/>
          <w:lang w:eastAsia="es-MX"/>
        </w:rPr>
        <w:br/>
        <w:t>2 (23 + 16 + 1) + (2*1 + 32 + 16*</w:t>
      </w:r>
      <w:proofErr w:type="gramStart"/>
      <w:r w:rsidRPr="00B24223">
        <w:rPr>
          <w:rFonts w:ascii="Arial" w:eastAsia="Times New Roman" w:hAnsi="Arial" w:cs="Arial"/>
          <w:lang w:eastAsia="es-MX"/>
        </w:rPr>
        <w:t>4 )</w:t>
      </w:r>
      <w:proofErr w:type="gramEnd"/>
      <w:r w:rsidRPr="00B24223">
        <w:rPr>
          <w:rFonts w:ascii="Arial" w:eastAsia="Times New Roman" w:hAnsi="Arial" w:cs="Arial"/>
          <w:lang w:eastAsia="es-MX"/>
        </w:rPr>
        <w:t xml:space="preserve"> </w:t>
      </w:r>
      <w:r w:rsidRPr="00B24223">
        <w:rPr>
          <w:rFonts w:ascii="Arial" w:eastAsia="Times New Roman" w:hAnsi="Arial" w:cs="Arial"/>
          <w:b/>
          <w:bCs/>
          <w:lang w:eastAsia="es-MX"/>
        </w:rPr>
        <w:t xml:space="preserve">= </w:t>
      </w:r>
      <w:r w:rsidRPr="00B24223">
        <w:rPr>
          <w:rFonts w:ascii="Arial" w:eastAsia="Times New Roman" w:hAnsi="Arial" w:cs="Arial"/>
          <w:lang w:eastAsia="es-MX"/>
        </w:rPr>
        <w:t xml:space="preserve">(23 * 2 </w:t>
      </w:r>
      <w:r w:rsidRPr="00B24223">
        <w:rPr>
          <w:rFonts w:ascii="Arial" w:eastAsia="Times New Roman" w:hAnsi="Arial" w:cs="Arial"/>
          <w:noProof/>
          <w:lang w:eastAsia="es-MX"/>
        </w:rPr>
        <mc:AlternateContent>
          <mc:Choice Requires="wps">
            <w:drawing>
              <wp:inline distT="0" distB="0" distL="0" distR="0" wp14:anchorId="57C0C010" wp14:editId="1894FD68">
                <wp:extent cx="308610" cy="308610"/>
                <wp:effectExtent l="0" t="0" r="0" b="0"/>
                <wp:docPr id="8" name="Rectángulo 8" descr="http://quimicologo.blogspot.mx/2010/02/ejercicios-resueltos-de-la-ley-de.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8" o:spid="_x0000_s1026" alt="http://quimicologo.blogspot.mx/2010/02/ejercicios-resueltos-de-la-ley-de.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CBPSl78wIAAA8G&#10;AAAOAAAAAAAAAAAAAAAAAC4CAABkcnMvZTJvRG9jLnhtbFBLAQItABQABgAIAAAAIQCY9mwN2QAA&#10;AAMBAAAPAAAAAAAAAAAAAAAAAE0FAABkcnMvZG93bnJldi54bWxQSwUGAAAAAAQABADzAAAAUwYA&#10;AAAA&#10;" filled="f" stroked="f">
                <o:lock v:ext="edit" aspectratio="t"/>
                <w10:anchorlock/>
              </v:rect>
            </w:pict>
          </mc:Fallback>
        </mc:AlternateContent>
      </w:r>
      <w:r w:rsidRPr="00B24223">
        <w:rPr>
          <w:rFonts w:ascii="Arial" w:eastAsia="Times New Roman" w:hAnsi="Arial" w:cs="Arial"/>
          <w:noProof/>
          <w:lang w:eastAsia="es-MX"/>
        </w:rPr>
        <mc:AlternateContent>
          <mc:Choice Requires="wps">
            <w:drawing>
              <wp:inline distT="0" distB="0" distL="0" distR="0" wp14:anchorId="26CA3F39" wp14:editId="37E82947">
                <wp:extent cx="308610" cy="308610"/>
                <wp:effectExtent l="0" t="0" r="0" b="0"/>
                <wp:docPr id="7" name="Rectángulo 7" descr="http://quimicologo.blogspot.mx/2010/02/ejercicios-resueltos-de-la-ley-de.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7" o:spid="_x0000_s1026" alt="http://quimicologo.blogspot.mx/2010/02/ejercicios-resueltos-de-la-ley-de.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CPFRp/8wIAAA8G&#10;AAAOAAAAAAAAAAAAAAAAAC4CAABkcnMvZTJvRG9jLnhtbFBLAQItABQABgAIAAAAIQCY9mwN2QAA&#10;AAMBAAAPAAAAAAAAAAAAAAAAAE0FAABkcnMvZG93bnJldi54bWxQSwUGAAAAAAQABADzAAAAUwYA&#10;AAAA&#10;" filled="f" stroked="f">
                <o:lock v:ext="edit" aspectratio="t"/>
                <w10:anchorlock/>
              </v:rect>
            </w:pict>
          </mc:Fallback>
        </mc:AlternateContent>
      </w:r>
      <w:r w:rsidRPr="00B24223">
        <w:rPr>
          <w:rFonts w:ascii="Arial" w:eastAsia="Times New Roman" w:hAnsi="Arial" w:cs="Arial"/>
          <w:lang w:eastAsia="es-MX"/>
        </w:rPr>
        <w:t xml:space="preserve">+ 32 + 16 * 4) + 2 (2 * 1 + 16 </w:t>
      </w:r>
      <w:r w:rsidRPr="00B24223">
        <w:rPr>
          <w:rFonts w:ascii="Arial" w:eastAsia="Times New Roman" w:hAnsi="Arial" w:cs="Arial"/>
          <w:b/>
          <w:bCs/>
          <w:lang w:eastAsia="es-MX"/>
        </w:rPr>
        <w:t>)</w:t>
      </w:r>
    </w:p>
    <w:p w:rsidR="00B24223" w:rsidRPr="00B24223" w:rsidRDefault="00B24223" w:rsidP="00B24223">
      <w:pPr>
        <w:spacing w:after="0" w:line="240" w:lineRule="auto"/>
        <w:rPr>
          <w:rFonts w:ascii="Arial" w:eastAsia="Times New Roman" w:hAnsi="Arial" w:cs="Arial"/>
          <w:lang w:eastAsia="es-MX"/>
        </w:rPr>
      </w:pPr>
      <w:r w:rsidRPr="00B24223">
        <w:rPr>
          <w:rFonts w:ascii="Arial" w:eastAsia="Times New Roman" w:hAnsi="Arial" w:cs="Arial"/>
          <w:lang w:eastAsia="es-MX"/>
        </w:rPr>
        <w:br/>
      </w:r>
    </w:p>
    <w:p w:rsidR="00B24223" w:rsidRPr="00B24223" w:rsidRDefault="00B24223" w:rsidP="00B24223">
      <w:pPr>
        <w:spacing w:after="0" w:line="240" w:lineRule="auto"/>
        <w:rPr>
          <w:rFonts w:ascii="Arial" w:eastAsia="Times New Roman" w:hAnsi="Arial" w:cs="Arial"/>
          <w:lang w:eastAsia="es-MX"/>
        </w:rPr>
      </w:pPr>
      <w:r w:rsidRPr="00B24223">
        <w:rPr>
          <w:rFonts w:ascii="Arial" w:eastAsia="Times New Roman" w:hAnsi="Arial" w:cs="Arial"/>
          <w:lang w:eastAsia="es-MX"/>
        </w:rPr>
        <w:t>Si te das cuenta lo que único que coloqué fueron los pesos moleculares de cada elemento y luego necesito sacar el peso molecular del compuesto.</w:t>
      </w:r>
      <w:r w:rsidRPr="00B24223">
        <w:rPr>
          <w:rFonts w:ascii="Arial" w:eastAsia="Times New Roman" w:hAnsi="Arial" w:cs="Arial"/>
          <w:lang w:eastAsia="es-MX"/>
        </w:rPr>
        <w:br/>
      </w:r>
      <w:r w:rsidRPr="00B24223">
        <w:rPr>
          <w:rFonts w:ascii="Arial" w:eastAsia="Times New Roman" w:hAnsi="Arial" w:cs="Arial"/>
          <w:lang w:eastAsia="es-MX"/>
        </w:rPr>
        <w:br/>
        <w:t>2 (23 + 16 + 1) + (2*1 + 32 + 16*</w:t>
      </w:r>
      <w:proofErr w:type="gramStart"/>
      <w:r w:rsidRPr="00B24223">
        <w:rPr>
          <w:rFonts w:ascii="Arial" w:eastAsia="Times New Roman" w:hAnsi="Arial" w:cs="Arial"/>
          <w:lang w:eastAsia="es-MX"/>
        </w:rPr>
        <w:t>4 )</w:t>
      </w:r>
      <w:proofErr w:type="gramEnd"/>
      <w:r w:rsidRPr="00B24223">
        <w:rPr>
          <w:rFonts w:ascii="Arial" w:eastAsia="Times New Roman" w:hAnsi="Arial" w:cs="Arial"/>
          <w:lang w:eastAsia="es-MX"/>
        </w:rPr>
        <w:t xml:space="preserve"> </w:t>
      </w:r>
      <w:r w:rsidRPr="00B24223">
        <w:rPr>
          <w:rFonts w:ascii="Arial" w:eastAsia="Times New Roman" w:hAnsi="Arial" w:cs="Arial"/>
          <w:b/>
          <w:bCs/>
          <w:lang w:eastAsia="es-MX"/>
        </w:rPr>
        <w:t>=</w:t>
      </w:r>
      <w:r w:rsidRPr="00B24223">
        <w:rPr>
          <w:rFonts w:ascii="Arial" w:eastAsia="Times New Roman" w:hAnsi="Arial" w:cs="Arial"/>
          <w:lang w:eastAsia="es-MX"/>
        </w:rPr>
        <w:t xml:space="preserve"> (23 * 2 </w:t>
      </w:r>
      <w:r w:rsidRPr="00B24223">
        <w:rPr>
          <w:rFonts w:ascii="Arial" w:eastAsia="Times New Roman" w:hAnsi="Arial" w:cs="Arial"/>
          <w:noProof/>
          <w:lang w:eastAsia="es-MX"/>
        </w:rPr>
        <mc:AlternateContent>
          <mc:Choice Requires="wps">
            <w:drawing>
              <wp:inline distT="0" distB="0" distL="0" distR="0" wp14:anchorId="60844BC7" wp14:editId="4E5BF9F8">
                <wp:extent cx="308610" cy="308610"/>
                <wp:effectExtent l="0" t="0" r="0" b="0"/>
                <wp:docPr id="6" name="Rectángulo 6" descr="http://quimicologo.blogspot.mx/2010/02/ejercicios-resueltos-de-la-ley-de.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6" o:spid="_x0000_s1026" alt="http://quimicologo.blogspot.mx/2010/02/ejercicios-resueltos-de-la-ley-de.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C93tN/8wIAAA8G&#10;AAAOAAAAAAAAAAAAAAAAAC4CAABkcnMvZTJvRG9jLnhtbFBLAQItABQABgAIAAAAIQCY9mwN2QAA&#10;AAMBAAAPAAAAAAAAAAAAAAAAAE0FAABkcnMvZG93bnJldi54bWxQSwUGAAAAAAQABADzAAAAUwYA&#10;AAAA&#10;" filled="f" stroked="f">
                <o:lock v:ext="edit" aspectratio="t"/>
                <w10:anchorlock/>
              </v:rect>
            </w:pict>
          </mc:Fallback>
        </mc:AlternateContent>
      </w:r>
      <w:r w:rsidRPr="00B24223">
        <w:rPr>
          <w:rFonts w:ascii="Arial" w:eastAsia="Times New Roman" w:hAnsi="Arial" w:cs="Arial"/>
          <w:noProof/>
          <w:lang w:eastAsia="es-MX"/>
        </w:rPr>
        <mc:AlternateContent>
          <mc:Choice Requires="wps">
            <w:drawing>
              <wp:inline distT="0" distB="0" distL="0" distR="0" wp14:anchorId="39916F6B" wp14:editId="1B6C2AEC">
                <wp:extent cx="308610" cy="308610"/>
                <wp:effectExtent l="0" t="0" r="0" b="0"/>
                <wp:docPr id="5" name="Rectángulo 5" descr="http://quimicologo.blogspot.mx/2010/02/ejercicios-resueltos-de-la-ley-de.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5" o:spid="_x0000_s1026" alt="http://quimicologo.blogspot.mx/2010/02/ejercicios-resueltos-de-la-ley-de.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rg4l+8wIAAA8G&#10;AAAOAAAAAAAAAAAAAAAAAC4CAABkcnMvZTJvRG9jLnhtbFBLAQItABQABgAIAAAAIQCY9mwN2QAA&#10;AAMBAAAPAAAAAAAAAAAAAAAAAE0FAABkcnMvZG93bnJldi54bWxQSwUGAAAAAAQABADzAAAAUwYA&#10;AAAA&#10;" filled="f" stroked="f">
                <o:lock v:ext="edit" aspectratio="t"/>
                <w10:anchorlock/>
              </v:rect>
            </w:pict>
          </mc:Fallback>
        </mc:AlternateContent>
      </w:r>
      <w:r w:rsidRPr="00B24223">
        <w:rPr>
          <w:rFonts w:ascii="Arial" w:eastAsia="Times New Roman" w:hAnsi="Arial" w:cs="Arial"/>
          <w:lang w:eastAsia="es-MX"/>
        </w:rPr>
        <w:t xml:space="preserve">+ 32 + 16 * 4) + 2 (2 * 1 + 16 </w:t>
      </w:r>
      <w:r w:rsidRPr="00B24223">
        <w:rPr>
          <w:rFonts w:ascii="Arial" w:eastAsia="Times New Roman" w:hAnsi="Arial" w:cs="Arial"/>
          <w:b/>
          <w:bCs/>
          <w:lang w:eastAsia="es-MX"/>
        </w:rPr>
        <w:t>)</w:t>
      </w:r>
      <w:r w:rsidRPr="00B24223">
        <w:rPr>
          <w:rFonts w:ascii="Arial" w:eastAsia="Times New Roman" w:hAnsi="Arial" w:cs="Arial"/>
          <w:lang w:eastAsia="es-MX"/>
        </w:rPr>
        <w:br/>
      </w:r>
      <w:r w:rsidRPr="00B24223">
        <w:rPr>
          <w:rFonts w:ascii="Arial" w:eastAsia="Times New Roman" w:hAnsi="Arial" w:cs="Arial"/>
          <w:lang w:eastAsia="es-MX"/>
        </w:rPr>
        <w:br/>
        <w:t>2 ( 40 g ) + 98 g = 142 g + 2 (18 )</w:t>
      </w:r>
      <w:r w:rsidRPr="00B24223">
        <w:rPr>
          <w:rFonts w:ascii="Arial" w:eastAsia="Times New Roman" w:hAnsi="Arial" w:cs="Arial"/>
          <w:lang w:eastAsia="es-MX"/>
        </w:rPr>
        <w:br/>
      </w:r>
      <w:r w:rsidRPr="00B24223">
        <w:rPr>
          <w:rFonts w:ascii="Arial" w:eastAsia="Times New Roman" w:hAnsi="Arial" w:cs="Arial"/>
          <w:lang w:eastAsia="es-MX"/>
        </w:rPr>
        <w:br/>
        <w:t>80g + 96g = 142 + 36</w:t>
      </w:r>
      <w:r w:rsidRPr="00B24223">
        <w:rPr>
          <w:rFonts w:ascii="Arial" w:eastAsia="Times New Roman" w:hAnsi="Arial" w:cs="Arial"/>
          <w:lang w:eastAsia="es-MX"/>
        </w:rPr>
        <w:br/>
      </w:r>
      <w:r w:rsidRPr="00B24223">
        <w:rPr>
          <w:rFonts w:ascii="Arial" w:eastAsia="Times New Roman" w:hAnsi="Arial" w:cs="Arial"/>
          <w:lang w:eastAsia="es-MX"/>
        </w:rPr>
        <w:br/>
        <w:t>====================</w:t>
      </w:r>
      <w:r w:rsidRPr="00B24223">
        <w:rPr>
          <w:rFonts w:ascii="Arial" w:eastAsia="Times New Roman" w:hAnsi="Arial" w:cs="Arial"/>
          <w:lang w:eastAsia="es-MX"/>
        </w:rPr>
        <w:br/>
        <w:t>178 gramos = 178 gramos</w:t>
      </w:r>
    </w:p>
    <w:p w:rsidR="00B24223" w:rsidRDefault="00B24223" w:rsidP="00AB1B39">
      <w:pPr>
        <w:pStyle w:val="Sinespaciado"/>
        <w:rPr>
          <w:rFonts w:ascii="Arial" w:hAnsi="Arial" w:cs="Arial"/>
        </w:rPr>
      </w:pPr>
    </w:p>
    <w:p w:rsidR="00B24223" w:rsidRPr="00AB1B39" w:rsidRDefault="00B24223" w:rsidP="00AB1B39">
      <w:pPr>
        <w:pStyle w:val="Sinespaciado"/>
        <w:rPr>
          <w:rFonts w:ascii="Arial" w:hAnsi="Arial" w:cs="Arial"/>
        </w:rPr>
      </w:pPr>
    </w:p>
    <w:p w:rsidR="00CA4104" w:rsidRDefault="00CA4104"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AB1B39" w:rsidRPr="00AB1B39" w:rsidRDefault="006C6DC5" w:rsidP="00AB1B39">
      <w:pPr>
        <w:pStyle w:val="Sinespaciado"/>
        <w:rPr>
          <w:rFonts w:ascii="Arial" w:hAnsi="Arial" w:cs="Arial"/>
        </w:rPr>
      </w:pPr>
      <w:r w:rsidRPr="006274CD">
        <w:rPr>
          <w:rFonts w:ascii="Arial" w:eastAsia="Times New Roman" w:hAnsi="Arial" w:cs="Arial"/>
          <w:b/>
          <w:bCs/>
          <w:lang w:eastAsia="es-MX"/>
        </w:rPr>
        <w:lastRenderedPageBreak/>
        <w:t>1.2.2</w:t>
      </w:r>
      <w:r w:rsidRPr="006274CD">
        <w:rPr>
          <w:rFonts w:ascii="Arial" w:eastAsia="Times New Roman" w:hAnsi="Arial" w:cs="Arial"/>
          <w:lang w:eastAsia="es-MX"/>
        </w:rPr>
        <w:t xml:space="preserve">     Ley de Proust.</w:t>
      </w:r>
      <w:r>
        <w:rPr>
          <w:rFonts w:ascii="Arial" w:eastAsia="Times New Roman" w:hAnsi="Arial" w:cs="Arial"/>
          <w:lang w:eastAsia="es-MX"/>
        </w:rPr>
        <w:t xml:space="preserve"> </w:t>
      </w:r>
      <w:hyperlink r:id="rId13" w:history="1">
        <w:r w:rsidR="00AB1B39" w:rsidRPr="00AB1B39">
          <w:rPr>
            <w:rStyle w:val="Hipervnculo"/>
            <w:rFonts w:ascii="Arial" w:hAnsi="Arial" w:cs="Arial"/>
            <w:bCs/>
            <w:color w:val="auto"/>
          </w:rPr>
          <w:t xml:space="preserve">Ley de Proporciones Constantes o Proporciones definidas </w:t>
        </w:r>
        <w:r w:rsidR="00AB1B39" w:rsidRPr="00AB1B39">
          <w:rPr>
            <w:rStyle w:val="Hipervnculo"/>
            <w:rFonts w:ascii="Arial" w:hAnsi="Arial" w:cs="Arial"/>
            <w:color w:val="auto"/>
          </w:rPr>
          <w:t>(Proust - 1799)</w:t>
        </w:r>
      </w:hyperlink>
      <w:r w:rsidR="00AB1B39" w:rsidRPr="00AB1B39">
        <w:rPr>
          <w:rFonts w:ascii="Arial" w:hAnsi="Arial" w:cs="Arial"/>
        </w:rPr>
        <w:t>:</w:t>
      </w:r>
    </w:p>
    <w:p w:rsidR="00AB1B39" w:rsidRPr="00AB1B39" w:rsidRDefault="00AB1B39" w:rsidP="00AB1B39">
      <w:pPr>
        <w:pStyle w:val="Sinespaciado"/>
        <w:rPr>
          <w:rFonts w:ascii="Arial" w:hAnsi="Arial" w:cs="Arial"/>
        </w:rPr>
      </w:pPr>
      <w:r w:rsidRPr="00AB1B39">
        <w:rPr>
          <w:rFonts w:ascii="Arial" w:hAnsi="Arial" w:cs="Arial"/>
        </w:rPr>
        <w:t xml:space="preserve">Esta ley afirma que </w:t>
      </w:r>
      <w:r w:rsidRPr="00AB1B39">
        <w:rPr>
          <w:rFonts w:ascii="Arial" w:hAnsi="Arial" w:cs="Arial"/>
          <w:bCs/>
        </w:rPr>
        <w:t>cuando viarias sustancias se unen para formar un compuesto, lo hacen siempre en una relación constante de masa</w:t>
      </w:r>
      <w:r w:rsidRPr="00AB1B39">
        <w:rPr>
          <w:rFonts w:ascii="Arial" w:hAnsi="Arial" w:cs="Arial"/>
        </w:rPr>
        <w:t>.</w:t>
      </w:r>
    </w:p>
    <w:p w:rsidR="00AB1B39" w:rsidRPr="00AB1B39" w:rsidRDefault="00AB1B39" w:rsidP="00AB1B39">
      <w:pPr>
        <w:pStyle w:val="Sinespaciado"/>
        <w:rPr>
          <w:rFonts w:ascii="Arial" w:hAnsi="Arial" w:cs="Arial"/>
        </w:rPr>
      </w:pPr>
      <w:r w:rsidRPr="00AB1B39">
        <w:rPr>
          <w:rFonts w:ascii="Arial" w:hAnsi="Arial" w:cs="Arial"/>
        </w:rPr>
        <w:t xml:space="preserve">Esta ley tiene implicaciones importantes. Por ejemplo, a la hora de determinar la fórmula molecular de un compuesto, podemos asegurarnos que los </w:t>
      </w:r>
      <w:r w:rsidR="0008084C" w:rsidRPr="00AB1B39">
        <w:rPr>
          <w:rFonts w:ascii="Arial" w:hAnsi="Arial" w:cs="Arial"/>
        </w:rPr>
        <w:t>subíndices</w:t>
      </w:r>
      <w:r w:rsidRPr="00AB1B39">
        <w:rPr>
          <w:rFonts w:ascii="Arial" w:hAnsi="Arial" w:cs="Arial"/>
        </w:rPr>
        <w:t xml:space="preserve"> de cada elemento son fijos</w:t>
      </w:r>
      <w:r w:rsidRPr="00AB1B39">
        <w:rPr>
          <w:rFonts w:ascii="Arial" w:hAnsi="Arial" w:cs="Arial"/>
          <w:bCs/>
          <w:u w:val="single"/>
        </w:rPr>
        <w:t>.</w:t>
      </w:r>
      <w:r w:rsidRPr="00AB1B39">
        <w:rPr>
          <w:rFonts w:ascii="Arial" w:hAnsi="Arial" w:cs="Arial"/>
        </w:rPr>
        <w:t xml:space="preserve"> </w:t>
      </w:r>
    </w:p>
    <w:p w:rsidR="00CA4104" w:rsidRDefault="00CA4104" w:rsidP="00AB1B39">
      <w:pPr>
        <w:pStyle w:val="Sinespaciado"/>
        <w:rPr>
          <w:rFonts w:ascii="Arial" w:hAnsi="Arial" w:cs="Arial"/>
        </w:rPr>
      </w:pPr>
    </w:p>
    <w:p w:rsidR="00CA4104" w:rsidRDefault="00CA4104" w:rsidP="00AB1B39">
      <w:pPr>
        <w:pStyle w:val="Sinespaciado"/>
        <w:rPr>
          <w:rFonts w:ascii="Arial" w:hAnsi="Arial" w:cs="Arial"/>
        </w:rPr>
      </w:pPr>
    </w:p>
    <w:p w:rsidR="00CA4104" w:rsidRDefault="0008084C" w:rsidP="0008084C">
      <w:pPr>
        <w:pStyle w:val="Sinespaciado"/>
        <w:jc w:val="center"/>
        <w:rPr>
          <w:rFonts w:ascii="Arial" w:hAnsi="Arial" w:cs="Arial"/>
        </w:rPr>
      </w:pPr>
      <w:r w:rsidRPr="0008084C">
        <w:rPr>
          <w:rFonts w:ascii="Arial" w:hAnsi="Arial" w:cs="Arial"/>
          <w:noProof/>
          <w:lang w:eastAsia="es-MX"/>
        </w:rPr>
        <w:drawing>
          <wp:inline distT="0" distB="0" distL="0" distR="0">
            <wp:extent cx="2113808" cy="2755431"/>
            <wp:effectExtent l="0" t="0" r="1270" b="6985"/>
            <wp:docPr id="12" name="Imagen 12" descr="https://ztfnews.files.wordpress.com/2014/09/250px-proust_jose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ztfnews.files.wordpress.com/2014/09/250px-proust_josep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0657" cy="2764359"/>
                    </a:xfrm>
                    <a:prstGeom prst="rect">
                      <a:avLst/>
                    </a:prstGeom>
                    <a:noFill/>
                    <a:ln>
                      <a:noFill/>
                    </a:ln>
                  </pic:spPr>
                </pic:pic>
              </a:graphicData>
            </a:graphic>
          </wp:inline>
        </w:drawing>
      </w:r>
    </w:p>
    <w:p w:rsidR="00CA4104" w:rsidRDefault="00CA4104" w:rsidP="00AB1B39">
      <w:pPr>
        <w:pStyle w:val="Sinespaciado"/>
        <w:rPr>
          <w:rFonts w:ascii="Arial" w:hAnsi="Arial" w:cs="Arial"/>
        </w:rPr>
      </w:pPr>
    </w:p>
    <w:p w:rsidR="00CA4104" w:rsidRDefault="00CA4104" w:rsidP="00AB1B39">
      <w:pPr>
        <w:pStyle w:val="Sinespaciado"/>
        <w:rPr>
          <w:rFonts w:ascii="Arial" w:hAnsi="Arial" w:cs="Arial"/>
        </w:rPr>
      </w:pPr>
    </w:p>
    <w:p w:rsidR="0008084C" w:rsidRPr="0008084C" w:rsidRDefault="0008084C" w:rsidP="0008084C">
      <w:pPr>
        <w:pStyle w:val="NormalWeb"/>
        <w:spacing w:before="195" w:beforeAutospacing="0" w:after="195" w:afterAutospacing="0"/>
        <w:jc w:val="both"/>
        <w:rPr>
          <w:rFonts w:ascii="Arial" w:hAnsi="Arial" w:cs="Arial"/>
          <w:sz w:val="22"/>
          <w:szCs w:val="22"/>
        </w:rPr>
      </w:pPr>
      <w:r w:rsidRPr="0008084C">
        <w:rPr>
          <w:rFonts w:ascii="Arial" w:hAnsi="Arial" w:cs="Arial"/>
          <w:sz w:val="22"/>
          <w:szCs w:val="22"/>
        </w:rPr>
        <w:t>Es uno de los fundadores de la química moderna.</w:t>
      </w:r>
    </w:p>
    <w:p w:rsidR="0008084C" w:rsidRPr="0008084C" w:rsidRDefault="0008084C" w:rsidP="0008084C">
      <w:pPr>
        <w:pStyle w:val="NormalWeb"/>
        <w:spacing w:before="0" w:beforeAutospacing="0" w:after="0" w:afterAutospacing="0"/>
        <w:jc w:val="both"/>
        <w:rPr>
          <w:rFonts w:ascii="Arial" w:hAnsi="Arial" w:cs="Arial"/>
          <w:sz w:val="22"/>
          <w:szCs w:val="22"/>
        </w:rPr>
      </w:pPr>
      <w:r w:rsidRPr="0008084C">
        <w:rPr>
          <w:rFonts w:ascii="Arial" w:hAnsi="Arial" w:cs="Arial"/>
          <w:sz w:val="22"/>
          <w:szCs w:val="22"/>
        </w:rPr>
        <w:t xml:space="preserve">Enunció la </w:t>
      </w:r>
      <w:hyperlink r:id="rId15" w:tgtFrame="_blank" w:history="1">
        <w:r w:rsidRPr="0008084C">
          <w:rPr>
            <w:rStyle w:val="nfasis"/>
            <w:rFonts w:ascii="Arial" w:hAnsi="Arial" w:cs="Arial"/>
            <w:sz w:val="22"/>
            <w:szCs w:val="22"/>
          </w:rPr>
          <w:t>ley de las proporciones definidas</w:t>
        </w:r>
      </w:hyperlink>
      <w:r w:rsidRPr="0008084C">
        <w:rPr>
          <w:rFonts w:ascii="Arial" w:hAnsi="Arial" w:cs="Arial"/>
          <w:sz w:val="22"/>
          <w:szCs w:val="22"/>
        </w:rPr>
        <w:t xml:space="preserve"> o</w:t>
      </w:r>
      <w:r w:rsidRPr="0008084C">
        <w:rPr>
          <w:rStyle w:val="nfasis"/>
          <w:rFonts w:ascii="Arial" w:hAnsi="Arial" w:cs="Arial"/>
          <w:sz w:val="22"/>
          <w:szCs w:val="22"/>
        </w:rPr>
        <w:t xml:space="preserve"> ley de Proust</w:t>
      </w:r>
      <w:r w:rsidRPr="0008084C">
        <w:rPr>
          <w:rFonts w:ascii="Arial" w:hAnsi="Arial" w:cs="Arial"/>
          <w:sz w:val="22"/>
          <w:szCs w:val="22"/>
        </w:rPr>
        <w:t xml:space="preserve"> (1808), es decir, observó que las cantidades relativas de los elementos constitutivos de un compuesto permanecen constantes, independientemente del origen de ese compuesto. Con este enunciado, apoyaba la </w:t>
      </w:r>
      <w:hyperlink r:id="rId16" w:tgtFrame="_blank" w:history="1">
        <w:r w:rsidRPr="0008084C">
          <w:rPr>
            <w:rStyle w:val="nfasis"/>
            <w:rFonts w:ascii="Arial" w:hAnsi="Arial" w:cs="Arial"/>
            <w:sz w:val="22"/>
            <w:szCs w:val="22"/>
          </w:rPr>
          <w:t>ley de las proporciones múltiples</w:t>
        </w:r>
      </w:hyperlink>
      <w:r w:rsidRPr="0008084C">
        <w:rPr>
          <w:rFonts w:ascii="Arial" w:hAnsi="Arial" w:cs="Arial"/>
          <w:sz w:val="22"/>
          <w:szCs w:val="22"/>
        </w:rPr>
        <w:t xml:space="preserve"> de </w:t>
      </w:r>
      <w:hyperlink r:id="rId17" w:tgtFrame="_blank" w:history="1">
        <w:r w:rsidRPr="0008084C">
          <w:rPr>
            <w:rStyle w:val="Hipervnculo"/>
            <w:rFonts w:ascii="Arial" w:hAnsi="Arial" w:cs="Arial"/>
            <w:color w:val="auto"/>
            <w:sz w:val="22"/>
            <w:szCs w:val="22"/>
            <w:u w:val="none"/>
          </w:rPr>
          <w:t>John Dalton</w:t>
        </w:r>
      </w:hyperlink>
      <w:r w:rsidRPr="0008084C">
        <w:rPr>
          <w:rFonts w:ascii="Arial" w:hAnsi="Arial" w:cs="Arial"/>
          <w:sz w:val="22"/>
          <w:szCs w:val="22"/>
        </w:rPr>
        <w:t xml:space="preserve"> –</w:t>
      </w:r>
      <w:r w:rsidRPr="0008084C">
        <w:rPr>
          <w:rStyle w:val="nfasis"/>
          <w:rFonts w:ascii="Arial" w:hAnsi="Arial" w:cs="Arial"/>
          <w:sz w:val="22"/>
          <w:szCs w:val="22"/>
        </w:rPr>
        <w:t>Cuando dos o más elementos se combinan para dar más de un compuesto, una masa variable de uno de ellos se une a una masa fija del otro, y la primera tiene como relación números canónicos e indistintos</w:t>
      </w:r>
      <w:r w:rsidRPr="0008084C">
        <w:rPr>
          <w:rFonts w:ascii="Arial" w:hAnsi="Arial" w:cs="Arial"/>
          <w:sz w:val="22"/>
          <w:szCs w:val="22"/>
        </w:rPr>
        <w:t xml:space="preserve">– y contradecía las conclusiones de </w:t>
      </w:r>
      <w:hyperlink r:id="rId18" w:tgtFrame="_blank" w:history="1">
        <w:r w:rsidRPr="0008084C">
          <w:rPr>
            <w:rStyle w:val="Hipervnculo"/>
            <w:rFonts w:ascii="Arial" w:hAnsi="Arial" w:cs="Arial"/>
            <w:color w:val="auto"/>
            <w:sz w:val="22"/>
            <w:szCs w:val="22"/>
            <w:u w:val="none"/>
          </w:rPr>
          <w:t xml:space="preserve">Claude Louis </w:t>
        </w:r>
        <w:proofErr w:type="spellStart"/>
        <w:r w:rsidRPr="0008084C">
          <w:rPr>
            <w:rStyle w:val="Hipervnculo"/>
            <w:rFonts w:ascii="Arial" w:hAnsi="Arial" w:cs="Arial"/>
            <w:color w:val="auto"/>
            <w:sz w:val="22"/>
            <w:szCs w:val="22"/>
            <w:u w:val="none"/>
          </w:rPr>
          <w:t>Berthollet</w:t>
        </w:r>
        <w:proofErr w:type="spellEnd"/>
      </w:hyperlink>
      <w:r w:rsidRPr="0008084C">
        <w:rPr>
          <w:rFonts w:ascii="Arial" w:hAnsi="Arial" w:cs="Arial"/>
          <w:sz w:val="22"/>
          <w:szCs w:val="22"/>
        </w:rPr>
        <w:t xml:space="preserve">, quien defendía que las proporciones en la que se combinaban los elementos en un compuesto dependían de su </w:t>
      </w:r>
      <w:hyperlink r:id="rId19" w:tgtFrame="_blank" w:tooltip="Síntesis química" w:history="1">
        <w:r w:rsidRPr="0008084C">
          <w:rPr>
            <w:rStyle w:val="Hipervnculo"/>
            <w:rFonts w:ascii="Arial" w:hAnsi="Arial" w:cs="Arial"/>
            <w:color w:val="auto"/>
            <w:sz w:val="22"/>
            <w:szCs w:val="22"/>
            <w:u w:val="none"/>
          </w:rPr>
          <w:t>síntesis</w:t>
        </w:r>
      </w:hyperlink>
      <w:r w:rsidRPr="0008084C">
        <w:rPr>
          <w:rFonts w:ascii="Arial" w:hAnsi="Arial" w:cs="Arial"/>
          <w:sz w:val="22"/>
          <w:szCs w:val="22"/>
        </w:rPr>
        <w:t>.</w:t>
      </w:r>
    </w:p>
    <w:p w:rsidR="0008084C" w:rsidRPr="0008084C" w:rsidRDefault="0008084C" w:rsidP="0008084C">
      <w:pPr>
        <w:shd w:val="clear" w:color="auto" w:fill="F3F3F3"/>
        <w:jc w:val="both"/>
        <w:rPr>
          <w:rFonts w:ascii="Arial" w:hAnsi="Arial" w:cs="Arial"/>
        </w:rPr>
      </w:pPr>
      <w:r w:rsidRPr="0008084C">
        <w:rPr>
          <w:rFonts w:ascii="Arial" w:hAnsi="Arial" w:cs="Arial"/>
          <w:noProof/>
          <w:lang w:eastAsia="es-MX"/>
        </w:rPr>
        <w:lastRenderedPageBreak/>
        <w:drawing>
          <wp:inline distT="0" distB="0" distL="0" distR="0" wp14:anchorId="5D8B5572" wp14:editId="4559EAED">
            <wp:extent cx="2332306" cy="2245368"/>
            <wp:effectExtent l="0" t="0" r="0" b="2540"/>
            <wp:docPr id="13" name="Imagen 13" descr="Proustit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ustit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2467" cy="2245523"/>
                    </a:xfrm>
                    <a:prstGeom prst="rect">
                      <a:avLst/>
                    </a:prstGeom>
                    <a:noFill/>
                    <a:ln>
                      <a:noFill/>
                    </a:ln>
                  </pic:spPr>
                </pic:pic>
              </a:graphicData>
            </a:graphic>
          </wp:inline>
        </w:drawing>
      </w:r>
    </w:p>
    <w:p w:rsidR="0008084C" w:rsidRPr="0008084C" w:rsidRDefault="0008084C" w:rsidP="0008084C">
      <w:pPr>
        <w:pStyle w:val="wp-caption-text"/>
        <w:shd w:val="clear" w:color="auto" w:fill="F3F3F3"/>
        <w:spacing w:before="0" w:beforeAutospacing="0" w:after="0" w:afterAutospacing="0" w:line="255" w:lineRule="atLeast"/>
        <w:jc w:val="both"/>
        <w:rPr>
          <w:rFonts w:ascii="Arial" w:hAnsi="Arial" w:cs="Arial"/>
          <w:sz w:val="22"/>
          <w:szCs w:val="22"/>
        </w:rPr>
      </w:pPr>
      <w:r w:rsidRPr="0008084C">
        <w:rPr>
          <w:rFonts w:ascii="Arial" w:hAnsi="Arial" w:cs="Arial"/>
          <w:sz w:val="22"/>
          <w:szCs w:val="22"/>
        </w:rPr>
        <w:t>Proustita</w:t>
      </w:r>
    </w:p>
    <w:p w:rsidR="0008084C" w:rsidRPr="0008084C" w:rsidRDefault="0008084C" w:rsidP="0008084C">
      <w:pPr>
        <w:pStyle w:val="NormalWeb"/>
        <w:spacing w:before="0" w:beforeAutospacing="0" w:after="0" w:afterAutospacing="0"/>
        <w:jc w:val="both"/>
        <w:rPr>
          <w:rFonts w:ascii="Arial" w:hAnsi="Arial" w:cs="Arial"/>
          <w:sz w:val="22"/>
          <w:szCs w:val="22"/>
        </w:rPr>
      </w:pPr>
      <w:r w:rsidRPr="0008084C">
        <w:rPr>
          <w:rFonts w:ascii="Arial" w:hAnsi="Arial" w:cs="Arial"/>
          <w:sz w:val="22"/>
          <w:szCs w:val="22"/>
        </w:rPr>
        <w:t xml:space="preserve">Parece que </w:t>
      </w:r>
      <w:proofErr w:type="spellStart"/>
      <w:r w:rsidRPr="0008084C">
        <w:rPr>
          <w:rFonts w:ascii="Arial" w:hAnsi="Arial" w:cs="Arial"/>
          <w:sz w:val="22"/>
          <w:szCs w:val="22"/>
        </w:rPr>
        <w:t>Berthollet</w:t>
      </w:r>
      <w:proofErr w:type="spellEnd"/>
      <w:r w:rsidRPr="0008084C">
        <w:rPr>
          <w:rFonts w:ascii="Arial" w:hAnsi="Arial" w:cs="Arial"/>
          <w:sz w:val="22"/>
          <w:szCs w:val="22"/>
        </w:rPr>
        <w:t xml:space="preserve"> no estaba del todo equivocado, al existir excepciones a la </w:t>
      </w:r>
      <w:r w:rsidRPr="0008084C">
        <w:rPr>
          <w:rStyle w:val="nfasis"/>
          <w:rFonts w:ascii="Arial" w:hAnsi="Arial" w:cs="Arial"/>
          <w:sz w:val="22"/>
          <w:szCs w:val="22"/>
        </w:rPr>
        <w:t xml:space="preserve">ley de Proust: </w:t>
      </w:r>
      <w:r w:rsidRPr="0008084C">
        <w:rPr>
          <w:rFonts w:ascii="Arial" w:hAnsi="Arial" w:cs="Arial"/>
          <w:sz w:val="22"/>
          <w:szCs w:val="22"/>
        </w:rPr>
        <w:t xml:space="preserve">son los llamados </w:t>
      </w:r>
      <w:hyperlink r:id="rId22" w:tooltip="Compuestos no estequiométricos" w:history="1">
        <w:r w:rsidRPr="0008084C">
          <w:rPr>
            <w:rStyle w:val="Hipervnculo"/>
            <w:rFonts w:ascii="Arial" w:hAnsi="Arial" w:cs="Arial"/>
            <w:iCs/>
            <w:color w:val="auto"/>
            <w:sz w:val="22"/>
            <w:szCs w:val="22"/>
            <w:u w:val="none"/>
          </w:rPr>
          <w:t xml:space="preserve">compuestos no </w:t>
        </w:r>
        <w:proofErr w:type="spellStart"/>
        <w:r w:rsidRPr="0008084C">
          <w:rPr>
            <w:rStyle w:val="Hipervnculo"/>
            <w:rFonts w:ascii="Arial" w:hAnsi="Arial" w:cs="Arial"/>
            <w:iCs/>
            <w:color w:val="auto"/>
            <w:sz w:val="22"/>
            <w:szCs w:val="22"/>
            <w:u w:val="none"/>
          </w:rPr>
          <w:t>estequiométricos</w:t>
        </w:r>
        <w:proofErr w:type="spellEnd"/>
      </w:hyperlink>
      <w:r w:rsidRPr="0008084C">
        <w:rPr>
          <w:rFonts w:ascii="Arial" w:hAnsi="Arial" w:cs="Arial"/>
          <w:sz w:val="22"/>
          <w:szCs w:val="22"/>
        </w:rPr>
        <w:t xml:space="preserve"> o </w:t>
      </w:r>
      <w:proofErr w:type="spellStart"/>
      <w:r w:rsidRPr="0008084C">
        <w:rPr>
          <w:rStyle w:val="nfasis"/>
          <w:rFonts w:ascii="Arial" w:hAnsi="Arial" w:cs="Arial"/>
          <w:sz w:val="22"/>
          <w:szCs w:val="22"/>
        </w:rPr>
        <w:t>bertólidos</w:t>
      </w:r>
      <w:proofErr w:type="spellEnd"/>
      <w:r w:rsidRPr="0008084C">
        <w:rPr>
          <w:rFonts w:ascii="Arial" w:hAnsi="Arial" w:cs="Arial"/>
          <w:sz w:val="22"/>
          <w:szCs w:val="22"/>
        </w:rPr>
        <w:t xml:space="preserve">, en los que las proporciones entre los distintos elementos varían debido a su </w:t>
      </w:r>
      <w:hyperlink r:id="rId23" w:tooltip="Cristalografía" w:history="1">
        <w:r w:rsidRPr="0008084C">
          <w:rPr>
            <w:rStyle w:val="Hipervnculo"/>
            <w:rFonts w:ascii="Arial" w:hAnsi="Arial" w:cs="Arial"/>
            <w:color w:val="auto"/>
            <w:sz w:val="22"/>
            <w:szCs w:val="22"/>
            <w:u w:val="none"/>
          </w:rPr>
          <w:t>estructura cristalográfica</w:t>
        </w:r>
      </w:hyperlink>
      <w:r w:rsidRPr="0008084C">
        <w:rPr>
          <w:rFonts w:ascii="Arial" w:hAnsi="Arial" w:cs="Arial"/>
          <w:sz w:val="22"/>
          <w:szCs w:val="22"/>
        </w:rPr>
        <w:t>.</w:t>
      </w:r>
    </w:p>
    <w:p w:rsidR="0008084C" w:rsidRDefault="0008084C" w:rsidP="0008084C">
      <w:pPr>
        <w:pStyle w:val="NormalWeb"/>
        <w:spacing w:before="0" w:beforeAutospacing="0" w:after="0" w:afterAutospacing="0"/>
        <w:jc w:val="both"/>
        <w:rPr>
          <w:rFonts w:ascii="Arial" w:hAnsi="Arial" w:cs="Arial"/>
          <w:sz w:val="22"/>
          <w:szCs w:val="22"/>
        </w:rPr>
      </w:pPr>
      <w:r w:rsidRPr="0008084C">
        <w:rPr>
          <w:rFonts w:ascii="Arial" w:hAnsi="Arial" w:cs="Arial"/>
          <w:sz w:val="22"/>
          <w:szCs w:val="22"/>
        </w:rPr>
        <w:t xml:space="preserve">La </w:t>
      </w:r>
      <w:hyperlink r:id="rId24" w:tgtFrame="_blank" w:history="1">
        <w:r w:rsidRPr="0008084C">
          <w:rPr>
            <w:rStyle w:val="Hipervnculo"/>
            <w:rFonts w:ascii="Arial" w:hAnsi="Arial" w:cs="Arial"/>
            <w:color w:val="auto"/>
            <w:sz w:val="22"/>
            <w:szCs w:val="22"/>
            <w:u w:val="none"/>
          </w:rPr>
          <w:t>proustita</w:t>
        </w:r>
      </w:hyperlink>
      <w:r w:rsidRPr="0008084C">
        <w:rPr>
          <w:rFonts w:ascii="Arial" w:hAnsi="Arial" w:cs="Arial"/>
          <w:sz w:val="22"/>
          <w:szCs w:val="22"/>
        </w:rPr>
        <w:t xml:space="preserve"> es un mineral no</w:t>
      </w:r>
      <w:r>
        <w:rPr>
          <w:rFonts w:ascii="Arial" w:hAnsi="Arial" w:cs="Arial"/>
          <w:sz w:val="22"/>
          <w:szCs w:val="22"/>
        </w:rPr>
        <w:t>m</w:t>
      </w:r>
      <w:r w:rsidRPr="0008084C">
        <w:rPr>
          <w:rFonts w:ascii="Arial" w:hAnsi="Arial" w:cs="Arial"/>
          <w:sz w:val="22"/>
          <w:szCs w:val="22"/>
        </w:rPr>
        <w:t>brado en su honor.</w:t>
      </w:r>
    </w:p>
    <w:p w:rsidR="0008084C" w:rsidRDefault="0008084C" w:rsidP="0008084C">
      <w:pPr>
        <w:pStyle w:val="NormalWeb"/>
        <w:spacing w:before="0" w:beforeAutospacing="0" w:after="0" w:afterAutospacing="0"/>
        <w:jc w:val="both"/>
        <w:rPr>
          <w:rFonts w:ascii="Arial" w:hAnsi="Arial" w:cs="Arial"/>
          <w:sz w:val="22"/>
          <w:szCs w:val="22"/>
        </w:rPr>
      </w:pPr>
    </w:p>
    <w:p w:rsidR="0008084C" w:rsidRDefault="0008084C" w:rsidP="0008084C">
      <w:pPr>
        <w:pStyle w:val="NormalWeb"/>
        <w:spacing w:before="0" w:beforeAutospacing="0" w:after="0" w:afterAutospacing="0"/>
        <w:jc w:val="both"/>
        <w:rPr>
          <w:rFonts w:ascii="Arial" w:hAnsi="Arial" w:cs="Arial"/>
          <w:sz w:val="22"/>
          <w:szCs w:val="22"/>
        </w:rPr>
      </w:pPr>
    </w:p>
    <w:p w:rsidR="0008084C" w:rsidRPr="0008084C" w:rsidRDefault="0008084C" w:rsidP="0008084C">
      <w:pPr>
        <w:pStyle w:val="NormalWeb"/>
        <w:spacing w:before="0" w:beforeAutospacing="0" w:after="0" w:afterAutospacing="0"/>
        <w:jc w:val="both"/>
        <w:rPr>
          <w:rFonts w:ascii="Arial" w:hAnsi="Arial" w:cs="Arial"/>
          <w:sz w:val="22"/>
          <w:szCs w:val="22"/>
        </w:rPr>
      </w:pPr>
      <w:r w:rsidRPr="0008084C">
        <w:rPr>
          <w:rFonts w:ascii="Arial" w:hAnsi="Arial" w:cs="Arial"/>
          <w:sz w:val="22"/>
          <w:szCs w:val="22"/>
        </w:rPr>
        <w:t xml:space="preserve"> </w:t>
      </w:r>
      <w:proofErr w:type="gramStart"/>
      <w:r w:rsidRPr="0008084C">
        <w:rPr>
          <w:rFonts w:ascii="Arial" w:hAnsi="Arial" w:cs="Arial"/>
          <w:sz w:val="22"/>
          <w:szCs w:val="22"/>
        </w:rPr>
        <w:t>información</w:t>
      </w:r>
      <w:proofErr w:type="gramEnd"/>
      <w:r w:rsidRPr="0008084C">
        <w:rPr>
          <w:rFonts w:ascii="Arial" w:hAnsi="Arial" w:cs="Arial"/>
          <w:sz w:val="22"/>
          <w:szCs w:val="22"/>
        </w:rPr>
        <w:t>:</w:t>
      </w:r>
    </w:p>
    <w:p w:rsidR="0008084C" w:rsidRDefault="00FE36F1" w:rsidP="0008084C">
      <w:pPr>
        <w:spacing w:after="0" w:line="240" w:lineRule="auto"/>
        <w:jc w:val="both"/>
        <w:rPr>
          <w:rFonts w:ascii="Arial" w:hAnsi="Arial" w:cs="Arial"/>
        </w:rPr>
      </w:pPr>
      <w:hyperlink r:id="rId25" w:tgtFrame="_blank" w:history="1">
        <w:r w:rsidR="0008084C" w:rsidRPr="0008084C">
          <w:rPr>
            <w:rStyle w:val="apartado"/>
            <w:rFonts w:ascii="Arial" w:hAnsi="Arial" w:cs="Arial"/>
          </w:rPr>
          <w:t>Joseph Louis Proust (1754-1826)</w:t>
        </w:r>
      </w:hyperlink>
      <w:r w:rsidR="0008084C">
        <w:rPr>
          <w:rFonts w:ascii="Arial" w:hAnsi="Arial" w:cs="Arial"/>
        </w:rPr>
        <w:t>, Madri</w:t>
      </w:r>
      <w:r w:rsidR="0008084C" w:rsidRPr="0008084C">
        <w:rPr>
          <w:rFonts w:ascii="Arial" w:hAnsi="Arial" w:cs="Arial"/>
        </w:rPr>
        <w:t>d</w:t>
      </w:r>
    </w:p>
    <w:p w:rsidR="0008084C" w:rsidRPr="0008084C" w:rsidRDefault="0008084C" w:rsidP="0008084C">
      <w:pPr>
        <w:spacing w:after="0" w:line="240" w:lineRule="auto"/>
        <w:jc w:val="both"/>
        <w:rPr>
          <w:rFonts w:ascii="Arial" w:hAnsi="Arial" w:cs="Arial"/>
        </w:rPr>
      </w:pPr>
      <w:r w:rsidRPr="0008084C">
        <w:rPr>
          <w:rFonts w:ascii="Arial" w:hAnsi="Arial" w:cs="Arial"/>
        </w:rPr>
        <w:t xml:space="preserve">María Loreto Florián </w:t>
      </w:r>
      <w:proofErr w:type="spellStart"/>
      <w:r w:rsidRPr="0008084C">
        <w:rPr>
          <w:rFonts w:ascii="Arial" w:hAnsi="Arial" w:cs="Arial"/>
        </w:rPr>
        <w:t>Reyer</w:t>
      </w:r>
      <w:proofErr w:type="spellEnd"/>
      <w:r w:rsidRPr="0008084C">
        <w:rPr>
          <w:rFonts w:ascii="Arial" w:hAnsi="Arial" w:cs="Arial"/>
        </w:rPr>
        <w:t xml:space="preserve">, </w:t>
      </w:r>
      <w:hyperlink r:id="rId26" w:tgtFrame="_blank" w:history="1">
        <w:r w:rsidRPr="0008084C">
          <w:rPr>
            <w:rStyle w:val="nfasis"/>
            <w:rFonts w:ascii="Arial" w:hAnsi="Arial" w:cs="Arial"/>
          </w:rPr>
          <w:t>La obra de  Louis Proust. Traducción y creación de la lengua de la química</w:t>
        </w:r>
      </w:hyperlink>
      <w:r w:rsidRPr="0008084C">
        <w:rPr>
          <w:rFonts w:ascii="Arial" w:hAnsi="Arial" w:cs="Arial"/>
        </w:rPr>
        <w:t>, Biblioteca Virtual Miguel de Cervantes, 2007</w:t>
      </w:r>
    </w:p>
    <w:p w:rsidR="00CA4104" w:rsidRPr="0008084C" w:rsidRDefault="00CA4104" w:rsidP="0008084C">
      <w:pPr>
        <w:pStyle w:val="Sinespaciado"/>
        <w:jc w:val="both"/>
        <w:rPr>
          <w:rFonts w:ascii="Arial" w:hAnsi="Arial" w:cs="Arial"/>
        </w:rPr>
      </w:pPr>
    </w:p>
    <w:p w:rsidR="00CA4104" w:rsidRDefault="00CA4104"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08084C" w:rsidRDefault="0008084C" w:rsidP="00AB1B39">
      <w:pPr>
        <w:pStyle w:val="Sinespaciado"/>
        <w:rPr>
          <w:rFonts w:ascii="Arial" w:hAnsi="Arial" w:cs="Arial"/>
        </w:rPr>
      </w:pPr>
    </w:p>
    <w:p w:rsidR="00CA4104" w:rsidRDefault="00CA4104" w:rsidP="00AB1B39">
      <w:pPr>
        <w:pStyle w:val="Sinespaciado"/>
        <w:rPr>
          <w:rFonts w:ascii="Arial" w:hAnsi="Arial" w:cs="Arial"/>
        </w:rPr>
      </w:pPr>
    </w:p>
    <w:p w:rsidR="00AB1B39" w:rsidRPr="00AB1B39" w:rsidRDefault="006C6DC5" w:rsidP="00AB1B39">
      <w:pPr>
        <w:pStyle w:val="Sinespaciado"/>
        <w:rPr>
          <w:rFonts w:ascii="Arial" w:hAnsi="Arial" w:cs="Arial"/>
        </w:rPr>
      </w:pPr>
      <w:r w:rsidRPr="006274CD">
        <w:rPr>
          <w:rFonts w:ascii="Arial" w:eastAsia="Times New Roman" w:hAnsi="Arial" w:cs="Arial"/>
          <w:b/>
          <w:bCs/>
          <w:lang w:eastAsia="es-MX"/>
        </w:rPr>
        <w:lastRenderedPageBreak/>
        <w:t>1.2.3</w:t>
      </w:r>
      <w:r w:rsidRPr="006274CD">
        <w:rPr>
          <w:rFonts w:ascii="Arial" w:eastAsia="Times New Roman" w:hAnsi="Arial" w:cs="Arial"/>
          <w:lang w:eastAsia="es-MX"/>
        </w:rPr>
        <w:t xml:space="preserve">     Ley de Dalton.</w:t>
      </w:r>
      <w:r>
        <w:rPr>
          <w:rFonts w:ascii="Arial" w:eastAsia="Times New Roman" w:hAnsi="Arial" w:cs="Arial"/>
          <w:lang w:eastAsia="es-MX"/>
        </w:rPr>
        <w:t xml:space="preserve"> </w:t>
      </w:r>
      <w:hyperlink r:id="rId27" w:history="1">
        <w:r w:rsidR="00AB1B39" w:rsidRPr="00AB1B39">
          <w:rPr>
            <w:rStyle w:val="Hipervnculo"/>
            <w:rFonts w:ascii="Arial" w:hAnsi="Arial" w:cs="Arial"/>
            <w:bCs/>
            <w:color w:val="auto"/>
          </w:rPr>
          <w:t xml:space="preserve">Ley de Proporciones Múltiples </w:t>
        </w:r>
        <w:r w:rsidR="00AB1B39" w:rsidRPr="00AB1B39">
          <w:rPr>
            <w:rStyle w:val="Hipervnculo"/>
            <w:rFonts w:ascii="Arial" w:hAnsi="Arial" w:cs="Arial"/>
            <w:color w:val="auto"/>
          </w:rPr>
          <w:t>(Dalton</w:t>
        </w:r>
        <w:r w:rsidR="00AB1B39" w:rsidRPr="00AB1B39">
          <w:rPr>
            <w:rStyle w:val="Hipervnculo"/>
            <w:rFonts w:ascii="Arial" w:hAnsi="Arial" w:cs="Arial"/>
            <w:bCs/>
            <w:color w:val="auto"/>
          </w:rPr>
          <w:t xml:space="preserve"> </w:t>
        </w:r>
        <w:r w:rsidR="00AB1B39" w:rsidRPr="00AB1B39">
          <w:rPr>
            <w:rStyle w:val="Hipervnculo"/>
            <w:rFonts w:ascii="Arial" w:hAnsi="Arial" w:cs="Arial"/>
            <w:color w:val="auto"/>
          </w:rPr>
          <w:t>- 1801)</w:t>
        </w:r>
      </w:hyperlink>
      <w:r w:rsidR="00AB1B39" w:rsidRPr="00AB1B39">
        <w:rPr>
          <w:rFonts w:ascii="Arial" w:hAnsi="Arial" w:cs="Arial"/>
        </w:rPr>
        <w:t>:</w:t>
      </w:r>
    </w:p>
    <w:p w:rsidR="00AB1B39" w:rsidRPr="00AB1B39" w:rsidRDefault="00AB1B39" w:rsidP="00AB1B39">
      <w:pPr>
        <w:pStyle w:val="Sinespaciado"/>
        <w:rPr>
          <w:rFonts w:ascii="Arial" w:hAnsi="Arial" w:cs="Arial"/>
        </w:rPr>
      </w:pPr>
      <w:r w:rsidRPr="00AB1B39">
        <w:rPr>
          <w:rFonts w:ascii="Arial" w:hAnsi="Arial" w:cs="Arial"/>
        </w:rPr>
        <w:t xml:space="preserve">Esta ley afirma que la </w:t>
      </w:r>
      <w:r w:rsidRPr="00AB1B39">
        <w:rPr>
          <w:rFonts w:ascii="Arial" w:hAnsi="Arial" w:cs="Arial"/>
          <w:bCs/>
        </w:rPr>
        <w:t xml:space="preserve">presión total </w:t>
      </w:r>
      <w:r w:rsidRPr="00AB1B39">
        <w:rPr>
          <w:rFonts w:ascii="Arial" w:hAnsi="Arial" w:cs="Arial"/>
        </w:rPr>
        <w:t>de una mezcla de gases es igual a la suma de las presiones parciales que ejercen cada uno de los gases que la componen.</w:t>
      </w:r>
    </w:p>
    <w:p w:rsidR="00AB1B39" w:rsidRPr="00AB1B39" w:rsidRDefault="00AB1B39" w:rsidP="00AB1B39">
      <w:pPr>
        <w:pStyle w:val="Sinespaciado"/>
        <w:rPr>
          <w:rFonts w:ascii="Arial" w:hAnsi="Arial" w:cs="Arial"/>
        </w:rPr>
      </w:pPr>
      <w:r w:rsidRPr="00AB1B39">
        <w:rPr>
          <w:rFonts w:ascii="Arial" w:hAnsi="Arial" w:cs="Arial"/>
        </w:rPr>
        <w:t>Por lo tanto esta ley se puede expresar como:</w:t>
      </w:r>
    </w:p>
    <w:p w:rsidR="00AB1B39" w:rsidRPr="00AB1B39" w:rsidRDefault="00AB1B39" w:rsidP="00AB1B39">
      <w:pPr>
        <w:pStyle w:val="Sinespaciado"/>
        <w:rPr>
          <w:rFonts w:ascii="Arial" w:hAnsi="Arial" w:cs="Arial"/>
        </w:rPr>
      </w:pPr>
      <w:r w:rsidRPr="00AB1B39">
        <w:rPr>
          <w:rFonts w:ascii="Arial" w:hAnsi="Arial" w:cs="Arial"/>
        </w:rPr>
        <w:t> </w:t>
      </w:r>
    </w:p>
    <w:p w:rsidR="00AB1B39" w:rsidRPr="00AB1B39" w:rsidRDefault="00AB1B39" w:rsidP="00AB1B39">
      <w:pPr>
        <w:pStyle w:val="Sinespaciado"/>
        <w:rPr>
          <w:rFonts w:ascii="Arial" w:hAnsi="Arial" w:cs="Arial"/>
        </w:rPr>
      </w:pPr>
      <w:proofErr w:type="spellStart"/>
      <w:r w:rsidRPr="00AB1B39">
        <w:rPr>
          <w:rFonts w:ascii="Arial" w:hAnsi="Arial" w:cs="Arial"/>
          <w:bCs/>
          <w:shd w:val="clear" w:color="auto" w:fill="EEEEEE"/>
        </w:rPr>
        <w:t>P</w:t>
      </w:r>
      <w:r w:rsidRPr="00AB1B39">
        <w:rPr>
          <w:rFonts w:ascii="Arial" w:hAnsi="Arial" w:cs="Arial"/>
          <w:bCs/>
          <w:shd w:val="clear" w:color="auto" w:fill="EEEEEE"/>
          <w:vertAlign w:val="subscript"/>
        </w:rPr>
        <w:t>Total</w:t>
      </w:r>
      <w:proofErr w:type="spellEnd"/>
      <w:r w:rsidRPr="00AB1B39">
        <w:rPr>
          <w:rFonts w:ascii="Arial" w:hAnsi="Arial" w:cs="Arial"/>
          <w:bCs/>
          <w:shd w:val="clear" w:color="auto" w:fill="EEEEEE"/>
          <w:vertAlign w:val="subscript"/>
        </w:rPr>
        <w:t xml:space="preserve"> </w:t>
      </w:r>
      <w:r w:rsidRPr="00AB1B39">
        <w:rPr>
          <w:rFonts w:ascii="Arial" w:hAnsi="Arial" w:cs="Arial"/>
          <w:shd w:val="clear" w:color="auto" w:fill="EEEEEE"/>
        </w:rPr>
        <w:t xml:space="preserve">= </w:t>
      </w:r>
      <w:r w:rsidRPr="00AB1B39">
        <w:rPr>
          <w:rFonts w:ascii="Arial" w:hAnsi="Arial" w:cs="Arial"/>
          <w:bCs/>
          <w:shd w:val="clear" w:color="auto" w:fill="EEEEEE"/>
        </w:rPr>
        <w:t>p</w:t>
      </w:r>
      <w:r w:rsidRPr="00AB1B39">
        <w:rPr>
          <w:rFonts w:ascii="Arial" w:hAnsi="Arial" w:cs="Arial"/>
          <w:bCs/>
          <w:shd w:val="clear" w:color="auto" w:fill="EEEEEE"/>
          <w:vertAlign w:val="subscript"/>
        </w:rPr>
        <w:t>1</w:t>
      </w:r>
      <w:r w:rsidRPr="00AB1B39">
        <w:rPr>
          <w:rFonts w:ascii="Arial" w:hAnsi="Arial" w:cs="Arial"/>
          <w:shd w:val="clear" w:color="auto" w:fill="EEEEEE"/>
        </w:rPr>
        <w:t xml:space="preserve"> + </w:t>
      </w:r>
      <w:r w:rsidRPr="00AB1B39">
        <w:rPr>
          <w:rFonts w:ascii="Arial" w:hAnsi="Arial" w:cs="Arial"/>
          <w:bCs/>
          <w:shd w:val="clear" w:color="auto" w:fill="EEEEEE"/>
        </w:rPr>
        <w:t>p</w:t>
      </w:r>
      <w:r w:rsidRPr="00AB1B39">
        <w:rPr>
          <w:rFonts w:ascii="Arial" w:hAnsi="Arial" w:cs="Arial"/>
          <w:bCs/>
          <w:shd w:val="clear" w:color="auto" w:fill="EEEEEE"/>
          <w:vertAlign w:val="subscript"/>
        </w:rPr>
        <w:t xml:space="preserve">2 </w:t>
      </w:r>
      <w:r w:rsidRPr="00AB1B39">
        <w:rPr>
          <w:rFonts w:ascii="Arial" w:hAnsi="Arial" w:cs="Arial"/>
          <w:shd w:val="clear" w:color="auto" w:fill="EEEEEE"/>
        </w:rPr>
        <w:t xml:space="preserve">+...+ </w:t>
      </w:r>
      <w:proofErr w:type="spellStart"/>
      <w:r w:rsidRPr="00AB1B39">
        <w:rPr>
          <w:rFonts w:ascii="Arial" w:hAnsi="Arial" w:cs="Arial"/>
          <w:bCs/>
          <w:shd w:val="clear" w:color="auto" w:fill="EEEEEE"/>
        </w:rPr>
        <w:t>p</w:t>
      </w:r>
      <w:r w:rsidRPr="00AB1B39">
        <w:rPr>
          <w:rFonts w:ascii="Arial" w:hAnsi="Arial" w:cs="Arial"/>
          <w:bCs/>
          <w:shd w:val="clear" w:color="auto" w:fill="EEEEEE"/>
          <w:vertAlign w:val="subscript"/>
        </w:rPr>
        <w:t>n</w:t>
      </w:r>
      <w:proofErr w:type="spellEnd"/>
    </w:p>
    <w:p w:rsidR="00AB1B39" w:rsidRPr="007F27A0" w:rsidRDefault="00AB1B39" w:rsidP="00AB1B39">
      <w:pPr>
        <w:pStyle w:val="Sinespaciado"/>
        <w:rPr>
          <w:rFonts w:ascii="Arial" w:hAnsi="Arial" w:cs="Arial"/>
        </w:rPr>
      </w:pPr>
      <w:r w:rsidRPr="00AB1B39">
        <w:rPr>
          <w:rFonts w:ascii="Arial" w:hAnsi="Arial" w:cs="Arial"/>
        </w:rPr>
        <w:br/>
      </w:r>
      <w:r w:rsidRPr="007F27A0">
        <w:rPr>
          <w:rFonts w:ascii="Arial" w:hAnsi="Arial" w:cs="Arial"/>
        </w:rPr>
        <w:t xml:space="preserve">Donde </w:t>
      </w:r>
      <w:r w:rsidRPr="007F27A0">
        <w:rPr>
          <w:rFonts w:ascii="Arial" w:hAnsi="Arial" w:cs="Arial"/>
          <w:bCs/>
          <w:shd w:val="clear" w:color="auto" w:fill="FFFFFF"/>
        </w:rPr>
        <w:t>p</w:t>
      </w:r>
      <w:r w:rsidRPr="007F27A0">
        <w:rPr>
          <w:rFonts w:ascii="Arial" w:hAnsi="Arial" w:cs="Arial"/>
          <w:bCs/>
          <w:shd w:val="clear" w:color="auto" w:fill="FFFFFF"/>
          <w:vertAlign w:val="subscript"/>
        </w:rPr>
        <w:t>1</w:t>
      </w:r>
      <w:r w:rsidRPr="007F27A0">
        <w:rPr>
          <w:rFonts w:ascii="Arial" w:hAnsi="Arial" w:cs="Arial"/>
          <w:shd w:val="clear" w:color="auto" w:fill="FFFFFF"/>
        </w:rPr>
        <w:t xml:space="preserve">, </w:t>
      </w:r>
      <w:r w:rsidRPr="007F27A0">
        <w:rPr>
          <w:rFonts w:ascii="Arial" w:hAnsi="Arial" w:cs="Arial"/>
          <w:bCs/>
          <w:shd w:val="clear" w:color="auto" w:fill="FFFFFF"/>
        </w:rPr>
        <w:t>p</w:t>
      </w:r>
      <w:r w:rsidRPr="007F27A0">
        <w:rPr>
          <w:rFonts w:ascii="Arial" w:hAnsi="Arial" w:cs="Arial"/>
          <w:bCs/>
          <w:shd w:val="clear" w:color="auto" w:fill="FFFFFF"/>
          <w:vertAlign w:val="subscript"/>
        </w:rPr>
        <w:t>2</w:t>
      </w:r>
      <w:proofErr w:type="gramStart"/>
      <w:r w:rsidRPr="007F27A0">
        <w:rPr>
          <w:rFonts w:ascii="Arial" w:hAnsi="Arial" w:cs="Arial"/>
          <w:shd w:val="clear" w:color="auto" w:fill="FFFFFF"/>
        </w:rPr>
        <w:t>, ...</w:t>
      </w:r>
      <w:proofErr w:type="gramEnd"/>
      <w:r w:rsidRPr="007F27A0">
        <w:rPr>
          <w:rFonts w:ascii="Arial" w:hAnsi="Arial" w:cs="Arial"/>
          <w:shd w:val="clear" w:color="auto" w:fill="FFFFFF"/>
        </w:rPr>
        <w:t xml:space="preserve">, </w:t>
      </w:r>
      <w:proofErr w:type="spellStart"/>
      <w:r w:rsidRPr="007F27A0">
        <w:rPr>
          <w:rFonts w:ascii="Arial" w:hAnsi="Arial" w:cs="Arial"/>
          <w:bCs/>
          <w:shd w:val="clear" w:color="auto" w:fill="FFFFFF"/>
        </w:rPr>
        <w:t>p</w:t>
      </w:r>
      <w:r w:rsidRPr="007F27A0">
        <w:rPr>
          <w:rFonts w:ascii="Arial" w:hAnsi="Arial" w:cs="Arial"/>
          <w:bCs/>
          <w:shd w:val="clear" w:color="auto" w:fill="FFFFFF"/>
          <w:vertAlign w:val="subscript"/>
        </w:rPr>
        <w:t>n</w:t>
      </w:r>
      <w:proofErr w:type="spellEnd"/>
      <w:r w:rsidRPr="007F27A0">
        <w:rPr>
          <w:rFonts w:ascii="Arial" w:hAnsi="Arial" w:cs="Arial"/>
          <w:bCs/>
          <w:shd w:val="clear" w:color="auto" w:fill="FFFFFF"/>
          <w:vertAlign w:val="subscript"/>
        </w:rPr>
        <w:t xml:space="preserve"> </w:t>
      </w:r>
      <w:r w:rsidRPr="007F27A0">
        <w:rPr>
          <w:rFonts w:ascii="Arial" w:hAnsi="Arial" w:cs="Arial"/>
        </w:rPr>
        <w:t xml:space="preserve">son las presiones parciales de cada uno de los gases de la mezcla.  </w:t>
      </w:r>
    </w:p>
    <w:p w:rsidR="007F27A0" w:rsidRDefault="00976405" w:rsidP="007F27A0">
      <w:pPr>
        <w:pStyle w:val="Sinespaciado"/>
        <w:rPr>
          <w:rFonts w:ascii="Arial" w:hAnsi="Arial" w:cs="Arial"/>
          <w:color w:val="5D5D5D"/>
        </w:rPr>
      </w:pPr>
      <w:r w:rsidRPr="007F27A0">
        <w:rPr>
          <w:rFonts w:ascii="Arial" w:hAnsi="Arial" w:cs="Arial"/>
          <w:color w:val="5D5D5D"/>
        </w:rPr>
        <w:t xml:space="preserve">El químico de Inglés </w:t>
      </w:r>
      <w:r w:rsidRPr="007F27A0">
        <w:rPr>
          <w:rFonts w:ascii="Arial" w:hAnsi="Arial" w:cs="Arial"/>
          <w:b/>
          <w:bCs/>
          <w:color w:val="5D5D5D"/>
        </w:rPr>
        <w:t>Dalton</w:t>
      </w:r>
      <w:r w:rsidRPr="007F27A0">
        <w:rPr>
          <w:rFonts w:ascii="Arial" w:hAnsi="Arial" w:cs="Arial"/>
          <w:color w:val="5D5D5D"/>
        </w:rPr>
        <w:t xml:space="preserve"> descubrió que algunos elementos se combinaban en más de una proporción con una cantidad fija, dando compuestos distintos. Fue entonces cuando enunció la Ley de las proporciones múltiples.</w:t>
      </w:r>
      <w:r w:rsidRPr="007F27A0">
        <w:rPr>
          <w:rFonts w:ascii="Arial" w:hAnsi="Arial" w:cs="Arial"/>
          <w:color w:val="5D5D5D"/>
        </w:rPr>
        <w:br/>
      </w:r>
      <w:r w:rsidRPr="007F27A0">
        <w:rPr>
          <w:rFonts w:ascii="Arial" w:hAnsi="Arial" w:cs="Arial"/>
          <w:color w:val="5D5D5D"/>
        </w:rPr>
        <w:br/>
      </w:r>
      <w:r w:rsidRPr="007F27A0">
        <w:rPr>
          <w:rFonts w:ascii="Arial" w:hAnsi="Arial" w:cs="Arial"/>
          <w:iCs/>
          <w:color w:val="5D5D5D"/>
        </w:rPr>
        <w:t>Dos elementos se pueden combinar entre sí en más de una proporción para dar diferentes compuestos. Una cantidad fija determinada de un reactivo se combina con otras cantidades variables de otros elementos, de manera que las cantidades variables del segundo elemento guardan entre sí una relación de números enteros sencillos</w:t>
      </w:r>
      <w:r w:rsidRPr="007F27A0">
        <w:rPr>
          <w:rFonts w:ascii="Arial" w:hAnsi="Arial" w:cs="Arial"/>
          <w:i/>
          <w:iCs/>
          <w:color w:val="5D5D5D"/>
        </w:rPr>
        <w:t>.</w:t>
      </w:r>
      <w:r w:rsidRPr="007F27A0">
        <w:rPr>
          <w:rFonts w:ascii="Arial" w:hAnsi="Arial" w:cs="Arial"/>
          <w:color w:val="5D5D5D"/>
        </w:rPr>
        <w:br/>
      </w:r>
      <w:r w:rsidRPr="007F27A0">
        <w:rPr>
          <w:rFonts w:ascii="Arial" w:hAnsi="Arial" w:cs="Arial"/>
          <w:color w:val="5D5D5D"/>
        </w:rPr>
        <w:br/>
        <w:t xml:space="preserve">La teoría de Dalton y de Proust </w:t>
      </w:r>
      <w:proofErr w:type="gramStart"/>
      <w:r w:rsidRPr="007F27A0">
        <w:rPr>
          <w:rFonts w:ascii="Arial" w:hAnsi="Arial" w:cs="Arial"/>
          <w:color w:val="5D5D5D"/>
        </w:rPr>
        <w:t>fueron</w:t>
      </w:r>
      <w:proofErr w:type="gramEnd"/>
      <w:r w:rsidRPr="007F27A0">
        <w:rPr>
          <w:rFonts w:ascii="Arial" w:hAnsi="Arial" w:cs="Arial"/>
          <w:color w:val="5D5D5D"/>
        </w:rPr>
        <w:t xml:space="preserve"> justificadas por la Teoría atómica que el mismo Dalton enunció y ayudó a comprender o a intuir de la existencia de los átomos aunque en aquella época, no se podían ver.</w:t>
      </w:r>
      <w:r w:rsidRPr="007F27A0">
        <w:rPr>
          <w:rFonts w:ascii="Arial" w:hAnsi="Arial" w:cs="Arial"/>
          <w:color w:val="5D5D5D"/>
        </w:rPr>
        <w:br/>
      </w:r>
      <w:r w:rsidRPr="007F27A0">
        <w:rPr>
          <w:rFonts w:ascii="Arial" w:hAnsi="Arial" w:cs="Arial"/>
          <w:color w:val="5D5D5D"/>
        </w:rPr>
        <w:br/>
      </w:r>
      <w:r w:rsidRPr="007F27A0">
        <w:rPr>
          <w:rFonts w:ascii="Arial" w:hAnsi="Arial" w:cs="Arial"/>
          <w:b/>
          <w:bCs/>
          <w:color w:val="5D5D5D"/>
        </w:rPr>
        <w:t>Justificación de las leyes ponderales</w:t>
      </w:r>
      <w:r w:rsidRPr="007F27A0">
        <w:rPr>
          <w:rFonts w:ascii="Arial" w:hAnsi="Arial" w:cs="Arial"/>
          <w:color w:val="5D5D5D"/>
        </w:rPr>
        <w:t xml:space="preserve"> </w:t>
      </w:r>
      <w:proofErr w:type="gramStart"/>
      <w:r w:rsidRPr="007F27A0">
        <w:rPr>
          <w:rFonts w:ascii="Arial" w:hAnsi="Arial" w:cs="Arial"/>
          <w:color w:val="5D5D5D"/>
        </w:rPr>
        <w:t>( Ley</w:t>
      </w:r>
      <w:proofErr w:type="gramEnd"/>
      <w:r w:rsidRPr="007F27A0">
        <w:rPr>
          <w:rFonts w:ascii="Arial" w:hAnsi="Arial" w:cs="Arial"/>
          <w:color w:val="5D5D5D"/>
        </w:rPr>
        <w:t xml:space="preserve"> de las proporciones definidas y Ley de las proporciones múltiples):</w:t>
      </w:r>
      <w:r w:rsidRPr="007F27A0">
        <w:rPr>
          <w:rFonts w:ascii="Arial" w:hAnsi="Arial" w:cs="Arial"/>
          <w:color w:val="5D5D5D"/>
        </w:rPr>
        <w:br/>
      </w:r>
      <w:r w:rsidRPr="007F27A0">
        <w:rPr>
          <w:rFonts w:ascii="Arial" w:hAnsi="Arial" w:cs="Arial"/>
          <w:color w:val="5D5D5D"/>
        </w:rPr>
        <w:br/>
        <w:t xml:space="preserve">1º Consecuencias de la ley de las </w:t>
      </w:r>
      <w:r w:rsidRPr="007F27A0">
        <w:rPr>
          <w:rFonts w:ascii="Arial" w:hAnsi="Arial" w:cs="Arial"/>
        </w:rPr>
        <w:t>proporciones definidas</w:t>
      </w:r>
      <w:r w:rsidR="00BA1651" w:rsidRPr="007F27A0">
        <w:rPr>
          <w:rFonts w:ascii="Arial" w:hAnsi="Arial" w:cs="Arial"/>
          <w:color w:val="5D5D5D"/>
        </w:rPr>
        <w:t>.</w:t>
      </w:r>
      <w:r w:rsidRPr="007F27A0">
        <w:rPr>
          <w:rFonts w:ascii="Arial" w:hAnsi="Arial" w:cs="Arial"/>
          <w:color w:val="5D5D5D"/>
        </w:rPr>
        <w:br/>
      </w:r>
      <w:r w:rsidRPr="007F27A0">
        <w:rPr>
          <w:rFonts w:ascii="Arial" w:hAnsi="Arial" w:cs="Arial"/>
          <w:color w:val="5D5D5D"/>
        </w:rPr>
        <w:br/>
        <w:t xml:space="preserve">Si la materia </w:t>
      </w:r>
      <w:r w:rsidR="00BA1651" w:rsidRPr="007F27A0">
        <w:rPr>
          <w:rFonts w:ascii="Arial" w:hAnsi="Arial" w:cs="Arial"/>
          <w:color w:val="5D5D5D"/>
        </w:rPr>
        <w:t>está</w:t>
      </w:r>
      <w:r w:rsidRPr="007F27A0">
        <w:rPr>
          <w:rFonts w:ascii="Arial" w:hAnsi="Arial" w:cs="Arial"/>
          <w:color w:val="5D5D5D"/>
        </w:rPr>
        <w:t xml:space="preserve"> formada por átomos la masa de sus productos será la masa de los reactivos:</w:t>
      </w:r>
      <w:r w:rsidRPr="007F27A0">
        <w:rPr>
          <w:rFonts w:ascii="Arial" w:hAnsi="Arial" w:cs="Arial"/>
          <w:color w:val="5D5D5D"/>
        </w:rPr>
        <w:br/>
      </w:r>
      <w:r w:rsidRPr="007F27A0">
        <w:rPr>
          <w:rFonts w:ascii="Arial" w:hAnsi="Arial" w:cs="Arial"/>
          <w:color w:val="5D5D5D"/>
        </w:rPr>
        <w:br/>
        <w:t>Ejemplo.</w:t>
      </w:r>
      <w:r w:rsidRPr="007F27A0">
        <w:rPr>
          <w:rFonts w:ascii="Arial" w:hAnsi="Arial" w:cs="Arial"/>
          <w:color w:val="5D5D5D"/>
        </w:rPr>
        <w:br/>
      </w:r>
      <w:r w:rsidRPr="007F27A0">
        <w:rPr>
          <w:rFonts w:ascii="Arial" w:hAnsi="Arial" w:cs="Arial"/>
          <w:color w:val="5D5D5D"/>
        </w:rPr>
        <w:br/>
      </w:r>
      <w:r w:rsidRPr="00976405">
        <w:rPr>
          <w:rFonts w:ascii="Arial" w:hAnsi="Arial" w:cs="Arial"/>
          <w:noProof/>
          <w:color w:val="0000FF"/>
          <w:lang w:eastAsia="es-MX"/>
        </w:rPr>
        <w:lastRenderedPageBreak/>
        <w:drawing>
          <wp:inline distT="0" distB="0" distL="0" distR="0" wp14:anchorId="3F1D68E6" wp14:editId="664E1EDD">
            <wp:extent cx="5814731" cy="3930732"/>
            <wp:effectExtent l="0" t="0" r="0" b="0"/>
            <wp:docPr id="16" name="Imagen 16" descr="http://2.bp.blogspot.com/_GHnh3ILnSo4/TMqPMeLcmWI/AAAAAAAAD0Y/jvIpeIrZciE/s400/Dalton+proporciones+definidas.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533392536600353122" descr="http://2.bp.blogspot.com/_GHnh3ILnSo4/TMqPMeLcmWI/AAAAAAAAD0Y/jvIpeIrZciE/s400/Dalton+proporciones+definidas.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8497" cy="3933278"/>
                    </a:xfrm>
                    <a:prstGeom prst="rect">
                      <a:avLst/>
                    </a:prstGeom>
                    <a:noFill/>
                    <a:ln>
                      <a:noFill/>
                    </a:ln>
                  </pic:spPr>
                </pic:pic>
              </a:graphicData>
            </a:graphic>
          </wp:inline>
        </w:drawing>
      </w:r>
      <w:r w:rsidRPr="00976405">
        <w:rPr>
          <w:rFonts w:ascii="Arial" w:hAnsi="Arial" w:cs="Arial"/>
          <w:color w:val="5D5D5D"/>
        </w:rPr>
        <w:br/>
      </w:r>
      <w:r w:rsidRPr="00976405">
        <w:rPr>
          <w:rFonts w:ascii="Arial" w:hAnsi="Arial" w:cs="Arial"/>
          <w:color w:val="5D5D5D"/>
        </w:rPr>
        <w:br/>
      </w:r>
    </w:p>
    <w:p w:rsidR="007F27A0" w:rsidRDefault="007F27A0" w:rsidP="007F27A0">
      <w:pPr>
        <w:pStyle w:val="Sinespaciado"/>
        <w:rPr>
          <w:rFonts w:ascii="Arial" w:hAnsi="Arial" w:cs="Arial"/>
          <w:color w:val="5D5D5D"/>
        </w:rPr>
      </w:pPr>
    </w:p>
    <w:p w:rsidR="00976405" w:rsidRPr="00AB1B39" w:rsidRDefault="00976405" w:rsidP="007F27A0">
      <w:pPr>
        <w:pStyle w:val="Sinespaciado"/>
        <w:rPr>
          <w:rFonts w:ascii="Arial" w:hAnsi="Arial" w:cs="Arial"/>
        </w:rPr>
      </w:pPr>
      <w:r w:rsidRPr="00976405">
        <w:rPr>
          <w:rFonts w:ascii="Arial" w:hAnsi="Arial" w:cs="Arial"/>
          <w:color w:val="5D5D5D"/>
        </w:rPr>
        <w:br/>
        <w:t>2º Consecuencias de la Ley de las proporciones múltiples.</w:t>
      </w:r>
      <w:r w:rsidRPr="00976405">
        <w:rPr>
          <w:rFonts w:ascii="Arial" w:hAnsi="Arial" w:cs="Arial"/>
          <w:color w:val="5D5D5D"/>
        </w:rPr>
        <w:br/>
        <w:t xml:space="preserve">Si dos elementos se unen en varias proporciones para formar distintos compuestos quiere decir que sus átomos se unen en relaciones numéricas diferentes. Si un átomo del elemento A se une, por ejemplo, con uno y con dos átomos del elemento B, se comprende que la relación en peso de las cantidades de este elemento (uno y dos átomos) que se unen con una misma cantidad de aquél estén en relación de </w:t>
      </w:r>
      <w:proofErr w:type="gramStart"/>
      <w:r w:rsidRPr="00976405">
        <w:rPr>
          <w:rFonts w:ascii="Arial" w:hAnsi="Arial" w:cs="Arial"/>
          <w:color w:val="5D5D5D"/>
        </w:rPr>
        <w:t>1 :</w:t>
      </w:r>
      <w:proofErr w:type="gramEnd"/>
      <w:r w:rsidRPr="00976405">
        <w:rPr>
          <w:rFonts w:ascii="Arial" w:hAnsi="Arial" w:cs="Arial"/>
          <w:color w:val="5D5D5D"/>
        </w:rPr>
        <w:t xml:space="preserve"> 2.</w:t>
      </w:r>
      <w:r w:rsidRPr="00976405">
        <w:rPr>
          <w:rFonts w:ascii="Arial" w:hAnsi="Arial" w:cs="Arial"/>
          <w:color w:val="5D5D5D"/>
        </w:rPr>
        <w:br/>
      </w:r>
      <w:r w:rsidRPr="00976405">
        <w:rPr>
          <w:rFonts w:ascii="Arial" w:hAnsi="Arial" w:cs="Arial"/>
          <w:color w:val="5D5D5D"/>
        </w:rPr>
        <w:br/>
      </w:r>
      <w:r w:rsidRPr="00976405">
        <w:rPr>
          <w:rFonts w:ascii="Arial" w:hAnsi="Arial" w:cs="Arial"/>
          <w:color w:val="5D5D5D"/>
        </w:rPr>
        <w:lastRenderedPageBreak/>
        <w:t>Ejemplo.</w:t>
      </w:r>
      <w:r w:rsidRPr="00976405">
        <w:rPr>
          <w:rFonts w:ascii="Arial" w:hAnsi="Arial" w:cs="Arial"/>
          <w:color w:val="5D5D5D"/>
        </w:rPr>
        <w:br/>
      </w:r>
      <w:r w:rsidRPr="00976405">
        <w:rPr>
          <w:rFonts w:ascii="Arial" w:hAnsi="Arial" w:cs="Arial"/>
          <w:color w:val="5D5D5D"/>
        </w:rPr>
        <w:br/>
      </w:r>
      <w:r w:rsidRPr="00976405">
        <w:rPr>
          <w:rFonts w:ascii="Arial" w:hAnsi="Arial" w:cs="Arial"/>
          <w:noProof/>
          <w:color w:val="0000FF"/>
          <w:lang w:eastAsia="es-MX"/>
        </w:rPr>
        <w:drawing>
          <wp:inline distT="0" distB="0" distL="0" distR="0" wp14:anchorId="5E02DFEC" wp14:editId="2F554032">
            <wp:extent cx="5676405" cy="4619501"/>
            <wp:effectExtent l="0" t="0" r="635" b="0"/>
            <wp:docPr id="14" name="Imagen 14" descr="http://1.bp.blogspot.com/_GHnh3ILnSo4/TMqQwgwCKvI/AAAAAAAAD0g/I95vSPcNjwc/s400/Dalton+proporciones+m%C3%BAltiples.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533394255277599474" descr="http://1.bp.blogspot.com/_GHnh3ILnSo4/TMqQwgwCKvI/AAAAAAAAD0g/I95vSPcNjwc/s400/Dalton+proporciones+m%C3%BAltiples.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6293" cy="4619410"/>
                    </a:xfrm>
                    <a:prstGeom prst="rect">
                      <a:avLst/>
                    </a:prstGeom>
                    <a:noFill/>
                    <a:ln>
                      <a:noFill/>
                    </a:ln>
                  </pic:spPr>
                </pic:pic>
              </a:graphicData>
            </a:graphic>
          </wp:inline>
        </w:drawing>
      </w:r>
      <w:r w:rsidRPr="00976405">
        <w:rPr>
          <w:rFonts w:ascii="Arial" w:hAnsi="Arial" w:cs="Arial"/>
          <w:color w:val="5D5D5D"/>
        </w:rPr>
        <w:br/>
      </w:r>
      <w:r w:rsidRPr="00976405">
        <w:rPr>
          <w:rFonts w:ascii="Arial" w:hAnsi="Arial" w:cs="Arial"/>
          <w:color w:val="5D5D5D"/>
        </w:rPr>
        <w:br/>
        <w:t xml:space="preserve">Curiosidad: El Daltonismo (ceguera a algunos colores) fue descrito por primera vez por Dalton, que sufría el mismo de Daltonismo. De ahí el nombre de la enfermedad. La ceguera a ciertos colores que padecía, conocida hoy como daltonismo, le jugó más de alguna mala pasada a este científico. Al momento de experimentar sus teorías en el </w:t>
      </w:r>
      <w:r w:rsidRPr="00976405">
        <w:rPr>
          <w:rFonts w:ascii="Arial" w:hAnsi="Arial" w:cs="Arial"/>
          <w:color w:val="5D5D5D"/>
        </w:rPr>
        <w:lastRenderedPageBreak/>
        <w:t>laboratorio, pocas veces pudo comprobarlas porque confundía los frascos de reactivos. Sin embargo, continuaba firme defendiendo sus ideas en el papel.</w:t>
      </w:r>
    </w:p>
    <w:p w:rsidR="00CA4104" w:rsidRDefault="00CA4104" w:rsidP="00AB1B39">
      <w:pPr>
        <w:pStyle w:val="Sinespaciado"/>
        <w:rPr>
          <w:rFonts w:ascii="Arial" w:hAnsi="Arial" w:cs="Arial"/>
        </w:rPr>
      </w:pPr>
    </w:p>
    <w:p w:rsidR="00AB1B39" w:rsidRPr="00AB1B39" w:rsidRDefault="006C6DC5" w:rsidP="00AB1B39">
      <w:pPr>
        <w:pStyle w:val="Sinespaciado"/>
        <w:rPr>
          <w:rFonts w:ascii="Arial" w:hAnsi="Arial" w:cs="Arial"/>
        </w:rPr>
      </w:pPr>
      <w:r w:rsidRPr="006274CD">
        <w:rPr>
          <w:rFonts w:ascii="Arial" w:eastAsia="Times New Roman" w:hAnsi="Arial" w:cs="Arial"/>
          <w:b/>
          <w:bCs/>
          <w:lang w:eastAsia="es-MX"/>
        </w:rPr>
        <w:t>1.2.4</w:t>
      </w:r>
      <w:r w:rsidRPr="006274CD">
        <w:rPr>
          <w:rFonts w:ascii="Arial" w:eastAsia="Times New Roman" w:hAnsi="Arial" w:cs="Arial"/>
          <w:lang w:eastAsia="es-MX"/>
        </w:rPr>
        <w:t xml:space="preserve">     Ley de Richter-</w:t>
      </w:r>
      <w:proofErr w:type="spellStart"/>
      <w:r w:rsidRPr="006274CD">
        <w:rPr>
          <w:rFonts w:ascii="Arial" w:eastAsia="Times New Roman" w:hAnsi="Arial" w:cs="Arial"/>
          <w:lang w:eastAsia="es-MX"/>
        </w:rPr>
        <w:t>Wenzel.</w:t>
      </w:r>
      <w:hyperlink r:id="rId32" w:history="1">
        <w:r w:rsidR="00AB1B39" w:rsidRPr="00AB1B39">
          <w:rPr>
            <w:rStyle w:val="Hipervnculo"/>
            <w:rFonts w:ascii="Arial" w:hAnsi="Arial" w:cs="Arial"/>
            <w:bCs/>
            <w:color w:val="auto"/>
          </w:rPr>
          <w:t>Ley</w:t>
        </w:r>
        <w:proofErr w:type="spellEnd"/>
        <w:r w:rsidR="00AB1B39" w:rsidRPr="00AB1B39">
          <w:rPr>
            <w:rStyle w:val="Hipervnculo"/>
            <w:rFonts w:ascii="Arial" w:hAnsi="Arial" w:cs="Arial"/>
            <w:bCs/>
            <w:color w:val="auto"/>
          </w:rPr>
          <w:t xml:space="preserve"> de Proporciones Equivalentes </w:t>
        </w:r>
        <w:r w:rsidR="00AB1B39" w:rsidRPr="00AB1B39">
          <w:rPr>
            <w:rStyle w:val="Hipervnculo"/>
            <w:rFonts w:ascii="Arial" w:hAnsi="Arial" w:cs="Arial"/>
            <w:color w:val="auto"/>
          </w:rPr>
          <w:t>(</w:t>
        </w:r>
        <w:proofErr w:type="spellStart"/>
        <w:r w:rsidR="00AB1B39" w:rsidRPr="00AB1B39">
          <w:rPr>
            <w:rStyle w:val="Hipervnculo"/>
            <w:rFonts w:ascii="Arial" w:hAnsi="Arial" w:cs="Arial"/>
            <w:color w:val="auto"/>
          </w:rPr>
          <w:t>Ritcher</w:t>
        </w:r>
        <w:proofErr w:type="spellEnd"/>
        <w:r w:rsidR="00AB1B39" w:rsidRPr="00AB1B39">
          <w:rPr>
            <w:rStyle w:val="Hipervnculo"/>
            <w:rFonts w:ascii="Arial" w:hAnsi="Arial" w:cs="Arial"/>
            <w:color w:val="auto"/>
          </w:rPr>
          <w:t xml:space="preserve"> - 1792)</w:t>
        </w:r>
      </w:hyperlink>
      <w:r w:rsidR="00AB1B39" w:rsidRPr="00AB1B39">
        <w:rPr>
          <w:rFonts w:ascii="Arial" w:hAnsi="Arial" w:cs="Arial"/>
        </w:rPr>
        <w:t>:</w:t>
      </w:r>
      <w:r w:rsidR="00AB1B39" w:rsidRPr="00AB1B39">
        <w:rPr>
          <w:rFonts w:ascii="Arial" w:hAnsi="Arial" w:cs="Arial"/>
        </w:rPr>
        <w:br/>
        <w:t xml:space="preserve">Esta ley afirma que la masa de dos elementos diferentes que se combinan con una misma cantidad de un tercero, guardan la misma relación que las masas de los elementos cuando se combinan entre sí. </w:t>
      </w:r>
      <w:r w:rsidR="00AB1B39" w:rsidRPr="00AB1B39">
        <w:rPr>
          <w:rFonts w:ascii="Arial" w:hAnsi="Arial" w:cs="Arial"/>
        </w:rPr>
        <w:br/>
        <w:t xml:space="preserve">La Ley de </w:t>
      </w:r>
      <w:proofErr w:type="spellStart"/>
      <w:r w:rsidR="00AB1B39" w:rsidRPr="00AB1B39">
        <w:rPr>
          <w:rFonts w:ascii="Arial" w:hAnsi="Arial" w:cs="Arial"/>
        </w:rPr>
        <w:t>Ritcher</w:t>
      </w:r>
      <w:proofErr w:type="spellEnd"/>
      <w:r w:rsidR="00AB1B39" w:rsidRPr="00AB1B39">
        <w:rPr>
          <w:rFonts w:ascii="Arial" w:hAnsi="Arial" w:cs="Arial"/>
        </w:rPr>
        <w:t xml:space="preserve"> permite establecer el peso equivalente o peso equivalente - gramo, que consiste en la cantidad de una sustancia que reaccionará con una cantidad determinada de otra.</w:t>
      </w:r>
      <w:r w:rsidR="00AB1B39" w:rsidRPr="00AB1B39">
        <w:rPr>
          <w:rFonts w:ascii="Arial" w:hAnsi="Arial" w:cs="Arial"/>
        </w:rPr>
        <w:br/>
        <w:t xml:space="preserve">En química moderna, el peso equivalente se usa en las reacciones ácido-base y las reacciones </w:t>
      </w:r>
      <w:proofErr w:type="spellStart"/>
      <w:r w:rsidR="00AB1B39" w:rsidRPr="00AB1B39">
        <w:rPr>
          <w:rFonts w:ascii="Arial" w:hAnsi="Arial" w:cs="Arial"/>
        </w:rPr>
        <w:t>redox</w:t>
      </w:r>
      <w:proofErr w:type="spellEnd"/>
      <w:r w:rsidR="00AB1B39" w:rsidRPr="00AB1B39">
        <w:rPr>
          <w:rFonts w:ascii="Arial" w:hAnsi="Arial" w:cs="Arial"/>
        </w:rPr>
        <w:t xml:space="preserve"> (reducción-oxidación) para calcular la cantidad de materia que proporciona 1 mol de iones de hidrógeno en el primer caso o de la cantidad de electrones que se consumen en el segundo.</w:t>
      </w:r>
    </w:p>
    <w:p w:rsidR="00AB1B39" w:rsidRPr="007F27A0" w:rsidRDefault="00AB1B39" w:rsidP="00AB1B39">
      <w:pPr>
        <w:pStyle w:val="Sinespaciado"/>
        <w:rPr>
          <w:rFonts w:ascii="Arial" w:hAnsi="Arial" w:cs="Arial"/>
        </w:rPr>
      </w:pPr>
      <w:r w:rsidRPr="00AB1B39">
        <w:rPr>
          <w:rFonts w:ascii="Arial" w:hAnsi="Arial" w:cs="Arial"/>
        </w:rPr>
        <w:br/>
      </w:r>
      <w:r w:rsidRPr="007F27A0">
        <w:rPr>
          <w:rFonts w:ascii="Arial" w:hAnsi="Arial" w:cs="Arial"/>
        </w:rPr>
        <w:t>Etimológicamente "ponderal" proviene del latín "ponderare" que significa "pesar, estimación del peso".</w:t>
      </w:r>
    </w:p>
    <w:p w:rsidR="007F27A0" w:rsidRPr="007F27A0" w:rsidRDefault="007F27A0" w:rsidP="007F27A0">
      <w:pPr>
        <w:shd w:val="clear" w:color="auto" w:fill="FFFFFF"/>
        <w:spacing w:after="0" w:line="330" w:lineRule="atLeast"/>
        <w:jc w:val="both"/>
        <w:rPr>
          <w:rFonts w:ascii="Arial" w:eastAsia="Times New Roman" w:hAnsi="Arial" w:cs="Arial"/>
          <w:color w:val="222222"/>
          <w:lang w:eastAsia="es-MX"/>
        </w:rPr>
      </w:pPr>
      <w:r w:rsidRPr="007F27A0">
        <w:rPr>
          <w:rFonts w:ascii="Arial" w:eastAsia="Times New Roman" w:hAnsi="Arial" w:cs="Arial"/>
          <w:color w:val="222222"/>
          <w:lang w:eastAsia="es-MX"/>
        </w:rPr>
        <w:t xml:space="preserve">La </w:t>
      </w:r>
      <w:r w:rsidRPr="007F27A0">
        <w:rPr>
          <w:rFonts w:ascii="Arial" w:eastAsia="Times New Roman" w:hAnsi="Arial" w:cs="Arial"/>
          <w:b/>
          <w:bCs/>
          <w:color w:val="222222"/>
          <w:lang w:eastAsia="es-MX"/>
        </w:rPr>
        <w:t>Ley de Proporciones Equivalentes</w:t>
      </w:r>
      <w:r w:rsidRPr="007F27A0">
        <w:rPr>
          <w:rFonts w:ascii="Arial" w:eastAsia="Times New Roman" w:hAnsi="Arial" w:cs="Arial"/>
          <w:color w:val="222222"/>
          <w:lang w:eastAsia="es-MX"/>
        </w:rPr>
        <w:t xml:space="preserve"> o</w:t>
      </w:r>
      <w:r w:rsidRPr="007F27A0">
        <w:rPr>
          <w:rFonts w:ascii="Arial" w:eastAsia="Times New Roman" w:hAnsi="Arial" w:cs="Arial"/>
          <w:b/>
          <w:bCs/>
          <w:color w:val="222222"/>
          <w:lang w:eastAsia="es-MX"/>
        </w:rPr>
        <w:t xml:space="preserve"> Ley de las Proporciones Recíprocas </w:t>
      </w:r>
      <w:r w:rsidRPr="007F27A0">
        <w:rPr>
          <w:rFonts w:ascii="Arial" w:eastAsia="Times New Roman" w:hAnsi="Arial" w:cs="Arial"/>
          <w:color w:val="222222"/>
          <w:lang w:eastAsia="es-MX"/>
        </w:rPr>
        <w:t xml:space="preserve">es una ley enunciada por </w:t>
      </w:r>
      <w:proofErr w:type="spellStart"/>
      <w:r w:rsidRPr="007F27A0">
        <w:rPr>
          <w:rFonts w:ascii="Arial" w:eastAsia="Times New Roman" w:hAnsi="Arial" w:cs="Arial"/>
          <w:color w:val="222222"/>
          <w:lang w:eastAsia="es-MX"/>
        </w:rPr>
        <w:t>Ritcher</w:t>
      </w:r>
      <w:proofErr w:type="spellEnd"/>
      <w:r w:rsidRPr="007F27A0">
        <w:rPr>
          <w:rFonts w:ascii="Arial" w:eastAsia="Times New Roman" w:hAnsi="Arial" w:cs="Arial"/>
          <w:color w:val="222222"/>
          <w:lang w:eastAsia="es-MX"/>
        </w:rPr>
        <w:t xml:space="preserve"> en 1792 y que afirma:</w:t>
      </w:r>
    </w:p>
    <w:p w:rsidR="007F27A0" w:rsidRPr="007F27A0" w:rsidRDefault="007F27A0" w:rsidP="007F27A0">
      <w:pPr>
        <w:shd w:val="clear" w:color="auto" w:fill="FFFFFF"/>
        <w:spacing w:after="0" w:line="330" w:lineRule="atLeast"/>
        <w:rPr>
          <w:rFonts w:ascii="Arial" w:eastAsia="Times New Roman" w:hAnsi="Arial" w:cs="Arial"/>
          <w:color w:val="222222"/>
          <w:lang w:eastAsia="es-MX"/>
        </w:rPr>
      </w:pPr>
    </w:p>
    <w:tbl>
      <w:tblPr>
        <w:tblW w:w="1665" w:type="dxa"/>
        <w:tblInd w:w="55" w:type="dxa"/>
        <w:tblCellMar>
          <w:left w:w="70" w:type="dxa"/>
          <w:right w:w="70" w:type="dxa"/>
        </w:tblCellMar>
        <w:tblLook w:val="04A0" w:firstRow="1" w:lastRow="0" w:firstColumn="1" w:lastColumn="0" w:noHBand="0" w:noVBand="1"/>
      </w:tblPr>
      <w:tblGrid>
        <w:gridCol w:w="8649"/>
      </w:tblGrid>
      <w:tr w:rsidR="007F27A0" w:rsidRPr="007F27A0" w:rsidTr="007F27A0">
        <w:trPr>
          <w:trHeight w:val="300"/>
        </w:trPr>
        <w:tc>
          <w:tcPr>
            <w:tcW w:w="0" w:type="auto"/>
            <w:vMerge w:val="restart"/>
            <w:shd w:val="clear" w:color="auto" w:fill="F2F2F2"/>
            <w:noWrap/>
            <w:vAlign w:val="center"/>
            <w:hideMark/>
          </w:tcPr>
          <w:p w:rsidR="007F27A0" w:rsidRPr="007F27A0" w:rsidRDefault="007F27A0" w:rsidP="007F27A0">
            <w:pPr>
              <w:spacing w:after="0" w:line="240" w:lineRule="auto"/>
              <w:divId w:val="1718816058"/>
              <w:rPr>
                <w:rFonts w:ascii="Arial" w:eastAsia="Times New Roman" w:hAnsi="Arial" w:cs="Arial"/>
                <w:color w:val="222222"/>
                <w:lang w:eastAsia="es-MX"/>
              </w:rPr>
            </w:pPr>
            <w:r w:rsidRPr="007F27A0">
              <w:rPr>
                <w:rFonts w:ascii="Arial" w:eastAsia="Times New Roman" w:hAnsi="Arial" w:cs="Arial"/>
                <w:b/>
                <w:bCs/>
                <w:color w:val="222222"/>
                <w:lang w:eastAsia="es-MX"/>
              </w:rPr>
              <w:t>Los pesos de diferentes elementos que se combinan con el mismo peso de un</w:t>
            </w:r>
            <w:r w:rsidRPr="007F27A0">
              <w:rPr>
                <w:rFonts w:ascii="Arial" w:eastAsia="Times New Roman" w:hAnsi="Arial" w:cs="Arial"/>
                <w:color w:val="222222"/>
                <w:lang w:eastAsia="es-MX"/>
              </w:rPr>
              <w:br/>
            </w:r>
            <w:r w:rsidRPr="007F27A0">
              <w:rPr>
                <w:rFonts w:ascii="Arial" w:eastAsia="Times New Roman" w:hAnsi="Arial" w:cs="Arial"/>
                <w:b/>
                <w:bCs/>
                <w:color w:val="222222"/>
                <w:lang w:eastAsia="es-MX"/>
              </w:rPr>
              <w:t>elemento determinado</w:t>
            </w:r>
            <w:r w:rsidRPr="007F27A0">
              <w:rPr>
                <w:rFonts w:ascii="Arial" w:eastAsia="Times New Roman" w:hAnsi="Arial" w:cs="Arial"/>
                <w:color w:val="222222"/>
                <w:lang w:eastAsia="es-MX"/>
              </w:rPr>
              <w:t>,</w:t>
            </w:r>
            <w:r w:rsidRPr="007F27A0">
              <w:rPr>
                <w:rFonts w:ascii="Arial" w:eastAsia="Times New Roman" w:hAnsi="Arial" w:cs="Arial"/>
                <w:b/>
                <w:bCs/>
                <w:color w:val="222222"/>
                <w:lang w:eastAsia="es-MX"/>
              </w:rPr>
              <w:t xml:space="preserve"> guardan la misma relación de pesos cuando se combinan</w:t>
            </w:r>
            <w:r w:rsidRPr="007F27A0">
              <w:rPr>
                <w:rFonts w:ascii="Arial" w:eastAsia="Times New Roman" w:hAnsi="Arial" w:cs="Arial"/>
                <w:color w:val="222222"/>
                <w:lang w:eastAsia="es-MX"/>
              </w:rPr>
              <w:br/>
            </w:r>
            <w:r w:rsidRPr="007F27A0">
              <w:rPr>
                <w:rFonts w:ascii="Arial" w:eastAsia="Times New Roman" w:hAnsi="Arial" w:cs="Arial"/>
                <w:b/>
                <w:bCs/>
                <w:color w:val="222222"/>
                <w:lang w:eastAsia="es-MX"/>
              </w:rPr>
              <w:t>entre sí o con múltiplos o submúltiplos de estos.</w:t>
            </w:r>
          </w:p>
        </w:tc>
      </w:tr>
      <w:tr w:rsidR="007F27A0" w:rsidRPr="007F27A0" w:rsidTr="007F27A0">
        <w:trPr>
          <w:trHeight w:val="253"/>
        </w:trPr>
        <w:tc>
          <w:tcPr>
            <w:tcW w:w="0" w:type="auto"/>
            <w:vMerge/>
            <w:vAlign w:val="center"/>
            <w:hideMark/>
          </w:tcPr>
          <w:p w:rsidR="007F27A0" w:rsidRPr="007F27A0" w:rsidRDefault="007F27A0" w:rsidP="007F27A0">
            <w:pPr>
              <w:spacing w:after="0" w:line="240" w:lineRule="auto"/>
              <w:rPr>
                <w:rFonts w:ascii="Arial" w:eastAsia="Times New Roman" w:hAnsi="Arial" w:cs="Arial"/>
                <w:color w:val="222222"/>
                <w:lang w:eastAsia="es-MX"/>
              </w:rPr>
            </w:pPr>
          </w:p>
        </w:tc>
      </w:tr>
    </w:tbl>
    <w:p w:rsidR="007F27A0" w:rsidRPr="007F27A0" w:rsidRDefault="007F27A0" w:rsidP="007F27A0">
      <w:pPr>
        <w:shd w:val="clear" w:color="auto" w:fill="FFFFFF"/>
        <w:spacing w:after="0" w:line="330" w:lineRule="atLeast"/>
        <w:rPr>
          <w:rFonts w:ascii="Arial" w:eastAsia="Times New Roman" w:hAnsi="Arial" w:cs="Arial"/>
          <w:color w:val="222222"/>
          <w:lang w:eastAsia="es-MX"/>
        </w:rPr>
      </w:pPr>
    </w:p>
    <w:p w:rsidR="007F27A0" w:rsidRPr="007F27A0" w:rsidRDefault="007F27A0" w:rsidP="007F27A0">
      <w:pPr>
        <w:shd w:val="clear" w:color="auto" w:fill="FFFFFF"/>
        <w:spacing w:after="0" w:line="330" w:lineRule="atLeast"/>
        <w:jc w:val="both"/>
        <w:rPr>
          <w:rFonts w:ascii="Arial" w:eastAsia="Times New Roman" w:hAnsi="Arial" w:cs="Arial"/>
          <w:color w:val="222222"/>
          <w:lang w:eastAsia="es-MX"/>
        </w:rPr>
      </w:pPr>
      <w:r w:rsidRPr="007F27A0">
        <w:rPr>
          <w:rFonts w:ascii="Arial" w:eastAsia="Times New Roman" w:hAnsi="Arial" w:cs="Arial"/>
          <w:color w:val="222222"/>
          <w:lang w:eastAsia="es-MX"/>
        </w:rPr>
        <w:t xml:space="preserve">Esta ley es de una </w:t>
      </w:r>
      <w:r w:rsidRPr="007F27A0">
        <w:rPr>
          <w:rFonts w:ascii="Arial" w:eastAsia="Times New Roman" w:hAnsi="Arial" w:cs="Arial"/>
          <w:b/>
          <w:bCs/>
          <w:color w:val="222222"/>
          <w:lang w:eastAsia="es-MX"/>
        </w:rPr>
        <w:t xml:space="preserve">gran importancia histórica </w:t>
      </w:r>
      <w:r w:rsidRPr="007F27A0">
        <w:rPr>
          <w:rFonts w:ascii="Arial" w:eastAsia="Times New Roman" w:hAnsi="Arial" w:cs="Arial"/>
          <w:color w:val="222222"/>
          <w:lang w:eastAsia="es-MX"/>
        </w:rPr>
        <w:t>ya que permitió desarrollar conceptos tan importantes como el mol, la fórmula química o el peso equivalente o equivalente-gramos de los compuestos.</w:t>
      </w:r>
    </w:p>
    <w:p w:rsidR="007F27A0" w:rsidRPr="007F27A0" w:rsidRDefault="007F27A0" w:rsidP="007F27A0">
      <w:pPr>
        <w:shd w:val="clear" w:color="auto" w:fill="FFFFFF"/>
        <w:spacing w:after="0" w:line="330" w:lineRule="atLeast"/>
        <w:jc w:val="both"/>
        <w:rPr>
          <w:rFonts w:ascii="Arial" w:eastAsia="Times New Roman" w:hAnsi="Arial" w:cs="Arial"/>
          <w:color w:val="222222"/>
          <w:lang w:eastAsia="es-MX"/>
        </w:rPr>
      </w:pPr>
    </w:p>
    <w:p w:rsidR="007F27A0" w:rsidRPr="007F27A0" w:rsidRDefault="007F27A0" w:rsidP="007F27A0">
      <w:pPr>
        <w:shd w:val="clear" w:color="auto" w:fill="FFFFFF"/>
        <w:spacing w:after="0" w:line="330" w:lineRule="atLeast"/>
        <w:rPr>
          <w:rFonts w:ascii="Arial" w:eastAsia="Times New Roman" w:hAnsi="Arial" w:cs="Arial"/>
          <w:color w:val="222222"/>
          <w:lang w:eastAsia="es-MX"/>
        </w:rPr>
      </w:pPr>
      <w:r w:rsidRPr="007F27A0">
        <w:rPr>
          <w:rFonts w:ascii="Arial" w:eastAsia="Times New Roman" w:hAnsi="Arial" w:cs="Arial"/>
          <w:b/>
          <w:bCs/>
          <w:color w:val="222222"/>
          <w:lang w:eastAsia="es-MX"/>
        </w:rPr>
        <w:t>Ejemplos de la Ley de Proporciones Equivalentes:</w:t>
      </w:r>
    </w:p>
    <w:p w:rsidR="007F27A0" w:rsidRPr="007F27A0" w:rsidRDefault="007F27A0" w:rsidP="007F27A0">
      <w:pPr>
        <w:shd w:val="clear" w:color="auto" w:fill="FFFFFF"/>
        <w:spacing w:after="0" w:line="330" w:lineRule="atLeast"/>
        <w:jc w:val="both"/>
        <w:rPr>
          <w:rFonts w:ascii="Arial" w:eastAsia="Times New Roman" w:hAnsi="Arial" w:cs="Arial"/>
          <w:color w:val="222222"/>
          <w:lang w:eastAsia="es-MX"/>
        </w:rPr>
      </w:pPr>
    </w:p>
    <w:p w:rsidR="007F27A0" w:rsidRPr="007F27A0" w:rsidRDefault="007F27A0" w:rsidP="007F27A0">
      <w:pPr>
        <w:shd w:val="clear" w:color="auto" w:fill="FFFFFF"/>
        <w:spacing w:after="0" w:line="330" w:lineRule="atLeast"/>
        <w:jc w:val="both"/>
        <w:rPr>
          <w:rFonts w:ascii="Arial" w:eastAsia="Times New Roman" w:hAnsi="Arial" w:cs="Arial"/>
          <w:color w:val="222222"/>
          <w:lang w:eastAsia="es-MX"/>
        </w:rPr>
      </w:pPr>
      <w:r w:rsidRPr="007F27A0">
        <w:rPr>
          <w:rFonts w:ascii="Arial" w:eastAsia="Times New Roman" w:hAnsi="Arial" w:cs="Arial"/>
          <w:b/>
          <w:bCs/>
          <w:color w:val="222222"/>
          <w:shd w:val="clear" w:color="auto" w:fill="EEEEEE"/>
          <w:lang w:eastAsia="es-MX"/>
        </w:rPr>
        <w:t>Ejemplo 1</w:t>
      </w:r>
      <w:r w:rsidRPr="007F27A0">
        <w:rPr>
          <w:rFonts w:ascii="Arial" w:eastAsia="Times New Roman" w:hAnsi="Arial" w:cs="Arial"/>
          <w:color w:val="222222"/>
          <w:shd w:val="clear" w:color="auto" w:fill="EEEEEE"/>
          <w:lang w:eastAsia="es-MX"/>
        </w:rPr>
        <w:t>:</w:t>
      </w:r>
      <w:r w:rsidRPr="007F27A0">
        <w:rPr>
          <w:rFonts w:ascii="Arial" w:eastAsia="Times New Roman" w:hAnsi="Arial" w:cs="Arial"/>
          <w:color w:val="222222"/>
          <w:lang w:eastAsia="es-MX"/>
        </w:rPr>
        <w:t xml:space="preserve"> Sean las proporciones respecto al oxígeno en las siguientes reacciones:</w:t>
      </w:r>
    </w:p>
    <w:p w:rsidR="007F27A0" w:rsidRPr="007F27A0" w:rsidRDefault="007F27A0" w:rsidP="007F27A0">
      <w:pPr>
        <w:numPr>
          <w:ilvl w:val="0"/>
          <w:numId w:val="32"/>
        </w:numPr>
        <w:shd w:val="clear" w:color="auto" w:fill="FFFFFF"/>
        <w:spacing w:before="100" w:beforeAutospacing="1" w:after="100" w:afterAutospacing="1" w:line="330" w:lineRule="atLeast"/>
        <w:jc w:val="both"/>
        <w:rPr>
          <w:rFonts w:ascii="Arial" w:eastAsia="Times New Roman" w:hAnsi="Arial" w:cs="Arial"/>
          <w:color w:val="222222"/>
          <w:lang w:eastAsia="es-MX"/>
        </w:rPr>
      </w:pPr>
      <w:r w:rsidRPr="007F27A0">
        <w:rPr>
          <w:rFonts w:ascii="Arial" w:eastAsia="Times New Roman" w:hAnsi="Arial" w:cs="Arial"/>
          <w:b/>
          <w:bCs/>
          <w:color w:val="222222"/>
          <w:lang w:eastAsia="es-MX"/>
        </w:rPr>
        <w:t>2 H</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color w:val="222222"/>
          <w:lang w:eastAsia="es-MX"/>
        </w:rPr>
        <w:t xml:space="preserve"> + </w:t>
      </w:r>
      <w:r w:rsidRPr="007F27A0">
        <w:rPr>
          <w:rFonts w:ascii="Arial" w:eastAsia="Times New Roman" w:hAnsi="Arial" w:cs="Arial"/>
          <w:b/>
          <w:bCs/>
          <w:color w:val="222222"/>
          <w:lang w:eastAsia="es-MX"/>
        </w:rPr>
        <w:t>O</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color w:val="222222"/>
          <w:lang w:eastAsia="es-MX"/>
        </w:rPr>
        <w:t xml:space="preserve"> → </w:t>
      </w:r>
      <w:r w:rsidRPr="007F27A0">
        <w:rPr>
          <w:rFonts w:ascii="Arial" w:eastAsia="Times New Roman" w:hAnsi="Arial" w:cs="Arial"/>
          <w:b/>
          <w:bCs/>
          <w:color w:val="222222"/>
          <w:lang w:eastAsia="es-MX"/>
        </w:rPr>
        <w:t>H</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b/>
          <w:bCs/>
          <w:color w:val="222222"/>
          <w:lang w:eastAsia="es-MX"/>
        </w:rPr>
        <w:t>O</w:t>
      </w:r>
      <w:r w:rsidRPr="007F27A0">
        <w:rPr>
          <w:rFonts w:ascii="Arial" w:eastAsia="Times New Roman" w:hAnsi="Arial" w:cs="Arial"/>
          <w:color w:val="222222"/>
          <w:lang w:eastAsia="es-MX"/>
        </w:rPr>
        <w:t>:</w:t>
      </w:r>
      <w:r w:rsidRPr="007F27A0">
        <w:rPr>
          <w:rFonts w:ascii="Arial" w:eastAsia="Times New Roman" w:hAnsi="Arial" w:cs="Arial"/>
          <w:b/>
          <w:bCs/>
          <w:color w:val="222222"/>
          <w:lang w:eastAsia="es-MX"/>
        </w:rPr>
        <w:t xml:space="preserve"> </w:t>
      </w:r>
      <w:r w:rsidRPr="007F27A0">
        <w:rPr>
          <w:rFonts w:ascii="Arial" w:eastAsia="Times New Roman" w:hAnsi="Arial" w:cs="Arial"/>
          <w:color w:val="222222"/>
          <w:lang w:eastAsia="es-MX"/>
        </w:rPr>
        <w:t xml:space="preserve">para 1 gramo de oxígeno se unen </w:t>
      </w:r>
      <w:r w:rsidRPr="007F27A0">
        <w:rPr>
          <w:rFonts w:ascii="Arial" w:eastAsia="Times New Roman" w:hAnsi="Arial" w:cs="Arial"/>
          <w:b/>
          <w:bCs/>
          <w:color w:val="222222"/>
          <w:lang w:eastAsia="es-MX"/>
        </w:rPr>
        <w:t xml:space="preserve">0,125 </w:t>
      </w:r>
      <w:r w:rsidRPr="007F27A0">
        <w:rPr>
          <w:rFonts w:ascii="Arial" w:eastAsia="Times New Roman" w:hAnsi="Arial" w:cs="Arial"/>
          <w:color w:val="222222"/>
          <w:lang w:eastAsia="es-MX"/>
        </w:rPr>
        <w:t xml:space="preserve">de </w:t>
      </w:r>
      <w:r w:rsidRPr="007F27A0">
        <w:rPr>
          <w:rFonts w:ascii="Arial" w:eastAsia="Times New Roman" w:hAnsi="Arial" w:cs="Arial"/>
          <w:b/>
          <w:bCs/>
          <w:color w:val="222222"/>
          <w:lang w:eastAsia="es-MX"/>
        </w:rPr>
        <w:t xml:space="preserve">hidrógeno </w:t>
      </w:r>
      <w:r w:rsidRPr="007F27A0">
        <w:rPr>
          <w:rFonts w:ascii="Arial" w:eastAsia="Times New Roman" w:hAnsi="Arial" w:cs="Arial"/>
          <w:color w:val="222222"/>
          <w:lang w:eastAsia="es-MX"/>
        </w:rPr>
        <w:t>para formar agua</w:t>
      </w:r>
    </w:p>
    <w:p w:rsidR="007F27A0" w:rsidRPr="007F27A0" w:rsidRDefault="007F27A0" w:rsidP="007F27A0">
      <w:pPr>
        <w:numPr>
          <w:ilvl w:val="0"/>
          <w:numId w:val="32"/>
        </w:numPr>
        <w:shd w:val="clear" w:color="auto" w:fill="FFFFFF"/>
        <w:spacing w:before="100" w:beforeAutospacing="1" w:after="100" w:afterAutospacing="1" w:line="330" w:lineRule="atLeast"/>
        <w:jc w:val="both"/>
        <w:rPr>
          <w:rFonts w:ascii="Arial" w:eastAsia="Times New Roman" w:hAnsi="Arial" w:cs="Arial"/>
          <w:color w:val="222222"/>
          <w:lang w:eastAsia="es-MX"/>
        </w:rPr>
      </w:pPr>
      <w:r w:rsidRPr="007F27A0">
        <w:rPr>
          <w:rFonts w:ascii="Arial" w:eastAsia="Times New Roman" w:hAnsi="Arial" w:cs="Arial"/>
          <w:b/>
          <w:bCs/>
          <w:color w:val="222222"/>
          <w:lang w:eastAsia="es-MX"/>
        </w:rPr>
        <w:t>2 Cl</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color w:val="222222"/>
          <w:lang w:eastAsia="es-MX"/>
        </w:rPr>
        <w:t xml:space="preserve"> + </w:t>
      </w:r>
      <w:r w:rsidRPr="007F27A0">
        <w:rPr>
          <w:rFonts w:ascii="Arial" w:eastAsia="Times New Roman" w:hAnsi="Arial" w:cs="Arial"/>
          <w:b/>
          <w:bCs/>
          <w:color w:val="222222"/>
          <w:lang w:eastAsia="es-MX"/>
        </w:rPr>
        <w:t>O</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color w:val="222222"/>
          <w:lang w:eastAsia="es-MX"/>
        </w:rPr>
        <w:t xml:space="preserve"> → </w:t>
      </w:r>
      <w:r w:rsidRPr="007F27A0">
        <w:rPr>
          <w:rFonts w:ascii="Arial" w:eastAsia="Times New Roman" w:hAnsi="Arial" w:cs="Arial"/>
          <w:b/>
          <w:bCs/>
          <w:color w:val="222222"/>
          <w:lang w:eastAsia="es-MX"/>
        </w:rPr>
        <w:t>2 Cl</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b/>
          <w:bCs/>
          <w:color w:val="222222"/>
          <w:lang w:eastAsia="es-MX"/>
        </w:rPr>
        <w:t>O</w:t>
      </w:r>
      <w:r w:rsidRPr="007F27A0">
        <w:rPr>
          <w:rFonts w:ascii="Arial" w:eastAsia="Times New Roman" w:hAnsi="Arial" w:cs="Arial"/>
          <w:color w:val="222222"/>
          <w:lang w:eastAsia="es-MX"/>
        </w:rPr>
        <w:t>:</w:t>
      </w:r>
      <w:r w:rsidRPr="007F27A0">
        <w:rPr>
          <w:rFonts w:ascii="Arial" w:eastAsia="Times New Roman" w:hAnsi="Arial" w:cs="Arial"/>
          <w:b/>
          <w:bCs/>
          <w:color w:val="222222"/>
          <w:lang w:eastAsia="es-MX"/>
        </w:rPr>
        <w:t xml:space="preserve"> </w:t>
      </w:r>
      <w:r w:rsidRPr="007F27A0">
        <w:rPr>
          <w:rFonts w:ascii="Arial" w:eastAsia="Times New Roman" w:hAnsi="Arial" w:cs="Arial"/>
          <w:color w:val="222222"/>
          <w:lang w:eastAsia="es-MX"/>
        </w:rPr>
        <w:t xml:space="preserve">para 1 gramo de oxígeno se unen </w:t>
      </w:r>
      <w:r w:rsidRPr="007F27A0">
        <w:rPr>
          <w:rFonts w:ascii="Arial" w:eastAsia="Times New Roman" w:hAnsi="Arial" w:cs="Arial"/>
          <w:b/>
          <w:bCs/>
          <w:color w:val="222222"/>
          <w:lang w:eastAsia="es-MX"/>
        </w:rPr>
        <w:t xml:space="preserve">4,43 </w:t>
      </w:r>
      <w:r w:rsidRPr="007F27A0">
        <w:rPr>
          <w:rFonts w:ascii="Arial" w:eastAsia="Times New Roman" w:hAnsi="Arial" w:cs="Arial"/>
          <w:color w:val="222222"/>
          <w:lang w:eastAsia="es-MX"/>
        </w:rPr>
        <w:t xml:space="preserve">de </w:t>
      </w:r>
      <w:r w:rsidRPr="007F27A0">
        <w:rPr>
          <w:rFonts w:ascii="Arial" w:eastAsia="Times New Roman" w:hAnsi="Arial" w:cs="Arial"/>
          <w:b/>
          <w:bCs/>
          <w:color w:val="222222"/>
          <w:lang w:eastAsia="es-MX"/>
        </w:rPr>
        <w:t xml:space="preserve">cloro </w:t>
      </w:r>
      <w:r w:rsidRPr="007F27A0">
        <w:rPr>
          <w:rFonts w:ascii="Arial" w:eastAsia="Times New Roman" w:hAnsi="Arial" w:cs="Arial"/>
          <w:color w:val="222222"/>
          <w:lang w:eastAsia="es-MX"/>
        </w:rPr>
        <w:t>para formar Cl</w:t>
      </w:r>
      <w:r w:rsidRPr="007F27A0">
        <w:rPr>
          <w:rFonts w:ascii="Arial" w:eastAsia="Times New Roman" w:hAnsi="Arial" w:cs="Arial"/>
          <w:color w:val="222222"/>
          <w:shd w:val="clear" w:color="auto" w:fill="FFFFFF"/>
          <w:vertAlign w:val="subscript"/>
          <w:lang w:eastAsia="es-MX"/>
        </w:rPr>
        <w:t>2</w:t>
      </w:r>
      <w:r w:rsidRPr="007F27A0">
        <w:rPr>
          <w:rFonts w:ascii="Arial" w:eastAsia="Times New Roman" w:hAnsi="Arial" w:cs="Arial"/>
          <w:color w:val="222222"/>
          <w:lang w:eastAsia="es-MX"/>
        </w:rPr>
        <w:t>O</w:t>
      </w:r>
    </w:p>
    <w:p w:rsidR="007F27A0" w:rsidRPr="007F27A0" w:rsidRDefault="007F27A0" w:rsidP="007F27A0">
      <w:pPr>
        <w:shd w:val="clear" w:color="auto" w:fill="FFFFFF"/>
        <w:spacing w:after="100" w:line="330" w:lineRule="atLeast"/>
        <w:jc w:val="both"/>
        <w:rPr>
          <w:rFonts w:ascii="Arial" w:eastAsia="Times New Roman" w:hAnsi="Arial" w:cs="Arial"/>
          <w:color w:val="222222"/>
          <w:lang w:eastAsia="es-MX"/>
        </w:rPr>
      </w:pPr>
      <w:r w:rsidRPr="007F27A0">
        <w:rPr>
          <w:rFonts w:ascii="Arial" w:eastAsia="Times New Roman" w:hAnsi="Arial" w:cs="Arial"/>
          <w:color w:val="222222"/>
          <w:lang w:eastAsia="es-MX"/>
        </w:rPr>
        <w:lastRenderedPageBreak/>
        <w:t>Vemos que las proporciones del cloro e hidrógeno guardan la relación:</w:t>
      </w:r>
    </w:p>
    <w:p w:rsidR="007F27A0" w:rsidRPr="007F27A0" w:rsidRDefault="007F27A0" w:rsidP="007F27A0">
      <w:pPr>
        <w:numPr>
          <w:ilvl w:val="0"/>
          <w:numId w:val="33"/>
        </w:numPr>
        <w:shd w:val="clear" w:color="auto" w:fill="FFFFFF"/>
        <w:spacing w:before="100" w:beforeAutospacing="1" w:after="100" w:afterAutospacing="1" w:line="330" w:lineRule="atLeast"/>
        <w:rPr>
          <w:rFonts w:ascii="Arial" w:eastAsia="Times New Roman" w:hAnsi="Arial" w:cs="Arial"/>
          <w:color w:val="222222"/>
          <w:lang w:eastAsia="es-MX"/>
        </w:rPr>
      </w:pPr>
      <w:r w:rsidRPr="007F27A0">
        <w:rPr>
          <w:rFonts w:ascii="Arial" w:eastAsia="Times New Roman" w:hAnsi="Arial" w:cs="Arial"/>
          <w:color w:val="222222"/>
          <w:lang w:eastAsia="es-MX"/>
        </w:rPr>
        <w:t xml:space="preserve">4,43 / 0,125 = </w:t>
      </w:r>
      <w:r w:rsidRPr="007F27A0">
        <w:rPr>
          <w:rFonts w:ascii="Arial" w:eastAsia="Times New Roman" w:hAnsi="Arial" w:cs="Arial"/>
          <w:b/>
          <w:bCs/>
          <w:color w:val="222222"/>
          <w:lang w:eastAsia="es-MX"/>
        </w:rPr>
        <w:t xml:space="preserve">35,45 </w:t>
      </w:r>
    </w:p>
    <w:p w:rsidR="007F27A0" w:rsidRPr="007F27A0" w:rsidRDefault="007F27A0" w:rsidP="007F27A0">
      <w:pPr>
        <w:shd w:val="clear" w:color="auto" w:fill="FFFFFF"/>
        <w:spacing w:after="100" w:line="330" w:lineRule="atLeast"/>
        <w:jc w:val="both"/>
        <w:rPr>
          <w:rFonts w:ascii="Arial" w:eastAsia="Times New Roman" w:hAnsi="Arial" w:cs="Arial"/>
          <w:color w:val="222222"/>
          <w:lang w:eastAsia="es-MX"/>
        </w:rPr>
      </w:pPr>
      <w:r w:rsidRPr="007F27A0">
        <w:rPr>
          <w:rFonts w:ascii="Arial" w:eastAsia="Times New Roman" w:hAnsi="Arial" w:cs="Arial"/>
          <w:color w:val="222222"/>
          <w:lang w:eastAsia="es-MX"/>
        </w:rPr>
        <w:t xml:space="preserve">Ahora, cuando tomamos el </w:t>
      </w:r>
      <w:r w:rsidRPr="007F27A0">
        <w:rPr>
          <w:rFonts w:ascii="Arial" w:eastAsia="Times New Roman" w:hAnsi="Arial" w:cs="Arial"/>
          <w:b/>
          <w:bCs/>
          <w:color w:val="222222"/>
          <w:lang w:eastAsia="es-MX"/>
        </w:rPr>
        <w:t xml:space="preserve">H </w:t>
      </w:r>
      <w:r w:rsidRPr="007F27A0">
        <w:rPr>
          <w:rFonts w:ascii="Arial" w:eastAsia="Times New Roman" w:hAnsi="Arial" w:cs="Arial"/>
          <w:color w:val="222222"/>
          <w:lang w:eastAsia="es-MX"/>
        </w:rPr>
        <w:t xml:space="preserve">y el </w:t>
      </w:r>
      <w:r w:rsidRPr="007F27A0">
        <w:rPr>
          <w:rFonts w:ascii="Arial" w:eastAsia="Times New Roman" w:hAnsi="Arial" w:cs="Arial"/>
          <w:b/>
          <w:bCs/>
          <w:color w:val="222222"/>
          <w:lang w:eastAsia="es-MX"/>
        </w:rPr>
        <w:t xml:space="preserve">Cl </w:t>
      </w:r>
      <w:r w:rsidRPr="007F27A0">
        <w:rPr>
          <w:rFonts w:ascii="Arial" w:eastAsia="Times New Roman" w:hAnsi="Arial" w:cs="Arial"/>
          <w:color w:val="222222"/>
          <w:lang w:eastAsia="es-MX"/>
        </w:rPr>
        <w:t xml:space="preserve">para formar </w:t>
      </w:r>
      <w:proofErr w:type="spellStart"/>
      <w:r w:rsidRPr="007F27A0">
        <w:rPr>
          <w:rFonts w:ascii="Arial" w:eastAsia="Times New Roman" w:hAnsi="Arial" w:cs="Arial"/>
          <w:color w:val="222222"/>
          <w:lang w:eastAsia="es-MX"/>
        </w:rPr>
        <w:t>HCl</w:t>
      </w:r>
      <w:proofErr w:type="spellEnd"/>
      <w:r w:rsidRPr="007F27A0">
        <w:rPr>
          <w:rFonts w:ascii="Arial" w:eastAsia="Times New Roman" w:hAnsi="Arial" w:cs="Arial"/>
          <w:color w:val="222222"/>
          <w:lang w:eastAsia="es-MX"/>
        </w:rPr>
        <w:t xml:space="preserve"> vemos que:</w:t>
      </w:r>
    </w:p>
    <w:p w:rsidR="007F27A0" w:rsidRPr="007F27A0" w:rsidRDefault="007F27A0" w:rsidP="007F27A0">
      <w:pPr>
        <w:numPr>
          <w:ilvl w:val="0"/>
          <w:numId w:val="34"/>
        </w:numPr>
        <w:shd w:val="clear" w:color="auto" w:fill="FFFFFF"/>
        <w:spacing w:before="100" w:beforeAutospacing="1" w:after="100" w:afterAutospacing="1" w:line="330" w:lineRule="atLeast"/>
        <w:rPr>
          <w:rFonts w:ascii="Arial" w:eastAsia="Times New Roman" w:hAnsi="Arial" w:cs="Arial"/>
          <w:color w:val="222222"/>
          <w:lang w:eastAsia="es-MX"/>
        </w:rPr>
      </w:pPr>
      <w:r w:rsidRPr="007F27A0">
        <w:rPr>
          <w:rFonts w:ascii="Arial" w:eastAsia="Times New Roman" w:hAnsi="Arial" w:cs="Arial"/>
          <w:b/>
          <w:bCs/>
          <w:color w:val="222222"/>
          <w:lang w:eastAsia="es-MX"/>
        </w:rPr>
        <w:t>H</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color w:val="222222"/>
          <w:lang w:eastAsia="es-MX"/>
        </w:rPr>
        <w:t xml:space="preserve"> + </w:t>
      </w:r>
      <w:r w:rsidRPr="007F27A0">
        <w:rPr>
          <w:rFonts w:ascii="Arial" w:eastAsia="Times New Roman" w:hAnsi="Arial" w:cs="Arial"/>
          <w:b/>
          <w:bCs/>
          <w:color w:val="222222"/>
          <w:lang w:eastAsia="es-MX"/>
        </w:rPr>
        <w:t>Cl</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b/>
          <w:bCs/>
          <w:color w:val="222222"/>
          <w:lang w:eastAsia="es-MX"/>
        </w:rPr>
        <w:t xml:space="preserve"> </w:t>
      </w:r>
      <w:r w:rsidRPr="007F27A0">
        <w:rPr>
          <w:rFonts w:ascii="Arial" w:eastAsia="Times New Roman" w:hAnsi="Arial" w:cs="Arial"/>
          <w:color w:val="222222"/>
          <w:lang w:eastAsia="es-MX"/>
        </w:rPr>
        <w:t>→</w:t>
      </w:r>
      <w:r w:rsidRPr="007F27A0">
        <w:rPr>
          <w:rFonts w:ascii="Arial" w:eastAsia="Times New Roman" w:hAnsi="Arial" w:cs="Arial"/>
          <w:b/>
          <w:bCs/>
          <w:color w:val="222222"/>
          <w:lang w:eastAsia="es-MX"/>
        </w:rPr>
        <w:t xml:space="preserve"> 2</w:t>
      </w:r>
      <w:r w:rsidRPr="007F27A0">
        <w:rPr>
          <w:rFonts w:ascii="Arial" w:eastAsia="Times New Roman" w:hAnsi="Arial" w:cs="Arial"/>
          <w:color w:val="222222"/>
          <w:lang w:eastAsia="es-MX"/>
        </w:rPr>
        <w:t xml:space="preserve"> </w:t>
      </w:r>
      <w:proofErr w:type="spellStart"/>
      <w:r w:rsidRPr="007F27A0">
        <w:rPr>
          <w:rFonts w:ascii="Arial" w:eastAsia="Times New Roman" w:hAnsi="Arial" w:cs="Arial"/>
          <w:b/>
          <w:bCs/>
          <w:color w:val="222222"/>
          <w:lang w:eastAsia="es-MX"/>
        </w:rPr>
        <w:t>HCl</w:t>
      </w:r>
      <w:proofErr w:type="spellEnd"/>
      <w:r w:rsidRPr="007F27A0">
        <w:rPr>
          <w:rFonts w:ascii="Arial" w:eastAsia="Times New Roman" w:hAnsi="Arial" w:cs="Arial"/>
          <w:color w:val="222222"/>
          <w:lang w:eastAsia="es-MX"/>
        </w:rPr>
        <w:t xml:space="preserve">: para 1 gramo de hidrógeno se unen </w:t>
      </w:r>
      <w:r w:rsidRPr="007F27A0">
        <w:rPr>
          <w:rFonts w:ascii="Arial" w:eastAsia="Times New Roman" w:hAnsi="Arial" w:cs="Arial"/>
          <w:b/>
          <w:bCs/>
          <w:color w:val="222222"/>
          <w:lang w:eastAsia="es-MX"/>
        </w:rPr>
        <w:t>35,45</w:t>
      </w:r>
      <w:r w:rsidRPr="007F27A0">
        <w:rPr>
          <w:rFonts w:ascii="Times New Roman" w:eastAsia="Times New Roman" w:hAnsi="Times New Roman" w:cs="Times New Roman"/>
          <w:b/>
          <w:bCs/>
          <w:color w:val="222222"/>
          <w:lang w:eastAsia="es-MX"/>
        </w:rPr>
        <w:t xml:space="preserve"> </w:t>
      </w:r>
      <w:r w:rsidRPr="007F27A0">
        <w:rPr>
          <w:rFonts w:ascii="Arial" w:eastAsia="Times New Roman" w:hAnsi="Arial" w:cs="Arial"/>
          <w:color w:val="222222"/>
          <w:lang w:eastAsia="es-MX"/>
        </w:rPr>
        <w:t>de cloro</w:t>
      </w:r>
    </w:p>
    <w:p w:rsidR="007F27A0" w:rsidRPr="007F27A0" w:rsidRDefault="007F27A0" w:rsidP="007F27A0">
      <w:pPr>
        <w:shd w:val="clear" w:color="auto" w:fill="FFFFFF"/>
        <w:spacing w:after="100" w:line="330" w:lineRule="atLeast"/>
        <w:jc w:val="both"/>
        <w:rPr>
          <w:rFonts w:ascii="Arial" w:eastAsia="Times New Roman" w:hAnsi="Arial" w:cs="Arial"/>
          <w:color w:val="222222"/>
          <w:lang w:eastAsia="es-MX"/>
        </w:rPr>
      </w:pPr>
      <w:r w:rsidRPr="007F27A0">
        <w:rPr>
          <w:rFonts w:ascii="Arial" w:eastAsia="Times New Roman" w:hAnsi="Arial" w:cs="Arial"/>
          <w:color w:val="222222"/>
          <w:lang w:eastAsia="es-MX"/>
        </w:rPr>
        <w:t>Comprobamos que se cumple la ley al comparar las dos proporciones y ver que son la misma cantidad (en este caso no ha hecho falta aplicar múltiplos o submúltiplos). Es decir, las proporciones obtenidas al relacionar dos reacciones diferentes son las mismas qu</w:t>
      </w:r>
      <w:r>
        <w:rPr>
          <w:rFonts w:ascii="Arial" w:eastAsia="Times New Roman" w:hAnsi="Arial" w:cs="Arial"/>
          <w:color w:val="222222"/>
          <w:lang w:eastAsia="es-MX"/>
        </w:rPr>
        <w:t>e las proporciones al hacerlo</w:t>
      </w:r>
      <w:r w:rsidRPr="007F27A0">
        <w:rPr>
          <w:rFonts w:ascii="Arial" w:eastAsia="Times New Roman" w:hAnsi="Arial" w:cs="Arial"/>
          <w:color w:val="222222"/>
          <w:lang w:eastAsia="es-MX"/>
        </w:rPr>
        <w:t xml:space="preserve"> en la misma reacción. </w:t>
      </w:r>
    </w:p>
    <w:p w:rsidR="007F27A0" w:rsidRPr="007F27A0" w:rsidRDefault="007F27A0" w:rsidP="007F27A0">
      <w:pPr>
        <w:shd w:val="clear" w:color="auto" w:fill="FFFFFF"/>
        <w:spacing w:after="0" w:line="330" w:lineRule="atLeast"/>
        <w:jc w:val="both"/>
        <w:rPr>
          <w:rFonts w:ascii="Arial" w:eastAsia="Times New Roman" w:hAnsi="Arial" w:cs="Arial"/>
          <w:color w:val="222222"/>
          <w:lang w:eastAsia="es-MX"/>
        </w:rPr>
      </w:pPr>
      <w:r w:rsidRPr="007F27A0">
        <w:rPr>
          <w:rFonts w:ascii="Arial" w:eastAsia="Times New Roman" w:hAnsi="Arial" w:cs="Arial"/>
          <w:b/>
          <w:bCs/>
          <w:color w:val="222222"/>
          <w:shd w:val="clear" w:color="auto" w:fill="EEEEEE"/>
          <w:lang w:eastAsia="es-MX"/>
        </w:rPr>
        <w:t>Ejemplo 2</w:t>
      </w:r>
      <w:r w:rsidRPr="007F27A0">
        <w:rPr>
          <w:rFonts w:ascii="Arial" w:eastAsia="Times New Roman" w:hAnsi="Arial" w:cs="Arial"/>
          <w:color w:val="222222"/>
          <w:shd w:val="clear" w:color="auto" w:fill="EEEEEE"/>
          <w:lang w:eastAsia="es-MX"/>
        </w:rPr>
        <w:t>:</w:t>
      </w:r>
      <w:r w:rsidRPr="007F27A0">
        <w:rPr>
          <w:rFonts w:ascii="Arial" w:eastAsia="Times New Roman" w:hAnsi="Arial" w:cs="Arial"/>
          <w:color w:val="222222"/>
          <w:lang w:eastAsia="es-MX"/>
        </w:rPr>
        <w:t xml:space="preserve"> Sean </w:t>
      </w:r>
      <w:proofErr w:type="gramStart"/>
      <w:r w:rsidRPr="007F27A0">
        <w:rPr>
          <w:rFonts w:ascii="Arial" w:eastAsia="Times New Roman" w:hAnsi="Arial" w:cs="Arial"/>
          <w:color w:val="222222"/>
          <w:lang w:eastAsia="es-MX"/>
        </w:rPr>
        <w:t>la proporciones</w:t>
      </w:r>
      <w:proofErr w:type="gramEnd"/>
      <w:r w:rsidRPr="007F27A0">
        <w:rPr>
          <w:rFonts w:ascii="Arial" w:eastAsia="Times New Roman" w:hAnsi="Arial" w:cs="Arial"/>
          <w:color w:val="222222"/>
          <w:lang w:eastAsia="es-MX"/>
        </w:rPr>
        <w:t xml:space="preserve"> respecto al oxígeno en la siguiente reacción:</w:t>
      </w:r>
    </w:p>
    <w:p w:rsidR="007F27A0" w:rsidRPr="007F27A0" w:rsidRDefault="007F27A0" w:rsidP="007F27A0">
      <w:pPr>
        <w:numPr>
          <w:ilvl w:val="0"/>
          <w:numId w:val="35"/>
        </w:numPr>
        <w:shd w:val="clear" w:color="auto" w:fill="FFFFFF"/>
        <w:spacing w:before="100" w:beforeAutospacing="1" w:after="100" w:afterAutospacing="1" w:line="330" w:lineRule="atLeast"/>
        <w:jc w:val="both"/>
        <w:rPr>
          <w:rFonts w:ascii="Arial" w:eastAsia="Times New Roman" w:hAnsi="Arial" w:cs="Arial"/>
          <w:color w:val="222222"/>
          <w:lang w:eastAsia="es-MX"/>
        </w:rPr>
      </w:pPr>
      <w:r w:rsidRPr="007F27A0">
        <w:rPr>
          <w:rFonts w:ascii="Arial" w:eastAsia="Times New Roman" w:hAnsi="Arial" w:cs="Arial"/>
          <w:b/>
          <w:bCs/>
          <w:color w:val="222222"/>
          <w:lang w:eastAsia="es-MX"/>
        </w:rPr>
        <w:t>2 Ca</w:t>
      </w:r>
      <w:r w:rsidRPr="007F27A0">
        <w:rPr>
          <w:rFonts w:ascii="Arial" w:eastAsia="Times New Roman" w:hAnsi="Arial" w:cs="Arial"/>
          <w:color w:val="222222"/>
          <w:lang w:eastAsia="es-MX"/>
        </w:rPr>
        <w:t xml:space="preserve"> + </w:t>
      </w:r>
      <w:r w:rsidRPr="007F27A0">
        <w:rPr>
          <w:rFonts w:ascii="Arial" w:eastAsia="Times New Roman" w:hAnsi="Arial" w:cs="Arial"/>
          <w:b/>
          <w:bCs/>
          <w:color w:val="222222"/>
          <w:lang w:eastAsia="es-MX"/>
        </w:rPr>
        <w:t>O</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color w:val="222222"/>
          <w:lang w:eastAsia="es-MX"/>
        </w:rPr>
        <w:t xml:space="preserve"> → </w:t>
      </w:r>
      <w:r w:rsidRPr="007F27A0">
        <w:rPr>
          <w:rFonts w:ascii="Arial" w:eastAsia="Times New Roman" w:hAnsi="Arial" w:cs="Arial"/>
          <w:b/>
          <w:bCs/>
          <w:color w:val="222222"/>
          <w:lang w:eastAsia="es-MX"/>
        </w:rPr>
        <w:t xml:space="preserve">2 </w:t>
      </w:r>
      <w:proofErr w:type="spellStart"/>
      <w:r w:rsidRPr="007F27A0">
        <w:rPr>
          <w:rFonts w:ascii="Arial" w:eastAsia="Times New Roman" w:hAnsi="Arial" w:cs="Arial"/>
          <w:b/>
          <w:bCs/>
          <w:color w:val="222222"/>
          <w:lang w:eastAsia="es-MX"/>
        </w:rPr>
        <w:t>CaO</w:t>
      </w:r>
      <w:proofErr w:type="spellEnd"/>
      <w:r w:rsidRPr="007F27A0">
        <w:rPr>
          <w:rFonts w:ascii="Arial" w:eastAsia="Times New Roman" w:hAnsi="Arial" w:cs="Arial"/>
          <w:color w:val="222222"/>
          <w:lang w:eastAsia="es-MX"/>
        </w:rPr>
        <w:t>:</w:t>
      </w:r>
      <w:r w:rsidRPr="007F27A0">
        <w:rPr>
          <w:rFonts w:ascii="Arial" w:eastAsia="Times New Roman" w:hAnsi="Arial" w:cs="Arial"/>
          <w:b/>
          <w:bCs/>
          <w:color w:val="222222"/>
          <w:lang w:eastAsia="es-MX"/>
        </w:rPr>
        <w:t xml:space="preserve"> </w:t>
      </w:r>
      <w:r w:rsidRPr="007F27A0">
        <w:rPr>
          <w:rFonts w:ascii="Arial" w:eastAsia="Times New Roman" w:hAnsi="Arial" w:cs="Arial"/>
          <w:color w:val="222222"/>
          <w:lang w:eastAsia="es-MX"/>
        </w:rPr>
        <w:t xml:space="preserve">para 1 gramo de oxígeno se unen </w:t>
      </w:r>
      <w:r w:rsidRPr="007F27A0">
        <w:rPr>
          <w:rFonts w:ascii="Arial" w:eastAsia="Times New Roman" w:hAnsi="Arial" w:cs="Arial"/>
          <w:b/>
          <w:bCs/>
          <w:color w:val="222222"/>
          <w:lang w:eastAsia="es-MX"/>
        </w:rPr>
        <w:t xml:space="preserve">2,5 </w:t>
      </w:r>
      <w:r w:rsidRPr="007F27A0">
        <w:rPr>
          <w:rFonts w:ascii="Arial" w:eastAsia="Times New Roman" w:hAnsi="Arial" w:cs="Arial"/>
          <w:color w:val="222222"/>
          <w:lang w:eastAsia="es-MX"/>
        </w:rPr>
        <w:t xml:space="preserve">de </w:t>
      </w:r>
      <w:r w:rsidRPr="007F27A0">
        <w:rPr>
          <w:rFonts w:ascii="Arial" w:eastAsia="Times New Roman" w:hAnsi="Arial" w:cs="Arial"/>
          <w:b/>
          <w:bCs/>
          <w:color w:val="222222"/>
          <w:lang w:eastAsia="es-MX"/>
        </w:rPr>
        <w:t xml:space="preserve">calcio </w:t>
      </w:r>
      <w:r w:rsidRPr="007F27A0">
        <w:rPr>
          <w:rFonts w:ascii="Arial" w:eastAsia="Times New Roman" w:hAnsi="Arial" w:cs="Arial"/>
          <w:color w:val="222222"/>
          <w:lang w:eastAsia="es-MX"/>
        </w:rPr>
        <w:t xml:space="preserve">para formar </w:t>
      </w:r>
      <w:proofErr w:type="spellStart"/>
      <w:r w:rsidRPr="007F27A0">
        <w:rPr>
          <w:rFonts w:ascii="Arial" w:eastAsia="Times New Roman" w:hAnsi="Arial" w:cs="Arial"/>
          <w:color w:val="222222"/>
          <w:lang w:eastAsia="es-MX"/>
        </w:rPr>
        <w:t>CaO</w:t>
      </w:r>
      <w:proofErr w:type="spellEnd"/>
    </w:p>
    <w:p w:rsidR="007F27A0" w:rsidRPr="007F27A0" w:rsidRDefault="007F27A0" w:rsidP="007F27A0">
      <w:pPr>
        <w:shd w:val="clear" w:color="auto" w:fill="FFFFFF"/>
        <w:spacing w:after="100" w:line="330" w:lineRule="atLeast"/>
        <w:jc w:val="both"/>
        <w:rPr>
          <w:rFonts w:ascii="Arial" w:eastAsia="Times New Roman" w:hAnsi="Arial" w:cs="Arial"/>
          <w:color w:val="222222"/>
          <w:lang w:eastAsia="es-MX"/>
        </w:rPr>
      </w:pPr>
      <w:r w:rsidRPr="007F27A0">
        <w:rPr>
          <w:rFonts w:ascii="Arial" w:eastAsia="Times New Roman" w:hAnsi="Arial" w:cs="Arial"/>
          <w:color w:val="222222"/>
          <w:lang w:eastAsia="es-MX"/>
        </w:rPr>
        <w:t>Entonces, cuando tomamos la proporción de las reacciones separadas del </w:t>
      </w:r>
      <w:r w:rsidRPr="007F27A0">
        <w:rPr>
          <w:rFonts w:ascii="Arial" w:eastAsia="Times New Roman" w:hAnsi="Arial" w:cs="Arial"/>
          <w:b/>
          <w:bCs/>
          <w:color w:val="222222"/>
          <w:lang w:eastAsia="es-MX"/>
        </w:rPr>
        <w:t xml:space="preserve">Ca </w:t>
      </w:r>
      <w:r w:rsidRPr="007F27A0">
        <w:rPr>
          <w:rFonts w:ascii="Arial" w:eastAsia="Times New Roman" w:hAnsi="Arial" w:cs="Arial"/>
          <w:color w:val="222222"/>
          <w:lang w:eastAsia="es-MX"/>
        </w:rPr>
        <w:t xml:space="preserve">y del </w:t>
      </w:r>
      <w:r w:rsidRPr="007F27A0">
        <w:rPr>
          <w:rFonts w:ascii="Arial" w:eastAsia="Times New Roman" w:hAnsi="Arial" w:cs="Arial"/>
          <w:b/>
          <w:bCs/>
          <w:color w:val="222222"/>
          <w:lang w:eastAsia="es-MX"/>
        </w:rPr>
        <w:t xml:space="preserve">Cl </w:t>
      </w:r>
      <w:r w:rsidRPr="007F27A0">
        <w:rPr>
          <w:rFonts w:ascii="Arial" w:eastAsia="Times New Roman" w:hAnsi="Arial" w:cs="Arial"/>
          <w:color w:val="222222"/>
          <w:lang w:eastAsia="es-MX"/>
        </w:rPr>
        <w:t>del ejemplo anterior vemos que guardan la relación:</w:t>
      </w:r>
    </w:p>
    <w:p w:rsidR="007F27A0" w:rsidRPr="007F27A0" w:rsidRDefault="007F27A0" w:rsidP="007F27A0">
      <w:pPr>
        <w:numPr>
          <w:ilvl w:val="0"/>
          <w:numId w:val="36"/>
        </w:numPr>
        <w:shd w:val="clear" w:color="auto" w:fill="FFFFFF"/>
        <w:spacing w:before="100" w:beforeAutospacing="1" w:after="100" w:afterAutospacing="1" w:line="330" w:lineRule="atLeast"/>
        <w:jc w:val="both"/>
        <w:rPr>
          <w:rFonts w:ascii="Arial" w:eastAsia="Times New Roman" w:hAnsi="Arial" w:cs="Arial"/>
          <w:color w:val="222222"/>
          <w:lang w:eastAsia="es-MX"/>
        </w:rPr>
      </w:pPr>
      <w:r w:rsidRPr="007F27A0">
        <w:rPr>
          <w:rFonts w:ascii="Arial" w:eastAsia="Times New Roman" w:hAnsi="Arial" w:cs="Arial"/>
          <w:color w:val="222222"/>
          <w:lang w:eastAsia="es-MX"/>
        </w:rPr>
        <w:t xml:space="preserve">4,43 / 2,5 = </w:t>
      </w:r>
      <w:r w:rsidRPr="007F27A0">
        <w:rPr>
          <w:rFonts w:ascii="Arial" w:eastAsia="Times New Roman" w:hAnsi="Arial" w:cs="Arial"/>
          <w:b/>
          <w:bCs/>
          <w:color w:val="222222"/>
          <w:lang w:eastAsia="es-MX"/>
        </w:rPr>
        <w:t>1,77</w:t>
      </w:r>
    </w:p>
    <w:p w:rsidR="007F27A0" w:rsidRPr="007F27A0" w:rsidRDefault="007F27A0" w:rsidP="007F27A0">
      <w:pPr>
        <w:shd w:val="clear" w:color="auto" w:fill="FFFFFF"/>
        <w:spacing w:after="100" w:line="330" w:lineRule="atLeast"/>
        <w:jc w:val="both"/>
        <w:rPr>
          <w:rFonts w:ascii="Arial" w:eastAsia="Times New Roman" w:hAnsi="Arial" w:cs="Arial"/>
          <w:color w:val="222222"/>
          <w:lang w:eastAsia="es-MX"/>
        </w:rPr>
      </w:pPr>
      <w:r w:rsidRPr="007F27A0">
        <w:rPr>
          <w:rFonts w:ascii="Arial" w:eastAsia="Times New Roman" w:hAnsi="Arial" w:cs="Arial"/>
          <w:color w:val="222222"/>
          <w:lang w:eastAsia="es-MX"/>
        </w:rPr>
        <w:t xml:space="preserve">Ahora, sea la reacción directa entre el </w:t>
      </w:r>
      <w:r w:rsidRPr="007F27A0">
        <w:rPr>
          <w:rFonts w:ascii="Arial" w:eastAsia="Times New Roman" w:hAnsi="Arial" w:cs="Arial"/>
          <w:b/>
          <w:bCs/>
          <w:color w:val="222222"/>
          <w:lang w:eastAsia="es-MX"/>
        </w:rPr>
        <w:t xml:space="preserve">Ca </w:t>
      </w:r>
      <w:r w:rsidRPr="007F27A0">
        <w:rPr>
          <w:rFonts w:ascii="Arial" w:eastAsia="Times New Roman" w:hAnsi="Arial" w:cs="Arial"/>
          <w:color w:val="222222"/>
          <w:lang w:eastAsia="es-MX"/>
        </w:rPr>
        <w:t xml:space="preserve">y el </w:t>
      </w:r>
      <w:r w:rsidRPr="007F27A0">
        <w:rPr>
          <w:rFonts w:ascii="Arial" w:eastAsia="Times New Roman" w:hAnsi="Arial" w:cs="Arial"/>
          <w:b/>
          <w:bCs/>
          <w:color w:val="222222"/>
          <w:lang w:eastAsia="es-MX"/>
        </w:rPr>
        <w:t xml:space="preserve">Cl </w:t>
      </w:r>
      <w:r w:rsidRPr="007F27A0">
        <w:rPr>
          <w:rFonts w:ascii="Arial" w:eastAsia="Times New Roman" w:hAnsi="Arial" w:cs="Arial"/>
          <w:color w:val="222222"/>
          <w:lang w:eastAsia="es-MX"/>
        </w:rPr>
        <w:t xml:space="preserve">para formar </w:t>
      </w:r>
      <w:r w:rsidRPr="007F27A0">
        <w:rPr>
          <w:rFonts w:ascii="Arial" w:eastAsia="Times New Roman" w:hAnsi="Arial" w:cs="Arial"/>
          <w:b/>
          <w:bCs/>
          <w:color w:val="222222"/>
          <w:lang w:eastAsia="es-MX"/>
        </w:rPr>
        <w:t>CaCl</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b/>
          <w:bCs/>
          <w:color w:val="222222"/>
          <w:lang w:eastAsia="es-MX"/>
        </w:rPr>
        <w:t xml:space="preserve"> </w:t>
      </w:r>
      <w:r w:rsidRPr="007F27A0">
        <w:rPr>
          <w:rFonts w:ascii="Arial" w:eastAsia="Times New Roman" w:hAnsi="Arial" w:cs="Arial"/>
          <w:color w:val="222222"/>
          <w:lang w:eastAsia="es-MX"/>
        </w:rPr>
        <w:t>vemos que guardan la proporción:</w:t>
      </w:r>
    </w:p>
    <w:p w:rsidR="007F27A0" w:rsidRPr="007F27A0" w:rsidRDefault="007F27A0" w:rsidP="007F27A0">
      <w:pPr>
        <w:numPr>
          <w:ilvl w:val="0"/>
          <w:numId w:val="37"/>
        </w:numPr>
        <w:shd w:val="clear" w:color="auto" w:fill="FFFFFF"/>
        <w:spacing w:before="100" w:beforeAutospacing="1" w:after="100" w:afterAutospacing="1" w:line="330" w:lineRule="atLeast"/>
        <w:jc w:val="both"/>
        <w:rPr>
          <w:rFonts w:ascii="Arial" w:eastAsia="Times New Roman" w:hAnsi="Arial" w:cs="Arial"/>
          <w:color w:val="222222"/>
          <w:lang w:eastAsia="es-MX"/>
        </w:rPr>
      </w:pPr>
      <w:r w:rsidRPr="007F27A0">
        <w:rPr>
          <w:rFonts w:ascii="Arial" w:eastAsia="Times New Roman" w:hAnsi="Arial" w:cs="Arial"/>
          <w:b/>
          <w:bCs/>
          <w:color w:val="222222"/>
          <w:lang w:eastAsia="es-MX"/>
        </w:rPr>
        <w:t>Ca</w:t>
      </w:r>
      <w:r w:rsidRPr="007F27A0">
        <w:rPr>
          <w:rFonts w:ascii="Arial" w:eastAsia="Times New Roman" w:hAnsi="Arial" w:cs="Arial"/>
          <w:color w:val="222222"/>
          <w:lang w:eastAsia="es-MX"/>
        </w:rPr>
        <w:t xml:space="preserve"> + </w:t>
      </w:r>
      <w:r w:rsidRPr="007F27A0">
        <w:rPr>
          <w:rFonts w:ascii="Arial" w:eastAsia="Times New Roman" w:hAnsi="Arial" w:cs="Arial"/>
          <w:b/>
          <w:bCs/>
          <w:color w:val="222222"/>
          <w:lang w:eastAsia="es-MX"/>
        </w:rPr>
        <w:t>Cl</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b/>
          <w:bCs/>
          <w:color w:val="222222"/>
          <w:lang w:eastAsia="es-MX"/>
        </w:rPr>
        <w:t xml:space="preserve"> </w:t>
      </w:r>
      <w:r w:rsidRPr="007F27A0">
        <w:rPr>
          <w:rFonts w:ascii="Arial" w:eastAsia="Times New Roman" w:hAnsi="Arial" w:cs="Arial"/>
          <w:color w:val="222222"/>
          <w:lang w:eastAsia="es-MX"/>
        </w:rPr>
        <w:t>→</w:t>
      </w:r>
      <w:r w:rsidRPr="007F27A0">
        <w:rPr>
          <w:rFonts w:ascii="Arial" w:eastAsia="Times New Roman" w:hAnsi="Arial" w:cs="Arial"/>
          <w:b/>
          <w:bCs/>
          <w:color w:val="222222"/>
          <w:lang w:eastAsia="es-MX"/>
        </w:rPr>
        <w:t xml:space="preserve"> CaCl</w:t>
      </w:r>
      <w:r w:rsidRPr="007F27A0">
        <w:rPr>
          <w:rFonts w:ascii="Arial" w:eastAsia="Times New Roman" w:hAnsi="Arial" w:cs="Arial"/>
          <w:b/>
          <w:bCs/>
          <w:color w:val="222222"/>
          <w:shd w:val="clear" w:color="auto" w:fill="FFFFFF"/>
          <w:vertAlign w:val="subscript"/>
          <w:lang w:eastAsia="es-MX"/>
        </w:rPr>
        <w:t>2</w:t>
      </w:r>
      <w:r w:rsidRPr="007F27A0">
        <w:rPr>
          <w:rFonts w:ascii="Arial" w:eastAsia="Times New Roman" w:hAnsi="Arial" w:cs="Arial"/>
          <w:color w:val="222222"/>
          <w:lang w:eastAsia="es-MX"/>
        </w:rPr>
        <w:t xml:space="preserve">: para 1 gramo de </w:t>
      </w:r>
      <w:r w:rsidRPr="007F27A0">
        <w:rPr>
          <w:rFonts w:ascii="Arial" w:eastAsia="Times New Roman" w:hAnsi="Arial" w:cs="Arial"/>
          <w:b/>
          <w:bCs/>
          <w:color w:val="222222"/>
          <w:lang w:eastAsia="es-MX"/>
        </w:rPr>
        <w:t xml:space="preserve">calcio </w:t>
      </w:r>
      <w:r w:rsidRPr="007F27A0">
        <w:rPr>
          <w:rFonts w:ascii="Arial" w:eastAsia="Times New Roman" w:hAnsi="Arial" w:cs="Arial"/>
          <w:color w:val="222222"/>
          <w:lang w:eastAsia="es-MX"/>
        </w:rPr>
        <w:t xml:space="preserve">se unen </w:t>
      </w:r>
      <w:r w:rsidRPr="007F27A0">
        <w:rPr>
          <w:rFonts w:ascii="Arial" w:eastAsia="Times New Roman" w:hAnsi="Arial" w:cs="Arial"/>
          <w:b/>
          <w:bCs/>
          <w:color w:val="222222"/>
          <w:lang w:eastAsia="es-MX"/>
        </w:rPr>
        <w:t>1,77</w:t>
      </w:r>
      <w:r w:rsidRPr="007F27A0">
        <w:rPr>
          <w:rFonts w:ascii="Times New Roman" w:eastAsia="Times New Roman" w:hAnsi="Times New Roman" w:cs="Times New Roman"/>
          <w:b/>
          <w:bCs/>
          <w:color w:val="222222"/>
          <w:lang w:eastAsia="es-MX"/>
        </w:rPr>
        <w:t xml:space="preserve"> </w:t>
      </w:r>
      <w:r w:rsidRPr="007F27A0">
        <w:rPr>
          <w:rFonts w:ascii="Arial" w:eastAsia="Times New Roman" w:hAnsi="Arial" w:cs="Arial"/>
          <w:color w:val="222222"/>
          <w:lang w:eastAsia="es-MX"/>
        </w:rPr>
        <w:t>de cloro que es la misma que las proporciones obtenidas separadamente en las reacciones anteriores con el oxígeno.</w:t>
      </w:r>
    </w:p>
    <w:p w:rsidR="007F27A0" w:rsidRPr="00AB1B39" w:rsidRDefault="007F27A0" w:rsidP="00AB1B39">
      <w:pPr>
        <w:pStyle w:val="Sinespaciado"/>
        <w:rPr>
          <w:rFonts w:ascii="Arial" w:hAnsi="Arial" w:cs="Arial"/>
        </w:rPr>
      </w:pPr>
    </w:p>
    <w:p w:rsidR="00AB1B39" w:rsidRPr="00AB1B39" w:rsidRDefault="00CA4104" w:rsidP="00AB1B39">
      <w:pPr>
        <w:pStyle w:val="Sinespaciado"/>
        <w:rPr>
          <w:rFonts w:ascii="Arial" w:hAnsi="Arial" w:cs="Arial"/>
        </w:rPr>
      </w:pPr>
      <w:proofErr w:type="gramStart"/>
      <w:r>
        <w:rPr>
          <w:rFonts w:ascii="Arial" w:hAnsi="Arial" w:cs="Arial"/>
          <w:bCs/>
        </w:rPr>
        <w:t>versión</w:t>
      </w:r>
      <w:proofErr w:type="gramEnd"/>
      <w:r>
        <w:rPr>
          <w:rFonts w:ascii="Arial" w:hAnsi="Arial" w:cs="Arial"/>
          <w:bCs/>
        </w:rPr>
        <w:t xml:space="preserve"> 1 (21/09/2017</w:t>
      </w:r>
      <w:r w:rsidR="00AB1B39" w:rsidRPr="00AB1B39">
        <w:rPr>
          <w:rFonts w:ascii="Arial" w:hAnsi="Arial" w:cs="Arial"/>
          <w:bCs/>
        </w:rPr>
        <w:t>)</w:t>
      </w:r>
      <w:r w:rsidR="00AB1B39" w:rsidRPr="00AB1B39">
        <w:rPr>
          <w:rFonts w:ascii="Arial" w:hAnsi="Arial" w:cs="Arial"/>
        </w:rPr>
        <w:t xml:space="preserve"> </w:t>
      </w:r>
    </w:p>
    <w:p w:rsidR="00AB1B39" w:rsidRPr="00AB1B39" w:rsidRDefault="00AB1B39" w:rsidP="00AB1B39">
      <w:pPr>
        <w:pStyle w:val="Sinespaciado"/>
        <w:rPr>
          <w:rFonts w:ascii="Arial" w:hAnsi="Arial" w:cs="Arial"/>
        </w:rPr>
      </w:pPr>
    </w:p>
    <w:p w:rsidR="00CA4104" w:rsidRDefault="00AB1B39" w:rsidP="00AB1B39">
      <w:pPr>
        <w:pStyle w:val="Sinespaciado"/>
        <w:rPr>
          <w:rFonts w:ascii="Arial" w:hAnsi="Arial" w:cs="Arial"/>
        </w:rPr>
      </w:pPr>
      <w:r w:rsidRPr="00AB1B39">
        <w:rPr>
          <w:rFonts w:ascii="Arial" w:hAnsi="Arial" w:cs="Arial"/>
        </w:rPr>
        <w:lastRenderedPageBreak/>
        <w:t xml:space="preserve">Quimicas.net (2018). "Las Leyes Ponderales". Recuperado de: </w:t>
      </w:r>
      <w:r w:rsidRPr="00AB1B39">
        <w:rPr>
          <w:rFonts w:ascii="Arial" w:hAnsi="Arial" w:cs="Arial"/>
        </w:rPr>
        <w:br/>
      </w:r>
    </w:p>
    <w:p w:rsidR="00AB1B39" w:rsidRDefault="00FE36F1" w:rsidP="00AB1B39">
      <w:pPr>
        <w:pStyle w:val="Sinespaciado"/>
      </w:pPr>
      <w:hyperlink w:history="1">
        <w:r w:rsidR="00AB1B39" w:rsidRPr="00AB1B39">
          <w:rPr>
            <w:rStyle w:val="Hipervnculo"/>
            <w:rFonts w:ascii="Arial" w:hAnsi="Arial" w:cs="Arial"/>
            <w:color w:val="auto"/>
          </w:rPr>
          <w:t>http://www.quimicas.net/2015/09/las-leyes-ponderales.html</w:t>
        </w:r>
      </w:hyperlink>
    </w:p>
    <w:p w:rsidR="00CA4104" w:rsidRDefault="00CA4104" w:rsidP="00AB1B39">
      <w:pPr>
        <w:pStyle w:val="Sinespaciado"/>
        <w:rPr>
          <w:color w:val="000000"/>
          <w:sz w:val="20"/>
          <w:szCs w:val="20"/>
        </w:rPr>
      </w:pPr>
    </w:p>
    <w:p w:rsidR="003C2ECC" w:rsidRPr="006274CD" w:rsidRDefault="006C6DC5" w:rsidP="006274CD">
      <w:pPr>
        <w:spacing w:after="300" w:line="336" w:lineRule="atLeast"/>
        <w:jc w:val="both"/>
        <w:rPr>
          <w:rFonts w:ascii="Arial" w:eastAsia="Times New Roman" w:hAnsi="Arial" w:cs="Arial"/>
          <w:lang w:eastAsia="es-MX"/>
        </w:rPr>
      </w:pPr>
      <w:r>
        <w:rPr>
          <w:rFonts w:ascii="Arial" w:eastAsia="Times New Roman" w:hAnsi="Arial" w:cs="Arial"/>
          <w:lang w:eastAsia="es-MX"/>
        </w:rPr>
        <w:t>           </w:t>
      </w:r>
    </w:p>
    <w:p w:rsidR="003C2ECC" w:rsidRDefault="003C2ECC" w:rsidP="006274CD">
      <w:pPr>
        <w:spacing w:after="300" w:line="336" w:lineRule="atLeast"/>
        <w:jc w:val="both"/>
        <w:rPr>
          <w:rFonts w:ascii="Arial" w:eastAsia="Times New Roman" w:hAnsi="Arial" w:cs="Arial"/>
          <w:lang w:eastAsia="es-MX"/>
        </w:rPr>
      </w:pPr>
      <w:r w:rsidRPr="006274CD">
        <w:rPr>
          <w:rFonts w:ascii="Arial" w:eastAsia="Times New Roman" w:hAnsi="Arial" w:cs="Arial"/>
          <w:lang w:eastAsia="es-MX"/>
        </w:rPr>
        <w:t>.</w:t>
      </w:r>
    </w:p>
    <w:p w:rsidR="006C6DC5" w:rsidRDefault="006C6DC5" w:rsidP="006274CD">
      <w:pPr>
        <w:spacing w:after="300" w:line="336" w:lineRule="atLeast"/>
        <w:jc w:val="both"/>
        <w:rPr>
          <w:rFonts w:ascii="Arial" w:eastAsia="Times New Roman" w:hAnsi="Arial" w:cs="Arial"/>
          <w:lang w:eastAsia="es-MX"/>
        </w:rPr>
      </w:pPr>
    </w:p>
    <w:p w:rsidR="00FC0AA0" w:rsidRPr="006274CD" w:rsidRDefault="00FC0AA0" w:rsidP="006274CD">
      <w:pPr>
        <w:tabs>
          <w:tab w:val="left" w:pos="6780"/>
        </w:tabs>
        <w:spacing w:after="0" w:line="240" w:lineRule="auto"/>
        <w:jc w:val="both"/>
        <w:rPr>
          <w:rFonts w:ascii="Arial" w:hAnsi="Arial" w:cs="Arial"/>
        </w:rPr>
      </w:pPr>
    </w:p>
    <w:sectPr w:rsidR="00FC0AA0" w:rsidRPr="006274CD" w:rsidSect="000C58E3">
      <w:headerReference w:type="default" r:id="rId33"/>
      <w:pgSz w:w="15840" w:h="12240" w:orient="landscape"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6F1" w:rsidRDefault="00FE36F1" w:rsidP="009D6E08">
      <w:pPr>
        <w:spacing w:after="0" w:line="240" w:lineRule="auto"/>
      </w:pPr>
      <w:r>
        <w:separator/>
      </w:r>
    </w:p>
  </w:endnote>
  <w:endnote w:type="continuationSeparator" w:id="0">
    <w:p w:rsidR="00FE36F1" w:rsidRDefault="00FE36F1" w:rsidP="009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Rockwell">
    <w:panose1 w:val="020606030202050204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6F1" w:rsidRDefault="00FE36F1" w:rsidP="009D6E08">
      <w:pPr>
        <w:spacing w:after="0" w:line="240" w:lineRule="auto"/>
      </w:pPr>
      <w:r>
        <w:separator/>
      </w:r>
    </w:p>
  </w:footnote>
  <w:footnote w:type="continuationSeparator" w:id="0">
    <w:p w:rsidR="00FE36F1" w:rsidRDefault="00FE36F1" w:rsidP="009D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055" w:rsidRPr="00D949B9" w:rsidRDefault="002C2055" w:rsidP="00D949B9">
    <w:pPr>
      <w:pStyle w:val="Encabezado"/>
      <w:ind w:left="142"/>
      <w:rPr>
        <w:rFonts w:ascii="Rockwell" w:hAnsi="Rockwell"/>
        <w:color w:val="FFFFFF" w:themeColor="background1"/>
        <w:sz w:val="28"/>
      </w:rPr>
    </w:pPr>
    <w:r>
      <w:rPr>
        <w:rFonts w:ascii="Arial" w:hAnsi="Arial" w:cs="Arial"/>
        <w:noProof/>
        <w:color w:val="FF0000"/>
        <w:sz w:val="16"/>
        <w:lang w:eastAsia="es-MX"/>
      </w:rPr>
      <mc:AlternateContent>
        <mc:Choice Requires="wpg">
          <w:drawing>
            <wp:anchor distT="0" distB="0" distL="114300" distR="114300" simplePos="0" relativeHeight="251686400" behindDoc="1" locked="0" layoutInCell="1" allowOverlap="1" wp14:anchorId="5491193B" wp14:editId="5D81D242">
              <wp:simplePos x="0" y="0"/>
              <wp:positionH relativeFrom="margin">
                <wp:posOffset>-1405675</wp:posOffset>
              </wp:positionH>
              <wp:positionV relativeFrom="paragraph">
                <wp:posOffset>-450215</wp:posOffset>
              </wp:positionV>
              <wp:extent cx="10014873" cy="1112808"/>
              <wp:effectExtent l="57150" t="38100" r="81915" b="87630"/>
              <wp:wrapNone/>
              <wp:docPr id="11" name="Grupo 11"/>
              <wp:cNvGraphicFramePr/>
              <a:graphic xmlns:a="http://schemas.openxmlformats.org/drawingml/2006/main">
                <a:graphicData uri="http://schemas.microsoft.com/office/word/2010/wordprocessingGroup">
                  <wpg:wgp>
                    <wpg:cNvGrpSpPr/>
                    <wpg:grpSpPr>
                      <a:xfrm rot="10800000">
                        <a:off x="0" y="0"/>
                        <a:ext cx="10014873" cy="1112808"/>
                        <a:chOff x="0" y="174032"/>
                        <a:chExt cx="8179580" cy="1361409"/>
                      </a:xfrm>
                    </wpg:grpSpPr>
                    <wps:wsp>
                      <wps:cNvPr id="2" name="Diagrama de flujo: documento 22"/>
                      <wps:cNvSpPr/>
                      <wps:spPr>
                        <a:xfrm rot="10800000">
                          <a:off x="265814" y="174032"/>
                          <a:ext cx="7913766" cy="9645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73000">
                              <a:srgbClr val="00A550"/>
                            </a:gs>
                            <a:gs pos="29000">
                              <a:srgbClr val="00A550"/>
                            </a:gs>
                            <a:gs pos="51000">
                              <a:schemeClr val="bg1"/>
                            </a:gs>
                            <a:gs pos="100000">
                              <a:srgbClr val="2559D5"/>
                            </a:gs>
                            <a:gs pos="0">
                              <a:srgbClr val="0B46D0"/>
                            </a:gs>
                          </a:gsLst>
                          <a:path path="circle">
                            <a:fillToRect l="50000" t="50000" r="50000" b="50000"/>
                          </a:path>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Diagrama de flujo: documento 22"/>
                      <wps:cNvSpPr/>
                      <wps:spPr>
                        <a:xfrm rot="10800000">
                          <a:off x="0" y="266575"/>
                          <a:ext cx="8169910" cy="101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00A550"/>
                            </a:gs>
                            <a:gs pos="100000">
                              <a:srgbClr val="00A550"/>
                            </a:gs>
                            <a:gs pos="51000">
                              <a:schemeClr val="bg1"/>
                            </a:gs>
                          </a:gsLst>
                          <a:lin ang="18900000" scaled="1"/>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grama de flujo: documento 22"/>
                      <wps:cNvSpPr/>
                      <wps:spPr>
                        <a:xfrm rot="10800000">
                          <a:off x="138224" y="340241"/>
                          <a:ext cx="7967980" cy="119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chemeClr val="accent5"/>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CD7AEEC" id="Grupo 11" o:spid="_x0000_s1026" style="position:absolute;margin-left:-110.7pt;margin-top:-35.45pt;width:788.55pt;height:87.6pt;rotation:180;z-index:-251630080;mso-position-horizontal-relative:margin;mso-width-relative:margin;mso-height-relative:margin" coordorigin=",1740" coordsize="81795,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">
              <v:shape id="Diagrama de flujo: documento 22" o:spid="_x0000_s1027" style="position:absolute;left:2658;top:1740;width:79137;height:9645;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Md8EA&#10;AADbAAAADwAAAGRycy9kb3ducmV2LnhtbESPT2sCMRDF74LfIYzQm2a1ILIapRQUj/UPnsfNdLN0&#10;M7MkUbf99I1Q6G2G9+b93qw2vW/VnUJshA1MJwUo4kpsw7WB82k7XoCKCdliK0wGvinCZj0crLC0&#10;8uAD3Y+pVjmEY4kGXEpdqXWsHHmME+mIs/YpwWPKa6i1DfjI4b7Vs6KYa48NZ4LDjt4dVV/Hm8/c&#10;w881yCvibi8f53irZXtxYszLqH9bgkrUp3/z3/Xe5vozeP6SB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THfBAAAA2wAAAA8AAAAAAAAAAAAAAAAAmAIAAGRycy9kb3du&#10;cmV2LnhtbFBLBQYAAAAABAAEAPUAAACGAwAAAAA=&#10;" path="m6,309l21708,v,4572,40,1413,-31,13715c12018,-10507,11091,27029,6,25322,30,16881,-18,8750,6,309xe" fillcolor="#0b46d0" stroked="f">
                <v:fill color2="#2559d5" rotate="t" focusposition=".5,.5" focussize="" colors="0 #0b46d0;19005f #00a550;33423f white;47841f #00a550;1 #2559d5" focus="100%" type="gradientRadial"/>
                <v:shadow on="t" color="black" opacity="41287f" offset="0,1.5pt"/>
                <v:path arrowok="t" o:connecttype="custom" o:connectlocs="2186,11744;7909758,0;7898462,521243;2186,962372;2186,11744" o:connectangles="0,0,0,0,0"/>
              </v:shape>
              <v:shape id="Diagrama de flujo: documento 22" o:spid="_x0000_s1028" style="position:absolute;top:2665;width:81699;height:101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IG8AA&#10;AADbAAAADwAAAGRycy9kb3ducmV2LnhtbERPPWvDMBDdC/kP4gpZSiLHhTa4UUII1Hitm6XbYV1t&#10;U+ukSKrt/PsoUOh2j/d5u8NsBjGSD71lBZt1BoK4sbrnVsH58321BREissbBMim4UoDDfvGww0Lb&#10;iT9orGMrUgiHAhV0MbpCytB0ZDCsrSNO3Lf1BmOCvpXa45TCzSDzLHuRBntODR06OnXU/NS/RoHk&#10;zeVYPp3LUNvcuS/rq1P+qtTycT6+gYg0x3/xn7vSaf4z3H9J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lIG8AAAADbAAAADwAAAAAAAAAAAAAAAACYAgAAZHJzL2Rvd25y&#10;ZXYueG1sUEsFBgAAAAAEAAQA9QAAAIUDAAAAAA==&#10;" path="m6,309l21708,v,4572,40,1413,-31,13715c12018,-10507,11091,27029,6,25322,30,16881,-18,8750,6,309xe" fillcolor="#00a550" stroked="f">
                <v:fill color2="white [3212]" rotate="t" angle="135" focus="51%" type="gradient"/>
                <v:shadow on="t" color="black" opacity="41287f" offset="0,1.5pt"/>
                <v:path arrowok="t" o:connecttype="custom" o:connectlocs="2257,12361;8165772,0;8154111,548643;2257,1012960;2257,12361" o:connectangles="0,0,0,0,0"/>
              </v:shape>
              <v:shape id="Diagrama de flujo: documento 22" o:spid="_x0000_s1029" style="position:absolute;left:1382;top:3402;width:79680;height:119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3csIA&#10;AADbAAAADwAAAGRycy9kb3ducmV2LnhtbERPTWsCMRC9F/ofwhS81awFbVmN0hYE216qFfQ4bMbd&#10;4M5kSaJu++ubQsHbPN7nzBY9t+pMITovBkbDAhRJ5a2T2sD2a3n/BComFIutFzLwTREW89ubGZbW&#10;X2RN502qVQ6RWKKBJqWu1DpWDTHGoe9IMnfwgTFlGGptA15yOLf6oSgmmtFJbmiwo9eGquPmxAY+&#10;1zZVj5PR+8uH24U3t+efFbMxg7v+eQoqUZ+u4n/3yub5Y/j7JR+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DdywgAAANsAAAAPAAAAAAAAAAAAAAAAAJgCAABkcnMvZG93&#10;bnJldi54bWxQSwUGAAAAAAQABAD1AAAAhwMAAAAA&#10;" path="m6,309l21708,v,4572,40,1413,-31,13715c12018,-10507,11091,27029,6,25322,30,16881,-18,8750,6,309xe" fillcolor="#4472c4 [3208]" stroked="f">
                <v:shadow on="t" color="black" opacity="41287f" offset="0,1.5pt"/>
                <v:path arrowok="t" o:connecttype="custom" o:connectlocs="2201,14553;7963944,0;7952572,645920;2201,1192563;2201,14553" o:connectangles="0,0,0,0,0"/>
              </v:shape>
              <w10:wrap anchorx="margin"/>
            </v:group>
          </w:pict>
        </mc:Fallback>
      </mc:AlternateContent>
    </w:r>
    <w:r>
      <w:rPr>
        <w:rFonts w:ascii="Britannic Bold" w:hAnsi="Britannic Bold"/>
        <w:noProof/>
        <w:sz w:val="28"/>
        <w:lang w:eastAsia="es-MX"/>
      </w:rPr>
      <w:drawing>
        <wp:anchor distT="0" distB="0" distL="114300" distR="114300" simplePos="0" relativeHeight="251691520" behindDoc="0" locked="0" layoutInCell="1" allowOverlap="1" wp14:anchorId="5C7E883D" wp14:editId="7D3D71AF">
          <wp:simplePos x="0" y="0"/>
          <wp:positionH relativeFrom="column">
            <wp:posOffset>-842010</wp:posOffset>
          </wp:positionH>
          <wp:positionV relativeFrom="paragraph">
            <wp:posOffset>-325755</wp:posOffset>
          </wp:positionV>
          <wp:extent cx="990600" cy="990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ea.png"/>
                  <pic:cNvPicPr/>
                </pic:nvPicPr>
                <pic:blipFill>
                  <a:blip r:embed="rId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Pr="00D949B9">
      <w:rPr>
        <w:rFonts w:ascii="Britannic Bold" w:hAnsi="Britannic Bold"/>
        <w:noProof/>
        <w:sz w:val="28"/>
        <w:lang w:eastAsia="es-MX"/>
      </w:rPr>
      <mc:AlternateContent>
        <mc:Choice Requires="wps">
          <w:drawing>
            <wp:anchor distT="45720" distB="45720" distL="114300" distR="114300" simplePos="0" relativeHeight="251693568" behindDoc="0" locked="0" layoutInCell="1" allowOverlap="1" wp14:anchorId="393F4B7F" wp14:editId="4C4029D1">
              <wp:simplePos x="0" y="0"/>
              <wp:positionH relativeFrom="column">
                <wp:posOffset>196215</wp:posOffset>
              </wp:positionH>
              <wp:positionV relativeFrom="paragraph">
                <wp:posOffset>-269240</wp:posOffset>
              </wp:positionV>
              <wp:extent cx="26670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45pt;margin-top:-21.2pt;width:210pt;height:110.6pt;z-index:25169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" filled="f" stroked="f">
              <v:textbox style="mso-fit-shape-to-text:t">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v:textbox>
              <w10:wrap type="square"/>
            </v:shape>
          </w:pict>
        </mc:Fallback>
      </mc:AlternateContent>
    </w:r>
    <w:r>
      <w:rPr>
        <w:rFonts w:ascii="Britannic Bold" w:hAnsi="Britannic Bold"/>
        <w:sz w:val="28"/>
      </w:rPr>
      <w:t xml:space="preserve"> </w:t>
    </w:r>
  </w:p>
  <w:p w:rsidR="002C2055" w:rsidRDefault="002C20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11ADE"/>
    <w:multiLevelType w:val="multilevel"/>
    <w:tmpl w:val="E3BA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D6E38"/>
    <w:multiLevelType w:val="multilevel"/>
    <w:tmpl w:val="45B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91653A"/>
    <w:multiLevelType w:val="multilevel"/>
    <w:tmpl w:val="4DEA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801AF7"/>
    <w:multiLevelType w:val="multilevel"/>
    <w:tmpl w:val="360A8A24"/>
    <w:lvl w:ilvl="0">
      <w:start w:val="1"/>
      <w:numFmt w:val="decimal"/>
      <w:lvlText w:val="%1"/>
      <w:lvlJc w:val="left"/>
      <w:pPr>
        <w:ind w:left="495" w:hanging="495"/>
      </w:pPr>
      <w:rPr>
        <w:rFonts w:hint="default"/>
        <w:b/>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150F07AD"/>
    <w:multiLevelType w:val="multilevel"/>
    <w:tmpl w:val="2BA48996"/>
    <w:lvl w:ilvl="0">
      <w:start w:val="1"/>
      <w:numFmt w:val="decimal"/>
      <w:lvlText w:val="%1"/>
      <w:lvlJc w:val="left"/>
      <w:pPr>
        <w:ind w:left="615" w:hanging="615"/>
      </w:pPr>
      <w:rPr>
        <w:rFonts w:hint="default"/>
        <w:b/>
      </w:rPr>
    </w:lvl>
    <w:lvl w:ilvl="1">
      <w:start w:val="1"/>
      <w:numFmt w:val="decimal"/>
      <w:lvlText w:val="%1.%2"/>
      <w:lvlJc w:val="left"/>
      <w:pPr>
        <w:ind w:left="675" w:hanging="615"/>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5">
    <w:nsid w:val="167B3422"/>
    <w:multiLevelType w:val="multilevel"/>
    <w:tmpl w:val="7AD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D1A35"/>
    <w:multiLevelType w:val="multilevel"/>
    <w:tmpl w:val="47527B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7B1491"/>
    <w:multiLevelType w:val="multilevel"/>
    <w:tmpl w:val="82A0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0E0255"/>
    <w:multiLevelType w:val="multilevel"/>
    <w:tmpl w:val="4D82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113A4C"/>
    <w:multiLevelType w:val="multilevel"/>
    <w:tmpl w:val="757E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AA692B"/>
    <w:multiLevelType w:val="multilevel"/>
    <w:tmpl w:val="B7AE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8004C9"/>
    <w:multiLevelType w:val="multilevel"/>
    <w:tmpl w:val="A99E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CB020D"/>
    <w:multiLevelType w:val="multilevel"/>
    <w:tmpl w:val="932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F925F2"/>
    <w:multiLevelType w:val="multilevel"/>
    <w:tmpl w:val="D0A8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291C76"/>
    <w:multiLevelType w:val="multilevel"/>
    <w:tmpl w:val="FF44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E04379"/>
    <w:multiLevelType w:val="multilevel"/>
    <w:tmpl w:val="79D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BB7326"/>
    <w:multiLevelType w:val="multilevel"/>
    <w:tmpl w:val="85E8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8225C7"/>
    <w:multiLevelType w:val="multilevel"/>
    <w:tmpl w:val="FA0E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2F0000"/>
    <w:multiLevelType w:val="multilevel"/>
    <w:tmpl w:val="6EFE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6D558B"/>
    <w:multiLevelType w:val="multilevel"/>
    <w:tmpl w:val="D89A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4464C4"/>
    <w:multiLevelType w:val="multilevel"/>
    <w:tmpl w:val="17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54AA2"/>
    <w:multiLevelType w:val="multilevel"/>
    <w:tmpl w:val="FB0C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BF72CC"/>
    <w:multiLevelType w:val="multilevel"/>
    <w:tmpl w:val="A870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2614DE"/>
    <w:multiLevelType w:val="multilevel"/>
    <w:tmpl w:val="65FE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D915A7"/>
    <w:multiLevelType w:val="multilevel"/>
    <w:tmpl w:val="9452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CC062D"/>
    <w:multiLevelType w:val="multilevel"/>
    <w:tmpl w:val="4BEC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405DE6"/>
    <w:multiLevelType w:val="multilevel"/>
    <w:tmpl w:val="2312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EF75B1"/>
    <w:multiLevelType w:val="multilevel"/>
    <w:tmpl w:val="9476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0A239C"/>
    <w:multiLevelType w:val="multilevel"/>
    <w:tmpl w:val="B338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EF7B68"/>
    <w:multiLevelType w:val="multilevel"/>
    <w:tmpl w:val="1DA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CC4659"/>
    <w:multiLevelType w:val="multilevel"/>
    <w:tmpl w:val="EA5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4E4562"/>
    <w:multiLevelType w:val="multilevel"/>
    <w:tmpl w:val="170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46A5FF8"/>
    <w:multiLevelType w:val="multilevel"/>
    <w:tmpl w:val="D276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B32BFA"/>
    <w:multiLevelType w:val="multilevel"/>
    <w:tmpl w:val="AC0C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AC45D1"/>
    <w:multiLevelType w:val="multilevel"/>
    <w:tmpl w:val="3538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684BFF"/>
    <w:multiLevelType w:val="multilevel"/>
    <w:tmpl w:val="902C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494780"/>
    <w:multiLevelType w:val="multilevel"/>
    <w:tmpl w:val="5DC49E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32"/>
  </w:num>
  <w:num w:numId="3">
    <w:abstractNumId w:val="8"/>
  </w:num>
  <w:num w:numId="4">
    <w:abstractNumId w:val="27"/>
  </w:num>
  <w:num w:numId="5">
    <w:abstractNumId w:val="19"/>
  </w:num>
  <w:num w:numId="6">
    <w:abstractNumId w:val="11"/>
  </w:num>
  <w:num w:numId="7">
    <w:abstractNumId w:val="33"/>
  </w:num>
  <w:num w:numId="8">
    <w:abstractNumId w:val="2"/>
  </w:num>
  <w:num w:numId="9">
    <w:abstractNumId w:val="20"/>
  </w:num>
  <w:num w:numId="10">
    <w:abstractNumId w:val="3"/>
  </w:num>
  <w:num w:numId="11">
    <w:abstractNumId w:val="6"/>
  </w:num>
  <w:num w:numId="12">
    <w:abstractNumId w:val="31"/>
  </w:num>
  <w:num w:numId="13">
    <w:abstractNumId w:val="5"/>
  </w:num>
  <w:num w:numId="14">
    <w:abstractNumId w:val="25"/>
  </w:num>
  <w:num w:numId="15">
    <w:abstractNumId w:val="9"/>
  </w:num>
  <w:num w:numId="16">
    <w:abstractNumId w:val="35"/>
  </w:num>
  <w:num w:numId="17">
    <w:abstractNumId w:val="10"/>
  </w:num>
  <w:num w:numId="18">
    <w:abstractNumId w:val="28"/>
  </w:num>
  <w:num w:numId="19">
    <w:abstractNumId w:val="14"/>
  </w:num>
  <w:num w:numId="20">
    <w:abstractNumId w:val="15"/>
  </w:num>
  <w:num w:numId="21">
    <w:abstractNumId w:val="24"/>
  </w:num>
  <w:num w:numId="22">
    <w:abstractNumId w:val="30"/>
  </w:num>
  <w:num w:numId="23">
    <w:abstractNumId w:val="13"/>
  </w:num>
  <w:num w:numId="24">
    <w:abstractNumId w:val="1"/>
  </w:num>
  <w:num w:numId="25">
    <w:abstractNumId w:val="36"/>
  </w:num>
  <w:num w:numId="26">
    <w:abstractNumId w:val="4"/>
  </w:num>
  <w:num w:numId="27">
    <w:abstractNumId w:val="21"/>
  </w:num>
  <w:num w:numId="28">
    <w:abstractNumId w:val="16"/>
  </w:num>
  <w:num w:numId="29">
    <w:abstractNumId w:val="26"/>
  </w:num>
  <w:num w:numId="30">
    <w:abstractNumId w:val="34"/>
  </w:num>
  <w:num w:numId="31">
    <w:abstractNumId w:val="12"/>
  </w:num>
  <w:num w:numId="32">
    <w:abstractNumId w:val="23"/>
  </w:num>
  <w:num w:numId="33">
    <w:abstractNumId w:val="18"/>
  </w:num>
  <w:num w:numId="34">
    <w:abstractNumId w:val="17"/>
  </w:num>
  <w:num w:numId="35">
    <w:abstractNumId w:val="0"/>
  </w:num>
  <w:num w:numId="36">
    <w:abstractNumId w:val="7"/>
  </w:num>
  <w:num w:numId="37">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DC2"/>
    <w:rsid w:val="00011729"/>
    <w:rsid w:val="00017632"/>
    <w:rsid w:val="00024A4E"/>
    <w:rsid w:val="00027C4A"/>
    <w:rsid w:val="00034E2D"/>
    <w:rsid w:val="000354F4"/>
    <w:rsid w:val="00037B41"/>
    <w:rsid w:val="00043111"/>
    <w:rsid w:val="000438C6"/>
    <w:rsid w:val="00056190"/>
    <w:rsid w:val="0006069C"/>
    <w:rsid w:val="0008084C"/>
    <w:rsid w:val="00084FE8"/>
    <w:rsid w:val="00094646"/>
    <w:rsid w:val="000B6D57"/>
    <w:rsid w:val="000C20C1"/>
    <w:rsid w:val="000C258A"/>
    <w:rsid w:val="000C2A34"/>
    <w:rsid w:val="000C58E3"/>
    <w:rsid w:val="000D11F8"/>
    <w:rsid w:val="000E21CC"/>
    <w:rsid w:val="001337BF"/>
    <w:rsid w:val="001458D0"/>
    <w:rsid w:val="001529F8"/>
    <w:rsid w:val="001537F9"/>
    <w:rsid w:val="00156F10"/>
    <w:rsid w:val="0016512E"/>
    <w:rsid w:val="001B3CA9"/>
    <w:rsid w:val="001B71DF"/>
    <w:rsid w:val="001E5AF2"/>
    <w:rsid w:val="001F0AD0"/>
    <w:rsid w:val="001F21F5"/>
    <w:rsid w:val="001F29B8"/>
    <w:rsid w:val="001F3FF4"/>
    <w:rsid w:val="00212970"/>
    <w:rsid w:val="00217AF5"/>
    <w:rsid w:val="00263BFE"/>
    <w:rsid w:val="00271C5E"/>
    <w:rsid w:val="0027434D"/>
    <w:rsid w:val="002906BE"/>
    <w:rsid w:val="002A3E88"/>
    <w:rsid w:val="002B2E81"/>
    <w:rsid w:val="002B6419"/>
    <w:rsid w:val="002C09D4"/>
    <w:rsid w:val="002C2055"/>
    <w:rsid w:val="002D02F2"/>
    <w:rsid w:val="002D0C9A"/>
    <w:rsid w:val="002D0E07"/>
    <w:rsid w:val="002E1C2B"/>
    <w:rsid w:val="002E3A47"/>
    <w:rsid w:val="00305C59"/>
    <w:rsid w:val="00310A63"/>
    <w:rsid w:val="003133E3"/>
    <w:rsid w:val="00341BC1"/>
    <w:rsid w:val="00342419"/>
    <w:rsid w:val="003501DC"/>
    <w:rsid w:val="00362D2A"/>
    <w:rsid w:val="00372C5C"/>
    <w:rsid w:val="003812D3"/>
    <w:rsid w:val="00396093"/>
    <w:rsid w:val="003A2475"/>
    <w:rsid w:val="003A29D4"/>
    <w:rsid w:val="003A72D7"/>
    <w:rsid w:val="003C2ECC"/>
    <w:rsid w:val="003C60CA"/>
    <w:rsid w:val="003C6540"/>
    <w:rsid w:val="003C6853"/>
    <w:rsid w:val="003C709F"/>
    <w:rsid w:val="003C794B"/>
    <w:rsid w:val="003D16F3"/>
    <w:rsid w:val="003E1345"/>
    <w:rsid w:val="003E5B80"/>
    <w:rsid w:val="003E5C60"/>
    <w:rsid w:val="003F003A"/>
    <w:rsid w:val="003F7635"/>
    <w:rsid w:val="00403DBB"/>
    <w:rsid w:val="004119E4"/>
    <w:rsid w:val="00420B3F"/>
    <w:rsid w:val="0045538B"/>
    <w:rsid w:val="0046250B"/>
    <w:rsid w:val="004663F4"/>
    <w:rsid w:val="004753E6"/>
    <w:rsid w:val="00475F97"/>
    <w:rsid w:val="00482C99"/>
    <w:rsid w:val="0048389B"/>
    <w:rsid w:val="004A1DF4"/>
    <w:rsid w:val="004A68D4"/>
    <w:rsid w:val="004B7EB4"/>
    <w:rsid w:val="004D1206"/>
    <w:rsid w:val="004D2C14"/>
    <w:rsid w:val="004E5A7C"/>
    <w:rsid w:val="004F38B8"/>
    <w:rsid w:val="004F3AD3"/>
    <w:rsid w:val="00501B96"/>
    <w:rsid w:val="005035B8"/>
    <w:rsid w:val="00503A2C"/>
    <w:rsid w:val="005106F7"/>
    <w:rsid w:val="00520450"/>
    <w:rsid w:val="00527C54"/>
    <w:rsid w:val="00530298"/>
    <w:rsid w:val="00536006"/>
    <w:rsid w:val="00545AEC"/>
    <w:rsid w:val="00555DA4"/>
    <w:rsid w:val="005561DA"/>
    <w:rsid w:val="00566149"/>
    <w:rsid w:val="00575637"/>
    <w:rsid w:val="00580A01"/>
    <w:rsid w:val="00581CE0"/>
    <w:rsid w:val="00585939"/>
    <w:rsid w:val="005960C2"/>
    <w:rsid w:val="005A0302"/>
    <w:rsid w:val="005A59DC"/>
    <w:rsid w:val="005B270A"/>
    <w:rsid w:val="005B38A6"/>
    <w:rsid w:val="005C2BA3"/>
    <w:rsid w:val="005D1657"/>
    <w:rsid w:val="005D31CF"/>
    <w:rsid w:val="005D4466"/>
    <w:rsid w:val="005F4BEA"/>
    <w:rsid w:val="006008D2"/>
    <w:rsid w:val="00602851"/>
    <w:rsid w:val="0060536F"/>
    <w:rsid w:val="00605567"/>
    <w:rsid w:val="00611138"/>
    <w:rsid w:val="006274CD"/>
    <w:rsid w:val="006308A4"/>
    <w:rsid w:val="006355FA"/>
    <w:rsid w:val="00662CCE"/>
    <w:rsid w:val="006702C5"/>
    <w:rsid w:val="00670590"/>
    <w:rsid w:val="00670955"/>
    <w:rsid w:val="006745BF"/>
    <w:rsid w:val="00677540"/>
    <w:rsid w:val="00692A44"/>
    <w:rsid w:val="006A04B8"/>
    <w:rsid w:val="006A4BB7"/>
    <w:rsid w:val="006B09B8"/>
    <w:rsid w:val="006B1140"/>
    <w:rsid w:val="006B6BDB"/>
    <w:rsid w:val="006B77FF"/>
    <w:rsid w:val="006C3030"/>
    <w:rsid w:val="006C3E07"/>
    <w:rsid w:val="006C6DC5"/>
    <w:rsid w:val="006D6D30"/>
    <w:rsid w:val="006E7B84"/>
    <w:rsid w:val="007133B6"/>
    <w:rsid w:val="00713934"/>
    <w:rsid w:val="00713B30"/>
    <w:rsid w:val="00723D37"/>
    <w:rsid w:val="00724908"/>
    <w:rsid w:val="0072792F"/>
    <w:rsid w:val="00730AF9"/>
    <w:rsid w:val="00734A93"/>
    <w:rsid w:val="007429D6"/>
    <w:rsid w:val="00746215"/>
    <w:rsid w:val="0076042B"/>
    <w:rsid w:val="00762B50"/>
    <w:rsid w:val="00766692"/>
    <w:rsid w:val="00772D4A"/>
    <w:rsid w:val="00784547"/>
    <w:rsid w:val="00791436"/>
    <w:rsid w:val="007A66CF"/>
    <w:rsid w:val="007A7CBD"/>
    <w:rsid w:val="007C13AD"/>
    <w:rsid w:val="007C679C"/>
    <w:rsid w:val="007D0BE4"/>
    <w:rsid w:val="007D2880"/>
    <w:rsid w:val="007F27A0"/>
    <w:rsid w:val="007F451E"/>
    <w:rsid w:val="008008B1"/>
    <w:rsid w:val="00810B7D"/>
    <w:rsid w:val="00817339"/>
    <w:rsid w:val="008174AB"/>
    <w:rsid w:val="0082121B"/>
    <w:rsid w:val="008347C9"/>
    <w:rsid w:val="0083482B"/>
    <w:rsid w:val="00841ED2"/>
    <w:rsid w:val="0084446C"/>
    <w:rsid w:val="0085636F"/>
    <w:rsid w:val="0086193C"/>
    <w:rsid w:val="00863CAE"/>
    <w:rsid w:val="00895014"/>
    <w:rsid w:val="00895BF3"/>
    <w:rsid w:val="008A6A55"/>
    <w:rsid w:val="008B3D48"/>
    <w:rsid w:val="008B45F8"/>
    <w:rsid w:val="008C2E4F"/>
    <w:rsid w:val="008D2BEB"/>
    <w:rsid w:val="008E3876"/>
    <w:rsid w:val="008F5278"/>
    <w:rsid w:val="009225A5"/>
    <w:rsid w:val="00922702"/>
    <w:rsid w:val="00922BAB"/>
    <w:rsid w:val="00927CB8"/>
    <w:rsid w:val="009362C7"/>
    <w:rsid w:val="00941BF3"/>
    <w:rsid w:val="00944CBF"/>
    <w:rsid w:val="0095567C"/>
    <w:rsid w:val="0096137B"/>
    <w:rsid w:val="00962E4D"/>
    <w:rsid w:val="00967439"/>
    <w:rsid w:val="00970679"/>
    <w:rsid w:val="00971ACF"/>
    <w:rsid w:val="0097388C"/>
    <w:rsid w:val="00976405"/>
    <w:rsid w:val="009B6C86"/>
    <w:rsid w:val="009C0236"/>
    <w:rsid w:val="009C0DE6"/>
    <w:rsid w:val="009C2F56"/>
    <w:rsid w:val="009C586B"/>
    <w:rsid w:val="009C65A6"/>
    <w:rsid w:val="009D535A"/>
    <w:rsid w:val="009D6E08"/>
    <w:rsid w:val="009E2607"/>
    <w:rsid w:val="009E2BC6"/>
    <w:rsid w:val="009E66B3"/>
    <w:rsid w:val="009F3127"/>
    <w:rsid w:val="00A020FF"/>
    <w:rsid w:val="00A0451F"/>
    <w:rsid w:val="00A046E2"/>
    <w:rsid w:val="00A13766"/>
    <w:rsid w:val="00A15CFC"/>
    <w:rsid w:val="00A21644"/>
    <w:rsid w:val="00A27C3B"/>
    <w:rsid w:val="00A40B00"/>
    <w:rsid w:val="00A44DE6"/>
    <w:rsid w:val="00A51EB4"/>
    <w:rsid w:val="00A63BD9"/>
    <w:rsid w:val="00A91C9A"/>
    <w:rsid w:val="00A93BA5"/>
    <w:rsid w:val="00A94C36"/>
    <w:rsid w:val="00AB1B39"/>
    <w:rsid w:val="00AB1FC2"/>
    <w:rsid w:val="00AC6A38"/>
    <w:rsid w:val="00AD50A0"/>
    <w:rsid w:val="00B22A4D"/>
    <w:rsid w:val="00B24223"/>
    <w:rsid w:val="00B314C7"/>
    <w:rsid w:val="00B320E1"/>
    <w:rsid w:val="00B34B65"/>
    <w:rsid w:val="00B351DD"/>
    <w:rsid w:val="00B434E3"/>
    <w:rsid w:val="00B43AC2"/>
    <w:rsid w:val="00B6587E"/>
    <w:rsid w:val="00B70315"/>
    <w:rsid w:val="00B722EA"/>
    <w:rsid w:val="00B822A6"/>
    <w:rsid w:val="00BA011F"/>
    <w:rsid w:val="00BA1651"/>
    <w:rsid w:val="00BC0319"/>
    <w:rsid w:val="00BD49AD"/>
    <w:rsid w:val="00BD6EB6"/>
    <w:rsid w:val="00BF6847"/>
    <w:rsid w:val="00C079B0"/>
    <w:rsid w:val="00C10580"/>
    <w:rsid w:val="00C15023"/>
    <w:rsid w:val="00C35DF8"/>
    <w:rsid w:val="00C5253B"/>
    <w:rsid w:val="00C5255D"/>
    <w:rsid w:val="00C552D8"/>
    <w:rsid w:val="00C56278"/>
    <w:rsid w:val="00C733A8"/>
    <w:rsid w:val="00C8283D"/>
    <w:rsid w:val="00C82B29"/>
    <w:rsid w:val="00C850CE"/>
    <w:rsid w:val="00C90222"/>
    <w:rsid w:val="00CA4104"/>
    <w:rsid w:val="00CB11EA"/>
    <w:rsid w:val="00CB2694"/>
    <w:rsid w:val="00CB2AF5"/>
    <w:rsid w:val="00CB3F65"/>
    <w:rsid w:val="00CB596F"/>
    <w:rsid w:val="00CD506D"/>
    <w:rsid w:val="00CD5740"/>
    <w:rsid w:val="00CD6220"/>
    <w:rsid w:val="00CF0D81"/>
    <w:rsid w:val="00D02BF5"/>
    <w:rsid w:val="00D05F06"/>
    <w:rsid w:val="00D24859"/>
    <w:rsid w:val="00D24BE7"/>
    <w:rsid w:val="00D35DC2"/>
    <w:rsid w:val="00D37727"/>
    <w:rsid w:val="00D413D5"/>
    <w:rsid w:val="00D56A21"/>
    <w:rsid w:val="00D62B7B"/>
    <w:rsid w:val="00D71B8B"/>
    <w:rsid w:val="00D90431"/>
    <w:rsid w:val="00D949B9"/>
    <w:rsid w:val="00D96871"/>
    <w:rsid w:val="00DA0F4B"/>
    <w:rsid w:val="00DA6AC4"/>
    <w:rsid w:val="00DB287F"/>
    <w:rsid w:val="00DC2962"/>
    <w:rsid w:val="00DC6E32"/>
    <w:rsid w:val="00DD2E3D"/>
    <w:rsid w:val="00DD52C9"/>
    <w:rsid w:val="00DE1E3D"/>
    <w:rsid w:val="00DE24A2"/>
    <w:rsid w:val="00DF0884"/>
    <w:rsid w:val="00E0241B"/>
    <w:rsid w:val="00E0291D"/>
    <w:rsid w:val="00E0575C"/>
    <w:rsid w:val="00E07AF0"/>
    <w:rsid w:val="00E07BEE"/>
    <w:rsid w:val="00E1065A"/>
    <w:rsid w:val="00E16A29"/>
    <w:rsid w:val="00E2135E"/>
    <w:rsid w:val="00E234B8"/>
    <w:rsid w:val="00E33BE6"/>
    <w:rsid w:val="00E43F1D"/>
    <w:rsid w:val="00E468AF"/>
    <w:rsid w:val="00E56E71"/>
    <w:rsid w:val="00E62BAC"/>
    <w:rsid w:val="00E6370E"/>
    <w:rsid w:val="00E954AE"/>
    <w:rsid w:val="00EA6B18"/>
    <w:rsid w:val="00EB3A2C"/>
    <w:rsid w:val="00EC3CF2"/>
    <w:rsid w:val="00ED7D1B"/>
    <w:rsid w:val="00EE0F83"/>
    <w:rsid w:val="00EE79C1"/>
    <w:rsid w:val="00F27ED0"/>
    <w:rsid w:val="00F44D55"/>
    <w:rsid w:val="00F50B3C"/>
    <w:rsid w:val="00F6189D"/>
    <w:rsid w:val="00F6746B"/>
    <w:rsid w:val="00F74F97"/>
    <w:rsid w:val="00F76D97"/>
    <w:rsid w:val="00F91C48"/>
    <w:rsid w:val="00F97091"/>
    <w:rsid w:val="00FA5E46"/>
    <w:rsid w:val="00FC0AA0"/>
    <w:rsid w:val="00FC7E74"/>
    <w:rsid w:val="00FD2900"/>
    <w:rsid w:val="00FD2BFD"/>
    <w:rsid w:val="00FE36F1"/>
    <w:rsid w:val="00FF5232"/>
    <w:rsid w:val="00FF5E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paragraph" w:customStyle="1" w:styleId="wp-caption-text">
    <w:name w:val="wp-caption-text"/>
    <w:basedOn w:val="Normal"/>
    <w:rsid w:val="0008084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artado">
    <w:name w:val="apartado"/>
    <w:basedOn w:val="Fuentedeprrafopredeter"/>
    <w:rsid w:val="000808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paragraph" w:customStyle="1" w:styleId="wp-caption-text">
    <w:name w:val="wp-caption-text"/>
    <w:basedOn w:val="Normal"/>
    <w:rsid w:val="0008084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artado">
    <w:name w:val="apartado"/>
    <w:basedOn w:val="Fuentedeprrafopredeter"/>
    <w:rsid w:val="00080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556">
      <w:bodyDiv w:val="1"/>
      <w:marLeft w:val="0"/>
      <w:marRight w:val="0"/>
      <w:marTop w:val="0"/>
      <w:marBottom w:val="0"/>
      <w:divBdr>
        <w:top w:val="none" w:sz="0" w:space="0" w:color="auto"/>
        <w:left w:val="none" w:sz="0" w:space="0" w:color="auto"/>
        <w:bottom w:val="none" w:sz="0" w:space="0" w:color="auto"/>
        <w:right w:val="none" w:sz="0" w:space="0" w:color="auto"/>
      </w:divBdr>
    </w:div>
    <w:div w:id="18436098">
      <w:bodyDiv w:val="1"/>
      <w:marLeft w:val="0"/>
      <w:marRight w:val="0"/>
      <w:marTop w:val="0"/>
      <w:marBottom w:val="0"/>
      <w:divBdr>
        <w:top w:val="none" w:sz="0" w:space="0" w:color="auto"/>
        <w:left w:val="none" w:sz="0" w:space="0" w:color="auto"/>
        <w:bottom w:val="none" w:sz="0" w:space="0" w:color="auto"/>
        <w:right w:val="none" w:sz="0" w:space="0" w:color="auto"/>
      </w:divBdr>
      <w:divsChild>
        <w:div w:id="1174607720">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26611541">
      <w:bodyDiv w:val="1"/>
      <w:marLeft w:val="0"/>
      <w:marRight w:val="0"/>
      <w:marTop w:val="0"/>
      <w:marBottom w:val="0"/>
      <w:divBdr>
        <w:top w:val="none" w:sz="0" w:space="0" w:color="auto"/>
        <w:left w:val="none" w:sz="0" w:space="0" w:color="auto"/>
        <w:bottom w:val="none" w:sz="0" w:space="0" w:color="auto"/>
        <w:right w:val="none" w:sz="0" w:space="0" w:color="auto"/>
      </w:divBdr>
      <w:divsChild>
        <w:div w:id="1730222260">
          <w:marLeft w:val="3495"/>
          <w:marRight w:val="3495"/>
          <w:marTop w:val="270"/>
          <w:marBottom w:val="270"/>
          <w:divBdr>
            <w:top w:val="none" w:sz="0" w:space="0" w:color="auto"/>
            <w:left w:val="none" w:sz="0" w:space="0" w:color="auto"/>
            <w:bottom w:val="none" w:sz="0" w:space="0" w:color="auto"/>
            <w:right w:val="none" w:sz="0" w:space="0" w:color="auto"/>
          </w:divBdr>
          <w:divsChild>
            <w:div w:id="14660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562">
      <w:bodyDiv w:val="1"/>
      <w:marLeft w:val="0"/>
      <w:marRight w:val="0"/>
      <w:marTop w:val="0"/>
      <w:marBottom w:val="0"/>
      <w:divBdr>
        <w:top w:val="none" w:sz="0" w:space="0" w:color="auto"/>
        <w:left w:val="none" w:sz="0" w:space="0" w:color="auto"/>
        <w:bottom w:val="none" w:sz="0" w:space="0" w:color="auto"/>
        <w:right w:val="none" w:sz="0" w:space="0" w:color="auto"/>
      </w:divBdr>
      <w:divsChild>
        <w:div w:id="136925326">
          <w:marLeft w:val="0"/>
          <w:marRight w:val="0"/>
          <w:marTop w:val="0"/>
          <w:marBottom w:val="0"/>
          <w:divBdr>
            <w:top w:val="single" w:sz="2" w:space="0" w:color="auto"/>
            <w:left w:val="single" w:sz="2" w:space="0" w:color="auto"/>
            <w:bottom w:val="single" w:sz="2" w:space="0" w:color="auto"/>
            <w:right w:val="single" w:sz="2" w:space="0" w:color="auto"/>
          </w:divBdr>
          <w:divsChild>
            <w:div w:id="574241893">
              <w:marLeft w:val="0"/>
              <w:marRight w:val="0"/>
              <w:marTop w:val="0"/>
              <w:marBottom w:val="0"/>
              <w:divBdr>
                <w:top w:val="none" w:sz="0" w:space="0" w:color="auto"/>
                <w:left w:val="none" w:sz="0" w:space="0" w:color="auto"/>
                <w:bottom w:val="none" w:sz="0" w:space="0" w:color="auto"/>
                <w:right w:val="none" w:sz="0" w:space="0" w:color="auto"/>
              </w:divBdr>
              <w:divsChild>
                <w:div w:id="1175613652">
                  <w:marLeft w:val="0"/>
                  <w:marRight w:val="0"/>
                  <w:marTop w:val="300"/>
                  <w:marBottom w:val="450"/>
                  <w:divBdr>
                    <w:top w:val="none" w:sz="0" w:space="0" w:color="auto"/>
                    <w:left w:val="none" w:sz="0" w:space="0" w:color="auto"/>
                    <w:bottom w:val="none" w:sz="0" w:space="0" w:color="auto"/>
                    <w:right w:val="none" w:sz="0" w:space="0" w:color="auto"/>
                  </w:divBdr>
                  <w:divsChild>
                    <w:div w:id="17247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353">
      <w:bodyDiv w:val="1"/>
      <w:marLeft w:val="0"/>
      <w:marRight w:val="0"/>
      <w:marTop w:val="0"/>
      <w:marBottom w:val="0"/>
      <w:divBdr>
        <w:top w:val="none" w:sz="0" w:space="0" w:color="auto"/>
        <w:left w:val="none" w:sz="0" w:space="0" w:color="auto"/>
        <w:bottom w:val="none" w:sz="0" w:space="0" w:color="auto"/>
        <w:right w:val="none" w:sz="0" w:space="0" w:color="auto"/>
      </w:divBdr>
      <w:divsChild>
        <w:div w:id="29037429">
          <w:marLeft w:val="360"/>
          <w:marRight w:val="0"/>
          <w:marTop w:val="134"/>
          <w:marBottom w:val="60"/>
          <w:divBdr>
            <w:top w:val="none" w:sz="0" w:space="0" w:color="auto"/>
            <w:left w:val="none" w:sz="0" w:space="0" w:color="auto"/>
            <w:bottom w:val="none" w:sz="0" w:space="0" w:color="auto"/>
            <w:right w:val="none" w:sz="0" w:space="0" w:color="auto"/>
          </w:divBdr>
        </w:div>
      </w:divsChild>
    </w:div>
    <w:div w:id="184950555">
      <w:bodyDiv w:val="1"/>
      <w:marLeft w:val="0"/>
      <w:marRight w:val="0"/>
      <w:marTop w:val="0"/>
      <w:marBottom w:val="0"/>
      <w:divBdr>
        <w:top w:val="none" w:sz="0" w:space="0" w:color="auto"/>
        <w:left w:val="none" w:sz="0" w:space="0" w:color="auto"/>
        <w:bottom w:val="none" w:sz="0" w:space="0" w:color="auto"/>
        <w:right w:val="none" w:sz="0" w:space="0" w:color="auto"/>
      </w:divBdr>
      <w:divsChild>
        <w:div w:id="2134514563">
          <w:marLeft w:val="0"/>
          <w:marRight w:val="0"/>
          <w:marTop w:val="0"/>
          <w:marBottom w:val="0"/>
          <w:divBdr>
            <w:top w:val="none" w:sz="0" w:space="0" w:color="auto"/>
            <w:left w:val="none" w:sz="0" w:space="0" w:color="auto"/>
            <w:bottom w:val="none" w:sz="0" w:space="0" w:color="auto"/>
            <w:right w:val="none" w:sz="0" w:space="0" w:color="auto"/>
          </w:divBdr>
          <w:divsChild>
            <w:div w:id="1722557839">
              <w:marLeft w:val="0"/>
              <w:marRight w:val="0"/>
              <w:marTop w:val="0"/>
              <w:marBottom w:val="0"/>
              <w:divBdr>
                <w:top w:val="none" w:sz="0" w:space="0" w:color="auto"/>
                <w:left w:val="none" w:sz="0" w:space="0" w:color="auto"/>
                <w:bottom w:val="none" w:sz="0" w:space="0" w:color="auto"/>
                <w:right w:val="none" w:sz="0" w:space="0" w:color="auto"/>
              </w:divBdr>
              <w:divsChild>
                <w:div w:id="1342701761">
                  <w:marLeft w:val="0"/>
                  <w:marRight w:val="0"/>
                  <w:marTop w:val="0"/>
                  <w:marBottom w:val="0"/>
                  <w:divBdr>
                    <w:top w:val="none" w:sz="0" w:space="0" w:color="auto"/>
                    <w:left w:val="none" w:sz="0" w:space="0" w:color="auto"/>
                    <w:bottom w:val="none" w:sz="0" w:space="0" w:color="auto"/>
                    <w:right w:val="none" w:sz="0" w:space="0" w:color="auto"/>
                  </w:divBdr>
                  <w:divsChild>
                    <w:div w:id="1017805147">
                      <w:marLeft w:val="0"/>
                      <w:marRight w:val="0"/>
                      <w:marTop w:val="0"/>
                      <w:marBottom w:val="0"/>
                      <w:divBdr>
                        <w:top w:val="none" w:sz="0" w:space="0" w:color="auto"/>
                        <w:left w:val="none" w:sz="0" w:space="0" w:color="auto"/>
                        <w:bottom w:val="none" w:sz="0" w:space="0" w:color="auto"/>
                        <w:right w:val="none" w:sz="0" w:space="0" w:color="auto"/>
                      </w:divBdr>
                      <w:divsChild>
                        <w:div w:id="32116675">
                          <w:marLeft w:val="0"/>
                          <w:marRight w:val="0"/>
                          <w:marTop w:val="0"/>
                          <w:marBottom w:val="450"/>
                          <w:divBdr>
                            <w:top w:val="none" w:sz="0" w:space="0" w:color="auto"/>
                            <w:left w:val="none" w:sz="0" w:space="0" w:color="auto"/>
                            <w:bottom w:val="none" w:sz="0" w:space="0" w:color="auto"/>
                            <w:right w:val="none" w:sz="0" w:space="0" w:color="auto"/>
                          </w:divBdr>
                          <w:divsChild>
                            <w:div w:id="1426922154">
                              <w:marLeft w:val="0"/>
                              <w:marRight w:val="0"/>
                              <w:marTop w:val="0"/>
                              <w:marBottom w:val="0"/>
                              <w:divBdr>
                                <w:top w:val="none" w:sz="0" w:space="0" w:color="auto"/>
                                <w:left w:val="none" w:sz="0" w:space="0" w:color="auto"/>
                                <w:bottom w:val="none" w:sz="0" w:space="0" w:color="auto"/>
                                <w:right w:val="none" w:sz="0" w:space="0" w:color="auto"/>
                              </w:divBdr>
                              <w:divsChild>
                                <w:div w:id="6971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1366">
      <w:bodyDiv w:val="1"/>
      <w:marLeft w:val="0"/>
      <w:marRight w:val="0"/>
      <w:marTop w:val="0"/>
      <w:marBottom w:val="0"/>
      <w:divBdr>
        <w:top w:val="none" w:sz="0" w:space="0" w:color="auto"/>
        <w:left w:val="none" w:sz="0" w:space="0" w:color="auto"/>
        <w:bottom w:val="none" w:sz="0" w:space="0" w:color="auto"/>
        <w:right w:val="none" w:sz="0" w:space="0" w:color="auto"/>
      </w:divBdr>
    </w:div>
    <w:div w:id="212617206">
      <w:bodyDiv w:val="1"/>
      <w:marLeft w:val="0"/>
      <w:marRight w:val="0"/>
      <w:marTop w:val="0"/>
      <w:marBottom w:val="0"/>
      <w:divBdr>
        <w:top w:val="none" w:sz="0" w:space="0" w:color="auto"/>
        <w:left w:val="none" w:sz="0" w:space="0" w:color="auto"/>
        <w:bottom w:val="none" w:sz="0" w:space="0" w:color="auto"/>
        <w:right w:val="none" w:sz="0" w:space="0" w:color="auto"/>
      </w:divBdr>
      <w:divsChild>
        <w:div w:id="1334140605">
          <w:marLeft w:val="0"/>
          <w:marRight w:val="0"/>
          <w:marTop w:val="0"/>
          <w:marBottom w:val="0"/>
          <w:divBdr>
            <w:top w:val="none" w:sz="0" w:space="0" w:color="auto"/>
            <w:left w:val="none" w:sz="0" w:space="0" w:color="auto"/>
            <w:bottom w:val="none" w:sz="0" w:space="0" w:color="auto"/>
            <w:right w:val="none" w:sz="0" w:space="0" w:color="auto"/>
          </w:divBdr>
          <w:divsChild>
            <w:div w:id="1801455231">
              <w:marLeft w:val="0"/>
              <w:marRight w:val="0"/>
              <w:marTop w:val="0"/>
              <w:marBottom w:val="300"/>
              <w:divBdr>
                <w:top w:val="single" w:sz="6" w:space="0" w:color="C9C5BF"/>
                <w:left w:val="single" w:sz="6" w:space="0" w:color="C9C5BF"/>
                <w:bottom w:val="single" w:sz="6" w:space="0" w:color="C9C5BF"/>
                <w:right w:val="single" w:sz="6" w:space="0" w:color="C9C5BF"/>
              </w:divBdr>
              <w:divsChild>
                <w:div w:id="1467816888">
                  <w:marLeft w:val="0"/>
                  <w:marRight w:val="0"/>
                  <w:marTop w:val="750"/>
                  <w:marBottom w:val="0"/>
                  <w:divBdr>
                    <w:top w:val="none" w:sz="0" w:space="0" w:color="auto"/>
                    <w:left w:val="none" w:sz="0" w:space="0" w:color="auto"/>
                    <w:bottom w:val="none" w:sz="0" w:space="0" w:color="auto"/>
                    <w:right w:val="none" w:sz="0" w:space="0" w:color="auto"/>
                  </w:divBdr>
                  <w:divsChild>
                    <w:div w:id="143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337585">
      <w:bodyDiv w:val="1"/>
      <w:marLeft w:val="0"/>
      <w:marRight w:val="0"/>
      <w:marTop w:val="0"/>
      <w:marBottom w:val="0"/>
      <w:divBdr>
        <w:top w:val="none" w:sz="0" w:space="0" w:color="auto"/>
        <w:left w:val="none" w:sz="0" w:space="0" w:color="auto"/>
        <w:bottom w:val="none" w:sz="0" w:space="0" w:color="auto"/>
        <w:right w:val="none" w:sz="0" w:space="0" w:color="auto"/>
      </w:divBdr>
      <w:divsChild>
        <w:div w:id="685985798">
          <w:marLeft w:val="0"/>
          <w:marRight w:val="0"/>
          <w:marTop w:val="150"/>
          <w:marBottom w:val="0"/>
          <w:divBdr>
            <w:top w:val="single" w:sz="6" w:space="8" w:color="C7CFAB"/>
            <w:left w:val="single" w:sz="6" w:space="15" w:color="C7CFAB"/>
            <w:bottom w:val="single" w:sz="6" w:space="8" w:color="C7CFAB"/>
            <w:right w:val="single" w:sz="6" w:space="15" w:color="C7CFAB"/>
          </w:divBdr>
          <w:divsChild>
            <w:div w:id="1682705383">
              <w:marLeft w:val="0"/>
              <w:marRight w:val="0"/>
              <w:marTop w:val="0"/>
              <w:marBottom w:val="0"/>
              <w:divBdr>
                <w:top w:val="none" w:sz="0" w:space="0" w:color="auto"/>
                <w:left w:val="none" w:sz="0" w:space="0" w:color="auto"/>
                <w:bottom w:val="none" w:sz="0" w:space="0" w:color="auto"/>
                <w:right w:val="none" w:sz="0" w:space="0" w:color="auto"/>
              </w:divBdr>
              <w:divsChild>
                <w:div w:id="13293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831533">
      <w:bodyDiv w:val="1"/>
      <w:marLeft w:val="0"/>
      <w:marRight w:val="0"/>
      <w:marTop w:val="0"/>
      <w:marBottom w:val="0"/>
      <w:divBdr>
        <w:top w:val="none" w:sz="0" w:space="0" w:color="auto"/>
        <w:left w:val="none" w:sz="0" w:space="0" w:color="auto"/>
        <w:bottom w:val="none" w:sz="0" w:space="0" w:color="auto"/>
        <w:right w:val="none" w:sz="0" w:space="0" w:color="auto"/>
      </w:divBdr>
      <w:divsChild>
        <w:div w:id="2083604547">
          <w:marLeft w:val="0"/>
          <w:marRight w:val="0"/>
          <w:marTop w:val="0"/>
          <w:marBottom w:val="225"/>
          <w:divBdr>
            <w:top w:val="single" w:sz="6" w:space="15" w:color="auto"/>
            <w:left w:val="single" w:sz="6" w:space="11" w:color="auto"/>
            <w:bottom w:val="single" w:sz="6" w:space="4" w:color="00958E"/>
            <w:right w:val="single" w:sz="6" w:space="11" w:color="auto"/>
          </w:divBdr>
        </w:div>
        <w:div w:id="845553466">
          <w:marLeft w:val="0"/>
          <w:marRight w:val="0"/>
          <w:marTop w:val="150"/>
          <w:marBottom w:val="300"/>
          <w:divBdr>
            <w:top w:val="none" w:sz="0" w:space="0" w:color="auto"/>
            <w:left w:val="none" w:sz="0" w:space="0" w:color="auto"/>
            <w:bottom w:val="none" w:sz="0" w:space="0" w:color="auto"/>
            <w:right w:val="none" w:sz="0" w:space="0" w:color="auto"/>
          </w:divBdr>
          <w:divsChild>
            <w:div w:id="1294604439">
              <w:marLeft w:val="0"/>
              <w:marRight w:val="0"/>
              <w:marTop w:val="0"/>
              <w:marBottom w:val="45"/>
              <w:divBdr>
                <w:top w:val="none" w:sz="0" w:space="0" w:color="auto"/>
                <w:left w:val="none" w:sz="0" w:space="0" w:color="auto"/>
                <w:bottom w:val="none" w:sz="0" w:space="0" w:color="auto"/>
                <w:right w:val="none" w:sz="0" w:space="0" w:color="auto"/>
              </w:divBdr>
            </w:div>
            <w:div w:id="394861494">
              <w:marLeft w:val="0"/>
              <w:marRight w:val="0"/>
              <w:marTop w:val="150"/>
              <w:marBottom w:val="0"/>
              <w:divBdr>
                <w:top w:val="single" w:sz="6" w:space="8" w:color="C7CFAB"/>
                <w:left w:val="single" w:sz="6" w:space="15" w:color="C7CFAB"/>
                <w:bottom w:val="single" w:sz="6" w:space="8" w:color="C7CFAB"/>
                <w:right w:val="single" w:sz="6" w:space="15" w:color="C7CFAB"/>
              </w:divBdr>
              <w:divsChild>
                <w:div w:id="895704762">
                  <w:marLeft w:val="0"/>
                  <w:marRight w:val="0"/>
                  <w:marTop w:val="0"/>
                  <w:marBottom w:val="0"/>
                  <w:divBdr>
                    <w:top w:val="none" w:sz="0" w:space="0" w:color="auto"/>
                    <w:left w:val="none" w:sz="0" w:space="0" w:color="auto"/>
                    <w:bottom w:val="none" w:sz="0" w:space="0" w:color="auto"/>
                    <w:right w:val="none" w:sz="0" w:space="0" w:color="auto"/>
                  </w:divBdr>
                  <w:divsChild>
                    <w:div w:id="656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43358">
      <w:bodyDiv w:val="1"/>
      <w:marLeft w:val="0"/>
      <w:marRight w:val="0"/>
      <w:marTop w:val="0"/>
      <w:marBottom w:val="0"/>
      <w:divBdr>
        <w:top w:val="none" w:sz="0" w:space="0" w:color="auto"/>
        <w:left w:val="none" w:sz="0" w:space="0" w:color="auto"/>
        <w:bottom w:val="none" w:sz="0" w:space="0" w:color="auto"/>
        <w:right w:val="none" w:sz="0" w:space="0" w:color="auto"/>
      </w:divBdr>
      <w:divsChild>
        <w:div w:id="1432361116">
          <w:marLeft w:val="0"/>
          <w:marRight w:val="0"/>
          <w:marTop w:val="0"/>
          <w:marBottom w:val="0"/>
          <w:divBdr>
            <w:top w:val="none" w:sz="0" w:space="0" w:color="auto"/>
            <w:left w:val="none" w:sz="0" w:space="0" w:color="auto"/>
            <w:bottom w:val="none" w:sz="0" w:space="0" w:color="auto"/>
            <w:right w:val="none" w:sz="0" w:space="0" w:color="auto"/>
          </w:divBdr>
          <w:divsChild>
            <w:div w:id="1599410823">
              <w:marLeft w:val="0"/>
              <w:marRight w:val="0"/>
              <w:marTop w:val="0"/>
              <w:marBottom w:val="15"/>
              <w:divBdr>
                <w:top w:val="none" w:sz="0" w:space="0" w:color="auto"/>
                <w:left w:val="none" w:sz="0" w:space="0" w:color="auto"/>
                <w:bottom w:val="none" w:sz="0" w:space="0" w:color="auto"/>
                <w:right w:val="none" w:sz="0" w:space="0" w:color="auto"/>
              </w:divBdr>
              <w:divsChild>
                <w:div w:id="1559440466">
                  <w:marLeft w:val="0"/>
                  <w:marRight w:val="0"/>
                  <w:marTop w:val="0"/>
                  <w:marBottom w:val="0"/>
                  <w:divBdr>
                    <w:top w:val="none" w:sz="0" w:space="0" w:color="auto"/>
                    <w:left w:val="none" w:sz="0" w:space="0" w:color="auto"/>
                    <w:bottom w:val="none" w:sz="0" w:space="0" w:color="auto"/>
                    <w:right w:val="none" w:sz="0" w:space="0" w:color="auto"/>
                  </w:divBdr>
                  <w:divsChild>
                    <w:div w:id="1313409571">
                      <w:marLeft w:val="0"/>
                      <w:marRight w:val="0"/>
                      <w:marTop w:val="0"/>
                      <w:marBottom w:val="0"/>
                      <w:divBdr>
                        <w:top w:val="none" w:sz="0" w:space="0" w:color="auto"/>
                        <w:left w:val="none" w:sz="0" w:space="0" w:color="auto"/>
                        <w:bottom w:val="none" w:sz="0" w:space="0" w:color="auto"/>
                        <w:right w:val="none" w:sz="0" w:space="0" w:color="auto"/>
                      </w:divBdr>
                      <w:divsChild>
                        <w:div w:id="237784718">
                          <w:marLeft w:val="0"/>
                          <w:marRight w:val="0"/>
                          <w:marTop w:val="0"/>
                          <w:marBottom w:val="0"/>
                          <w:divBdr>
                            <w:top w:val="single" w:sz="6" w:space="0" w:color="DDDDDD"/>
                            <w:left w:val="none" w:sz="0" w:space="0" w:color="auto"/>
                            <w:bottom w:val="none" w:sz="0" w:space="0" w:color="auto"/>
                            <w:right w:val="none" w:sz="0" w:space="0" w:color="auto"/>
                          </w:divBdr>
                          <w:divsChild>
                            <w:div w:id="248932229">
                              <w:marLeft w:val="0"/>
                              <w:marRight w:val="0"/>
                              <w:marTop w:val="0"/>
                              <w:marBottom w:val="0"/>
                              <w:divBdr>
                                <w:top w:val="none" w:sz="0" w:space="0" w:color="auto"/>
                                <w:left w:val="none" w:sz="0" w:space="0" w:color="auto"/>
                                <w:bottom w:val="none" w:sz="0" w:space="0" w:color="auto"/>
                                <w:right w:val="none" w:sz="0" w:space="0" w:color="auto"/>
                              </w:divBdr>
                              <w:divsChild>
                                <w:div w:id="304816588">
                                  <w:marLeft w:val="0"/>
                                  <w:marRight w:val="0"/>
                                  <w:marTop w:val="0"/>
                                  <w:marBottom w:val="0"/>
                                  <w:divBdr>
                                    <w:top w:val="none" w:sz="0" w:space="0" w:color="auto"/>
                                    <w:left w:val="none" w:sz="0" w:space="0" w:color="auto"/>
                                    <w:bottom w:val="none" w:sz="0" w:space="0" w:color="auto"/>
                                    <w:right w:val="none" w:sz="0" w:space="0" w:color="auto"/>
                                  </w:divBdr>
                                  <w:divsChild>
                                    <w:div w:id="298806747">
                                      <w:marLeft w:val="0"/>
                                      <w:marRight w:val="0"/>
                                      <w:marTop w:val="0"/>
                                      <w:marBottom w:val="0"/>
                                      <w:divBdr>
                                        <w:top w:val="none" w:sz="0" w:space="0" w:color="auto"/>
                                        <w:left w:val="none" w:sz="0" w:space="0" w:color="auto"/>
                                        <w:bottom w:val="none" w:sz="0" w:space="0" w:color="auto"/>
                                        <w:right w:val="none" w:sz="0" w:space="0" w:color="auto"/>
                                      </w:divBdr>
                                      <w:divsChild>
                                        <w:div w:id="1855262214">
                                          <w:marLeft w:val="0"/>
                                          <w:marRight w:val="0"/>
                                          <w:marTop w:val="0"/>
                                          <w:marBottom w:val="0"/>
                                          <w:divBdr>
                                            <w:top w:val="none" w:sz="0" w:space="0" w:color="auto"/>
                                            <w:left w:val="none" w:sz="0" w:space="0" w:color="auto"/>
                                            <w:bottom w:val="none" w:sz="0" w:space="0" w:color="auto"/>
                                            <w:right w:val="none" w:sz="0" w:space="0" w:color="auto"/>
                                          </w:divBdr>
                                          <w:divsChild>
                                            <w:div w:id="248462353">
                                              <w:marLeft w:val="0"/>
                                              <w:marRight w:val="0"/>
                                              <w:marTop w:val="0"/>
                                              <w:marBottom w:val="0"/>
                                              <w:divBdr>
                                                <w:top w:val="none" w:sz="0" w:space="0" w:color="auto"/>
                                                <w:left w:val="none" w:sz="0" w:space="0" w:color="auto"/>
                                                <w:bottom w:val="none" w:sz="0" w:space="0" w:color="auto"/>
                                                <w:right w:val="none" w:sz="0" w:space="0" w:color="auto"/>
                                              </w:divBdr>
                                              <w:divsChild>
                                                <w:div w:id="1103650796">
                                                  <w:marLeft w:val="0"/>
                                                  <w:marRight w:val="0"/>
                                                  <w:marTop w:val="0"/>
                                                  <w:marBottom w:val="0"/>
                                                  <w:divBdr>
                                                    <w:top w:val="none" w:sz="0" w:space="0" w:color="auto"/>
                                                    <w:left w:val="none" w:sz="0" w:space="0" w:color="auto"/>
                                                    <w:bottom w:val="none" w:sz="0" w:space="0" w:color="auto"/>
                                                    <w:right w:val="none" w:sz="0" w:space="0" w:color="auto"/>
                                                  </w:divBdr>
                                                  <w:divsChild>
                                                    <w:div w:id="896890016">
                                                      <w:marLeft w:val="0"/>
                                                      <w:marRight w:val="0"/>
                                                      <w:marTop w:val="0"/>
                                                      <w:marBottom w:val="0"/>
                                                      <w:divBdr>
                                                        <w:top w:val="none" w:sz="0" w:space="0" w:color="auto"/>
                                                        <w:left w:val="none" w:sz="0" w:space="0" w:color="auto"/>
                                                        <w:bottom w:val="none" w:sz="0" w:space="0" w:color="auto"/>
                                                        <w:right w:val="none" w:sz="0" w:space="0" w:color="auto"/>
                                                      </w:divBdr>
                                                      <w:divsChild>
                                                        <w:div w:id="882794821">
                                                          <w:marLeft w:val="0"/>
                                                          <w:marRight w:val="0"/>
                                                          <w:marTop w:val="450"/>
                                                          <w:marBottom w:val="450"/>
                                                          <w:divBdr>
                                                            <w:top w:val="none" w:sz="0" w:space="0" w:color="auto"/>
                                                            <w:left w:val="none" w:sz="0" w:space="0" w:color="auto"/>
                                                            <w:bottom w:val="none" w:sz="0" w:space="0" w:color="auto"/>
                                                            <w:right w:val="none" w:sz="0" w:space="0" w:color="auto"/>
                                                          </w:divBdr>
                                                          <w:divsChild>
                                                            <w:div w:id="1363820133">
                                                              <w:marLeft w:val="0"/>
                                                              <w:marRight w:val="0"/>
                                                              <w:marTop w:val="0"/>
                                                              <w:marBottom w:val="0"/>
                                                              <w:divBdr>
                                                                <w:top w:val="none" w:sz="0" w:space="0" w:color="auto"/>
                                                                <w:left w:val="none" w:sz="0" w:space="0" w:color="auto"/>
                                                                <w:bottom w:val="none" w:sz="0" w:space="0" w:color="auto"/>
                                                                <w:right w:val="none" w:sz="0" w:space="0" w:color="auto"/>
                                                              </w:divBdr>
                                                              <w:divsChild>
                                                                <w:div w:id="893388792">
                                                                  <w:marLeft w:val="0"/>
                                                                  <w:marRight w:val="0"/>
                                                                  <w:marTop w:val="0"/>
                                                                  <w:marBottom w:val="0"/>
                                                                  <w:divBdr>
                                                                    <w:top w:val="none" w:sz="0" w:space="0" w:color="auto"/>
                                                                    <w:left w:val="none" w:sz="0" w:space="0" w:color="auto"/>
                                                                    <w:bottom w:val="none" w:sz="0" w:space="0" w:color="auto"/>
                                                                    <w:right w:val="none" w:sz="0" w:space="0" w:color="auto"/>
                                                                  </w:divBdr>
                                                                  <w:divsChild>
                                                                    <w:div w:id="207491338">
                                                                      <w:marLeft w:val="0"/>
                                                                      <w:marRight w:val="0"/>
                                                                      <w:marTop w:val="0"/>
                                                                      <w:marBottom w:val="0"/>
                                                                      <w:divBdr>
                                                                        <w:top w:val="none" w:sz="0" w:space="0" w:color="auto"/>
                                                                        <w:left w:val="none" w:sz="0" w:space="0" w:color="auto"/>
                                                                        <w:bottom w:val="none" w:sz="0" w:space="0" w:color="auto"/>
                                                                        <w:right w:val="none" w:sz="0" w:space="0" w:color="auto"/>
                                                                      </w:divBdr>
                                                                      <w:divsChild>
                                                                        <w:div w:id="1304890826">
                                                                          <w:marLeft w:val="0"/>
                                                                          <w:marRight w:val="0"/>
                                                                          <w:marTop w:val="0"/>
                                                                          <w:marBottom w:val="0"/>
                                                                          <w:divBdr>
                                                                            <w:top w:val="none" w:sz="0" w:space="0" w:color="auto"/>
                                                                            <w:left w:val="none" w:sz="0" w:space="0" w:color="auto"/>
                                                                            <w:bottom w:val="none" w:sz="0" w:space="0" w:color="auto"/>
                                                                            <w:right w:val="none" w:sz="0" w:space="0" w:color="auto"/>
                                                                          </w:divBdr>
                                                                          <w:divsChild>
                                                                            <w:div w:id="1415935867">
                                                                              <w:marLeft w:val="0"/>
                                                                              <w:marRight w:val="0"/>
                                                                              <w:marTop w:val="0"/>
                                                                              <w:marBottom w:val="375"/>
                                                                              <w:divBdr>
                                                                                <w:top w:val="none" w:sz="0" w:space="0" w:color="auto"/>
                                                                                <w:left w:val="none" w:sz="0" w:space="0" w:color="auto"/>
                                                                                <w:bottom w:val="none" w:sz="0" w:space="0" w:color="auto"/>
                                                                                <w:right w:val="none" w:sz="0" w:space="0" w:color="auto"/>
                                                                              </w:divBdr>
                                                                              <w:divsChild>
                                                                                <w:div w:id="1577517488">
                                                                                  <w:marLeft w:val="0"/>
                                                                                  <w:marRight w:val="0"/>
                                                                                  <w:marTop w:val="0"/>
                                                                                  <w:marBottom w:val="0"/>
                                                                                  <w:divBdr>
                                                                                    <w:top w:val="none" w:sz="0" w:space="0" w:color="auto"/>
                                                                                    <w:left w:val="none" w:sz="0" w:space="0" w:color="auto"/>
                                                                                    <w:bottom w:val="none" w:sz="0" w:space="0" w:color="auto"/>
                                                                                    <w:right w:val="none" w:sz="0" w:space="0" w:color="auto"/>
                                                                                  </w:divBdr>
                                                                                  <w:divsChild>
                                                                                    <w:div w:id="1883446416">
                                                                                      <w:marLeft w:val="720"/>
                                                                                      <w:marRight w:val="0"/>
                                                                                      <w:marTop w:val="90"/>
                                                                                      <w:marBottom w:val="90"/>
                                                                                      <w:divBdr>
                                                                                        <w:top w:val="none" w:sz="0" w:space="0" w:color="auto"/>
                                                                                        <w:left w:val="none" w:sz="0" w:space="0" w:color="auto"/>
                                                                                        <w:bottom w:val="none" w:sz="0" w:space="0" w:color="auto"/>
                                                                                        <w:right w:val="none" w:sz="0" w:space="0" w:color="auto"/>
                                                                                      </w:divBdr>
                                                                                    </w:div>
                                                                                    <w:div w:id="1191139436">
                                                                                      <w:marLeft w:val="720"/>
                                                                                      <w:marRight w:val="0"/>
                                                                                      <w:marTop w:val="90"/>
                                                                                      <w:marBottom w:val="90"/>
                                                                                      <w:divBdr>
                                                                                        <w:top w:val="none" w:sz="0" w:space="0" w:color="auto"/>
                                                                                        <w:left w:val="none" w:sz="0" w:space="0" w:color="auto"/>
                                                                                        <w:bottom w:val="none" w:sz="0" w:space="0" w:color="auto"/>
                                                                                        <w:right w:val="none" w:sz="0" w:space="0" w:color="auto"/>
                                                                                      </w:divBdr>
                                                                                    </w:div>
                                                                                    <w:div w:id="1169715699">
                                                                                      <w:marLeft w:val="720"/>
                                                                                      <w:marRight w:val="0"/>
                                                                                      <w:marTop w:val="90"/>
                                                                                      <w:marBottom w:val="0"/>
                                                                                      <w:divBdr>
                                                                                        <w:top w:val="none" w:sz="0" w:space="0" w:color="auto"/>
                                                                                        <w:left w:val="none" w:sz="0" w:space="0" w:color="auto"/>
                                                                                        <w:bottom w:val="none" w:sz="0" w:space="0" w:color="auto"/>
                                                                                        <w:right w:val="none" w:sz="0" w:space="0" w:color="auto"/>
                                                                                      </w:divBdr>
                                                                                    </w:div>
                                                                                    <w:div w:id="414254875">
                                                                                      <w:marLeft w:val="0"/>
                                                                                      <w:marRight w:val="0"/>
                                                                                      <w:marTop w:val="0"/>
                                                                                      <w:marBottom w:val="90"/>
                                                                                      <w:divBdr>
                                                                                        <w:top w:val="none" w:sz="0" w:space="0" w:color="auto"/>
                                                                                        <w:left w:val="none" w:sz="0" w:space="0" w:color="auto"/>
                                                                                        <w:bottom w:val="none" w:sz="0" w:space="0" w:color="auto"/>
                                                                                        <w:right w:val="none" w:sz="0" w:space="0" w:color="auto"/>
                                                                                      </w:divBdr>
                                                                                    </w:div>
                                                                                    <w:div w:id="616568360">
                                                                                      <w:marLeft w:val="0"/>
                                                                                      <w:marRight w:val="0"/>
                                                                                      <w:marTop w:val="0"/>
                                                                                      <w:marBottom w:val="0"/>
                                                                                      <w:divBdr>
                                                                                        <w:top w:val="none" w:sz="0" w:space="0" w:color="auto"/>
                                                                                        <w:left w:val="none" w:sz="0" w:space="0" w:color="auto"/>
                                                                                        <w:bottom w:val="none" w:sz="0" w:space="0" w:color="auto"/>
                                                                                        <w:right w:val="none" w:sz="0" w:space="0" w:color="auto"/>
                                                                                      </w:divBdr>
                                                                                    </w:div>
                                                                                    <w:div w:id="27220058">
                                                                                      <w:marLeft w:val="0"/>
                                                                                      <w:marRight w:val="0"/>
                                                                                      <w:marTop w:val="0"/>
                                                                                      <w:marBottom w:val="0"/>
                                                                                      <w:divBdr>
                                                                                        <w:top w:val="none" w:sz="0" w:space="0" w:color="auto"/>
                                                                                        <w:left w:val="none" w:sz="0" w:space="0" w:color="auto"/>
                                                                                        <w:bottom w:val="none" w:sz="0" w:space="0" w:color="auto"/>
                                                                                        <w:right w:val="none" w:sz="0" w:space="0" w:color="auto"/>
                                                                                      </w:divBdr>
                                                                                    </w:div>
                                                                                    <w:div w:id="405343395">
                                                                                      <w:marLeft w:val="0"/>
                                                                                      <w:marRight w:val="0"/>
                                                                                      <w:marTop w:val="0"/>
                                                                                      <w:marBottom w:val="0"/>
                                                                                      <w:divBdr>
                                                                                        <w:top w:val="none" w:sz="0" w:space="0" w:color="auto"/>
                                                                                        <w:left w:val="none" w:sz="0" w:space="0" w:color="auto"/>
                                                                                        <w:bottom w:val="none" w:sz="0" w:space="0" w:color="auto"/>
                                                                                        <w:right w:val="none" w:sz="0" w:space="0" w:color="auto"/>
                                                                                      </w:divBdr>
                                                                                    </w:div>
                                                                                    <w:div w:id="1236738811">
                                                                                      <w:marLeft w:val="0"/>
                                                                                      <w:marRight w:val="0"/>
                                                                                      <w:marTop w:val="0"/>
                                                                                      <w:marBottom w:val="0"/>
                                                                                      <w:divBdr>
                                                                                        <w:top w:val="none" w:sz="0" w:space="0" w:color="auto"/>
                                                                                        <w:left w:val="none" w:sz="0" w:space="0" w:color="auto"/>
                                                                                        <w:bottom w:val="none" w:sz="0" w:space="0" w:color="auto"/>
                                                                                        <w:right w:val="none" w:sz="0" w:space="0" w:color="auto"/>
                                                                                      </w:divBdr>
                                                                                    </w:div>
                                                                                    <w:div w:id="108361437">
                                                                                      <w:marLeft w:val="0"/>
                                                                                      <w:marRight w:val="0"/>
                                                                                      <w:marTop w:val="0"/>
                                                                                      <w:marBottom w:val="0"/>
                                                                                      <w:divBdr>
                                                                                        <w:top w:val="none" w:sz="0" w:space="0" w:color="auto"/>
                                                                                        <w:left w:val="none" w:sz="0" w:space="0" w:color="auto"/>
                                                                                        <w:bottom w:val="none" w:sz="0" w:space="0" w:color="auto"/>
                                                                                        <w:right w:val="none" w:sz="0" w:space="0" w:color="auto"/>
                                                                                      </w:divBdr>
                                                                                    </w:div>
                                                                                    <w:div w:id="430274928">
                                                                                      <w:marLeft w:val="0"/>
                                                                                      <w:marRight w:val="0"/>
                                                                                      <w:marTop w:val="0"/>
                                                                                      <w:marBottom w:val="0"/>
                                                                                      <w:divBdr>
                                                                                        <w:top w:val="none" w:sz="0" w:space="0" w:color="auto"/>
                                                                                        <w:left w:val="none" w:sz="0" w:space="0" w:color="auto"/>
                                                                                        <w:bottom w:val="none" w:sz="0" w:space="0" w:color="auto"/>
                                                                                        <w:right w:val="none" w:sz="0" w:space="0" w:color="auto"/>
                                                                                      </w:divBdr>
                                                                                    </w:div>
                                                                                    <w:div w:id="2038962639">
                                                                                      <w:marLeft w:val="0"/>
                                                                                      <w:marRight w:val="0"/>
                                                                                      <w:marTop w:val="0"/>
                                                                                      <w:marBottom w:val="0"/>
                                                                                      <w:divBdr>
                                                                                        <w:top w:val="none" w:sz="0" w:space="0" w:color="auto"/>
                                                                                        <w:left w:val="none" w:sz="0" w:space="0" w:color="auto"/>
                                                                                        <w:bottom w:val="none" w:sz="0" w:space="0" w:color="auto"/>
                                                                                        <w:right w:val="none" w:sz="0" w:space="0" w:color="auto"/>
                                                                                      </w:divBdr>
                                                                                    </w:div>
                                                                                    <w:div w:id="1017150959">
                                                                                      <w:marLeft w:val="0"/>
                                                                                      <w:marRight w:val="0"/>
                                                                                      <w:marTop w:val="0"/>
                                                                                      <w:marBottom w:val="0"/>
                                                                                      <w:divBdr>
                                                                                        <w:top w:val="none" w:sz="0" w:space="0" w:color="auto"/>
                                                                                        <w:left w:val="none" w:sz="0" w:space="0" w:color="auto"/>
                                                                                        <w:bottom w:val="none" w:sz="0" w:space="0" w:color="auto"/>
                                                                                        <w:right w:val="none" w:sz="0" w:space="0" w:color="auto"/>
                                                                                      </w:divBdr>
                                                                                    </w:div>
                                                                                    <w:div w:id="1513950411">
                                                                                      <w:marLeft w:val="0"/>
                                                                                      <w:marRight w:val="0"/>
                                                                                      <w:marTop w:val="0"/>
                                                                                      <w:marBottom w:val="0"/>
                                                                                      <w:divBdr>
                                                                                        <w:top w:val="none" w:sz="0" w:space="0" w:color="auto"/>
                                                                                        <w:left w:val="none" w:sz="0" w:space="0" w:color="auto"/>
                                                                                        <w:bottom w:val="none" w:sz="0" w:space="0" w:color="auto"/>
                                                                                        <w:right w:val="none" w:sz="0" w:space="0" w:color="auto"/>
                                                                                      </w:divBdr>
                                                                                    </w:div>
                                                                                    <w:div w:id="1548492916">
                                                                                      <w:marLeft w:val="0"/>
                                                                                      <w:marRight w:val="0"/>
                                                                                      <w:marTop w:val="0"/>
                                                                                      <w:marBottom w:val="0"/>
                                                                                      <w:divBdr>
                                                                                        <w:top w:val="none" w:sz="0" w:space="0" w:color="auto"/>
                                                                                        <w:left w:val="none" w:sz="0" w:space="0" w:color="auto"/>
                                                                                        <w:bottom w:val="none" w:sz="0" w:space="0" w:color="auto"/>
                                                                                        <w:right w:val="none" w:sz="0" w:space="0" w:color="auto"/>
                                                                                      </w:divBdr>
                                                                                    </w:div>
                                                                                    <w:div w:id="247665495">
                                                                                      <w:marLeft w:val="0"/>
                                                                                      <w:marRight w:val="0"/>
                                                                                      <w:marTop w:val="0"/>
                                                                                      <w:marBottom w:val="0"/>
                                                                                      <w:divBdr>
                                                                                        <w:top w:val="none" w:sz="0" w:space="0" w:color="auto"/>
                                                                                        <w:left w:val="none" w:sz="0" w:space="0" w:color="auto"/>
                                                                                        <w:bottom w:val="none" w:sz="0" w:space="0" w:color="auto"/>
                                                                                        <w:right w:val="none" w:sz="0" w:space="0" w:color="auto"/>
                                                                                      </w:divBdr>
                                                                                    </w:div>
                                                                                    <w:div w:id="2325036">
                                                                                      <w:marLeft w:val="0"/>
                                                                                      <w:marRight w:val="0"/>
                                                                                      <w:marTop w:val="0"/>
                                                                                      <w:marBottom w:val="0"/>
                                                                                      <w:divBdr>
                                                                                        <w:top w:val="none" w:sz="0" w:space="0" w:color="auto"/>
                                                                                        <w:left w:val="none" w:sz="0" w:space="0" w:color="auto"/>
                                                                                        <w:bottom w:val="none" w:sz="0" w:space="0" w:color="auto"/>
                                                                                        <w:right w:val="none" w:sz="0" w:space="0" w:color="auto"/>
                                                                                      </w:divBdr>
                                                                                    </w:div>
                                                                                    <w:div w:id="78066526">
                                                                                      <w:marLeft w:val="0"/>
                                                                                      <w:marRight w:val="0"/>
                                                                                      <w:marTop w:val="0"/>
                                                                                      <w:marBottom w:val="0"/>
                                                                                      <w:divBdr>
                                                                                        <w:top w:val="none" w:sz="0" w:space="0" w:color="auto"/>
                                                                                        <w:left w:val="none" w:sz="0" w:space="0" w:color="auto"/>
                                                                                        <w:bottom w:val="none" w:sz="0" w:space="0" w:color="auto"/>
                                                                                        <w:right w:val="none" w:sz="0" w:space="0" w:color="auto"/>
                                                                                      </w:divBdr>
                                                                                    </w:div>
                                                                                    <w:div w:id="558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6729416">
      <w:bodyDiv w:val="1"/>
      <w:marLeft w:val="0"/>
      <w:marRight w:val="0"/>
      <w:marTop w:val="0"/>
      <w:marBottom w:val="0"/>
      <w:divBdr>
        <w:top w:val="none" w:sz="0" w:space="0" w:color="auto"/>
        <w:left w:val="none" w:sz="0" w:space="0" w:color="auto"/>
        <w:bottom w:val="none" w:sz="0" w:space="0" w:color="auto"/>
        <w:right w:val="none" w:sz="0" w:space="0" w:color="auto"/>
      </w:divBdr>
      <w:divsChild>
        <w:div w:id="1380785361">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439302248">
      <w:bodyDiv w:val="1"/>
      <w:marLeft w:val="0"/>
      <w:marRight w:val="0"/>
      <w:marTop w:val="0"/>
      <w:marBottom w:val="0"/>
      <w:divBdr>
        <w:top w:val="none" w:sz="0" w:space="0" w:color="auto"/>
        <w:left w:val="none" w:sz="0" w:space="0" w:color="auto"/>
        <w:bottom w:val="none" w:sz="0" w:space="0" w:color="auto"/>
        <w:right w:val="none" w:sz="0" w:space="0" w:color="auto"/>
      </w:divBdr>
    </w:div>
    <w:div w:id="516584125">
      <w:bodyDiv w:val="1"/>
      <w:marLeft w:val="0"/>
      <w:marRight w:val="0"/>
      <w:marTop w:val="0"/>
      <w:marBottom w:val="0"/>
      <w:divBdr>
        <w:top w:val="none" w:sz="0" w:space="0" w:color="auto"/>
        <w:left w:val="none" w:sz="0" w:space="0" w:color="auto"/>
        <w:bottom w:val="none" w:sz="0" w:space="0" w:color="auto"/>
        <w:right w:val="none" w:sz="0" w:space="0" w:color="auto"/>
      </w:divBdr>
      <w:divsChild>
        <w:div w:id="615792805">
          <w:marLeft w:val="0"/>
          <w:marRight w:val="0"/>
          <w:marTop w:val="0"/>
          <w:marBottom w:val="0"/>
          <w:divBdr>
            <w:top w:val="none" w:sz="0" w:space="0" w:color="auto"/>
            <w:left w:val="none" w:sz="0" w:space="0" w:color="auto"/>
            <w:bottom w:val="none" w:sz="0" w:space="0" w:color="auto"/>
            <w:right w:val="none" w:sz="0" w:space="0" w:color="auto"/>
          </w:divBdr>
          <w:divsChild>
            <w:div w:id="2080011873">
              <w:marLeft w:val="0"/>
              <w:marRight w:val="0"/>
              <w:marTop w:val="0"/>
              <w:marBottom w:val="0"/>
              <w:divBdr>
                <w:top w:val="none" w:sz="0" w:space="0" w:color="auto"/>
                <w:left w:val="none" w:sz="0" w:space="0" w:color="auto"/>
                <w:bottom w:val="none" w:sz="0" w:space="0" w:color="auto"/>
                <w:right w:val="none" w:sz="0" w:space="0" w:color="auto"/>
              </w:divBdr>
              <w:divsChild>
                <w:div w:id="1752116524">
                  <w:marLeft w:val="0"/>
                  <w:marRight w:val="0"/>
                  <w:marTop w:val="0"/>
                  <w:marBottom w:val="0"/>
                  <w:divBdr>
                    <w:top w:val="none" w:sz="0" w:space="0" w:color="auto"/>
                    <w:left w:val="none" w:sz="0" w:space="0" w:color="auto"/>
                    <w:bottom w:val="none" w:sz="0" w:space="0" w:color="auto"/>
                    <w:right w:val="none" w:sz="0" w:space="0" w:color="auto"/>
                  </w:divBdr>
                  <w:divsChild>
                    <w:div w:id="1668945764">
                      <w:marLeft w:val="0"/>
                      <w:marRight w:val="0"/>
                      <w:marTop w:val="0"/>
                      <w:marBottom w:val="0"/>
                      <w:divBdr>
                        <w:top w:val="none" w:sz="0" w:space="0" w:color="auto"/>
                        <w:left w:val="none" w:sz="0" w:space="0" w:color="auto"/>
                        <w:bottom w:val="none" w:sz="0" w:space="0" w:color="auto"/>
                        <w:right w:val="none" w:sz="0" w:space="0" w:color="auto"/>
                      </w:divBdr>
                      <w:divsChild>
                        <w:div w:id="1326856122">
                          <w:marLeft w:val="0"/>
                          <w:marRight w:val="0"/>
                          <w:marTop w:val="0"/>
                          <w:marBottom w:val="0"/>
                          <w:divBdr>
                            <w:top w:val="single" w:sz="2" w:space="0" w:color="FFFFFF"/>
                            <w:left w:val="none" w:sz="0" w:space="0" w:color="auto"/>
                            <w:bottom w:val="none" w:sz="0" w:space="0" w:color="auto"/>
                            <w:right w:val="none" w:sz="0" w:space="0" w:color="auto"/>
                          </w:divBdr>
                          <w:divsChild>
                            <w:div w:id="1337273259">
                              <w:marLeft w:val="0"/>
                              <w:marRight w:val="0"/>
                              <w:marTop w:val="0"/>
                              <w:marBottom w:val="0"/>
                              <w:divBdr>
                                <w:top w:val="none" w:sz="0" w:space="0" w:color="auto"/>
                                <w:left w:val="none" w:sz="0" w:space="0" w:color="auto"/>
                                <w:bottom w:val="none" w:sz="0" w:space="0" w:color="auto"/>
                                <w:right w:val="none" w:sz="0" w:space="0" w:color="auto"/>
                              </w:divBdr>
                              <w:divsChild>
                                <w:div w:id="1565264038">
                                  <w:marLeft w:val="0"/>
                                  <w:marRight w:val="0"/>
                                  <w:marTop w:val="0"/>
                                  <w:marBottom w:val="0"/>
                                  <w:divBdr>
                                    <w:top w:val="none" w:sz="0" w:space="0" w:color="auto"/>
                                    <w:left w:val="none" w:sz="0" w:space="0" w:color="auto"/>
                                    <w:bottom w:val="none" w:sz="0" w:space="0" w:color="auto"/>
                                    <w:right w:val="none" w:sz="0" w:space="0" w:color="auto"/>
                                  </w:divBdr>
                                  <w:divsChild>
                                    <w:div w:id="1675301555">
                                      <w:marLeft w:val="0"/>
                                      <w:marRight w:val="0"/>
                                      <w:marTop w:val="0"/>
                                      <w:marBottom w:val="0"/>
                                      <w:divBdr>
                                        <w:top w:val="none" w:sz="0" w:space="0" w:color="auto"/>
                                        <w:left w:val="none" w:sz="0" w:space="0" w:color="auto"/>
                                        <w:bottom w:val="none" w:sz="0" w:space="0" w:color="auto"/>
                                        <w:right w:val="none" w:sz="0" w:space="0" w:color="auto"/>
                                      </w:divBdr>
                                      <w:divsChild>
                                        <w:div w:id="1165589091">
                                          <w:marLeft w:val="0"/>
                                          <w:marRight w:val="0"/>
                                          <w:marTop w:val="0"/>
                                          <w:marBottom w:val="0"/>
                                          <w:divBdr>
                                            <w:top w:val="none" w:sz="0" w:space="0" w:color="auto"/>
                                            <w:left w:val="none" w:sz="0" w:space="0" w:color="auto"/>
                                            <w:bottom w:val="none" w:sz="0" w:space="0" w:color="auto"/>
                                            <w:right w:val="none" w:sz="0" w:space="0" w:color="auto"/>
                                          </w:divBdr>
                                          <w:divsChild>
                                            <w:div w:id="392243658">
                                              <w:marLeft w:val="0"/>
                                              <w:marRight w:val="0"/>
                                              <w:marTop w:val="0"/>
                                              <w:marBottom w:val="0"/>
                                              <w:divBdr>
                                                <w:top w:val="none" w:sz="0" w:space="0" w:color="auto"/>
                                                <w:left w:val="none" w:sz="0" w:space="0" w:color="auto"/>
                                                <w:bottom w:val="none" w:sz="0" w:space="0" w:color="auto"/>
                                                <w:right w:val="none" w:sz="0" w:space="0" w:color="auto"/>
                                              </w:divBdr>
                                              <w:divsChild>
                                                <w:div w:id="721901625">
                                                  <w:marLeft w:val="0"/>
                                                  <w:marRight w:val="0"/>
                                                  <w:marTop w:val="0"/>
                                                  <w:marBottom w:val="0"/>
                                                  <w:divBdr>
                                                    <w:top w:val="none" w:sz="0" w:space="0" w:color="auto"/>
                                                    <w:left w:val="none" w:sz="0" w:space="0" w:color="auto"/>
                                                    <w:bottom w:val="none" w:sz="0" w:space="0" w:color="auto"/>
                                                    <w:right w:val="none" w:sz="0" w:space="0" w:color="auto"/>
                                                  </w:divBdr>
                                                  <w:divsChild>
                                                    <w:div w:id="2013218001">
                                                      <w:marLeft w:val="0"/>
                                                      <w:marRight w:val="0"/>
                                                      <w:marTop w:val="0"/>
                                                      <w:marBottom w:val="0"/>
                                                      <w:divBdr>
                                                        <w:top w:val="none" w:sz="0" w:space="0" w:color="auto"/>
                                                        <w:left w:val="none" w:sz="0" w:space="0" w:color="auto"/>
                                                        <w:bottom w:val="none" w:sz="0" w:space="0" w:color="auto"/>
                                                        <w:right w:val="none" w:sz="0" w:space="0" w:color="auto"/>
                                                      </w:divBdr>
                                                      <w:divsChild>
                                                        <w:div w:id="1799837458">
                                                          <w:marLeft w:val="0"/>
                                                          <w:marRight w:val="0"/>
                                                          <w:marTop w:val="150"/>
                                                          <w:marBottom w:val="0"/>
                                                          <w:divBdr>
                                                            <w:top w:val="none" w:sz="0" w:space="0" w:color="auto"/>
                                                            <w:left w:val="none" w:sz="0" w:space="0" w:color="auto"/>
                                                            <w:bottom w:val="none" w:sz="0" w:space="0" w:color="auto"/>
                                                            <w:right w:val="none" w:sz="0" w:space="0" w:color="auto"/>
                                                          </w:divBdr>
                                                          <w:divsChild>
                                                            <w:div w:id="893854995">
                                                              <w:marLeft w:val="0"/>
                                                              <w:marRight w:val="0"/>
                                                              <w:marTop w:val="0"/>
                                                              <w:marBottom w:val="0"/>
                                                              <w:divBdr>
                                                                <w:top w:val="none" w:sz="0" w:space="0" w:color="auto"/>
                                                                <w:left w:val="none" w:sz="0" w:space="0" w:color="auto"/>
                                                                <w:bottom w:val="none" w:sz="0" w:space="0" w:color="auto"/>
                                                                <w:right w:val="none" w:sz="0" w:space="0" w:color="auto"/>
                                                              </w:divBdr>
                                                              <w:divsChild>
                                                                <w:div w:id="1796827545">
                                                                  <w:marLeft w:val="0"/>
                                                                  <w:marRight w:val="0"/>
                                                                  <w:marTop w:val="0"/>
                                                                  <w:marBottom w:val="0"/>
                                                                  <w:divBdr>
                                                                    <w:top w:val="none" w:sz="0" w:space="0" w:color="auto"/>
                                                                    <w:left w:val="none" w:sz="0" w:space="0" w:color="auto"/>
                                                                    <w:bottom w:val="none" w:sz="0" w:space="0" w:color="auto"/>
                                                                    <w:right w:val="none" w:sz="0" w:space="0" w:color="auto"/>
                                                                  </w:divBdr>
                                                                  <w:divsChild>
                                                                    <w:div w:id="449857771">
                                                                      <w:marLeft w:val="0"/>
                                                                      <w:marRight w:val="0"/>
                                                                      <w:marTop w:val="0"/>
                                                                      <w:marBottom w:val="0"/>
                                                                      <w:divBdr>
                                                                        <w:top w:val="none" w:sz="0" w:space="0" w:color="auto"/>
                                                                        <w:left w:val="none" w:sz="0" w:space="0" w:color="auto"/>
                                                                        <w:bottom w:val="none" w:sz="0" w:space="0" w:color="auto"/>
                                                                        <w:right w:val="none" w:sz="0" w:space="0" w:color="auto"/>
                                                                      </w:divBdr>
                                                                      <w:divsChild>
                                                                        <w:div w:id="47582199">
                                                                          <w:marLeft w:val="0"/>
                                                                          <w:marRight w:val="0"/>
                                                                          <w:marTop w:val="0"/>
                                                                          <w:marBottom w:val="0"/>
                                                                          <w:divBdr>
                                                                            <w:top w:val="none" w:sz="0" w:space="0" w:color="auto"/>
                                                                            <w:left w:val="none" w:sz="0" w:space="0" w:color="auto"/>
                                                                            <w:bottom w:val="none" w:sz="0" w:space="0" w:color="auto"/>
                                                                            <w:right w:val="none" w:sz="0" w:space="0" w:color="auto"/>
                                                                          </w:divBdr>
                                                                          <w:divsChild>
                                                                            <w:div w:id="1517575051">
                                                                              <w:marLeft w:val="0"/>
                                                                              <w:marRight w:val="0"/>
                                                                              <w:marTop w:val="0"/>
                                                                              <w:marBottom w:val="0"/>
                                                                              <w:divBdr>
                                                                                <w:top w:val="none" w:sz="0" w:space="0" w:color="auto"/>
                                                                                <w:left w:val="none" w:sz="0" w:space="0" w:color="auto"/>
                                                                                <w:bottom w:val="none" w:sz="0" w:space="0" w:color="auto"/>
                                                                                <w:right w:val="none" w:sz="0" w:space="0" w:color="auto"/>
                                                                              </w:divBdr>
                                                                              <w:divsChild>
                                                                                <w:div w:id="750128425">
                                                                                  <w:marLeft w:val="0"/>
                                                                                  <w:marRight w:val="0"/>
                                                                                  <w:marTop w:val="0"/>
                                                                                  <w:marBottom w:val="0"/>
                                                                                  <w:divBdr>
                                                                                    <w:top w:val="none" w:sz="0" w:space="0" w:color="auto"/>
                                                                                    <w:left w:val="none" w:sz="0" w:space="0" w:color="auto"/>
                                                                                    <w:bottom w:val="none" w:sz="0" w:space="0" w:color="auto"/>
                                                                                    <w:right w:val="none" w:sz="0" w:space="0" w:color="auto"/>
                                                                                  </w:divBdr>
                                                                                  <w:divsChild>
                                                                                    <w:div w:id="1790008212">
                                                                                      <w:marLeft w:val="0"/>
                                                                                      <w:marRight w:val="0"/>
                                                                                      <w:marTop w:val="0"/>
                                                                                      <w:marBottom w:val="0"/>
                                                                                      <w:divBdr>
                                                                                        <w:top w:val="none" w:sz="0" w:space="0" w:color="auto"/>
                                                                                        <w:left w:val="none" w:sz="0" w:space="0" w:color="auto"/>
                                                                                        <w:bottom w:val="none" w:sz="0" w:space="0" w:color="auto"/>
                                                                                        <w:right w:val="none" w:sz="0" w:space="0" w:color="auto"/>
                                                                                      </w:divBdr>
                                                                                      <w:divsChild>
                                                                                        <w:div w:id="1718816058">
                                                                                          <w:marLeft w:val="0"/>
                                                                                          <w:marRight w:val="0"/>
                                                                                          <w:marTop w:val="0"/>
                                                                                          <w:marBottom w:val="0"/>
                                                                                          <w:divBdr>
                                                                                            <w:top w:val="none" w:sz="0" w:space="0" w:color="auto"/>
                                                                                            <w:left w:val="none" w:sz="0" w:space="0" w:color="auto"/>
                                                                                            <w:bottom w:val="none" w:sz="0" w:space="0" w:color="auto"/>
                                                                                            <w:right w:val="none" w:sz="0" w:space="0" w:color="auto"/>
                                                                                          </w:divBdr>
                                                                                        </w:div>
                                                                                      </w:divsChild>
                                                                                    </w:div>
                                                                                    <w:div w:id="745997878">
                                                                                      <w:blockQuote w:val="1"/>
                                                                                      <w:marLeft w:val="720"/>
                                                                                      <w:marRight w:val="720"/>
                                                                                      <w:marTop w:val="100"/>
                                                                                      <w:marBottom w:val="100"/>
                                                                                      <w:divBdr>
                                                                                        <w:top w:val="none" w:sz="0" w:space="0" w:color="auto"/>
                                                                                        <w:left w:val="none" w:sz="0" w:space="0" w:color="auto"/>
                                                                                        <w:bottom w:val="none" w:sz="0" w:space="0" w:color="auto"/>
                                                                                        <w:right w:val="none" w:sz="0" w:space="0" w:color="auto"/>
                                                                                      </w:divBdr>
                                                                                    </w:div>
                                                                                    <w:div w:id="5298024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6280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093881">
                                                                                      <w:blockQuote w:val="1"/>
                                                                                      <w:marLeft w:val="720"/>
                                                                                      <w:marRight w:val="720"/>
                                                                                      <w:marTop w:val="100"/>
                                                                                      <w:marBottom w:val="100"/>
                                                                                      <w:divBdr>
                                                                                        <w:top w:val="none" w:sz="0" w:space="0" w:color="auto"/>
                                                                                        <w:left w:val="none" w:sz="0" w:space="0" w:color="auto"/>
                                                                                        <w:bottom w:val="none" w:sz="0" w:space="0" w:color="auto"/>
                                                                                        <w:right w:val="none" w:sz="0" w:space="0" w:color="auto"/>
                                                                                      </w:divBdr>
                                                                                    </w:div>
                                                                                    <w:div w:id="49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8248116">
      <w:bodyDiv w:val="1"/>
      <w:marLeft w:val="0"/>
      <w:marRight w:val="0"/>
      <w:marTop w:val="0"/>
      <w:marBottom w:val="0"/>
      <w:divBdr>
        <w:top w:val="none" w:sz="0" w:space="0" w:color="auto"/>
        <w:left w:val="none" w:sz="0" w:space="0" w:color="auto"/>
        <w:bottom w:val="none" w:sz="0" w:space="0" w:color="auto"/>
        <w:right w:val="none" w:sz="0" w:space="0" w:color="auto"/>
      </w:divBdr>
      <w:divsChild>
        <w:div w:id="1608807406">
          <w:marLeft w:val="0"/>
          <w:marRight w:val="0"/>
          <w:marTop w:val="150"/>
          <w:marBottom w:val="0"/>
          <w:divBdr>
            <w:top w:val="single" w:sz="6" w:space="8" w:color="C7CFAB"/>
            <w:left w:val="single" w:sz="6" w:space="15" w:color="C7CFAB"/>
            <w:bottom w:val="single" w:sz="6" w:space="8" w:color="C7CFAB"/>
            <w:right w:val="single" w:sz="6" w:space="15" w:color="C7CFAB"/>
          </w:divBdr>
          <w:divsChild>
            <w:div w:id="1666516578">
              <w:marLeft w:val="0"/>
              <w:marRight w:val="0"/>
              <w:marTop w:val="0"/>
              <w:marBottom w:val="0"/>
              <w:divBdr>
                <w:top w:val="none" w:sz="0" w:space="0" w:color="auto"/>
                <w:left w:val="none" w:sz="0" w:space="0" w:color="auto"/>
                <w:bottom w:val="none" w:sz="0" w:space="0" w:color="auto"/>
                <w:right w:val="none" w:sz="0" w:space="0" w:color="auto"/>
              </w:divBdr>
              <w:divsChild>
                <w:div w:id="1956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5468">
      <w:bodyDiv w:val="1"/>
      <w:marLeft w:val="0"/>
      <w:marRight w:val="0"/>
      <w:marTop w:val="0"/>
      <w:marBottom w:val="0"/>
      <w:divBdr>
        <w:top w:val="none" w:sz="0" w:space="0" w:color="auto"/>
        <w:left w:val="none" w:sz="0" w:space="0" w:color="auto"/>
        <w:bottom w:val="none" w:sz="0" w:space="0" w:color="auto"/>
        <w:right w:val="none" w:sz="0" w:space="0" w:color="auto"/>
      </w:divBdr>
      <w:divsChild>
        <w:div w:id="291518214">
          <w:marLeft w:val="0"/>
          <w:marRight w:val="0"/>
          <w:marTop w:val="0"/>
          <w:marBottom w:val="0"/>
          <w:divBdr>
            <w:top w:val="none" w:sz="0" w:space="0" w:color="auto"/>
            <w:left w:val="none" w:sz="0" w:space="0" w:color="auto"/>
            <w:bottom w:val="none" w:sz="0" w:space="0" w:color="auto"/>
            <w:right w:val="none" w:sz="0" w:space="0" w:color="auto"/>
          </w:divBdr>
        </w:div>
        <w:div w:id="1881548792">
          <w:marLeft w:val="0"/>
          <w:marRight w:val="0"/>
          <w:marTop w:val="0"/>
          <w:marBottom w:val="0"/>
          <w:divBdr>
            <w:top w:val="none" w:sz="0" w:space="0" w:color="auto"/>
            <w:left w:val="none" w:sz="0" w:space="0" w:color="auto"/>
            <w:bottom w:val="none" w:sz="0" w:space="0" w:color="auto"/>
            <w:right w:val="none" w:sz="0" w:space="0" w:color="auto"/>
          </w:divBdr>
        </w:div>
        <w:div w:id="1673338297">
          <w:marLeft w:val="0"/>
          <w:marRight w:val="0"/>
          <w:marTop w:val="0"/>
          <w:marBottom w:val="0"/>
          <w:divBdr>
            <w:top w:val="none" w:sz="0" w:space="0" w:color="auto"/>
            <w:left w:val="none" w:sz="0" w:space="0" w:color="auto"/>
            <w:bottom w:val="none" w:sz="0" w:space="0" w:color="auto"/>
            <w:right w:val="none" w:sz="0" w:space="0" w:color="auto"/>
          </w:divBdr>
        </w:div>
      </w:divsChild>
    </w:div>
    <w:div w:id="583105221">
      <w:bodyDiv w:val="1"/>
      <w:marLeft w:val="0"/>
      <w:marRight w:val="0"/>
      <w:marTop w:val="0"/>
      <w:marBottom w:val="0"/>
      <w:divBdr>
        <w:top w:val="none" w:sz="0" w:space="0" w:color="auto"/>
        <w:left w:val="none" w:sz="0" w:space="0" w:color="auto"/>
        <w:bottom w:val="none" w:sz="0" w:space="0" w:color="auto"/>
        <w:right w:val="none" w:sz="0" w:space="0" w:color="auto"/>
      </w:divBdr>
    </w:div>
    <w:div w:id="594947439">
      <w:bodyDiv w:val="1"/>
      <w:marLeft w:val="0"/>
      <w:marRight w:val="0"/>
      <w:marTop w:val="0"/>
      <w:marBottom w:val="0"/>
      <w:divBdr>
        <w:top w:val="none" w:sz="0" w:space="0" w:color="auto"/>
        <w:left w:val="none" w:sz="0" w:space="0" w:color="auto"/>
        <w:bottom w:val="none" w:sz="0" w:space="0" w:color="auto"/>
        <w:right w:val="none" w:sz="0" w:space="0" w:color="auto"/>
      </w:divBdr>
    </w:div>
    <w:div w:id="613900444">
      <w:bodyDiv w:val="1"/>
      <w:marLeft w:val="0"/>
      <w:marRight w:val="0"/>
      <w:marTop w:val="0"/>
      <w:marBottom w:val="0"/>
      <w:divBdr>
        <w:top w:val="none" w:sz="0" w:space="0" w:color="auto"/>
        <w:left w:val="none" w:sz="0" w:space="0" w:color="auto"/>
        <w:bottom w:val="none" w:sz="0" w:space="0" w:color="auto"/>
        <w:right w:val="none" w:sz="0" w:space="0" w:color="auto"/>
      </w:divBdr>
      <w:divsChild>
        <w:div w:id="787163954">
          <w:marLeft w:val="0"/>
          <w:marRight w:val="0"/>
          <w:marTop w:val="150"/>
          <w:marBottom w:val="300"/>
          <w:divBdr>
            <w:top w:val="none" w:sz="0" w:space="0" w:color="auto"/>
            <w:left w:val="none" w:sz="0" w:space="0" w:color="auto"/>
            <w:bottom w:val="none" w:sz="0" w:space="0" w:color="auto"/>
            <w:right w:val="none" w:sz="0" w:space="0" w:color="auto"/>
          </w:divBdr>
          <w:divsChild>
            <w:div w:id="608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4245">
      <w:bodyDiv w:val="1"/>
      <w:marLeft w:val="0"/>
      <w:marRight w:val="0"/>
      <w:marTop w:val="0"/>
      <w:marBottom w:val="0"/>
      <w:divBdr>
        <w:top w:val="none" w:sz="0" w:space="0" w:color="auto"/>
        <w:left w:val="none" w:sz="0" w:space="0" w:color="auto"/>
        <w:bottom w:val="none" w:sz="0" w:space="0" w:color="auto"/>
        <w:right w:val="none" w:sz="0" w:space="0" w:color="auto"/>
      </w:divBdr>
      <w:divsChild>
        <w:div w:id="1197887207">
          <w:marLeft w:val="0"/>
          <w:marRight w:val="0"/>
          <w:marTop w:val="150"/>
          <w:marBottom w:val="300"/>
          <w:divBdr>
            <w:top w:val="none" w:sz="0" w:space="0" w:color="auto"/>
            <w:left w:val="none" w:sz="0" w:space="0" w:color="auto"/>
            <w:bottom w:val="none" w:sz="0" w:space="0" w:color="auto"/>
            <w:right w:val="none" w:sz="0" w:space="0" w:color="auto"/>
          </w:divBdr>
          <w:divsChild>
            <w:div w:id="8003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691">
      <w:bodyDiv w:val="1"/>
      <w:marLeft w:val="0"/>
      <w:marRight w:val="0"/>
      <w:marTop w:val="0"/>
      <w:marBottom w:val="0"/>
      <w:divBdr>
        <w:top w:val="none" w:sz="0" w:space="0" w:color="auto"/>
        <w:left w:val="none" w:sz="0" w:space="0" w:color="auto"/>
        <w:bottom w:val="none" w:sz="0" w:space="0" w:color="auto"/>
        <w:right w:val="none" w:sz="0" w:space="0" w:color="auto"/>
      </w:divBdr>
      <w:divsChild>
        <w:div w:id="2040469593">
          <w:marLeft w:val="360"/>
          <w:marRight w:val="0"/>
          <w:marTop w:val="134"/>
          <w:marBottom w:val="60"/>
          <w:divBdr>
            <w:top w:val="none" w:sz="0" w:space="0" w:color="auto"/>
            <w:left w:val="none" w:sz="0" w:space="0" w:color="auto"/>
            <w:bottom w:val="none" w:sz="0" w:space="0" w:color="auto"/>
            <w:right w:val="none" w:sz="0" w:space="0" w:color="auto"/>
          </w:divBdr>
        </w:div>
      </w:divsChild>
    </w:div>
    <w:div w:id="703671402">
      <w:bodyDiv w:val="1"/>
      <w:marLeft w:val="0"/>
      <w:marRight w:val="0"/>
      <w:marTop w:val="0"/>
      <w:marBottom w:val="0"/>
      <w:divBdr>
        <w:top w:val="none" w:sz="0" w:space="0" w:color="auto"/>
        <w:left w:val="none" w:sz="0" w:space="0" w:color="auto"/>
        <w:bottom w:val="none" w:sz="0" w:space="0" w:color="auto"/>
        <w:right w:val="none" w:sz="0" w:space="0" w:color="auto"/>
      </w:divBdr>
      <w:divsChild>
        <w:div w:id="1943340566">
          <w:marLeft w:val="0"/>
          <w:marRight w:val="0"/>
          <w:marTop w:val="0"/>
          <w:marBottom w:val="225"/>
          <w:divBdr>
            <w:top w:val="single" w:sz="6" w:space="15" w:color="auto"/>
            <w:left w:val="single" w:sz="6" w:space="11" w:color="auto"/>
            <w:bottom w:val="single" w:sz="6" w:space="4" w:color="00958E"/>
            <w:right w:val="single" w:sz="6" w:space="11" w:color="auto"/>
          </w:divBdr>
        </w:div>
        <w:div w:id="2142989040">
          <w:marLeft w:val="0"/>
          <w:marRight w:val="0"/>
          <w:marTop w:val="150"/>
          <w:marBottom w:val="300"/>
          <w:divBdr>
            <w:top w:val="none" w:sz="0" w:space="0" w:color="auto"/>
            <w:left w:val="none" w:sz="0" w:space="0" w:color="auto"/>
            <w:bottom w:val="none" w:sz="0" w:space="0" w:color="auto"/>
            <w:right w:val="none" w:sz="0" w:space="0" w:color="auto"/>
          </w:divBdr>
          <w:divsChild>
            <w:div w:id="540286701">
              <w:marLeft w:val="0"/>
              <w:marRight w:val="0"/>
              <w:marTop w:val="0"/>
              <w:marBottom w:val="0"/>
              <w:divBdr>
                <w:top w:val="none" w:sz="0" w:space="0" w:color="auto"/>
                <w:left w:val="none" w:sz="0" w:space="0" w:color="auto"/>
                <w:bottom w:val="none" w:sz="0" w:space="0" w:color="auto"/>
                <w:right w:val="none" w:sz="0" w:space="0" w:color="auto"/>
              </w:divBdr>
              <w:divsChild>
                <w:div w:id="1473449462">
                  <w:marLeft w:val="2363"/>
                  <w:marRight w:val="2363"/>
                  <w:marTop w:val="270"/>
                  <w:marBottom w:val="270"/>
                  <w:divBdr>
                    <w:top w:val="none" w:sz="0" w:space="0" w:color="auto"/>
                    <w:left w:val="none" w:sz="0" w:space="0" w:color="auto"/>
                    <w:bottom w:val="none" w:sz="0" w:space="0" w:color="auto"/>
                    <w:right w:val="none" w:sz="0" w:space="0" w:color="auto"/>
                  </w:divBdr>
                  <w:divsChild>
                    <w:div w:id="261689257">
                      <w:marLeft w:val="0"/>
                      <w:marRight w:val="0"/>
                      <w:marTop w:val="0"/>
                      <w:marBottom w:val="0"/>
                      <w:divBdr>
                        <w:top w:val="none" w:sz="0" w:space="0" w:color="auto"/>
                        <w:left w:val="none" w:sz="0" w:space="0" w:color="auto"/>
                        <w:bottom w:val="none" w:sz="0" w:space="0" w:color="auto"/>
                        <w:right w:val="none" w:sz="0" w:space="0" w:color="auto"/>
                      </w:divBdr>
                    </w:div>
                  </w:divsChild>
                </w:div>
                <w:div w:id="1069228582">
                  <w:marLeft w:val="1995"/>
                  <w:marRight w:val="1995"/>
                  <w:marTop w:val="270"/>
                  <w:marBottom w:val="270"/>
                  <w:divBdr>
                    <w:top w:val="none" w:sz="0" w:space="0" w:color="auto"/>
                    <w:left w:val="none" w:sz="0" w:space="0" w:color="auto"/>
                    <w:bottom w:val="none" w:sz="0" w:space="0" w:color="auto"/>
                    <w:right w:val="none" w:sz="0" w:space="0" w:color="auto"/>
                  </w:divBdr>
                  <w:divsChild>
                    <w:div w:id="7732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099022">
      <w:bodyDiv w:val="1"/>
      <w:marLeft w:val="0"/>
      <w:marRight w:val="0"/>
      <w:marTop w:val="0"/>
      <w:marBottom w:val="0"/>
      <w:divBdr>
        <w:top w:val="none" w:sz="0" w:space="0" w:color="auto"/>
        <w:left w:val="none" w:sz="0" w:space="0" w:color="auto"/>
        <w:bottom w:val="none" w:sz="0" w:space="0" w:color="auto"/>
        <w:right w:val="none" w:sz="0" w:space="0" w:color="auto"/>
      </w:divBdr>
      <w:divsChild>
        <w:div w:id="2110007747">
          <w:marLeft w:val="0"/>
          <w:marRight w:val="0"/>
          <w:marTop w:val="0"/>
          <w:marBottom w:val="0"/>
          <w:divBdr>
            <w:top w:val="none" w:sz="0" w:space="0" w:color="auto"/>
            <w:left w:val="none" w:sz="0" w:space="0" w:color="auto"/>
            <w:bottom w:val="none" w:sz="0" w:space="0" w:color="auto"/>
            <w:right w:val="none" w:sz="0" w:space="0" w:color="auto"/>
          </w:divBdr>
          <w:divsChild>
            <w:div w:id="732585593">
              <w:marLeft w:val="-225"/>
              <w:marRight w:val="-225"/>
              <w:marTop w:val="0"/>
              <w:marBottom w:val="0"/>
              <w:divBdr>
                <w:top w:val="none" w:sz="0" w:space="0" w:color="auto"/>
                <w:left w:val="none" w:sz="0" w:space="0" w:color="auto"/>
                <w:bottom w:val="none" w:sz="0" w:space="0" w:color="auto"/>
                <w:right w:val="none" w:sz="0" w:space="0" w:color="auto"/>
              </w:divBdr>
              <w:divsChild>
                <w:div w:id="499663230">
                  <w:marLeft w:val="0"/>
                  <w:marRight w:val="0"/>
                  <w:marTop w:val="0"/>
                  <w:marBottom w:val="0"/>
                  <w:divBdr>
                    <w:top w:val="none" w:sz="0" w:space="0" w:color="auto"/>
                    <w:left w:val="none" w:sz="0" w:space="0" w:color="auto"/>
                    <w:bottom w:val="none" w:sz="0" w:space="0" w:color="auto"/>
                    <w:right w:val="none" w:sz="0" w:space="0" w:color="auto"/>
                  </w:divBdr>
                  <w:divsChild>
                    <w:div w:id="543716734">
                      <w:marLeft w:val="0"/>
                      <w:marRight w:val="0"/>
                      <w:marTop w:val="0"/>
                      <w:marBottom w:val="0"/>
                      <w:divBdr>
                        <w:top w:val="none" w:sz="0" w:space="0" w:color="auto"/>
                        <w:left w:val="none" w:sz="0" w:space="0" w:color="auto"/>
                        <w:bottom w:val="none" w:sz="0" w:space="0" w:color="auto"/>
                        <w:right w:val="none" w:sz="0" w:space="0" w:color="auto"/>
                      </w:divBdr>
                      <w:divsChild>
                        <w:div w:id="1115828371">
                          <w:marLeft w:val="0"/>
                          <w:marRight w:val="0"/>
                          <w:marTop w:val="0"/>
                          <w:marBottom w:val="0"/>
                          <w:divBdr>
                            <w:top w:val="none" w:sz="0" w:space="0" w:color="auto"/>
                            <w:left w:val="none" w:sz="0" w:space="0" w:color="auto"/>
                            <w:bottom w:val="none" w:sz="0" w:space="0" w:color="auto"/>
                            <w:right w:val="none" w:sz="0" w:space="0" w:color="auto"/>
                          </w:divBdr>
                          <w:divsChild>
                            <w:div w:id="1079056237">
                              <w:marLeft w:val="0"/>
                              <w:marRight w:val="0"/>
                              <w:marTop w:val="0"/>
                              <w:marBottom w:val="0"/>
                              <w:divBdr>
                                <w:top w:val="none" w:sz="0" w:space="0" w:color="auto"/>
                                <w:left w:val="none" w:sz="0" w:space="0" w:color="auto"/>
                                <w:bottom w:val="none" w:sz="0" w:space="0" w:color="auto"/>
                                <w:right w:val="none" w:sz="0" w:space="0" w:color="auto"/>
                              </w:divBdr>
                              <w:divsChild>
                                <w:div w:id="448669650">
                                  <w:marLeft w:val="-225"/>
                                  <w:marRight w:val="-225"/>
                                  <w:marTop w:val="0"/>
                                  <w:marBottom w:val="0"/>
                                  <w:divBdr>
                                    <w:top w:val="none" w:sz="0" w:space="0" w:color="auto"/>
                                    <w:left w:val="none" w:sz="0" w:space="0" w:color="auto"/>
                                    <w:bottom w:val="none" w:sz="0" w:space="0" w:color="auto"/>
                                    <w:right w:val="none" w:sz="0" w:space="0" w:color="auto"/>
                                  </w:divBdr>
                                  <w:divsChild>
                                    <w:div w:id="1118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140024">
      <w:bodyDiv w:val="1"/>
      <w:marLeft w:val="0"/>
      <w:marRight w:val="0"/>
      <w:marTop w:val="0"/>
      <w:marBottom w:val="0"/>
      <w:divBdr>
        <w:top w:val="none" w:sz="0" w:space="0" w:color="auto"/>
        <w:left w:val="none" w:sz="0" w:space="0" w:color="auto"/>
        <w:bottom w:val="none" w:sz="0" w:space="0" w:color="auto"/>
        <w:right w:val="none" w:sz="0" w:space="0" w:color="auto"/>
      </w:divBdr>
      <w:divsChild>
        <w:div w:id="1819955574">
          <w:marLeft w:val="0"/>
          <w:marRight w:val="0"/>
          <w:marTop w:val="150"/>
          <w:marBottom w:val="300"/>
          <w:divBdr>
            <w:top w:val="none" w:sz="0" w:space="0" w:color="auto"/>
            <w:left w:val="none" w:sz="0" w:space="0" w:color="auto"/>
            <w:bottom w:val="none" w:sz="0" w:space="0" w:color="auto"/>
            <w:right w:val="none" w:sz="0" w:space="0" w:color="auto"/>
          </w:divBdr>
          <w:divsChild>
            <w:div w:id="4883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7510">
      <w:bodyDiv w:val="1"/>
      <w:marLeft w:val="0"/>
      <w:marRight w:val="0"/>
      <w:marTop w:val="0"/>
      <w:marBottom w:val="0"/>
      <w:divBdr>
        <w:top w:val="none" w:sz="0" w:space="0" w:color="auto"/>
        <w:left w:val="none" w:sz="0" w:space="0" w:color="auto"/>
        <w:bottom w:val="none" w:sz="0" w:space="0" w:color="auto"/>
        <w:right w:val="none" w:sz="0" w:space="0" w:color="auto"/>
      </w:divBdr>
      <w:divsChild>
        <w:div w:id="137035902">
          <w:marLeft w:val="0"/>
          <w:marRight w:val="0"/>
          <w:marTop w:val="0"/>
          <w:marBottom w:val="225"/>
          <w:divBdr>
            <w:top w:val="single" w:sz="6" w:space="15" w:color="auto"/>
            <w:left w:val="single" w:sz="6" w:space="11" w:color="auto"/>
            <w:bottom w:val="single" w:sz="6" w:space="4" w:color="00958E"/>
            <w:right w:val="single" w:sz="6" w:space="11" w:color="auto"/>
          </w:divBdr>
        </w:div>
        <w:div w:id="326128914">
          <w:marLeft w:val="0"/>
          <w:marRight w:val="0"/>
          <w:marTop w:val="150"/>
          <w:marBottom w:val="300"/>
          <w:divBdr>
            <w:top w:val="none" w:sz="0" w:space="0" w:color="auto"/>
            <w:left w:val="none" w:sz="0" w:space="0" w:color="auto"/>
            <w:bottom w:val="none" w:sz="0" w:space="0" w:color="auto"/>
            <w:right w:val="none" w:sz="0" w:space="0" w:color="auto"/>
          </w:divBdr>
          <w:divsChild>
            <w:div w:id="1182665422">
              <w:marLeft w:val="0"/>
              <w:marRight w:val="0"/>
              <w:marTop w:val="0"/>
              <w:marBottom w:val="0"/>
              <w:divBdr>
                <w:top w:val="none" w:sz="0" w:space="0" w:color="auto"/>
                <w:left w:val="none" w:sz="0" w:space="0" w:color="auto"/>
                <w:bottom w:val="none" w:sz="0" w:space="0" w:color="auto"/>
                <w:right w:val="none" w:sz="0" w:space="0" w:color="auto"/>
              </w:divBdr>
              <w:divsChild>
                <w:div w:id="1660579505">
                  <w:marLeft w:val="4050"/>
                  <w:marRight w:val="4050"/>
                  <w:marTop w:val="270"/>
                  <w:marBottom w:val="270"/>
                  <w:divBdr>
                    <w:top w:val="none" w:sz="0" w:space="0" w:color="auto"/>
                    <w:left w:val="none" w:sz="0" w:space="0" w:color="auto"/>
                    <w:bottom w:val="none" w:sz="0" w:space="0" w:color="auto"/>
                    <w:right w:val="none" w:sz="0" w:space="0" w:color="auto"/>
                  </w:divBdr>
                  <w:divsChild>
                    <w:div w:id="1869949550">
                      <w:marLeft w:val="0"/>
                      <w:marRight w:val="0"/>
                      <w:marTop w:val="0"/>
                      <w:marBottom w:val="0"/>
                      <w:divBdr>
                        <w:top w:val="none" w:sz="0" w:space="0" w:color="auto"/>
                        <w:left w:val="none" w:sz="0" w:space="0" w:color="auto"/>
                        <w:bottom w:val="none" w:sz="0" w:space="0" w:color="auto"/>
                        <w:right w:val="none" w:sz="0" w:space="0" w:color="auto"/>
                      </w:divBdr>
                    </w:div>
                  </w:divsChild>
                </w:div>
                <w:div w:id="1798795707">
                  <w:marLeft w:val="3053"/>
                  <w:marRight w:val="3053"/>
                  <w:marTop w:val="270"/>
                  <w:marBottom w:val="270"/>
                  <w:divBdr>
                    <w:top w:val="none" w:sz="0" w:space="0" w:color="auto"/>
                    <w:left w:val="none" w:sz="0" w:space="0" w:color="auto"/>
                    <w:bottom w:val="none" w:sz="0" w:space="0" w:color="auto"/>
                    <w:right w:val="none" w:sz="0" w:space="0" w:color="auto"/>
                  </w:divBdr>
                  <w:divsChild>
                    <w:div w:id="7730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576">
      <w:bodyDiv w:val="1"/>
      <w:marLeft w:val="0"/>
      <w:marRight w:val="0"/>
      <w:marTop w:val="0"/>
      <w:marBottom w:val="0"/>
      <w:divBdr>
        <w:top w:val="none" w:sz="0" w:space="0" w:color="auto"/>
        <w:left w:val="none" w:sz="0" w:space="0" w:color="auto"/>
        <w:bottom w:val="none" w:sz="0" w:space="0" w:color="auto"/>
        <w:right w:val="none" w:sz="0" w:space="0" w:color="auto"/>
      </w:divBdr>
      <w:divsChild>
        <w:div w:id="119151286">
          <w:marLeft w:val="0"/>
          <w:marRight w:val="0"/>
          <w:marTop w:val="0"/>
          <w:marBottom w:val="0"/>
          <w:divBdr>
            <w:top w:val="none" w:sz="0" w:space="0" w:color="auto"/>
            <w:left w:val="none" w:sz="0" w:space="0" w:color="auto"/>
            <w:bottom w:val="none" w:sz="0" w:space="0" w:color="auto"/>
            <w:right w:val="none" w:sz="0" w:space="0" w:color="auto"/>
          </w:divBdr>
          <w:divsChild>
            <w:div w:id="332343024">
              <w:marLeft w:val="0"/>
              <w:marRight w:val="0"/>
              <w:marTop w:val="150"/>
              <w:marBottom w:val="300"/>
              <w:divBdr>
                <w:top w:val="none" w:sz="0" w:space="0" w:color="auto"/>
                <w:left w:val="none" w:sz="0" w:space="0" w:color="auto"/>
                <w:bottom w:val="none" w:sz="0" w:space="0" w:color="auto"/>
                <w:right w:val="none" w:sz="0" w:space="0" w:color="auto"/>
              </w:divBdr>
              <w:divsChild>
                <w:div w:id="1388262688">
                  <w:marLeft w:val="0"/>
                  <w:marRight w:val="0"/>
                  <w:marTop w:val="0"/>
                  <w:marBottom w:val="0"/>
                  <w:divBdr>
                    <w:top w:val="none" w:sz="0" w:space="0" w:color="auto"/>
                    <w:left w:val="none" w:sz="0" w:space="0" w:color="auto"/>
                    <w:bottom w:val="none" w:sz="0" w:space="0" w:color="auto"/>
                    <w:right w:val="none" w:sz="0" w:space="0" w:color="auto"/>
                  </w:divBdr>
                </w:div>
              </w:divsChild>
            </w:div>
            <w:div w:id="905073312">
              <w:marLeft w:val="0"/>
              <w:marRight w:val="0"/>
              <w:marTop w:val="150"/>
              <w:marBottom w:val="300"/>
              <w:divBdr>
                <w:top w:val="none" w:sz="0" w:space="0" w:color="auto"/>
                <w:left w:val="none" w:sz="0" w:space="0" w:color="auto"/>
                <w:bottom w:val="none" w:sz="0" w:space="0" w:color="auto"/>
                <w:right w:val="none" w:sz="0" w:space="0" w:color="auto"/>
              </w:divBdr>
              <w:divsChild>
                <w:div w:id="1428455251">
                  <w:marLeft w:val="0"/>
                  <w:marRight w:val="0"/>
                  <w:marTop w:val="150"/>
                  <w:marBottom w:val="0"/>
                  <w:divBdr>
                    <w:top w:val="single" w:sz="6" w:space="8" w:color="C7CFAB"/>
                    <w:left w:val="single" w:sz="6" w:space="15" w:color="C7CFAB"/>
                    <w:bottom w:val="single" w:sz="6" w:space="8" w:color="C7CFAB"/>
                    <w:right w:val="single" w:sz="6" w:space="15" w:color="C7CFAB"/>
                  </w:divBdr>
                  <w:divsChild>
                    <w:div w:id="946961939">
                      <w:marLeft w:val="0"/>
                      <w:marRight w:val="0"/>
                      <w:marTop w:val="0"/>
                      <w:marBottom w:val="0"/>
                      <w:divBdr>
                        <w:top w:val="none" w:sz="0" w:space="0" w:color="auto"/>
                        <w:left w:val="none" w:sz="0" w:space="0" w:color="auto"/>
                        <w:bottom w:val="none" w:sz="0" w:space="0" w:color="auto"/>
                        <w:right w:val="none" w:sz="0" w:space="0" w:color="auto"/>
                      </w:divBdr>
                      <w:divsChild>
                        <w:div w:id="9736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5652">
              <w:marLeft w:val="0"/>
              <w:marRight w:val="0"/>
              <w:marTop w:val="150"/>
              <w:marBottom w:val="300"/>
              <w:divBdr>
                <w:top w:val="none" w:sz="0" w:space="0" w:color="auto"/>
                <w:left w:val="none" w:sz="0" w:space="0" w:color="auto"/>
                <w:bottom w:val="none" w:sz="0" w:space="0" w:color="auto"/>
                <w:right w:val="none" w:sz="0" w:space="0" w:color="auto"/>
              </w:divBdr>
              <w:divsChild>
                <w:div w:id="938752913">
                  <w:marLeft w:val="0"/>
                  <w:marRight w:val="0"/>
                  <w:marTop w:val="150"/>
                  <w:marBottom w:val="0"/>
                  <w:divBdr>
                    <w:top w:val="single" w:sz="6" w:space="8" w:color="C7CFAB"/>
                    <w:left w:val="single" w:sz="6" w:space="15" w:color="C7CFAB"/>
                    <w:bottom w:val="single" w:sz="6" w:space="8" w:color="C7CFAB"/>
                    <w:right w:val="single" w:sz="6" w:space="15" w:color="C7CFAB"/>
                  </w:divBdr>
                  <w:divsChild>
                    <w:div w:id="970406307">
                      <w:marLeft w:val="0"/>
                      <w:marRight w:val="0"/>
                      <w:marTop w:val="0"/>
                      <w:marBottom w:val="0"/>
                      <w:divBdr>
                        <w:top w:val="none" w:sz="0" w:space="0" w:color="auto"/>
                        <w:left w:val="none" w:sz="0" w:space="0" w:color="auto"/>
                        <w:bottom w:val="none" w:sz="0" w:space="0" w:color="auto"/>
                        <w:right w:val="none" w:sz="0" w:space="0" w:color="auto"/>
                      </w:divBdr>
                      <w:divsChild>
                        <w:div w:id="6705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6328">
              <w:marLeft w:val="0"/>
              <w:marRight w:val="0"/>
              <w:marTop w:val="150"/>
              <w:marBottom w:val="300"/>
              <w:divBdr>
                <w:top w:val="none" w:sz="0" w:space="0" w:color="auto"/>
                <w:left w:val="none" w:sz="0" w:space="0" w:color="auto"/>
                <w:bottom w:val="none" w:sz="0" w:space="0" w:color="auto"/>
                <w:right w:val="none" w:sz="0" w:space="0" w:color="auto"/>
              </w:divBdr>
              <w:divsChild>
                <w:div w:id="689837172">
                  <w:marLeft w:val="0"/>
                  <w:marRight w:val="0"/>
                  <w:marTop w:val="150"/>
                  <w:marBottom w:val="0"/>
                  <w:divBdr>
                    <w:top w:val="single" w:sz="6" w:space="8" w:color="C7CFAB"/>
                    <w:left w:val="single" w:sz="6" w:space="15" w:color="C7CFAB"/>
                    <w:bottom w:val="single" w:sz="6" w:space="8" w:color="C7CFAB"/>
                    <w:right w:val="single" w:sz="6" w:space="15" w:color="C7CFAB"/>
                  </w:divBdr>
                  <w:divsChild>
                    <w:div w:id="1107310694">
                      <w:marLeft w:val="0"/>
                      <w:marRight w:val="0"/>
                      <w:marTop w:val="0"/>
                      <w:marBottom w:val="0"/>
                      <w:divBdr>
                        <w:top w:val="none" w:sz="0" w:space="0" w:color="auto"/>
                        <w:left w:val="none" w:sz="0" w:space="0" w:color="auto"/>
                        <w:bottom w:val="none" w:sz="0" w:space="0" w:color="auto"/>
                        <w:right w:val="none" w:sz="0" w:space="0" w:color="auto"/>
                      </w:divBdr>
                      <w:divsChild>
                        <w:div w:id="10812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5586">
              <w:marLeft w:val="0"/>
              <w:marRight w:val="0"/>
              <w:marTop w:val="150"/>
              <w:marBottom w:val="300"/>
              <w:divBdr>
                <w:top w:val="none" w:sz="0" w:space="0" w:color="auto"/>
                <w:left w:val="none" w:sz="0" w:space="0" w:color="auto"/>
                <w:bottom w:val="none" w:sz="0" w:space="0" w:color="auto"/>
                <w:right w:val="none" w:sz="0" w:space="0" w:color="auto"/>
              </w:divBdr>
              <w:divsChild>
                <w:div w:id="928927202">
                  <w:marLeft w:val="0"/>
                  <w:marRight w:val="0"/>
                  <w:marTop w:val="150"/>
                  <w:marBottom w:val="0"/>
                  <w:divBdr>
                    <w:top w:val="single" w:sz="6" w:space="8" w:color="C7CFAB"/>
                    <w:left w:val="single" w:sz="6" w:space="15" w:color="C7CFAB"/>
                    <w:bottom w:val="single" w:sz="6" w:space="8" w:color="C7CFAB"/>
                    <w:right w:val="single" w:sz="6" w:space="15" w:color="C7CFAB"/>
                  </w:divBdr>
                  <w:divsChild>
                    <w:div w:id="772938779">
                      <w:marLeft w:val="0"/>
                      <w:marRight w:val="0"/>
                      <w:marTop w:val="0"/>
                      <w:marBottom w:val="0"/>
                      <w:divBdr>
                        <w:top w:val="none" w:sz="0" w:space="0" w:color="auto"/>
                        <w:left w:val="none" w:sz="0" w:space="0" w:color="auto"/>
                        <w:bottom w:val="none" w:sz="0" w:space="0" w:color="auto"/>
                        <w:right w:val="none" w:sz="0" w:space="0" w:color="auto"/>
                      </w:divBdr>
                      <w:divsChild>
                        <w:div w:id="2036467573">
                          <w:marLeft w:val="0"/>
                          <w:marRight w:val="0"/>
                          <w:marTop w:val="0"/>
                          <w:marBottom w:val="0"/>
                          <w:divBdr>
                            <w:top w:val="none" w:sz="0" w:space="0" w:color="auto"/>
                            <w:left w:val="none" w:sz="0" w:space="0" w:color="auto"/>
                            <w:bottom w:val="none" w:sz="0" w:space="0" w:color="auto"/>
                            <w:right w:val="none" w:sz="0" w:space="0" w:color="auto"/>
                          </w:divBdr>
                          <w:divsChild>
                            <w:div w:id="60756990">
                              <w:marLeft w:val="0"/>
                              <w:marRight w:val="0"/>
                              <w:marTop w:val="0"/>
                              <w:marBottom w:val="0"/>
                              <w:divBdr>
                                <w:top w:val="none" w:sz="0" w:space="0" w:color="auto"/>
                                <w:left w:val="none" w:sz="0" w:space="0" w:color="auto"/>
                                <w:bottom w:val="none" w:sz="0" w:space="0" w:color="auto"/>
                                <w:right w:val="none" w:sz="0" w:space="0" w:color="auto"/>
                              </w:divBdr>
                              <w:divsChild>
                                <w:div w:id="2651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12284">
              <w:marLeft w:val="0"/>
              <w:marRight w:val="0"/>
              <w:marTop w:val="150"/>
              <w:marBottom w:val="300"/>
              <w:divBdr>
                <w:top w:val="none" w:sz="0" w:space="0" w:color="auto"/>
                <w:left w:val="none" w:sz="0" w:space="0" w:color="auto"/>
                <w:bottom w:val="none" w:sz="0" w:space="0" w:color="auto"/>
                <w:right w:val="none" w:sz="0" w:space="0" w:color="auto"/>
              </w:divBdr>
              <w:divsChild>
                <w:div w:id="1379161911">
                  <w:marLeft w:val="0"/>
                  <w:marRight w:val="0"/>
                  <w:marTop w:val="150"/>
                  <w:marBottom w:val="0"/>
                  <w:divBdr>
                    <w:top w:val="single" w:sz="6" w:space="8" w:color="C7CFAB"/>
                    <w:left w:val="single" w:sz="6" w:space="15" w:color="C7CFAB"/>
                    <w:bottom w:val="single" w:sz="6" w:space="8" w:color="C7CFAB"/>
                    <w:right w:val="single" w:sz="6" w:space="15" w:color="C7CFAB"/>
                  </w:divBdr>
                  <w:divsChild>
                    <w:div w:id="567544184">
                      <w:marLeft w:val="0"/>
                      <w:marRight w:val="0"/>
                      <w:marTop w:val="0"/>
                      <w:marBottom w:val="0"/>
                      <w:divBdr>
                        <w:top w:val="none" w:sz="0" w:space="0" w:color="auto"/>
                        <w:left w:val="none" w:sz="0" w:space="0" w:color="auto"/>
                        <w:bottom w:val="none" w:sz="0" w:space="0" w:color="auto"/>
                        <w:right w:val="none" w:sz="0" w:space="0" w:color="auto"/>
                      </w:divBdr>
                      <w:divsChild>
                        <w:div w:id="15747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7827">
              <w:marLeft w:val="0"/>
              <w:marRight w:val="0"/>
              <w:marTop w:val="150"/>
              <w:marBottom w:val="300"/>
              <w:divBdr>
                <w:top w:val="none" w:sz="0" w:space="0" w:color="auto"/>
                <w:left w:val="none" w:sz="0" w:space="0" w:color="auto"/>
                <w:bottom w:val="none" w:sz="0" w:space="0" w:color="auto"/>
                <w:right w:val="none" w:sz="0" w:space="0" w:color="auto"/>
              </w:divBdr>
              <w:divsChild>
                <w:div w:id="1442530954">
                  <w:marLeft w:val="0"/>
                  <w:marRight w:val="0"/>
                  <w:marTop w:val="150"/>
                  <w:marBottom w:val="0"/>
                  <w:divBdr>
                    <w:top w:val="single" w:sz="6" w:space="8" w:color="C7CFAB"/>
                    <w:left w:val="single" w:sz="6" w:space="15" w:color="C7CFAB"/>
                    <w:bottom w:val="single" w:sz="6" w:space="8" w:color="C7CFAB"/>
                    <w:right w:val="single" w:sz="6" w:space="15" w:color="C7CFAB"/>
                  </w:divBdr>
                  <w:divsChild>
                    <w:div w:id="755250542">
                      <w:marLeft w:val="0"/>
                      <w:marRight w:val="0"/>
                      <w:marTop w:val="0"/>
                      <w:marBottom w:val="0"/>
                      <w:divBdr>
                        <w:top w:val="none" w:sz="0" w:space="0" w:color="auto"/>
                        <w:left w:val="none" w:sz="0" w:space="0" w:color="auto"/>
                        <w:bottom w:val="none" w:sz="0" w:space="0" w:color="auto"/>
                        <w:right w:val="none" w:sz="0" w:space="0" w:color="auto"/>
                      </w:divBdr>
                      <w:divsChild>
                        <w:div w:id="2139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106">
              <w:marLeft w:val="0"/>
              <w:marRight w:val="0"/>
              <w:marTop w:val="150"/>
              <w:marBottom w:val="300"/>
              <w:divBdr>
                <w:top w:val="none" w:sz="0" w:space="0" w:color="auto"/>
                <w:left w:val="none" w:sz="0" w:space="0" w:color="auto"/>
                <w:bottom w:val="none" w:sz="0" w:space="0" w:color="auto"/>
                <w:right w:val="none" w:sz="0" w:space="0" w:color="auto"/>
              </w:divBdr>
              <w:divsChild>
                <w:div w:id="2000961342">
                  <w:marLeft w:val="0"/>
                  <w:marRight w:val="0"/>
                  <w:marTop w:val="150"/>
                  <w:marBottom w:val="0"/>
                  <w:divBdr>
                    <w:top w:val="single" w:sz="6" w:space="8" w:color="C7CFAB"/>
                    <w:left w:val="single" w:sz="6" w:space="15" w:color="C7CFAB"/>
                    <w:bottom w:val="single" w:sz="6" w:space="8" w:color="C7CFAB"/>
                    <w:right w:val="single" w:sz="6" w:space="15" w:color="C7CFAB"/>
                  </w:divBdr>
                  <w:divsChild>
                    <w:div w:id="2106264320">
                      <w:marLeft w:val="0"/>
                      <w:marRight w:val="0"/>
                      <w:marTop w:val="0"/>
                      <w:marBottom w:val="0"/>
                      <w:divBdr>
                        <w:top w:val="none" w:sz="0" w:space="0" w:color="auto"/>
                        <w:left w:val="none" w:sz="0" w:space="0" w:color="auto"/>
                        <w:bottom w:val="none" w:sz="0" w:space="0" w:color="auto"/>
                        <w:right w:val="none" w:sz="0" w:space="0" w:color="auto"/>
                      </w:divBdr>
                      <w:divsChild>
                        <w:div w:id="576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023239">
      <w:bodyDiv w:val="1"/>
      <w:marLeft w:val="0"/>
      <w:marRight w:val="0"/>
      <w:marTop w:val="0"/>
      <w:marBottom w:val="0"/>
      <w:divBdr>
        <w:top w:val="none" w:sz="0" w:space="0" w:color="auto"/>
        <w:left w:val="none" w:sz="0" w:space="0" w:color="auto"/>
        <w:bottom w:val="none" w:sz="0" w:space="0" w:color="auto"/>
        <w:right w:val="none" w:sz="0" w:space="0" w:color="auto"/>
      </w:divBdr>
      <w:divsChild>
        <w:div w:id="2067946921">
          <w:marLeft w:val="210"/>
          <w:marRight w:val="0"/>
          <w:marTop w:val="0"/>
          <w:marBottom w:val="30"/>
          <w:divBdr>
            <w:top w:val="single" w:sz="6" w:space="3" w:color="DDDDDD"/>
            <w:left w:val="single" w:sz="6" w:space="3" w:color="DDDDDD"/>
            <w:bottom w:val="single" w:sz="6" w:space="3" w:color="DDDDDD"/>
            <w:right w:val="single" w:sz="6" w:space="3" w:color="DDDDDD"/>
          </w:divBdr>
        </w:div>
      </w:divsChild>
    </w:div>
    <w:div w:id="929002472">
      <w:bodyDiv w:val="1"/>
      <w:marLeft w:val="0"/>
      <w:marRight w:val="0"/>
      <w:marTop w:val="0"/>
      <w:marBottom w:val="0"/>
      <w:divBdr>
        <w:top w:val="none" w:sz="0" w:space="0" w:color="auto"/>
        <w:left w:val="none" w:sz="0" w:space="0" w:color="auto"/>
        <w:bottom w:val="none" w:sz="0" w:space="0" w:color="auto"/>
        <w:right w:val="none" w:sz="0" w:space="0" w:color="auto"/>
      </w:divBdr>
    </w:div>
    <w:div w:id="964892040">
      <w:bodyDiv w:val="1"/>
      <w:marLeft w:val="0"/>
      <w:marRight w:val="0"/>
      <w:marTop w:val="0"/>
      <w:marBottom w:val="0"/>
      <w:divBdr>
        <w:top w:val="none" w:sz="0" w:space="0" w:color="auto"/>
        <w:left w:val="none" w:sz="0" w:space="0" w:color="auto"/>
        <w:bottom w:val="none" w:sz="0" w:space="0" w:color="auto"/>
        <w:right w:val="none" w:sz="0" w:space="0" w:color="auto"/>
      </w:divBdr>
      <w:divsChild>
        <w:div w:id="1989287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7950420">
      <w:bodyDiv w:val="1"/>
      <w:marLeft w:val="0"/>
      <w:marRight w:val="0"/>
      <w:marTop w:val="0"/>
      <w:marBottom w:val="0"/>
      <w:divBdr>
        <w:top w:val="none" w:sz="0" w:space="0" w:color="auto"/>
        <w:left w:val="none" w:sz="0" w:space="0" w:color="auto"/>
        <w:bottom w:val="none" w:sz="0" w:space="0" w:color="auto"/>
        <w:right w:val="none" w:sz="0" w:space="0" w:color="auto"/>
      </w:divBdr>
      <w:divsChild>
        <w:div w:id="595944717">
          <w:marLeft w:val="0"/>
          <w:marRight w:val="0"/>
          <w:marTop w:val="0"/>
          <w:marBottom w:val="0"/>
          <w:divBdr>
            <w:top w:val="none" w:sz="0" w:space="0" w:color="auto"/>
            <w:left w:val="none" w:sz="0" w:space="0" w:color="auto"/>
            <w:bottom w:val="none" w:sz="0" w:space="0" w:color="auto"/>
            <w:right w:val="none" w:sz="0" w:space="0" w:color="auto"/>
          </w:divBdr>
          <w:divsChild>
            <w:div w:id="1021784345">
              <w:marLeft w:val="0"/>
              <w:marRight w:val="0"/>
              <w:marTop w:val="0"/>
              <w:marBottom w:val="15"/>
              <w:divBdr>
                <w:top w:val="none" w:sz="0" w:space="0" w:color="auto"/>
                <w:left w:val="none" w:sz="0" w:space="0" w:color="auto"/>
                <w:bottom w:val="none" w:sz="0" w:space="0" w:color="auto"/>
                <w:right w:val="none" w:sz="0" w:space="0" w:color="auto"/>
              </w:divBdr>
              <w:divsChild>
                <w:div w:id="1660963106">
                  <w:marLeft w:val="0"/>
                  <w:marRight w:val="0"/>
                  <w:marTop w:val="0"/>
                  <w:marBottom w:val="0"/>
                  <w:divBdr>
                    <w:top w:val="none" w:sz="0" w:space="0" w:color="auto"/>
                    <w:left w:val="none" w:sz="0" w:space="0" w:color="auto"/>
                    <w:bottom w:val="none" w:sz="0" w:space="0" w:color="auto"/>
                    <w:right w:val="none" w:sz="0" w:space="0" w:color="auto"/>
                  </w:divBdr>
                  <w:divsChild>
                    <w:div w:id="1468817647">
                      <w:marLeft w:val="0"/>
                      <w:marRight w:val="0"/>
                      <w:marTop w:val="0"/>
                      <w:marBottom w:val="0"/>
                      <w:divBdr>
                        <w:top w:val="none" w:sz="0" w:space="0" w:color="auto"/>
                        <w:left w:val="none" w:sz="0" w:space="0" w:color="auto"/>
                        <w:bottom w:val="none" w:sz="0" w:space="0" w:color="auto"/>
                        <w:right w:val="none" w:sz="0" w:space="0" w:color="auto"/>
                      </w:divBdr>
                      <w:divsChild>
                        <w:div w:id="34545712">
                          <w:marLeft w:val="0"/>
                          <w:marRight w:val="0"/>
                          <w:marTop w:val="0"/>
                          <w:marBottom w:val="0"/>
                          <w:divBdr>
                            <w:top w:val="single" w:sz="6" w:space="0" w:color="DDDDDD"/>
                            <w:left w:val="none" w:sz="0" w:space="0" w:color="auto"/>
                            <w:bottom w:val="none" w:sz="0" w:space="0" w:color="auto"/>
                            <w:right w:val="none" w:sz="0" w:space="0" w:color="auto"/>
                          </w:divBdr>
                          <w:divsChild>
                            <w:div w:id="1576550514">
                              <w:marLeft w:val="0"/>
                              <w:marRight w:val="0"/>
                              <w:marTop w:val="0"/>
                              <w:marBottom w:val="0"/>
                              <w:divBdr>
                                <w:top w:val="none" w:sz="0" w:space="0" w:color="auto"/>
                                <w:left w:val="none" w:sz="0" w:space="0" w:color="auto"/>
                                <w:bottom w:val="none" w:sz="0" w:space="0" w:color="auto"/>
                                <w:right w:val="none" w:sz="0" w:space="0" w:color="auto"/>
                              </w:divBdr>
                              <w:divsChild>
                                <w:div w:id="1888372129">
                                  <w:marLeft w:val="0"/>
                                  <w:marRight w:val="0"/>
                                  <w:marTop w:val="0"/>
                                  <w:marBottom w:val="0"/>
                                  <w:divBdr>
                                    <w:top w:val="none" w:sz="0" w:space="0" w:color="auto"/>
                                    <w:left w:val="none" w:sz="0" w:space="0" w:color="auto"/>
                                    <w:bottom w:val="none" w:sz="0" w:space="0" w:color="auto"/>
                                    <w:right w:val="none" w:sz="0" w:space="0" w:color="auto"/>
                                  </w:divBdr>
                                  <w:divsChild>
                                    <w:div w:id="2095196850">
                                      <w:marLeft w:val="0"/>
                                      <w:marRight w:val="0"/>
                                      <w:marTop w:val="0"/>
                                      <w:marBottom w:val="0"/>
                                      <w:divBdr>
                                        <w:top w:val="none" w:sz="0" w:space="0" w:color="auto"/>
                                        <w:left w:val="none" w:sz="0" w:space="0" w:color="auto"/>
                                        <w:bottom w:val="none" w:sz="0" w:space="0" w:color="auto"/>
                                        <w:right w:val="none" w:sz="0" w:space="0" w:color="auto"/>
                                      </w:divBdr>
                                      <w:divsChild>
                                        <w:div w:id="2119373975">
                                          <w:marLeft w:val="0"/>
                                          <w:marRight w:val="0"/>
                                          <w:marTop w:val="0"/>
                                          <w:marBottom w:val="0"/>
                                          <w:divBdr>
                                            <w:top w:val="none" w:sz="0" w:space="0" w:color="auto"/>
                                            <w:left w:val="none" w:sz="0" w:space="0" w:color="auto"/>
                                            <w:bottom w:val="none" w:sz="0" w:space="0" w:color="auto"/>
                                            <w:right w:val="none" w:sz="0" w:space="0" w:color="auto"/>
                                          </w:divBdr>
                                          <w:divsChild>
                                            <w:div w:id="868298178">
                                              <w:marLeft w:val="0"/>
                                              <w:marRight w:val="0"/>
                                              <w:marTop w:val="0"/>
                                              <w:marBottom w:val="0"/>
                                              <w:divBdr>
                                                <w:top w:val="none" w:sz="0" w:space="0" w:color="auto"/>
                                                <w:left w:val="none" w:sz="0" w:space="0" w:color="auto"/>
                                                <w:bottom w:val="none" w:sz="0" w:space="0" w:color="auto"/>
                                                <w:right w:val="none" w:sz="0" w:space="0" w:color="auto"/>
                                              </w:divBdr>
                                              <w:divsChild>
                                                <w:div w:id="284779108">
                                                  <w:marLeft w:val="0"/>
                                                  <w:marRight w:val="0"/>
                                                  <w:marTop w:val="0"/>
                                                  <w:marBottom w:val="0"/>
                                                  <w:divBdr>
                                                    <w:top w:val="none" w:sz="0" w:space="0" w:color="auto"/>
                                                    <w:left w:val="none" w:sz="0" w:space="0" w:color="auto"/>
                                                    <w:bottom w:val="none" w:sz="0" w:space="0" w:color="auto"/>
                                                    <w:right w:val="none" w:sz="0" w:space="0" w:color="auto"/>
                                                  </w:divBdr>
                                                  <w:divsChild>
                                                    <w:div w:id="95441859">
                                                      <w:marLeft w:val="0"/>
                                                      <w:marRight w:val="0"/>
                                                      <w:marTop w:val="0"/>
                                                      <w:marBottom w:val="0"/>
                                                      <w:divBdr>
                                                        <w:top w:val="none" w:sz="0" w:space="0" w:color="auto"/>
                                                        <w:left w:val="none" w:sz="0" w:space="0" w:color="auto"/>
                                                        <w:bottom w:val="none" w:sz="0" w:space="0" w:color="auto"/>
                                                        <w:right w:val="none" w:sz="0" w:space="0" w:color="auto"/>
                                                      </w:divBdr>
                                                      <w:divsChild>
                                                        <w:div w:id="2100366907">
                                                          <w:marLeft w:val="0"/>
                                                          <w:marRight w:val="0"/>
                                                          <w:marTop w:val="450"/>
                                                          <w:marBottom w:val="450"/>
                                                          <w:divBdr>
                                                            <w:top w:val="none" w:sz="0" w:space="0" w:color="auto"/>
                                                            <w:left w:val="none" w:sz="0" w:space="0" w:color="auto"/>
                                                            <w:bottom w:val="none" w:sz="0" w:space="0" w:color="auto"/>
                                                            <w:right w:val="none" w:sz="0" w:space="0" w:color="auto"/>
                                                          </w:divBdr>
                                                          <w:divsChild>
                                                            <w:div w:id="1868786091">
                                                              <w:marLeft w:val="0"/>
                                                              <w:marRight w:val="0"/>
                                                              <w:marTop w:val="0"/>
                                                              <w:marBottom w:val="0"/>
                                                              <w:divBdr>
                                                                <w:top w:val="none" w:sz="0" w:space="0" w:color="auto"/>
                                                                <w:left w:val="none" w:sz="0" w:space="0" w:color="auto"/>
                                                                <w:bottom w:val="none" w:sz="0" w:space="0" w:color="auto"/>
                                                                <w:right w:val="none" w:sz="0" w:space="0" w:color="auto"/>
                                                              </w:divBdr>
                                                              <w:divsChild>
                                                                <w:div w:id="2087335062">
                                                                  <w:marLeft w:val="0"/>
                                                                  <w:marRight w:val="0"/>
                                                                  <w:marTop w:val="0"/>
                                                                  <w:marBottom w:val="0"/>
                                                                  <w:divBdr>
                                                                    <w:top w:val="none" w:sz="0" w:space="0" w:color="auto"/>
                                                                    <w:left w:val="none" w:sz="0" w:space="0" w:color="auto"/>
                                                                    <w:bottom w:val="none" w:sz="0" w:space="0" w:color="auto"/>
                                                                    <w:right w:val="none" w:sz="0" w:space="0" w:color="auto"/>
                                                                  </w:divBdr>
                                                                  <w:divsChild>
                                                                    <w:div w:id="127089811">
                                                                      <w:marLeft w:val="0"/>
                                                                      <w:marRight w:val="0"/>
                                                                      <w:marTop w:val="0"/>
                                                                      <w:marBottom w:val="0"/>
                                                                      <w:divBdr>
                                                                        <w:top w:val="none" w:sz="0" w:space="0" w:color="auto"/>
                                                                        <w:left w:val="none" w:sz="0" w:space="0" w:color="auto"/>
                                                                        <w:bottom w:val="none" w:sz="0" w:space="0" w:color="auto"/>
                                                                        <w:right w:val="none" w:sz="0" w:space="0" w:color="auto"/>
                                                                      </w:divBdr>
                                                                      <w:divsChild>
                                                                        <w:div w:id="1990984124">
                                                                          <w:marLeft w:val="0"/>
                                                                          <w:marRight w:val="0"/>
                                                                          <w:marTop w:val="0"/>
                                                                          <w:marBottom w:val="0"/>
                                                                          <w:divBdr>
                                                                            <w:top w:val="none" w:sz="0" w:space="0" w:color="auto"/>
                                                                            <w:left w:val="none" w:sz="0" w:space="0" w:color="auto"/>
                                                                            <w:bottom w:val="none" w:sz="0" w:space="0" w:color="auto"/>
                                                                            <w:right w:val="none" w:sz="0" w:space="0" w:color="auto"/>
                                                                          </w:divBdr>
                                                                          <w:divsChild>
                                                                            <w:div w:id="1139146758">
                                                                              <w:marLeft w:val="0"/>
                                                                              <w:marRight w:val="0"/>
                                                                              <w:marTop w:val="0"/>
                                                                              <w:marBottom w:val="375"/>
                                                                              <w:divBdr>
                                                                                <w:top w:val="none" w:sz="0" w:space="0" w:color="auto"/>
                                                                                <w:left w:val="none" w:sz="0" w:space="0" w:color="auto"/>
                                                                                <w:bottom w:val="none" w:sz="0" w:space="0" w:color="auto"/>
                                                                                <w:right w:val="none" w:sz="0" w:space="0" w:color="auto"/>
                                                                              </w:divBdr>
                                                                              <w:divsChild>
                                                                                <w:div w:id="1852447344">
                                                                                  <w:marLeft w:val="0"/>
                                                                                  <w:marRight w:val="0"/>
                                                                                  <w:marTop w:val="0"/>
                                                                                  <w:marBottom w:val="0"/>
                                                                                  <w:divBdr>
                                                                                    <w:top w:val="none" w:sz="0" w:space="0" w:color="auto"/>
                                                                                    <w:left w:val="none" w:sz="0" w:space="0" w:color="auto"/>
                                                                                    <w:bottom w:val="none" w:sz="0" w:space="0" w:color="auto"/>
                                                                                    <w:right w:val="none" w:sz="0" w:space="0" w:color="auto"/>
                                                                                  </w:divBdr>
                                                                                  <w:divsChild>
                                                                                    <w:div w:id="769546067">
                                                                                      <w:marLeft w:val="720"/>
                                                                                      <w:marRight w:val="0"/>
                                                                                      <w:marTop w:val="90"/>
                                                                                      <w:marBottom w:val="90"/>
                                                                                      <w:divBdr>
                                                                                        <w:top w:val="none" w:sz="0" w:space="0" w:color="auto"/>
                                                                                        <w:left w:val="none" w:sz="0" w:space="0" w:color="auto"/>
                                                                                        <w:bottom w:val="none" w:sz="0" w:space="0" w:color="auto"/>
                                                                                        <w:right w:val="none" w:sz="0" w:space="0" w:color="auto"/>
                                                                                      </w:divBdr>
                                                                                    </w:div>
                                                                                    <w:div w:id="1042292935">
                                                                                      <w:marLeft w:val="0"/>
                                                                                      <w:marRight w:val="0"/>
                                                                                      <w:marTop w:val="0"/>
                                                                                      <w:marBottom w:val="0"/>
                                                                                      <w:divBdr>
                                                                                        <w:top w:val="none" w:sz="0" w:space="0" w:color="auto"/>
                                                                                        <w:left w:val="none" w:sz="0" w:space="0" w:color="auto"/>
                                                                                        <w:bottom w:val="none" w:sz="0" w:space="0" w:color="auto"/>
                                                                                        <w:right w:val="none" w:sz="0" w:space="0" w:color="auto"/>
                                                                                      </w:divBdr>
                                                                                    </w:div>
                                                                                    <w:div w:id="238949230">
                                                                                      <w:marLeft w:val="0"/>
                                                                                      <w:marRight w:val="0"/>
                                                                                      <w:marTop w:val="0"/>
                                                                                      <w:marBottom w:val="0"/>
                                                                                      <w:divBdr>
                                                                                        <w:top w:val="none" w:sz="0" w:space="0" w:color="auto"/>
                                                                                        <w:left w:val="none" w:sz="0" w:space="0" w:color="auto"/>
                                                                                        <w:bottom w:val="none" w:sz="0" w:space="0" w:color="auto"/>
                                                                                        <w:right w:val="none" w:sz="0" w:space="0" w:color="auto"/>
                                                                                      </w:divBdr>
                                                                                    </w:div>
                                                                                    <w:div w:id="5645281">
                                                                                      <w:marLeft w:val="0"/>
                                                                                      <w:marRight w:val="0"/>
                                                                                      <w:marTop w:val="0"/>
                                                                                      <w:marBottom w:val="0"/>
                                                                                      <w:divBdr>
                                                                                        <w:top w:val="none" w:sz="0" w:space="0" w:color="auto"/>
                                                                                        <w:left w:val="none" w:sz="0" w:space="0" w:color="auto"/>
                                                                                        <w:bottom w:val="none" w:sz="0" w:space="0" w:color="auto"/>
                                                                                        <w:right w:val="none" w:sz="0" w:space="0" w:color="auto"/>
                                                                                      </w:divBdr>
                                                                                    </w:div>
                                                                                    <w:div w:id="295914645">
                                                                                      <w:marLeft w:val="0"/>
                                                                                      <w:marRight w:val="0"/>
                                                                                      <w:marTop w:val="0"/>
                                                                                      <w:marBottom w:val="0"/>
                                                                                      <w:divBdr>
                                                                                        <w:top w:val="none" w:sz="0" w:space="0" w:color="auto"/>
                                                                                        <w:left w:val="none" w:sz="0" w:space="0" w:color="auto"/>
                                                                                        <w:bottom w:val="none" w:sz="0" w:space="0" w:color="auto"/>
                                                                                        <w:right w:val="none" w:sz="0" w:space="0" w:color="auto"/>
                                                                                      </w:divBdr>
                                                                                    </w:div>
                                                                                    <w:div w:id="248971379">
                                                                                      <w:marLeft w:val="0"/>
                                                                                      <w:marRight w:val="0"/>
                                                                                      <w:marTop w:val="0"/>
                                                                                      <w:marBottom w:val="0"/>
                                                                                      <w:divBdr>
                                                                                        <w:top w:val="none" w:sz="0" w:space="0" w:color="auto"/>
                                                                                        <w:left w:val="none" w:sz="0" w:space="0" w:color="auto"/>
                                                                                        <w:bottom w:val="none" w:sz="0" w:space="0" w:color="auto"/>
                                                                                        <w:right w:val="none" w:sz="0" w:space="0" w:color="auto"/>
                                                                                      </w:divBdr>
                                                                                    </w:div>
                                                                                    <w:div w:id="850098311">
                                                                                      <w:marLeft w:val="0"/>
                                                                                      <w:marRight w:val="0"/>
                                                                                      <w:marTop w:val="0"/>
                                                                                      <w:marBottom w:val="0"/>
                                                                                      <w:divBdr>
                                                                                        <w:top w:val="none" w:sz="0" w:space="0" w:color="auto"/>
                                                                                        <w:left w:val="none" w:sz="0" w:space="0" w:color="auto"/>
                                                                                        <w:bottom w:val="none" w:sz="0" w:space="0" w:color="auto"/>
                                                                                        <w:right w:val="none" w:sz="0" w:space="0" w:color="auto"/>
                                                                                      </w:divBdr>
                                                                                    </w:div>
                                                                                    <w:div w:id="202013599">
                                                                                      <w:marLeft w:val="0"/>
                                                                                      <w:marRight w:val="0"/>
                                                                                      <w:marTop w:val="0"/>
                                                                                      <w:marBottom w:val="0"/>
                                                                                      <w:divBdr>
                                                                                        <w:top w:val="none" w:sz="0" w:space="0" w:color="auto"/>
                                                                                        <w:left w:val="none" w:sz="0" w:space="0" w:color="auto"/>
                                                                                        <w:bottom w:val="none" w:sz="0" w:space="0" w:color="auto"/>
                                                                                        <w:right w:val="none" w:sz="0" w:space="0" w:color="auto"/>
                                                                                      </w:divBdr>
                                                                                    </w:div>
                                                                                    <w:div w:id="804926397">
                                                                                      <w:marLeft w:val="0"/>
                                                                                      <w:marRight w:val="0"/>
                                                                                      <w:marTop w:val="0"/>
                                                                                      <w:marBottom w:val="0"/>
                                                                                      <w:divBdr>
                                                                                        <w:top w:val="none" w:sz="0" w:space="0" w:color="auto"/>
                                                                                        <w:left w:val="none" w:sz="0" w:space="0" w:color="auto"/>
                                                                                        <w:bottom w:val="none" w:sz="0" w:space="0" w:color="auto"/>
                                                                                        <w:right w:val="none" w:sz="0" w:space="0" w:color="auto"/>
                                                                                      </w:divBdr>
                                                                                    </w:div>
                                                                                    <w:div w:id="1919902686">
                                                                                      <w:marLeft w:val="0"/>
                                                                                      <w:marRight w:val="0"/>
                                                                                      <w:marTop w:val="0"/>
                                                                                      <w:marBottom w:val="0"/>
                                                                                      <w:divBdr>
                                                                                        <w:top w:val="none" w:sz="0" w:space="0" w:color="auto"/>
                                                                                        <w:left w:val="none" w:sz="0" w:space="0" w:color="auto"/>
                                                                                        <w:bottom w:val="none" w:sz="0" w:space="0" w:color="auto"/>
                                                                                        <w:right w:val="none" w:sz="0" w:space="0" w:color="auto"/>
                                                                                      </w:divBdr>
                                                                                    </w:div>
                                                                                    <w:div w:id="1951008407">
                                                                                      <w:marLeft w:val="0"/>
                                                                                      <w:marRight w:val="0"/>
                                                                                      <w:marTop w:val="0"/>
                                                                                      <w:marBottom w:val="0"/>
                                                                                      <w:divBdr>
                                                                                        <w:top w:val="none" w:sz="0" w:space="0" w:color="auto"/>
                                                                                        <w:left w:val="none" w:sz="0" w:space="0" w:color="auto"/>
                                                                                        <w:bottom w:val="none" w:sz="0" w:space="0" w:color="auto"/>
                                                                                        <w:right w:val="none" w:sz="0" w:space="0" w:color="auto"/>
                                                                                      </w:divBdr>
                                                                                    </w:div>
                                                                                    <w:div w:id="1300108111">
                                                                                      <w:marLeft w:val="0"/>
                                                                                      <w:marRight w:val="0"/>
                                                                                      <w:marTop w:val="0"/>
                                                                                      <w:marBottom w:val="0"/>
                                                                                      <w:divBdr>
                                                                                        <w:top w:val="none" w:sz="0" w:space="0" w:color="auto"/>
                                                                                        <w:left w:val="none" w:sz="0" w:space="0" w:color="auto"/>
                                                                                        <w:bottom w:val="none" w:sz="0" w:space="0" w:color="auto"/>
                                                                                        <w:right w:val="none" w:sz="0" w:space="0" w:color="auto"/>
                                                                                      </w:divBdr>
                                                                                    </w:div>
                                                                                    <w:div w:id="958875827">
                                                                                      <w:marLeft w:val="0"/>
                                                                                      <w:marRight w:val="0"/>
                                                                                      <w:marTop w:val="0"/>
                                                                                      <w:marBottom w:val="0"/>
                                                                                      <w:divBdr>
                                                                                        <w:top w:val="none" w:sz="0" w:space="0" w:color="auto"/>
                                                                                        <w:left w:val="none" w:sz="0" w:space="0" w:color="auto"/>
                                                                                        <w:bottom w:val="none" w:sz="0" w:space="0" w:color="auto"/>
                                                                                        <w:right w:val="none" w:sz="0" w:space="0" w:color="auto"/>
                                                                                      </w:divBdr>
                                                                                    </w:div>
                                                                                    <w:div w:id="677806020">
                                                                                      <w:marLeft w:val="0"/>
                                                                                      <w:marRight w:val="0"/>
                                                                                      <w:marTop w:val="0"/>
                                                                                      <w:marBottom w:val="0"/>
                                                                                      <w:divBdr>
                                                                                        <w:top w:val="none" w:sz="0" w:space="0" w:color="auto"/>
                                                                                        <w:left w:val="none" w:sz="0" w:space="0" w:color="auto"/>
                                                                                        <w:bottom w:val="none" w:sz="0" w:space="0" w:color="auto"/>
                                                                                        <w:right w:val="none" w:sz="0" w:space="0" w:color="auto"/>
                                                                                      </w:divBdr>
                                                                                    </w:div>
                                                                                    <w:div w:id="690424029">
                                                                                      <w:marLeft w:val="0"/>
                                                                                      <w:marRight w:val="0"/>
                                                                                      <w:marTop w:val="0"/>
                                                                                      <w:marBottom w:val="0"/>
                                                                                      <w:divBdr>
                                                                                        <w:top w:val="none" w:sz="0" w:space="0" w:color="auto"/>
                                                                                        <w:left w:val="none" w:sz="0" w:space="0" w:color="auto"/>
                                                                                        <w:bottom w:val="none" w:sz="0" w:space="0" w:color="auto"/>
                                                                                        <w:right w:val="none" w:sz="0" w:space="0" w:color="auto"/>
                                                                                      </w:divBdr>
                                                                                    </w:div>
                                                                                    <w:div w:id="1324315877">
                                                                                      <w:marLeft w:val="0"/>
                                                                                      <w:marRight w:val="0"/>
                                                                                      <w:marTop w:val="0"/>
                                                                                      <w:marBottom w:val="0"/>
                                                                                      <w:divBdr>
                                                                                        <w:top w:val="none" w:sz="0" w:space="0" w:color="auto"/>
                                                                                        <w:left w:val="none" w:sz="0" w:space="0" w:color="auto"/>
                                                                                        <w:bottom w:val="none" w:sz="0" w:space="0" w:color="auto"/>
                                                                                        <w:right w:val="none" w:sz="0" w:space="0" w:color="auto"/>
                                                                                      </w:divBdr>
                                                                                    </w:div>
                                                                                    <w:div w:id="6466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4965710">
      <w:bodyDiv w:val="1"/>
      <w:marLeft w:val="0"/>
      <w:marRight w:val="0"/>
      <w:marTop w:val="0"/>
      <w:marBottom w:val="0"/>
      <w:divBdr>
        <w:top w:val="none" w:sz="0" w:space="0" w:color="auto"/>
        <w:left w:val="none" w:sz="0" w:space="0" w:color="auto"/>
        <w:bottom w:val="none" w:sz="0" w:space="0" w:color="auto"/>
        <w:right w:val="none" w:sz="0" w:space="0" w:color="auto"/>
      </w:divBdr>
      <w:divsChild>
        <w:div w:id="1811946426">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11840415">
      <w:bodyDiv w:val="1"/>
      <w:marLeft w:val="0"/>
      <w:marRight w:val="0"/>
      <w:marTop w:val="0"/>
      <w:marBottom w:val="0"/>
      <w:divBdr>
        <w:top w:val="none" w:sz="0" w:space="0" w:color="auto"/>
        <w:left w:val="none" w:sz="0" w:space="0" w:color="auto"/>
        <w:bottom w:val="none" w:sz="0" w:space="0" w:color="auto"/>
        <w:right w:val="none" w:sz="0" w:space="0" w:color="auto"/>
      </w:divBdr>
      <w:divsChild>
        <w:div w:id="1743794558">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46639329">
      <w:bodyDiv w:val="1"/>
      <w:marLeft w:val="0"/>
      <w:marRight w:val="0"/>
      <w:marTop w:val="0"/>
      <w:marBottom w:val="0"/>
      <w:divBdr>
        <w:top w:val="none" w:sz="0" w:space="0" w:color="auto"/>
        <w:left w:val="none" w:sz="0" w:space="0" w:color="auto"/>
        <w:bottom w:val="none" w:sz="0" w:space="0" w:color="auto"/>
        <w:right w:val="none" w:sz="0" w:space="0" w:color="auto"/>
      </w:divBdr>
      <w:divsChild>
        <w:div w:id="1442604521">
          <w:marLeft w:val="0"/>
          <w:marRight w:val="0"/>
          <w:marTop w:val="0"/>
          <w:marBottom w:val="0"/>
          <w:divBdr>
            <w:top w:val="none" w:sz="0" w:space="0" w:color="auto"/>
            <w:left w:val="none" w:sz="0" w:space="0" w:color="auto"/>
            <w:bottom w:val="single" w:sz="6" w:space="0" w:color="FFFFFF"/>
            <w:right w:val="none" w:sz="0" w:space="0" w:color="auto"/>
          </w:divBdr>
          <w:divsChild>
            <w:div w:id="826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56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53">
          <w:marLeft w:val="0"/>
          <w:marRight w:val="0"/>
          <w:marTop w:val="150"/>
          <w:marBottom w:val="300"/>
          <w:divBdr>
            <w:top w:val="none" w:sz="0" w:space="0" w:color="auto"/>
            <w:left w:val="none" w:sz="0" w:space="0" w:color="auto"/>
            <w:bottom w:val="none" w:sz="0" w:space="0" w:color="auto"/>
            <w:right w:val="none" w:sz="0" w:space="0" w:color="auto"/>
          </w:divBdr>
          <w:divsChild>
            <w:div w:id="974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3579">
      <w:bodyDiv w:val="1"/>
      <w:marLeft w:val="0"/>
      <w:marRight w:val="0"/>
      <w:marTop w:val="0"/>
      <w:marBottom w:val="0"/>
      <w:divBdr>
        <w:top w:val="none" w:sz="0" w:space="0" w:color="auto"/>
        <w:left w:val="none" w:sz="0" w:space="0" w:color="auto"/>
        <w:bottom w:val="none" w:sz="0" w:space="0" w:color="auto"/>
        <w:right w:val="none" w:sz="0" w:space="0" w:color="auto"/>
      </w:divBdr>
      <w:divsChild>
        <w:div w:id="446436061">
          <w:marLeft w:val="0"/>
          <w:marRight w:val="0"/>
          <w:marTop w:val="0"/>
          <w:marBottom w:val="0"/>
          <w:divBdr>
            <w:top w:val="none" w:sz="0" w:space="0" w:color="auto"/>
            <w:left w:val="none" w:sz="0" w:space="0" w:color="auto"/>
            <w:bottom w:val="none" w:sz="0" w:space="0" w:color="auto"/>
            <w:right w:val="none" w:sz="0" w:space="0" w:color="auto"/>
          </w:divBdr>
          <w:divsChild>
            <w:div w:id="1595164818">
              <w:marLeft w:val="0"/>
              <w:marRight w:val="0"/>
              <w:marTop w:val="0"/>
              <w:marBottom w:val="0"/>
              <w:divBdr>
                <w:top w:val="none" w:sz="0" w:space="0" w:color="auto"/>
                <w:left w:val="none" w:sz="0" w:space="0" w:color="auto"/>
                <w:bottom w:val="none" w:sz="0" w:space="0" w:color="auto"/>
                <w:right w:val="none" w:sz="0" w:space="0" w:color="auto"/>
              </w:divBdr>
              <w:divsChild>
                <w:div w:id="673072117">
                  <w:marLeft w:val="0"/>
                  <w:marRight w:val="0"/>
                  <w:marTop w:val="0"/>
                  <w:marBottom w:val="225"/>
                  <w:divBdr>
                    <w:top w:val="single" w:sz="6" w:space="15" w:color="auto"/>
                    <w:left w:val="single" w:sz="6" w:space="11" w:color="auto"/>
                    <w:bottom w:val="single" w:sz="6" w:space="4" w:color="00958E"/>
                    <w:right w:val="single" w:sz="6" w:space="11" w:color="auto"/>
                  </w:divBdr>
                </w:div>
                <w:div w:id="900821943">
                  <w:marLeft w:val="0"/>
                  <w:marRight w:val="0"/>
                  <w:marTop w:val="0"/>
                  <w:marBottom w:val="0"/>
                  <w:divBdr>
                    <w:top w:val="none" w:sz="0" w:space="0" w:color="auto"/>
                    <w:left w:val="none" w:sz="0" w:space="0" w:color="auto"/>
                    <w:bottom w:val="none" w:sz="0" w:space="0" w:color="auto"/>
                    <w:right w:val="none" w:sz="0" w:space="0" w:color="auto"/>
                  </w:divBdr>
                  <w:divsChild>
                    <w:div w:id="1596282891">
                      <w:marLeft w:val="0"/>
                      <w:marRight w:val="0"/>
                      <w:marTop w:val="150"/>
                      <w:marBottom w:val="300"/>
                      <w:divBdr>
                        <w:top w:val="none" w:sz="0" w:space="0" w:color="auto"/>
                        <w:left w:val="none" w:sz="0" w:space="0" w:color="auto"/>
                        <w:bottom w:val="none" w:sz="0" w:space="0" w:color="auto"/>
                        <w:right w:val="none" w:sz="0" w:space="0" w:color="auto"/>
                      </w:divBdr>
                      <w:divsChild>
                        <w:div w:id="1941642888">
                          <w:marLeft w:val="0"/>
                          <w:marRight w:val="0"/>
                          <w:marTop w:val="0"/>
                          <w:marBottom w:val="0"/>
                          <w:divBdr>
                            <w:top w:val="none" w:sz="0" w:space="0" w:color="auto"/>
                            <w:left w:val="none" w:sz="0" w:space="0" w:color="auto"/>
                            <w:bottom w:val="none" w:sz="0" w:space="0" w:color="auto"/>
                            <w:right w:val="none" w:sz="0" w:space="0" w:color="auto"/>
                          </w:divBdr>
                          <w:divsChild>
                            <w:div w:id="1575890199">
                              <w:marLeft w:val="0"/>
                              <w:marRight w:val="0"/>
                              <w:marTop w:val="0"/>
                              <w:marBottom w:val="0"/>
                              <w:divBdr>
                                <w:top w:val="none" w:sz="0" w:space="0" w:color="auto"/>
                                <w:left w:val="none" w:sz="0" w:space="0" w:color="auto"/>
                                <w:bottom w:val="none" w:sz="0" w:space="0" w:color="auto"/>
                                <w:right w:val="none" w:sz="0" w:space="0" w:color="auto"/>
                              </w:divBdr>
                              <w:divsChild>
                                <w:div w:id="3994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5939">
                  <w:marLeft w:val="0"/>
                  <w:marRight w:val="0"/>
                  <w:marTop w:val="0"/>
                  <w:marBottom w:val="0"/>
                  <w:divBdr>
                    <w:top w:val="none" w:sz="0" w:space="0" w:color="auto"/>
                    <w:left w:val="none" w:sz="0" w:space="0" w:color="auto"/>
                    <w:bottom w:val="none" w:sz="0" w:space="0" w:color="auto"/>
                    <w:right w:val="none" w:sz="0" w:space="0" w:color="auto"/>
                  </w:divBdr>
                  <w:divsChild>
                    <w:div w:id="1241672375">
                      <w:marLeft w:val="0"/>
                      <w:marRight w:val="0"/>
                      <w:marTop w:val="150"/>
                      <w:marBottom w:val="300"/>
                      <w:divBdr>
                        <w:top w:val="none" w:sz="0" w:space="0" w:color="auto"/>
                        <w:left w:val="none" w:sz="0" w:space="0" w:color="auto"/>
                        <w:bottom w:val="none" w:sz="0" w:space="0" w:color="auto"/>
                        <w:right w:val="none" w:sz="0" w:space="0" w:color="auto"/>
                      </w:divBdr>
                      <w:divsChild>
                        <w:div w:id="1292857461">
                          <w:marLeft w:val="0"/>
                          <w:marRight w:val="0"/>
                          <w:marTop w:val="0"/>
                          <w:marBottom w:val="45"/>
                          <w:divBdr>
                            <w:top w:val="none" w:sz="0" w:space="0" w:color="auto"/>
                            <w:left w:val="none" w:sz="0" w:space="0" w:color="auto"/>
                            <w:bottom w:val="none" w:sz="0" w:space="0" w:color="auto"/>
                            <w:right w:val="none" w:sz="0" w:space="0" w:color="auto"/>
                          </w:divBdr>
                        </w:div>
                        <w:div w:id="730424115">
                          <w:marLeft w:val="0"/>
                          <w:marRight w:val="0"/>
                          <w:marTop w:val="150"/>
                          <w:marBottom w:val="0"/>
                          <w:divBdr>
                            <w:top w:val="single" w:sz="6" w:space="8" w:color="C7CFAB"/>
                            <w:left w:val="single" w:sz="6" w:space="15" w:color="C7CFAB"/>
                            <w:bottom w:val="single" w:sz="6" w:space="8" w:color="C7CFAB"/>
                            <w:right w:val="single" w:sz="6" w:space="15" w:color="C7CFAB"/>
                          </w:divBdr>
                          <w:divsChild>
                            <w:div w:id="1192571628">
                              <w:marLeft w:val="0"/>
                              <w:marRight w:val="0"/>
                              <w:marTop w:val="0"/>
                              <w:marBottom w:val="0"/>
                              <w:divBdr>
                                <w:top w:val="none" w:sz="0" w:space="0" w:color="auto"/>
                                <w:left w:val="none" w:sz="0" w:space="0" w:color="auto"/>
                                <w:bottom w:val="none" w:sz="0" w:space="0" w:color="auto"/>
                                <w:right w:val="none" w:sz="0" w:space="0" w:color="auto"/>
                              </w:divBdr>
                              <w:divsChild>
                                <w:div w:id="678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0946">
                  <w:marLeft w:val="0"/>
                  <w:marRight w:val="0"/>
                  <w:marTop w:val="0"/>
                  <w:marBottom w:val="0"/>
                  <w:divBdr>
                    <w:top w:val="none" w:sz="0" w:space="0" w:color="auto"/>
                    <w:left w:val="none" w:sz="0" w:space="0" w:color="auto"/>
                    <w:bottom w:val="none" w:sz="0" w:space="0" w:color="auto"/>
                    <w:right w:val="none" w:sz="0" w:space="0" w:color="auto"/>
                  </w:divBdr>
                  <w:divsChild>
                    <w:div w:id="833764788">
                      <w:marLeft w:val="0"/>
                      <w:marRight w:val="0"/>
                      <w:marTop w:val="150"/>
                      <w:marBottom w:val="300"/>
                      <w:divBdr>
                        <w:top w:val="none" w:sz="0" w:space="0" w:color="auto"/>
                        <w:left w:val="none" w:sz="0" w:space="0" w:color="auto"/>
                        <w:bottom w:val="none" w:sz="0" w:space="0" w:color="auto"/>
                        <w:right w:val="none" w:sz="0" w:space="0" w:color="auto"/>
                      </w:divBdr>
                      <w:divsChild>
                        <w:div w:id="1324160725">
                          <w:marLeft w:val="0"/>
                          <w:marRight w:val="0"/>
                          <w:marTop w:val="0"/>
                          <w:marBottom w:val="45"/>
                          <w:divBdr>
                            <w:top w:val="none" w:sz="0" w:space="0" w:color="auto"/>
                            <w:left w:val="none" w:sz="0" w:space="0" w:color="auto"/>
                            <w:bottom w:val="none" w:sz="0" w:space="0" w:color="auto"/>
                            <w:right w:val="none" w:sz="0" w:space="0" w:color="auto"/>
                          </w:divBdr>
                        </w:div>
                        <w:div w:id="441338676">
                          <w:marLeft w:val="0"/>
                          <w:marRight w:val="0"/>
                          <w:marTop w:val="150"/>
                          <w:marBottom w:val="0"/>
                          <w:divBdr>
                            <w:top w:val="single" w:sz="6" w:space="8" w:color="C7CFAB"/>
                            <w:left w:val="single" w:sz="6" w:space="15" w:color="C7CFAB"/>
                            <w:bottom w:val="single" w:sz="6" w:space="8" w:color="C7CFAB"/>
                            <w:right w:val="single" w:sz="6" w:space="15" w:color="C7CFAB"/>
                          </w:divBdr>
                          <w:divsChild>
                            <w:div w:id="53168157">
                              <w:marLeft w:val="0"/>
                              <w:marRight w:val="0"/>
                              <w:marTop w:val="0"/>
                              <w:marBottom w:val="0"/>
                              <w:divBdr>
                                <w:top w:val="none" w:sz="0" w:space="0" w:color="auto"/>
                                <w:left w:val="none" w:sz="0" w:space="0" w:color="auto"/>
                                <w:bottom w:val="none" w:sz="0" w:space="0" w:color="auto"/>
                                <w:right w:val="none" w:sz="0" w:space="0" w:color="auto"/>
                              </w:divBdr>
                              <w:divsChild>
                                <w:div w:id="1639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1581">
                  <w:marLeft w:val="0"/>
                  <w:marRight w:val="0"/>
                  <w:marTop w:val="0"/>
                  <w:marBottom w:val="0"/>
                  <w:divBdr>
                    <w:top w:val="none" w:sz="0" w:space="0" w:color="auto"/>
                    <w:left w:val="none" w:sz="0" w:space="0" w:color="auto"/>
                    <w:bottom w:val="none" w:sz="0" w:space="0" w:color="auto"/>
                    <w:right w:val="none" w:sz="0" w:space="0" w:color="auto"/>
                  </w:divBdr>
                  <w:divsChild>
                    <w:div w:id="1774980044">
                      <w:marLeft w:val="0"/>
                      <w:marRight w:val="0"/>
                      <w:marTop w:val="150"/>
                      <w:marBottom w:val="300"/>
                      <w:divBdr>
                        <w:top w:val="none" w:sz="0" w:space="0" w:color="auto"/>
                        <w:left w:val="none" w:sz="0" w:space="0" w:color="auto"/>
                        <w:bottom w:val="none" w:sz="0" w:space="0" w:color="auto"/>
                        <w:right w:val="none" w:sz="0" w:space="0" w:color="auto"/>
                      </w:divBdr>
                      <w:divsChild>
                        <w:div w:id="1202092968">
                          <w:marLeft w:val="0"/>
                          <w:marRight w:val="0"/>
                          <w:marTop w:val="0"/>
                          <w:marBottom w:val="45"/>
                          <w:divBdr>
                            <w:top w:val="none" w:sz="0" w:space="0" w:color="auto"/>
                            <w:left w:val="none" w:sz="0" w:space="0" w:color="auto"/>
                            <w:bottom w:val="none" w:sz="0" w:space="0" w:color="auto"/>
                            <w:right w:val="none" w:sz="0" w:space="0" w:color="auto"/>
                          </w:divBdr>
                        </w:div>
                        <w:div w:id="221215575">
                          <w:marLeft w:val="0"/>
                          <w:marRight w:val="0"/>
                          <w:marTop w:val="150"/>
                          <w:marBottom w:val="0"/>
                          <w:divBdr>
                            <w:top w:val="single" w:sz="6" w:space="8" w:color="C7CFAB"/>
                            <w:left w:val="single" w:sz="6" w:space="15" w:color="C7CFAB"/>
                            <w:bottom w:val="single" w:sz="6" w:space="8" w:color="C7CFAB"/>
                            <w:right w:val="single" w:sz="6" w:space="15" w:color="C7CFAB"/>
                          </w:divBdr>
                          <w:divsChild>
                            <w:div w:id="1756970542">
                              <w:marLeft w:val="0"/>
                              <w:marRight w:val="0"/>
                              <w:marTop w:val="0"/>
                              <w:marBottom w:val="0"/>
                              <w:divBdr>
                                <w:top w:val="none" w:sz="0" w:space="0" w:color="auto"/>
                                <w:left w:val="none" w:sz="0" w:space="0" w:color="auto"/>
                                <w:bottom w:val="none" w:sz="0" w:space="0" w:color="auto"/>
                                <w:right w:val="none" w:sz="0" w:space="0" w:color="auto"/>
                              </w:divBdr>
                              <w:divsChild>
                                <w:div w:id="194738681">
                                  <w:marLeft w:val="0"/>
                                  <w:marRight w:val="0"/>
                                  <w:marTop w:val="0"/>
                                  <w:marBottom w:val="0"/>
                                  <w:divBdr>
                                    <w:top w:val="none" w:sz="0" w:space="0" w:color="auto"/>
                                    <w:left w:val="none" w:sz="0" w:space="0" w:color="auto"/>
                                    <w:bottom w:val="none" w:sz="0" w:space="0" w:color="auto"/>
                                    <w:right w:val="none" w:sz="0" w:space="0" w:color="auto"/>
                                  </w:divBdr>
                                  <w:divsChild>
                                    <w:div w:id="517625314">
                                      <w:blockQuote w:val="1"/>
                                      <w:marLeft w:val="720"/>
                                      <w:marRight w:val="720"/>
                                      <w:marTop w:val="100"/>
                                      <w:marBottom w:val="100"/>
                                      <w:divBdr>
                                        <w:top w:val="none" w:sz="0" w:space="0" w:color="auto"/>
                                        <w:left w:val="single" w:sz="36" w:space="8" w:color="00958E"/>
                                        <w:bottom w:val="none" w:sz="0" w:space="0" w:color="auto"/>
                                        <w:right w:val="none" w:sz="0" w:space="0" w:color="auto"/>
                                      </w:divBdr>
                                    </w:div>
                                    <w:div w:id="387188760">
                                      <w:marLeft w:val="0"/>
                                      <w:marRight w:val="0"/>
                                      <w:marTop w:val="0"/>
                                      <w:marBottom w:val="0"/>
                                      <w:divBdr>
                                        <w:top w:val="none" w:sz="0" w:space="0" w:color="auto"/>
                                        <w:left w:val="none" w:sz="0" w:space="0" w:color="auto"/>
                                        <w:bottom w:val="none" w:sz="0" w:space="0" w:color="auto"/>
                                        <w:right w:val="none" w:sz="0" w:space="0" w:color="auto"/>
                                      </w:divBdr>
                                      <w:divsChild>
                                        <w:div w:id="13728347">
                                          <w:marLeft w:val="0"/>
                                          <w:marRight w:val="0"/>
                                          <w:marTop w:val="0"/>
                                          <w:marBottom w:val="0"/>
                                          <w:divBdr>
                                            <w:top w:val="none" w:sz="0" w:space="0" w:color="auto"/>
                                            <w:left w:val="none" w:sz="0" w:space="0" w:color="auto"/>
                                            <w:bottom w:val="none" w:sz="0" w:space="0" w:color="auto"/>
                                            <w:right w:val="none" w:sz="0" w:space="0" w:color="auto"/>
                                          </w:divBdr>
                                        </w:div>
                                        <w:div w:id="7586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546395">
                  <w:marLeft w:val="0"/>
                  <w:marRight w:val="0"/>
                  <w:marTop w:val="0"/>
                  <w:marBottom w:val="0"/>
                  <w:divBdr>
                    <w:top w:val="none" w:sz="0" w:space="0" w:color="auto"/>
                    <w:left w:val="none" w:sz="0" w:space="0" w:color="auto"/>
                    <w:bottom w:val="none" w:sz="0" w:space="0" w:color="auto"/>
                    <w:right w:val="none" w:sz="0" w:space="0" w:color="auto"/>
                  </w:divBdr>
                  <w:divsChild>
                    <w:div w:id="1973826222">
                      <w:marLeft w:val="0"/>
                      <w:marRight w:val="0"/>
                      <w:marTop w:val="150"/>
                      <w:marBottom w:val="300"/>
                      <w:divBdr>
                        <w:top w:val="none" w:sz="0" w:space="0" w:color="auto"/>
                        <w:left w:val="none" w:sz="0" w:space="0" w:color="auto"/>
                        <w:bottom w:val="none" w:sz="0" w:space="0" w:color="auto"/>
                        <w:right w:val="none" w:sz="0" w:space="0" w:color="auto"/>
                      </w:divBdr>
                      <w:divsChild>
                        <w:div w:id="2090810619">
                          <w:marLeft w:val="0"/>
                          <w:marRight w:val="0"/>
                          <w:marTop w:val="0"/>
                          <w:marBottom w:val="45"/>
                          <w:divBdr>
                            <w:top w:val="none" w:sz="0" w:space="0" w:color="auto"/>
                            <w:left w:val="none" w:sz="0" w:space="0" w:color="auto"/>
                            <w:bottom w:val="none" w:sz="0" w:space="0" w:color="auto"/>
                            <w:right w:val="none" w:sz="0" w:space="0" w:color="auto"/>
                          </w:divBdr>
                        </w:div>
                        <w:div w:id="1057508283">
                          <w:marLeft w:val="0"/>
                          <w:marRight w:val="0"/>
                          <w:marTop w:val="150"/>
                          <w:marBottom w:val="0"/>
                          <w:divBdr>
                            <w:top w:val="single" w:sz="6" w:space="8" w:color="C7CFAB"/>
                            <w:left w:val="single" w:sz="6" w:space="15" w:color="C7CFAB"/>
                            <w:bottom w:val="single" w:sz="6" w:space="8" w:color="C7CFAB"/>
                            <w:right w:val="single" w:sz="6" w:space="15" w:color="C7CFAB"/>
                          </w:divBdr>
                          <w:divsChild>
                            <w:div w:id="1480609012">
                              <w:marLeft w:val="0"/>
                              <w:marRight w:val="0"/>
                              <w:marTop w:val="0"/>
                              <w:marBottom w:val="0"/>
                              <w:divBdr>
                                <w:top w:val="none" w:sz="0" w:space="0" w:color="auto"/>
                                <w:left w:val="none" w:sz="0" w:space="0" w:color="auto"/>
                                <w:bottom w:val="none" w:sz="0" w:space="0" w:color="auto"/>
                                <w:right w:val="none" w:sz="0" w:space="0" w:color="auto"/>
                              </w:divBdr>
                              <w:divsChild>
                                <w:div w:id="281810911">
                                  <w:marLeft w:val="0"/>
                                  <w:marRight w:val="0"/>
                                  <w:marTop w:val="0"/>
                                  <w:marBottom w:val="0"/>
                                  <w:divBdr>
                                    <w:top w:val="none" w:sz="0" w:space="0" w:color="auto"/>
                                    <w:left w:val="none" w:sz="0" w:space="0" w:color="auto"/>
                                    <w:bottom w:val="none" w:sz="0" w:space="0" w:color="auto"/>
                                    <w:right w:val="none" w:sz="0" w:space="0" w:color="auto"/>
                                  </w:divBdr>
                                  <w:divsChild>
                                    <w:div w:id="1974751228">
                                      <w:marLeft w:val="0"/>
                                      <w:marRight w:val="0"/>
                                      <w:marTop w:val="360"/>
                                      <w:marBottom w:val="360"/>
                                      <w:divBdr>
                                        <w:top w:val="none" w:sz="0" w:space="0" w:color="auto"/>
                                        <w:left w:val="none" w:sz="0" w:space="0" w:color="auto"/>
                                        <w:bottom w:val="none" w:sz="0" w:space="0" w:color="auto"/>
                                        <w:right w:val="none" w:sz="0" w:space="0" w:color="auto"/>
                                      </w:divBdr>
                                      <w:divsChild>
                                        <w:div w:id="1405374432">
                                          <w:marLeft w:val="0"/>
                                          <w:marRight w:val="0"/>
                                          <w:marTop w:val="0"/>
                                          <w:marBottom w:val="0"/>
                                          <w:divBdr>
                                            <w:top w:val="none" w:sz="0" w:space="0" w:color="auto"/>
                                            <w:left w:val="none" w:sz="0" w:space="0" w:color="auto"/>
                                            <w:bottom w:val="none" w:sz="0" w:space="0" w:color="auto"/>
                                            <w:right w:val="none" w:sz="0" w:space="0" w:color="auto"/>
                                          </w:divBdr>
                                        </w:div>
                                      </w:divsChild>
                                    </w:div>
                                    <w:div w:id="196704678">
                                      <w:marLeft w:val="0"/>
                                      <w:marRight w:val="0"/>
                                      <w:marTop w:val="0"/>
                                      <w:marBottom w:val="0"/>
                                      <w:divBdr>
                                        <w:top w:val="none" w:sz="0" w:space="0" w:color="auto"/>
                                        <w:left w:val="none" w:sz="0" w:space="0" w:color="auto"/>
                                        <w:bottom w:val="none" w:sz="0" w:space="0" w:color="auto"/>
                                        <w:right w:val="none" w:sz="0" w:space="0" w:color="auto"/>
                                      </w:divBdr>
                                      <w:divsChild>
                                        <w:div w:id="4578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9446">
                  <w:marLeft w:val="0"/>
                  <w:marRight w:val="0"/>
                  <w:marTop w:val="0"/>
                  <w:marBottom w:val="0"/>
                  <w:divBdr>
                    <w:top w:val="none" w:sz="0" w:space="0" w:color="auto"/>
                    <w:left w:val="none" w:sz="0" w:space="0" w:color="auto"/>
                    <w:bottom w:val="none" w:sz="0" w:space="0" w:color="auto"/>
                    <w:right w:val="none" w:sz="0" w:space="0" w:color="auto"/>
                  </w:divBdr>
                  <w:divsChild>
                    <w:div w:id="843783466">
                      <w:marLeft w:val="0"/>
                      <w:marRight w:val="0"/>
                      <w:marTop w:val="150"/>
                      <w:marBottom w:val="300"/>
                      <w:divBdr>
                        <w:top w:val="none" w:sz="0" w:space="0" w:color="auto"/>
                        <w:left w:val="none" w:sz="0" w:space="0" w:color="auto"/>
                        <w:bottom w:val="none" w:sz="0" w:space="0" w:color="auto"/>
                        <w:right w:val="none" w:sz="0" w:space="0" w:color="auto"/>
                      </w:divBdr>
                      <w:divsChild>
                        <w:div w:id="1354071028">
                          <w:marLeft w:val="0"/>
                          <w:marRight w:val="0"/>
                          <w:marTop w:val="0"/>
                          <w:marBottom w:val="45"/>
                          <w:divBdr>
                            <w:top w:val="none" w:sz="0" w:space="0" w:color="auto"/>
                            <w:left w:val="none" w:sz="0" w:space="0" w:color="auto"/>
                            <w:bottom w:val="none" w:sz="0" w:space="0" w:color="auto"/>
                            <w:right w:val="none" w:sz="0" w:space="0" w:color="auto"/>
                          </w:divBdr>
                        </w:div>
                        <w:div w:id="1101685128">
                          <w:marLeft w:val="0"/>
                          <w:marRight w:val="0"/>
                          <w:marTop w:val="150"/>
                          <w:marBottom w:val="0"/>
                          <w:divBdr>
                            <w:top w:val="single" w:sz="6" w:space="8" w:color="C7CFAB"/>
                            <w:left w:val="single" w:sz="6" w:space="15" w:color="C7CFAB"/>
                            <w:bottom w:val="single" w:sz="6" w:space="8" w:color="C7CFAB"/>
                            <w:right w:val="single" w:sz="6" w:space="15" w:color="C7CFAB"/>
                          </w:divBdr>
                          <w:divsChild>
                            <w:div w:id="1465850220">
                              <w:marLeft w:val="0"/>
                              <w:marRight w:val="0"/>
                              <w:marTop w:val="0"/>
                              <w:marBottom w:val="0"/>
                              <w:divBdr>
                                <w:top w:val="none" w:sz="0" w:space="0" w:color="auto"/>
                                <w:left w:val="none" w:sz="0" w:space="0" w:color="auto"/>
                                <w:bottom w:val="none" w:sz="0" w:space="0" w:color="auto"/>
                                <w:right w:val="none" w:sz="0" w:space="0" w:color="auto"/>
                              </w:divBdr>
                              <w:divsChild>
                                <w:div w:id="16777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3065">
                  <w:marLeft w:val="0"/>
                  <w:marRight w:val="0"/>
                  <w:marTop w:val="0"/>
                  <w:marBottom w:val="0"/>
                  <w:divBdr>
                    <w:top w:val="none" w:sz="0" w:space="0" w:color="auto"/>
                    <w:left w:val="none" w:sz="0" w:space="0" w:color="auto"/>
                    <w:bottom w:val="none" w:sz="0" w:space="0" w:color="auto"/>
                    <w:right w:val="none" w:sz="0" w:space="0" w:color="auto"/>
                  </w:divBdr>
                  <w:divsChild>
                    <w:div w:id="1100027008">
                      <w:marLeft w:val="0"/>
                      <w:marRight w:val="0"/>
                      <w:marTop w:val="150"/>
                      <w:marBottom w:val="300"/>
                      <w:divBdr>
                        <w:top w:val="none" w:sz="0" w:space="0" w:color="auto"/>
                        <w:left w:val="none" w:sz="0" w:space="0" w:color="auto"/>
                        <w:bottom w:val="none" w:sz="0" w:space="0" w:color="auto"/>
                        <w:right w:val="none" w:sz="0" w:space="0" w:color="auto"/>
                      </w:divBdr>
                      <w:divsChild>
                        <w:div w:id="704521343">
                          <w:marLeft w:val="0"/>
                          <w:marRight w:val="0"/>
                          <w:marTop w:val="0"/>
                          <w:marBottom w:val="45"/>
                          <w:divBdr>
                            <w:top w:val="none" w:sz="0" w:space="0" w:color="auto"/>
                            <w:left w:val="none" w:sz="0" w:space="0" w:color="auto"/>
                            <w:bottom w:val="none" w:sz="0" w:space="0" w:color="auto"/>
                            <w:right w:val="none" w:sz="0" w:space="0" w:color="auto"/>
                          </w:divBdr>
                        </w:div>
                        <w:div w:id="293028967">
                          <w:marLeft w:val="0"/>
                          <w:marRight w:val="0"/>
                          <w:marTop w:val="150"/>
                          <w:marBottom w:val="0"/>
                          <w:divBdr>
                            <w:top w:val="single" w:sz="6" w:space="8" w:color="C7CFAB"/>
                            <w:left w:val="single" w:sz="6" w:space="15" w:color="C7CFAB"/>
                            <w:bottom w:val="single" w:sz="6" w:space="8" w:color="C7CFAB"/>
                            <w:right w:val="single" w:sz="6" w:space="15" w:color="C7CFAB"/>
                          </w:divBdr>
                          <w:divsChild>
                            <w:div w:id="1362441390">
                              <w:marLeft w:val="0"/>
                              <w:marRight w:val="0"/>
                              <w:marTop w:val="0"/>
                              <w:marBottom w:val="0"/>
                              <w:divBdr>
                                <w:top w:val="none" w:sz="0" w:space="0" w:color="auto"/>
                                <w:left w:val="none" w:sz="0" w:space="0" w:color="auto"/>
                                <w:bottom w:val="none" w:sz="0" w:space="0" w:color="auto"/>
                                <w:right w:val="none" w:sz="0" w:space="0" w:color="auto"/>
                              </w:divBdr>
                              <w:divsChild>
                                <w:div w:id="10837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264723">
      <w:bodyDiv w:val="1"/>
      <w:marLeft w:val="0"/>
      <w:marRight w:val="0"/>
      <w:marTop w:val="0"/>
      <w:marBottom w:val="0"/>
      <w:divBdr>
        <w:top w:val="none" w:sz="0" w:space="0" w:color="auto"/>
        <w:left w:val="none" w:sz="0" w:space="0" w:color="auto"/>
        <w:bottom w:val="none" w:sz="0" w:space="0" w:color="auto"/>
        <w:right w:val="none" w:sz="0" w:space="0" w:color="auto"/>
      </w:divBdr>
      <w:divsChild>
        <w:div w:id="719211300">
          <w:marLeft w:val="0"/>
          <w:marRight w:val="0"/>
          <w:marTop w:val="150"/>
          <w:marBottom w:val="0"/>
          <w:divBdr>
            <w:top w:val="single" w:sz="6" w:space="8" w:color="C7CFAB"/>
            <w:left w:val="single" w:sz="6" w:space="15" w:color="C7CFAB"/>
            <w:bottom w:val="single" w:sz="6" w:space="8" w:color="C7CFAB"/>
            <w:right w:val="single" w:sz="6" w:space="15" w:color="C7CFAB"/>
          </w:divBdr>
          <w:divsChild>
            <w:div w:id="433673536">
              <w:marLeft w:val="0"/>
              <w:marRight w:val="0"/>
              <w:marTop w:val="0"/>
              <w:marBottom w:val="0"/>
              <w:divBdr>
                <w:top w:val="none" w:sz="0" w:space="0" w:color="auto"/>
                <w:left w:val="none" w:sz="0" w:space="0" w:color="auto"/>
                <w:bottom w:val="none" w:sz="0" w:space="0" w:color="auto"/>
                <w:right w:val="none" w:sz="0" w:space="0" w:color="auto"/>
              </w:divBdr>
              <w:divsChild>
                <w:div w:id="10213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3335">
      <w:bodyDiv w:val="1"/>
      <w:marLeft w:val="0"/>
      <w:marRight w:val="0"/>
      <w:marTop w:val="0"/>
      <w:marBottom w:val="0"/>
      <w:divBdr>
        <w:top w:val="none" w:sz="0" w:space="0" w:color="auto"/>
        <w:left w:val="none" w:sz="0" w:space="0" w:color="auto"/>
        <w:bottom w:val="none" w:sz="0" w:space="0" w:color="auto"/>
        <w:right w:val="none" w:sz="0" w:space="0" w:color="auto"/>
      </w:divBdr>
      <w:divsChild>
        <w:div w:id="1824076922">
          <w:marLeft w:val="0"/>
          <w:marRight w:val="0"/>
          <w:marTop w:val="150"/>
          <w:marBottom w:val="300"/>
          <w:divBdr>
            <w:top w:val="none" w:sz="0" w:space="0" w:color="auto"/>
            <w:left w:val="none" w:sz="0" w:space="0" w:color="auto"/>
            <w:bottom w:val="none" w:sz="0" w:space="0" w:color="auto"/>
            <w:right w:val="none" w:sz="0" w:space="0" w:color="auto"/>
          </w:divBdr>
          <w:divsChild>
            <w:div w:id="20669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6321">
      <w:bodyDiv w:val="1"/>
      <w:marLeft w:val="0"/>
      <w:marRight w:val="0"/>
      <w:marTop w:val="0"/>
      <w:marBottom w:val="0"/>
      <w:divBdr>
        <w:top w:val="none" w:sz="0" w:space="0" w:color="auto"/>
        <w:left w:val="none" w:sz="0" w:space="0" w:color="auto"/>
        <w:bottom w:val="none" w:sz="0" w:space="0" w:color="auto"/>
        <w:right w:val="none" w:sz="0" w:space="0" w:color="auto"/>
      </w:divBdr>
      <w:divsChild>
        <w:div w:id="1266042099">
          <w:marLeft w:val="0"/>
          <w:marRight w:val="0"/>
          <w:marTop w:val="150"/>
          <w:marBottom w:val="0"/>
          <w:divBdr>
            <w:top w:val="single" w:sz="6" w:space="8" w:color="C7CFAB"/>
            <w:left w:val="single" w:sz="6" w:space="15" w:color="C7CFAB"/>
            <w:bottom w:val="single" w:sz="6" w:space="8" w:color="C7CFAB"/>
            <w:right w:val="single" w:sz="6" w:space="15" w:color="C7CFAB"/>
          </w:divBdr>
          <w:divsChild>
            <w:div w:id="1947730619">
              <w:marLeft w:val="0"/>
              <w:marRight w:val="0"/>
              <w:marTop w:val="0"/>
              <w:marBottom w:val="0"/>
              <w:divBdr>
                <w:top w:val="none" w:sz="0" w:space="0" w:color="auto"/>
                <w:left w:val="none" w:sz="0" w:space="0" w:color="auto"/>
                <w:bottom w:val="none" w:sz="0" w:space="0" w:color="auto"/>
                <w:right w:val="none" w:sz="0" w:space="0" w:color="auto"/>
              </w:divBdr>
              <w:divsChild>
                <w:div w:id="9716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04045">
      <w:bodyDiv w:val="1"/>
      <w:marLeft w:val="0"/>
      <w:marRight w:val="0"/>
      <w:marTop w:val="0"/>
      <w:marBottom w:val="0"/>
      <w:divBdr>
        <w:top w:val="none" w:sz="0" w:space="0" w:color="auto"/>
        <w:left w:val="none" w:sz="0" w:space="0" w:color="auto"/>
        <w:bottom w:val="none" w:sz="0" w:space="0" w:color="auto"/>
        <w:right w:val="none" w:sz="0" w:space="0" w:color="auto"/>
      </w:divBdr>
      <w:divsChild>
        <w:div w:id="610935819">
          <w:marLeft w:val="0"/>
          <w:marRight w:val="0"/>
          <w:marTop w:val="150"/>
          <w:marBottom w:val="300"/>
          <w:divBdr>
            <w:top w:val="none" w:sz="0" w:space="0" w:color="auto"/>
            <w:left w:val="none" w:sz="0" w:space="0" w:color="auto"/>
            <w:bottom w:val="none" w:sz="0" w:space="0" w:color="auto"/>
            <w:right w:val="none" w:sz="0" w:space="0" w:color="auto"/>
          </w:divBdr>
          <w:divsChild>
            <w:div w:id="582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0623">
      <w:bodyDiv w:val="1"/>
      <w:marLeft w:val="0"/>
      <w:marRight w:val="0"/>
      <w:marTop w:val="0"/>
      <w:marBottom w:val="0"/>
      <w:divBdr>
        <w:top w:val="none" w:sz="0" w:space="0" w:color="auto"/>
        <w:left w:val="none" w:sz="0" w:space="0" w:color="auto"/>
        <w:bottom w:val="none" w:sz="0" w:space="0" w:color="auto"/>
        <w:right w:val="none" w:sz="0" w:space="0" w:color="auto"/>
      </w:divBdr>
    </w:div>
    <w:div w:id="1191797513">
      <w:bodyDiv w:val="1"/>
      <w:marLeft w:val="0"/>
      <w:marRight w:val="0"/>
      <w:marTop w:val="0"/>
      <w:marBottom w:val="0"/>
      <w:divBdr>
        <w:top w:val="none" w:sz="0" w:space="0" w:color="auto"/>
        <w:left w:val="none" w:sz="0" w:space="0" w:color="auto"/>
        <w:bottom w:val="none" w:sz="0" w:space="0" w:color="auto"/>
        <w:right w:val="none" w:sz="0" w:space="0" w:color="auto"/>
      </w:divBdr>
    </w:div>
    <w:div w:id="1239095225">
      <w:bodyDiv w:val="1"/>
      <w:marLeft w:val="0"/>
      <w:marRight w:val="0"/>
      <w:marTop w:val="0"/>
      <w:marBottom w:val="0"/>
      <w:divBdr>
        <w:top w:val="none" w:sz="0" w:space="0" w:color="auto"/>
        <w:left w:val="none" w:sz="0" w:space="0" w:color="auto"/>
        <w:bottom w:val="none" w:sz="0" w:space="0" w:color="auto"/>
        <w:right w:val="none" w:sz="0" w:space="0" w:color="auto"/>
      </w:divBdr>
      <w:divsChild>
        <w:div w:id="1453746465">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277252574">
      <w:bodyDiv w:val="1"/>
      <w:marLeft w:val="0"/>
      <w:marRight w:val="0"/>
      <w:marTop w:val="0"/>
      <w:marBottom w:val="0"/>
      <w:divBdr>
        <w:top w:val="none" w:sz="0" w:space="0" w:color="auto"/>
        <w:left w:val="none" w:sz="0" w:space="0" w:color="auto"/>
        <w:bottom w:val="none" w:sz="0" w:space="0" w:color="auto"/>
        <w:right w:val="none" w:sz="0" w:space="0" w:color="auto"/>
      </w:divBdr>
    </w:div>
    <w:div w:id="1308315003">
      <w:bodyDiv w:val="1"/>
      <w:marLeft w:val="0"/>
      <w:marRight w:val="0"/>
      <w:marTop w:val="0"/>
      <w:marBottom w:val="0"/>
      <w:divBdr>
        <w:top w:val="none" w:sz="0" w:space="0" w:color="auto"/>
        <w:left w:val="none" w:sz="0" w:space="0" w:color="auto"/>
        <w:bottom w:val="none" w:sz="0" w:space="0" w:color="auto"/>
        <w:right w:val="none" w:sz="0" w:space="0" w:color="auto"/>
      </w:divBdr>
    </w:div>
    <w:div w:id="1337339093">
      <w:bodyDiv w:val="1"/>
      <w:marLeft w:val="0"/>
      <w:marRight w:val="0"/>
      <w:marTop w:val="0"/>
      <w:marBottom w:val="0"/>
      <w:divBdr>
        <w:top w:val="none" w:sz="0" w:space="0" w:color="auto"/>
        <w:left w:val="none" w:sz="0" w:space="0" w:color="auto"/>
        <w:bottom w:val="none" w:sz="0" w:space="0" w:color="auto"/>
        <w:right w:val="none" w:sz="0" w:space="0" w:color="auto"/>
      </w:divBdr>
      <w:divsChild>
        <w:div w:id="971836305">
          <w:marLeft w:val="0"/>
          <w:marRight w:val="0"/>
          <w:marTop w:val="0"/>
          <w:marBottom w:val="0"/>
          <w:divBdr>
            <w:top w:val="none" w:sz="0" w:space="0" w:color="auto"/>
            <w:left w:val="none" w:sz="0" w:space="0" w:color="auto"/>
            <w:bottom w:val="none" w:sz="0" w:space="0" w:color="auto"/>
            <w:right w:val="none" w:sz="0" w:space="0" w:color="auto"/>
          </w:divBdr>
          <w:divsChild>
            <w:div w:id="1456866926">
              <w:marLeft w:val="-225"/>
              <w:marRight w:val="-225"/>
              <w:marTop w:val="0"/>
              <w:marBottom w:val="0"/>
              <w:divBdr>
                <w:top w:val="none" w:sz="0" w:space="0" w:color="auto"/>
                <w:left w:val="none" w:sz="0" w:space="0" w:color="auto"/>
                <w:bottom w:val="none" w:sz="0" w:space="0" w:color="auto"/>
                <w:right w:val="none" w:sz="0" w:space="0" w:color="auto"/>
              </w:divBdr>
              <w:divsChild>
                <w:div w:id="1332874783">
                  <w:marLeft w:val="0"/>
                  <w:marRight w:val="0"/>
                  <w:marTop w:val="0"/>
                  <w:marBottom w:val="0"/>
                  <w:divBdr>
                    <w:top w:val="none" w:sz="0" w:space="0" w:color="auto"/>
                    <w:left w:val="none" w:sz="0" w:space="0" w:color="auto"/>
                    <w:bottom w:val="none" w:sz="0" w:space="0" w:color="auto"/>
                    <w:right w:val="none" w:sz="0" w:space="0" w:color="auto"/>
                  </w:divBdr>
                  <w:divsChild>
                    <w:div w:id="820736100">
                      <w:marLeft w:val="0"/>
                      <w:marRight w:val="0"/>
                      <w:marTop w:val="0"/>
                      <w:marBottom w:val="0"/>
                      <w:divBdr>
                        <w:top w:val="none" w:sz="0" w:space="0" w:color="auto"/>
                        <w:left w:val="none" w:sz="0" w:space="0" w:color="auto"/>
                        <w:bottom w:val="none" w:sz="0" w:space="0" w:color="auto"/>
                        <w:right w:val="none" w:sz="0" w:space="0" w:color="auto"/>
                      </w:divBdr>
                      <w:divsChild>
                        <w:div w:id="44644247">
                          <w:marLeft w:val="0"/>
                          <w:marRight w:val="0"/>
                          <w:marTop w:val="0"/>
                          <w:marBottom w:val="0"/>
                          <w:divBdr>
                            <w:top w:val="none" w:sz="0" w:space="0" w:color="auto"/>
                            <w:left w:val="none" w:sz="0" w:space="0" w:color="auto"/>
                            <w:bottom w:val="none" w:sz="0" w:space="0" w:color="auto"/>
                            <w:right w:val="none" w:sz="0" w:space="0" w:color="auto"/>
                          </w:divBdr>
                          <w:divsChild>
                            <w:div w:id="1978756367">
                              <w:marLeft w:val="0"/>
                              <w:marRight w:val="0"/>
                              <w:marTop w:val="0"/>
                              <w:marBottom w:val="0"/>
                              <w:divBdr>
                                <w:top w:val="none" w:sz="0" w:space="0" w:color="auto"/>
                                <w:left w:val="none" w:sz="0" w:space="0" w:color="auto"/>
                                <w:bottom w:val="none" w:sz="0" w:space="0" w:color="auto"/>
                                <w:right w:val="none" w:sz="0" w:space="0" w:color="auto"/>
                              </w:divBdr>
                              <w:divsChild>
                                <w:div w:id="1480272278">
                                  <w:marLeft w:val="-225"/>
                                  <w:marRight w:val="-225"/>
                                  <w:marTop w:val="0"/>
                                  <w:marBottom w:val="0"/>
                                  <w:divBdr>
                                    <w:top w:val="none" w:sz="0" w:space="0" w:color="auto"/>
                                    <w:left w:val="none" w:sz="0" w:space="0" w:color="auto"/>
                                    <w:bottom w:val="none" w:sz="0" w:space="0" w:color="auto"/>
                                    <w:right w:val="none" w:sz="0" w:space="0" w:color="auto"/>
                                  </w:divBdr>
                                  <w:divsChild>
                                    <w:div w:id="12015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340179">
      <w:bodyDiv w:val="1"/>
      <w:marLeft w:val="0"/>
      <w:marRight w:val="0"/>
      <w:marTop w:val="0"/>
      <w:marBottom w:val="0"/>
      <w:divBdr>
        <w:top w:val="none" w:sz="0" w:space="0" w:color="auto"/>
        <w:left w:val="none" w:sz="0" w:space="0" w:color="auto"/>
        <w:bottom w:val="none" w:sz="0" w:space="0" w:color="auto"/>
        <w:right w:val="none" w:sz="0" w:space="0" w:color="auto"/>
      </w:divBdr>
      <w:divsChild>
        <w:div w:id="67775023">
          <w:marLeft w:val="0"/>
          <w:marRight w:val="0"/>
          <w:marTop w:val="150"/>
          <w:marBottom w:val="0"/>
          <w:divBdr>
            <w:top w:val="single" w:sz="6" w:space="8" w:color="C7CFAB"/>
            <w:left w:val="single" w:sz="6" w:space="15" w:color="C7CFAB"/>
            <w:bottom w:val="single" w:sz="6" w:space="8" w:color="C7CFAB"/>
            <w:right w:val="single" w:sz="6" w:space="15" w:color="C7CFAB"/>
          </w:divBdr>
          <w:divsChild>
            <w:div w:id="2145344248">
              <w:marLeft w:val="0"/>
              <w:marRight w:val="0"/>
              <w:marTop w:val="0"/>
              <w:marBottom w:val="0"/>
              <w:divBdr>
                <w:top w:val="none" w:sz="0" w:space="0" w:color="auto"/>
                <w:left w:val="none" w:sz="0" w:space="0" w:color="auto"/>
                <w:bottom w:val="none" w:sz="0" w:space="0" w:color="auto"/>
                <w:right w:val="none" w:sz="0" w:space="0" w:color="auto"/>
              </w:divBdr>
              <w:divsChild>
                <w:div w:id="904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36328">
      <w:bodyDiv w:val="1"/>
      <w:marLeft w:val="0"/>
      <w:marRight w:val="0"/>
      <w:marTop w:val="0"/>
      <w:marBottom w:val="0"/>
      <w:divBdr>
        <w:top w:val="none" w:sz="0" w:space="0" w:color="auto"/>
        <w:left w:val="none" w:sz="0" w:space="0" w:color="auto"/>
        <w:bottom w:val="none" w:sz="0" w:space="0" w:color="auto"/>
        <w:right w:val="none" w:sz="0" w:space="0" w:color="auto"/>
      </w:divBdr>
      <w:divsChild>
        <w:div w:id="190917000">
          <w:marLeft w:val="0"/>
          <w:marRight w:val="0"/>
          <w:marTop w:val="0"/>
          <w:marBottom w:val="0"/>
          <w:divBdr>
            <w:top w:val="none" w:sz="0" w:space="0" w:color="auto"/>
            <w:left w:val="none" w:sz="0" w:space="0" w:color="auto"/>
            <w:bottom w:val="none" w:sz="0" w:space="0" w:color="auto"/>
            <w:right w:val="none" w:sz="0" w:space="0" w:color="auto"/>
          </w:divBdr>
          <w:divsChild>
            <w:div w:id="972757407">
              <w:marLeft w:val="0"/>
              <w:marRight w:val="0"/>
              <w:marTop w:val="0"/>
              <w:marBottom w:val="0"/>
              <w:divBdr>
                <w:top w:val="none" w:sz="0" w:space="0" w:color="auto"/>
                <w:left w:val="none" w:sz="0" w:space="0" w:color="auto"/>
                <w:bottom w:val="none" w:sz="0" w:space="0" w:color="auto"/>
                <w:right w:val="none" w:sz="0" w:space="0" w:color="auto"/>
              </w:divBdr>
              <w:divsChild>
                <w:div w:id="111822050">
                  <w:marLeft w:val="0"/>
                  <w:marRight w:val="0"/>
                  <w:marTop w:val="0"/>
                  <w:marBottom w:val="0"/>
                  <w:divBdr>
                    <w:top w:val="none" w:sz="0" w:space="0" w:color="auto"/>
                    <w:left w:val="none" w:sz="0" w:space="0" w:color="auto"/>
                    <w:bottom w:val="none" w:sz="0" w:space="0" w:color="auto"/>
                    <w:right w:val="none" w:sz="0" w:space="0" w:color="auto"/>
                  </w:divBdr>
                  <w:divsChild>
                    <w:div w:id="2060394612">
                      <w:marLeft w:val="0"/>
                      <w:marRight w:val="0"/>
                      <w:marTop w:val="0"/>
                      <w:marBottom w:val="0"/>
                      <w:divBdr>
                        <w:top w:val="none" w:sz="0" w:space="0" w:color="auto"/>
                        <w:left w:val="none" w:sz="0" w:space="0" w:color="auto"/>
                        <w:bottom w:val="none" w:sz="0" w:space="0" w:color="auto"/>
                        <w:right w:val="none" w:sz="0" w:space="0" w:color="auto"/>
                      </w:divBdr>
                      <w:divsChild>
                        <w:div w:id="157818285">
                          <w:marLeft w:val="0"/>
                          <w:marRight w:val="0"/>
                          <w:marTop w:val="0"/>
                          <w:marBottom w:val="0"/>
                          <w:divBdr>
                            <w:top w:val="none" w:sz="0" w:space="0" w:color="auto"/>
                            <w:left w:val="none" w:sz="0" w:space="0" w:color="auto"/>
                            <w:bottom w:val="none" w:sz="0" w:space="0" w:color="auto"/>
                            <w:right w:val="none" w:sz="0" w:space="0" w:color="auto"/>
                          </w:divBdr>
                          <w:divsChild>
                            <w:div w:id="1273784751">
                              <w:marLeft w:val="0"/>
                              <w:marRight w:val="0"/>
                              <w:marTop w:val="0"/>
                              <w:marBottom w:val="0"/>
                              <w:divBdr>
                                <w:top w:val="none" w:sz="0" w:space="0" w:color="auto"/>
                                <w:left w:val="none" w:sz="0" w:space="0" w:color="auto"/>
                                <w:bottom w:val="none" w:sz="0" w:space="0" w:color="auto"/>
                                <w:right w:val="none" w:sz="0" w:space="0" w:color="auto"/>
                              </w:divBdr>
                              <w:divsChild>
                                <w:div w:id="1799256902">
                                  <w:marLeft w:val="0"/>
                                  <w:marRight w:val="0"/>
                                  <w:marTop w:val="0"/>
                                  <w:marBottom w:val="0"/>
                                  <w:divBdr>
                                    <w:top w:val="none" w:sz="0" w:space="0" w:color="auto"/>
                                    <w:left w:val="none" w:sz="0" w:space="0" w:color="auto"/>
                                    <w:bottom w:val="none" w:sz="0" w:space="0" w:color="auto"/>
                                    <w:right w:val="none" w:sz="0" w:space="0" w:color="auto"/>
                                  </w:divBdr>
                                  <w:divsChild>
                                    <w:div w:id="327445387">
                                      <w:marLeft w:val="0"/>
                                      <w:marRight w:val="0"/>
                                      <w:marTop w:val="0"/>
                                      <w:marBottom w:val="0"/>
                                      <w:divBdr>
                                        <w:top w:val="none" w:sz="0" w:space="0" w:color="auto"/>
                                        <w:left w:val="none" w:sz="0" w:space="0" w:color="auto"/>
                                        <w:bottom w:val="none" w:sz="0" w:space="0" w:color="auto"/>
                                        <w:right w:val="none" w:sz="0" w:space="0" w:color="auto"/>
                                      </w:divBdr>
                                      <w:divsChild>
                                        <w:div w:id="1831169272">
                                          <w:marLeft w:val="0"/>
                                          <w:marRight w:val="0"/>
                                          <w:marTop w:val="0"/>
                                          <w:marBottom w:val="0"/>
                                          <w:divBdr>
                                            <w:top w:val="none" w:sz="0" w:space="0" w:color="auto"/>
                                            <w:left w:val="none" w:sz="0" w:space="0" w:color="auto"/>
                                            <w:bottom w:val="none" w:sz="0" w:space="0" w:color="auto"/>
                                            <w:right w:val="none" w:sz="0" w:space="0" w:color="auto"/>
                                          </w:divBdr>
                                          <w:divsChild>
                                            <w:div w:id="367221802">
                                              <w:marLeft w:val="0"/>
                                              <w:marRight w:val="0"/>
                                              <w:marTop w:val="0"/>
                                              <w:marBottom w:val="0"/>
                                              <w:divBdr>
                                                <w:top w:val="none" w:sz="0" w:space="0" w:color="auto"/>
                                                <w:left w:val="none" w:sz="0" w:space="0" w:color="auto"/>
                                                <w:bottom w:val="none" w:sz="0" w:space="0" w:color="auto"/>
                                                <w:right w:val="none" w:sz="0" w:space="0" w:color="auto"/>
                                              </w:divBdr>
                                              <w:divsChild>
                                                <w:div w:id="1406298140">
                                                  <w:marLeft w:val="0"/>
                                                  <w:marRight w:val="0"/>
                                                  <w:marTop w:val="0"/>
                                                  <w:marBottom w:val="0"/>
                                                  <w:divBdr>
                                                    <w:top w:val="none" w:sz="0" w:space="0" w:color="auto"/>
                                                    <w:left w:val="none" w:sz="0" w:space="0" w:color="auto"/>
                                                    <w:bottom w:val="none" w:sz="0" w:space="0" w:color="auto"/>
                                                    <w:right w:val="none" w:sz="0" w:space="0" w:color="auto"/>
                                                  </w:divBdr>
                                                  <w:divsChild>
                                                    <w:div w:id="12735382">
                                                      <w:marLeft w:val="0"/>
                                                      <w:marRight w:val="0"/>
                                                      <w:marTop w:val="0"/>
                                                      <w:marBottom w:val="0"/>
                                                      <w:divBdr>
                                                        <w:top w:val="none" w:sz="0" w:space="0" w:color="auto"/>
                                                        <w:left w:val="none" w:sz="0" w:space="0" w:color="auto"/>
                                                        <w:bottom w:val="none" w:sz="0" w:space="0" w:color="auto"/>
                                                        <w:right w:val="none" w:sz="0" w:space="0" w:color="auto"/>
                                                      </w:divBdr>
                                                      <w:divsChild>
                                                        <w:div w:id="1291470533">
                                                          <w:marLeft w:val="0"/>
                                                          <w:marRight w:val="0"/>
                                                          <w:marTop w:val="450"/>
                                                          <w:marBottom w:val="450"/>
                                                          <w:divBdr>
                                                            <w:top w:val="none" w:sz="0" w:space="0" w:color="auto"/>
                                                            <w:left w:val="none" w:sz="0" w:space="0" w:color="auto"/>
                                                            <w:bottom w:val="none" w:sz="0" w:space="0" w:color="auto"/>
                                                            <w:right w:val="none" w:sz="0" w:space="0" w:color="auto"/>
                                                          </w:divBdr>
                                                          <w:divsChild>
                                                            <w:div w:id="1726680310">
                                                              <w:marLeft w:val="0"/>
                                                              <w:marRight w:val="0"/>
                                                              <w:marTop w:val="0"/>
                                                              <w:marBottom w:val="0"/>
                                                              <w:divBdr>
                                                                <w:top w:val="none" w:sz="0" w:space="0" w:color="auto"/>
                                                                <w:left w:val="none" w:sz="0" w:space="0" w:color="auto"/>
                                                                <w:bottom w:val="none" w:sz="0" w:space="0" w:color="auto"/>
                                                                <w:right w:val="none" w:sz="0" w:space="0" w:color="auto"/>
                                                              </w:divBdr>
                                                              <w:divsChild>
                                                                <w:div w:id="1961259963">
                                                                  <w:marLeft w:val="0"/>
                                                                  <w:marRight w:val="0"/>
                                                                  <w:marTop w:val="225"/>
                                                                  <w:marBottom w:val="300"/>
                                                                  <w:divBdr>
                                                                    <w:top w:val="none" w:sz="0" w:space="0" w:color="auto"/>
                                                                    <w:left w:val="none" w:sz="0" w:space="0" w:color="auto"/>
                                                                    <w:bottom w:val="none" w:sz="0" w:space="0" w:color="auto"/>
                                                                    <w:right w:val="none" w:sz="0" w:space="0" w:color="auto"/>
                                                                  </w:divBdr>
                                                                  <w:divsChild>
                                                                    <w:div w:id="1474516968">
                                                                      <w:marLeft w:val="0"/>
                                                                      <w:marRight w:val="0"/>
                                                                      <w:marTop w:val="0"/>
                                                                      <w:marBottom w:val="0"/>
                                                                      <w:divBdr>
                                                                        <w:top w:val="none" w:sz="0" w:space="0" w:color="auto"/>
                                                                        <w:left w:val="none" w:sz="0" w:space="0" w:color="auto"/>
                                                                        <w:bottom w:val="none" w:sz="0" w:space="0" w:color="auto"/>
                                                                        <w:right w:val="none" w:sz="0" w:space="0" w:color="auto"/>
                                                                      </w:divBdr>
                                                                      <w:divsChild>
                                                                        <w:div w:id="351539720">
                                                                          <w:marLeft w:val="0"/>
                                                                          <w:marRight w:val="0"/>
                                                                          <w:marTop w:val="0"/>
                                                                          <w:marBottom w:val="0"/>
                                                                          <w:divBdr>
                                                                            <w:top w:val="none" w:sz="0" w:space="0" w:color="auto"/>
                                                                            <w:left w:val="none" w:sz="0" w:space="0" w:color="auto"/>
                                                                            <w:bottom w:val="single" w:sz="6" w:space="23" w:color="DBDBDB"/>
                                                                            <w:right w:val="none" w:sz="0" w:space="0" w:color="auto"/>
                                                                          </w:divBdr>
                                                                          <w:divsChild>
                                                                            <w:div w:id="1615866990">
                                                                              <w:marLeft w:val="0"/>
                                                                              <w:marRight w:val="0"/>
                                                                              <w:marTop w:val="0"/>
                                                                              <w:marBottom w:val="0"/>
                                                                              <w:divBdr>
                                                                                <w:top w:val="none" w:sz="0" w:space="0" w:color="auto"/>
                                                                                <w:left w:val="none" w:sz="0" w:space="0" w:color="auto"/>
                                                                                <w:bottom w:val="none" w:sz="0" w:space="0" w:color="auto"/>
                                                                                <w:right w:val="none" w:sz="0" w:space="0" w:color="auto"/>
                                                                              </w:divBdr>
                                                                              <w:divsChild>
                                                                                <w:div w:id="20046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8600029">
      <w:bodyDiv w:val="1"/>
      <w:marLeft w:val="0"/>
      <w:marRight w:val="0"/>
      <w:marTop w:val="0"/>
      <w:marBottom w:val="0"/>
      <w:divBdr>
        <w:top w:val="none" w:sz="0" w:space="0" w:color="auto"/>
        <w:left w:val="none" w:sz="0" w:space="0" w:color="auto"/>
        <w:bottom w:val="none" w:sz="0" w:space="0" w:color="auto"/>
        <w:right w:val="none" w:sz="0" w:space="0" w:color="auto"/>
      </w:divBdr>
      <w:divsChild>
        <w:div w:id="1700397261">
          <w:marLeft w:val="0"/>
          <w:marRight w:val="0"/>
          <w:marTop w:val="0"/>
          <w:marBottom w:val="0"/>
          <w:divBdr>
            <w:top w:val="none" w:sz="0" w:space="0" w:color="auto"/>
            <w:left w:val="none" w:sz="0" w:space="0" w:color="auto"/>
            <w:bottom w:val="none" w:sz="0" w:space="0" w:color="auto"/>
            <w:right w:val="none" w:sz="0" w:space="0" w:color="auto"/>
          </w:divBdr>
          <w:divsChild>
            <w:div w:id="2101875669">
              <w:marLeft w:val="0"/>
              <w:marRight w:val="0"/>
              <w:marTop w:val="0"/>
              <w:marBottom w:val="15"/>
              <w:divBdr>
                <w:top w:val="none" w:sz="0" w:space="0" w:color="auto"/>
                <w:left w:val="none" w:sz="0" w:space="0" w:color="auto"/>
                <w:bottom w:val="none" w:sz="0" w:space="0" w:color="auto"/>
                <w:right w:val="none" w:sz="0" w:space="0" w:color="auto"/>
              </w:divBdr>
              <w:divsChild>
                <w:div w:id="1830826127">
                  <w:marLeft w:val="0"/>
                  <w:marRight w:val="0"/>
                  <w:marTop w:val="0"/>
                  <w:marBottom w:val="0"/>
                  <w:divBdr>
                    <w:top w:val="none" w:sz="0" w:space="0" w:color="auto"/>
                    <w:left w:val="none" w:sz="0" w:space="0" w:color="auto"/>
                    <w:bottom w:val="none" w:sz="0" w:space="0" w:color="auto"/>
                    <w:right w:val="none" w:sz="0" w:space="0" w:color="auto"/>
                  </w:divBdr>
                  <w:divsChild>
                    <w:div w:id="876621393">
                      <w:marLeft w:val="0"/>
                      <w:marRight w:val="0"/>
                      <w:marTop w:val="0"/>
                      <w:marBottom w:val="0"/>
                      <w:divBdr>
                        <w:top w:val="none" w:sz="0" w:space="0" w:color="auto"/>
                        <w:left w:val="none" w:sz="0" w:space="0" w:color="auto"/>
                        <w:bottom w:val="none" w:sz="0" w:space="0" w:color="auto"/>
                        <w:right w:val="none" w:sz="0" w:space="0" w:color="auto"/>
                      </w:divBdr>
                      <w:divsChild>
                        <w:div w:id="1345203278">
                          <w:marLeft w:val="0"/>
                          <w:marRight w:val="0"/>
                          <w:marTop w:val="0"/>
                          <w:marBottom w:val="0"/>
                          <w:divBdr>
                            <w:top w:val="single" w:sz="6" w:space="0" w:color="DDDDDD"/>
                            <w:left w:val="none" w:sz="0" w:space="0" w:color="auto"/>
                            <w:bottom w:val="none" w:sz="0" w:space="0" w:color="auto"/>
                            <w:right w:val="none" w:sz="0" w:space="0" w:color="auto"/>
                          </w:divBdr>
                          <w:divsChild>
                            <w:div w:id="389034483">
                              <w:marLeft w:val="0"/>
                              <w:marRight w:val="0"/>
                              <w:marTop w:val="0"/>
                              <w:marBottom w:val="0"/>
                              <w:divBdr>
                                <w:top w:val="none" w:sz="0" w:space="0" w:color="auto"/>
                                <w:left w:val="none" w:sz="0" w:space="0" w:color="auto"/>
                                <w:bottom w:val="none" w:sz="0" w:space="0" w:color="auto"/>
                                <w:right w:val="none" w:sz="0" w:space="0" w:color="auto"/>
                              </w:divBdr>
                              <w:divsChild>
                                <w:div w:id="1626353034">
                                  <w:marLeft w:val="0"/>
                                  <w:marRight w:val="0"/>
                                  <w:marTop w:val="0"/>
                                  <w:marBottom w:val="0"/>
                                  <w:divBdr>
                                    <w:top w:val="none" w:sz="0" w:space="0" w:color="auto"/>
                                    <w:left w:val="none" w:sz="0" w:space="0" w:color="auto"/>
                                    <w:bottom w:val="none" w:sz="0" w:space="0" w:color="auto"/>
                                    <w:right w:val="none" w:sz="0" w:space="0" w:color="auto"/>
                                  </w:divBdr>
                                  <w:divsChild>
                                    <w:div w:id="377902092">
                                      <w:marLeft w:val="0"/>
                                      <w:marRight w:val="0"/>
                                      <w:marTop w:val="0"/>
                                      <w:marBottom w:val="0"/>
                                      <w:divBdr>
                                        <w:top w:val="none" w:sz="0" w:space="0" w:color="auto"/>
                                        <w:left w:val="none" w:sz="0" w:space="0" w:color="auto"/>
                                        <w:bottom w:val="none" w:sz="0" w:space="0" w:color="auto"/>
                                        <w:right w:val="none" w:sz="0" w:space="0" w:color="auto"/>
                                      </w:divBdr>
                                      <w:divsChild>
                                        <w:div w:id="804012150">
                                          <w:marLeft w:val="0"/>
                                          <w:marRight w:val="0"/>
                                          <w:marTop w:val="0"/>
                                          <w:marBottom w:val="0"/>
                                          <w:divBdr>
                                            <w:top w:val="none" w:sz="0" w:space="0" w:color="auto"/>
                                            <w:left w:val="none" w:sz="0" w:space="0" w:color="auto"/>
                                            <w:bottom w:val="none" w:sz="0" w:space="0" w:color="auto"/>
                                            <w:right w:val="none" w:sz="0" w:space="0" w:color="auto"/>
                                          </w:divBdr>
                                          <w:divsChild>
                                            <w:div w:id="1386031802">
                                              <w:marLeft w:val="0"/>
                                              <w:marRight w:val="0"/>
                                              <w:marTop w:val="0"/>
                                              <w:marBottom w:val="0"/>
                                              <w:divBdr>
                                                <w:top w:val="none" w:sz="0" w:space="0" w:color="auto"/>
                                                <w:left w:val="none" w:sz="0" w:space="0" w:color="auto"/>
                                                <w:bottom w:val="none" w:sz="0" w:space="0" w:color="auto"/>
                                                <w:right w:val="none" w:sz="0" w:space="0" w:color="auto"/>
                                              </w:divBdr>
                                              <w:divsChild>
                                                <w:div w:id="466316381">
                                                  <w:marLeft w:val="0"/>
                                                  <w:marRight w:val="0"/>
                                                  <w:marTop w:val="0"/>
                                                  <w:marBottom w:val="0"/>
                                                  <w:divBdr>
                                                    <w:top w:val="none" w:sz="0" w:space="0" w:color="auto"/>
                                                    <w:left w:val="none" w:sz="0" w:space="0" w:color="auto"/>
                                                    <w:bottom w:val="none" w:sz="0" w:space="0" w:color="auto"/>
                                                    <w:right w:val="none" w:sz="0" w:space="0" w:color="auto"/>
                                                  </w:divBdr>
                                                  <w:divsChild>
                                                    <w:div w:id="1936984579">
                                                      <w:marLeft w:val="0"/>
                                                      <w:marRight w:val="0"/>
                                                      <w:marTop w:val="0"/>
                                                      <w:marBottom w:val="0"/>
                                                      <w:divBdr>
                                                        <w:top w:val="none" w:sz="0" w:space="0" w:color="auto"/>
                                                        <w:left w:val="none" w:sz="0" w:space="0" w:color="auto"/>
                                                        <w:bottom w:val="none" w:sz="0" w:space="0" w:color="auto"/>
                                                        <w:right w:val="none" w:sz="0" w:space="0" w:color="auto"/>
                                                      </w:divBdr>
                                                      <w:divsChild>
                                                        <w:div w:id="703864864">
                                                          <w:marLeft w:val="0"/>
                                                          <w:marRight w:val="0"/>
                                                          <w:marTop w:val="450"/>
                                                          <w:marBottom w:val="450"/>
                                                          <w:divBdr>
                                                            <w:top w:val="none" w:sz="0" w:space="0" w:color="auto"/>
                                                            <w:left w:val="none" w:sz="0" w:space="0" w:color="auto"/>
                                                            <w:bottom w:val="none" w:sz="0" w:space="0" w:color="auto"/>
                                                            <w:right w:val="none" w:sz="0" w:space="0" w:color="auto"/>
                                                          </w:divBdr>
                                                          <w:divsChild>
                                                            <w:div w:id="1558854778">
                                                              <w:marLeft w:val="0"/>
                                                              <w:marRight w:val="0"/>
                                                              <w:marTop w:val="0"/>
                                                              <w:marBottom w:val="0"/>
                                                              <w:divBdr>
                                                                <w:top w:val="none" w:sz="0" w:space="0" w:color="auto"/>
                                                                <w:left w:val="none" w:sz="0" w:space="0" w:color="auto"/>
                                                                <w:bottom w:val="none" w:sz="0" w:space="0" w:color="auto"/>
                                                                <w:right w:val="none" w:sz="0" w:space="0" w:color="auto"/>
                                                              </w:divBdr>
                                                              <w:divsChild>
                                                                <w:div w:id="1306885912">
                                                                  <w:marLeft w:val="0"/>
                                                                  <w:marRight w:val="0"/>
                                                                  <w:marTop w:val="0"/>
                                                                  <w:marBottom w:val="0"/>
                                                                  <w:divBdr>
                                                                    <w:top w:val="none" w:sz="0" w:space="0" w:color="auto"/>
                                                                    <w:left w:val="none" w:sz="0" w:space="0" w:color="auto"/>
                                                                    <w:bottom w:val="none" w:sz="0" w:space="0" w:color="auto"/>
                                                                    <w:right w:val="none" w:sz="0" w:space="0" w:color="auto"/>
                                                                  </w:divBdr>
                                                                  <w:divsChild>
                                                                    <w:div w:id="1250307037">
                                                                      <w:marLeft w:val="0"/>
                                                                      <w:marRight w:val="0"/>
                                                                      <w:marTop w:val="0"/>
                                                                      <w:marBottom w:val="0"/>
                                                                      <w:divBdr>
                                                                        <w:top w:val="none" w:sz="0" w:space="0" w:color="auto"/>
                                                                        <w:left w:val="none" w:sz="0" w:space="0" w:color="auto"/>
                                                                        <w:bottom w:val="none" w:sz="0" w:space="0" w:color="auto"/>
                                                                        <w:right w:val="none" w:sz="0" w:space="0" w:color="auto"/>
                                                                      </w:divBdr>
                                                                      <w:divsChild>
                                                                        <w:div w:id="505289975">
                                                                          <w:marLeft w:val="0"/>
                                                                          <w:marRight w:val="0"/>
                                                                          <w:marTop w:val="0"/>
                                                                          <w:marBottom w:val="0"/>
                                                                          <w:divBdr>
                                                                            <w:top w:val="none" w:sz="0" w:space="0" w:color="auto"/>
                                                                            <w:left w:val="none" w:sz="0" w:space="0" w:color="auto"/>
                                                                            <w:bottom w:val="none" w:sz="0" w:space="0" w:color="auto"/>
                                                                            <w:right w:val="none" w:sz="0" w:space="0" w:color="auto"/>
                                                                          </w:divBdr>
                                                                          <w:divsChild>
                                                                            <w:div w:id="1756509162">
                                                                              <w:marLeft w:val="0"/>
                                                                              <w:marRight w:val="0"/>
                                                                              <w:marTop w:val="0"/>
                                                                              <w:marBottom w:val="375"/>
                                                                              <w:divBdr>
                                                                                <w:top w:val="none" w:sz="0" w:space="0" w:color="auto"/>
                                                                                <w:left w:val="none" w:sz="0" w:space="0" w:color="auto"/>
                                                                                <w:bottom w:val="none" w:sz="0" w:space="0" w:color="auto"/>
                                                                                <w:right w:val="none" w:sz="0" w:space="0" w:color="auto"/>
                                                                              </w:divBdr>
                                                                              <w:divsChild>
                                                                                <w:div w:id="1109082366">
                                                                                  <w:marLeft w:val="0"/>
                                                                                  <w:marRight w:val="0"/>
                                                                                  <w:marTop w:val="0"/>
                                                                                  <w:marBottom w:val="0"/>
                                                                                  <w:divBdr>
                                                                                    <w:top w:val="none" w:sz="0" w:space="0" w:color="auto"/>
                                                                                    <w:left w:val="none" w:sz="0" w:space="0" w:color="auto"/>
                                                                                    <w:bottom w:val="none" w:sz="0" w:space="0" w:color="auto"/>
                                                                                    <w:right w:val="none" w:sz="0" w:space="0" w:color="auto"/>
                                                                                  </w:divBdr>
                                                                                  <w:divsChild>
                                                                                    <w:div w:id="1246106072">
                                                                                      <w:marLeft w:val="720"/>
                                                                                      <w:marRight w:val="0"/>
                                                                                      <w:marTop w:val="90"/>
                                                                                      <w:marBottom w:val="90"/>
                                                                                      <w:divBdr>
                                                                                        <w:top w:val="none" w:sz="0" w:space="0" w:color="auto"/>
                                                                                        <w:left w:val="none" w:sz="0" w:space="0" w:color="auto"/>
                                                                                        <w:bottom w:val="none" w:sz="0" w:space="0" w:color="auto"/>
                                                                                        <w:right w:val="none" w:sz="0" w:space="0" w:color="auto"/>
                                                                                      </w:divBdr>
                                                                                    </w:div>
                                                                                    <w:div w:id="514538140">
                                                                                      <w:marLeft w:val="720"/>
                                                                                      <w:marRight w:val="0"/>
                                                                                      <w:marTop w:val="90"/>
                                                                                      <w:marBottom w:val="90"/>
                                                                                      <w:divBdr>
                                                                                        <w:top w:val="none" w:sz="0" w:space="0" w:color="auto"/>
                                                                                        <w:left w:val="none" w:sz="0" w:space="0" w:color="auto"/>
                                                                                        <w:bottom w:val="none" w:sz="0" w:space="0" w:color="auto"/>
                                                                                        <w:right w:val="none" w:sz="0" w:space="0" w:color="auto"/>
                                                                                      </w:divBdr>
                                                                                    </w:div>
                                                                                    <w:div w:id="49420941">
                                                                                      <w:marLeft w:val="720"/>
                                                                                      <w:marRight w:val="0"/>
                                                                                      <w:marTop w:val="90"/>
                                                                                      <w:marBottom w:val="0"/>
                                                                                      <w:divBdr>
                                                                                        <w:top w:val="none" w:sz="0" w:space="0" w:color="auto"/>
                                                                                        <w:left w:val="none" w:sz="0" w:space="0" w:color="auto"/>
                                                                                        <w:bottom w:val="none" w:sz="0" w:space="0" w:color="auto"/>
                                                                                        <w:right w:val="none" w:sz="0" w:space="0" w:color="auto"/>
                                                                                      </w:divBdr>
                                                                                    </w:div>
                                                                                    <w:div w:id="333993586">
                                                                                      <w:marLeft w:val="0"/>
                                                                                      <w:marRight w:val="0"/>
                                                                                      <w:marTop w:val="0"/>
                                                                                      <w:marBottom w:val="90"/>
                                                                                      <w:divBdr>
                                                                                        <w:top w:val="none" w:sz="0" w:space="0" w:color="auto"/>
                                                                                        <w:left w:val="none" w:sz="0" w:space="0" w:color="auto"/>
                                                                                        <w:bottom w:val="none" w:sz="0" w:space="0" w:color="auto"/>
                                                                                        <w:right w:val="none" w:sz="0" w:space="0" w:color="auto"/>
                                                                                      </w:divBdr>
                                                                                    </w:div>
                                                                                    <w:div w:id="1818573804">
                                                                                      <w:marLeft w:val="0"/>
                                                                                      <w:marRight w:val="0"/>
                                                                                      <w:marTop w:val="0"/>
                                                                                      <w:marBottom w:val="0"/>
                                                                                      <w:divBdr>
                                                                                        <w:top w:val="none" w:sz="0" w:space="0" w:color="auto"/>
                                                                                        <w:left w:val="none" w:sz="0" w:space="0" w:color="auto"/>
                                                                                        <w:bottom w:val="none" w:sz="0" w:space="0" w:color="auto"/>
                                                                                        <w:right w:val="none" w:sz="0" w:space="0" w:color="auto"/>
                                                                                      </w:divBdr>
                                                                                    </w:div>
                                                                                    <w:div w:id="1604655085">
                                                                                      <w:marLeft w:val="0"/>
                                                                                      <w:marRight w:val="0"/>
                                                                                      <w:marTop w:val="0"/>
                                                                                      <w:marBottom w:val="0"/>
                                                                                      <w:divBdr>
                                                                                        <w:top w:val="none" w:sz="0" w:space="0" w:color="auto"/>
                                                                                        <w:left w:val="none" w:sz="0" w:space="0" w:color="auto"/>
                                                                                        <w:bottom w:val="none" w:sz="0" w:space="0" w:color="auto"/>
                                                                                        <w:right w:val="none" w:sz="0" w:space="0" w:color="auto"/>
                                                                                      </w:divBdr>
                                                                                    </w:div>
                                                                                    <w:div w:id="1863085833">
                                                                                      <w:marLeft w:val="0"/>
                                                                                      <w:marRight w:val="0"/>
                                                                                      <w:marTop w:val="0"/>
                                                                                      <w:marBottom w:val="0"/>
                                                                                      <w:divBdr>
                                                                                        <w:top w:val="none" w:sz="0" w:space="0" w:color="auto"/>
                                                                                        <w:left w:val="none" w:sz="0" w:space="0" w:color="auto"/>
                                                                                        <w:bottom w:val="none" w:sz="0" w:space="0" w:color="auto"/>
                                                                                        <w:right w:val="none" w:sz="0" w:space="0" w:color="auto"/>
                                                                                      </w:divBdr>
                                                                                    </w:div>
                                                                                    <w:div w:id="1372801400">
                                                                                      <w:marLeft w:val="0"/>
                                                                                      <w:marRight w:val="0"/>
                                                                                      <w:marTop w:val="0"/>
                                                                                      <w:marBottom w:val="0"/>
                                                                                      <w:divBdr>
                                                                                        <w:top w:val="none" w:sz="0" w:space="0" w:color="auto"/>
                                                                                        <w:left w:val="none" w:sz="0" w:space="0" w:color="auto"/>
                                                                                        <w:bottom w:val="none" w:sz="0" w:space="0" w:color="auto"/>
                                                                                        <w:right w:val="none" w:sz="0" w:space="0" w:color="auto"/>
                                                                                      </w:divBdr>
                                                                                    </w:div>
                                                                                    <w:div w:id="687485692">
                                                                                      <w:marLeft w:val="0"/>
                                                                                      <w:marRight w:val="0"/>
                                                                                      <w:marTop w:val="0"/>
                                                                                      <w:marBottom w:val="0"/>
                                                                                      <w:divBdr>
                                                                                        <w:top w:val="none" w:sz="0" w:space="0" w:color="auto"/>
                                                                                        <w:left w:val="none" w:sz="0" w:space="0" w:color="auto"/>
                                                                                        <w:bottom w:val="none" w:sz="0" w:space="0" w:color="auto"/>
                                                                                        <w:right w:val="none" w:sz="0" w:space="0" w:color="auto"/>
                                                                                      </w:divBdr>
                                                                                    </w:div>
                                                                                    <w:div w:id="328289745">
                                                                                      <w:marLeft w:val="0"/>
                                                                                      <w:marRight w:val="0"/>
                                                                                      <w:marTop w:val="0"/>
                                                                                      <w:marBottom w:val="0"/>
                                                                                      <w:divBdr>
                                                                                        <w:top w:val="none" w:sz="0" w:space="0" w:color="auto"/>
                                                                                        <w:left w:val="none" w:sz="0" w:space="0" w:color="auto"/>
                                                                                        <w:bottom w:val="none" w:sz="0" w:space="0" w:color="auto"/>
                                                                                        <w:right w:val="none" w:sz="0" w:space="0" w:color="auto"/>
                                                                                      </w:divBdr>
                                                                                    </w:div>
                                                                                    <w:div w:id="1468938345">
                                                                                      <w:marLeft w:val="0"/>
                                                                                      <w:marRight w:val="0"/>
                                                                                      <w:marTop w:val="0"/>
                                                                                      <w:marBottom w:val="0"/>
                                                                                      <w:divBdr>
                                                                                        <w:top w:val="none" w:sz="0" w:space="0" w:color="auto"/>
                                                                                        <w:left w:val="none" w:sz="0" w:space="0" w:color="auto"/>
                                                                                        <w:bottom w:val="none" w:sz="0" w:space="0" w:color="auto"/>
                                                                                        <w:right w:val="none" w:sz="0" w:space="0" w:color="auto"/>
                                                                                      </w:divBdr>
                                                                                    </w:div>
                                                                                    <w:div w:id="449664761">
                                                                                      <w:marLeft w:val="0"/>
                                                                                      <w:marRight w:val="0"/>
                                                                                      <w:marTop w:val="0"/>
                                                                                      <w:marBottom w:val="0"/>
                                                                                      <w:divBdr>
                                                                                        <w:top w:val="none" w:sz="0" w:space="0" w:color="auto"/>
                                                                                        <w:left w:val="none" w:sz="0" w:space="0" w:color="auto"/>
                                                                                        <w:bottom w:val="none" w:sz="0" w:space="0" w:color="auto"/>
                                                                                        <w:right w:val="none" w:sz="0" w:space="0" w:color="auto"/>
                                                                                      </w:divBdr>
                                                                                    </w:div>
                                                                                    <w:div w:id="776405841">
                                                                                      <w:marLeft w:val="0"/>
                                                                                      <w:marRight w:val="0"/>
                                                                                      <w:marTop w:val="0"/>
                                                                                      <w:marBottom w:val="0"/>
                                                                                      <w:divBdr>
                                                                                        <w:top w:val="none" w:sz="0" w:space="0" w:color="auto"/>
                                                                                        <w:left w:val="none" w:sz="0" w:space="0" w:color="auto"/>
                                                                                        <w:bottom w:val="none" w:sz="0" w:space="0" w:color="auto"/>
                                                                                        <w:right w:val="none" w:sz="0" w:space="0" w:color="auto"/>
                                                                                      </w:divBdr>
                                                                                    </w:div>
                                                                                    <w:div w:id="884757145">
                                                                                      <w:marLeft w:val="0"/>
                                                                                      <w:marRight w:val="0"/>
                                                                                      <w:marTop w:val="0"/>
                                                                                      <w:marBottom w:val="0"/>
                                                                                      <w:divBdr>
                                                                                        <w:top w:val="none" w:sz="0" w:space="0" w:color="auto"/>
                                                                                        <w:left w:val="none" w:sz="0" w:space="0" w:color="auto"/>
                                                                                        <w:bottom w:val="none" w:sz="0" w:space="0" w:color="auto"/>
                                                                                        <w:right w:val="none" w:sz="0" w:space="0" w:color="auto"/>
                                                                                      </w:divBdr>
                                                                                    </w:div>
                                                                                    <w:div w:id="1717510049">
                                                                                      <w:marLeft w:val="0"/>
                                                                                      <w:marRight w:val="0"/>
                                                                                      <w:marTop w:val="0"/>
                                                                                      <w:marBottom w:val="0"/>
                                                                                      <w:divBdr>
                                                                                        <w:top w:val="none" w:sz="0" w:space="0" w:color="auto"/>
                                                                                        <w:left w:val="none" w:sz="0" w:space="0" w:color="auto"/>
                                                                                        <w:bottom w:val="none" w:sz="0" w:space="0" w:color="auto"/>
                                                                                        <w:right w:val="none" w:sz="0" w:space="0" w:color="auto"/>
                                                                                      </w:divBdr>
                                                                                    </w:div>
                                                                                    <w:div w:id="1669942019">
                                                                                      <w:marLeft w:val="0"/>
                                                                                      <w:marRight w:val="0"/>
                                                                                      <w:marTop w:val="0"/>
                                                                                      <w:marBottom w:val="0"/>
                                                                                      <w:divBdr>
                                                                                        <w:top w:val="none" w:sz="0" w:space="0" w:color="auto"/>
                                                                                        <w:left w:val="none" w:sz="0" w:space="0" w:color="auto"/>
                                                                                        <w:bottom w:val="none" w:sz="0" w:space="0" w:color="auto"/>
                                                                                        <w:right w:val="none" w:sz="0" w:space="0" w:color="auto"/>
                                                                                      </w:divBdr>
                                                                                    </w:div>
                                                                                    <w:div w:id="1104570367">
                                                                                      <w:marLeft w:val="0"/>
                                                                                      <w:marRight w:val="0"/>
                                                                                      <w:marTop w:val="0"/>
                                                                                      <w:marBottom w:val="0"/>
                                                                                      <w:divBdr>
                                                                                        <w:top w:val="none" w:sz="0" w:space="0" w:color="auto"/>
                                                                                        <w:left w:val="none" w:sz="0" w:space="0" w:color="auto"/>
                                                                                        <w:bottom w:val="none" w:sz="0" w:space="0" w:color="auto"/>
                                                                                        <w:right w:val="none" w:sz="0" w:space="0" w:color="auto"/>
                                                                                      </w:divBdr>
                                                                                    </w:div>
                                                                                    <w:div w:id="701594346">
                                                                                      <w:marLeft w:val="0"/>
                                                                                      <w:marRight w:val="0"/>
                                                                                      <w:marTop w:val="0"/>
                                                                                      <w:marBottom w:val="0"/>
                                                                                      <w:divBdr>
                                                                                        <w:top w:val="none" w:sz="0" w:space="0" w:color="auto"/>
                                                                                        <w:left w:val="none" w:sz="0" w:space="0" w:color="auto"/>
                                                                                        <w:bottom w:val="none" w:sz="0" w:space="0" w:color="auto"/>
                                                                                        <w:right w:val="none" w:sz="0" w:space="0" w:color="auto"/>
                                                                                      </w:divBdr>
                                                                                    </w:div>
                                                                                    <w:div w:id="3109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841163">
      <w:bodyDiv w:val="1"/>
      <w:marLeft w:val="0"/>
      <w:marRight w:val="0"/>
      <w:marTop w:val="0"/>
      <w:marBottom w:val="0"/>
      <w:divBdr>
        <w:top w:val="none" w:sz="0" w:space="0" w:color="auto"/>
        <w:left w:val="none" w:sz="0" w:space="0" w:color="auto"/>
        <w:bottom w:val="none" w:sz="0" w:space="0" w:color="auto"/>
        <w:right w:val="none" w:sz="0" w:space="0" w:color="auto"/>
      </w:divBdr>
      <w:divsChild>
        <w:div w:id="1739867063">
          <w:marLeft w:val="0"/>
          <w:marRight w:val="0"/>
          <w:marTop w:val="0"/>
          <w:marBottom w:val="0"/>
          <w:divBdr>
            <w:top w:val="none" w:sz="0" w:space="0" w:color="auto"/>
            <w:left w:val="none" w:sz="0" w:space="0" w:color="auto"/>
            <w:bottom w:val="none" w:sz="0" w:space="0" w:color="auto"/>
            <w:right w:val="none" w:sz="0" w:space="0" w:color="auto"/>
          </w:divBdr>
          <w:divsChild>
            <w:div w:id="36467402">
              <w:marLeft w:val="0"/>
              <w:marRight w:val="0"/>
              <w:marTop w:val="0"/>
              <w:marBottom w:val="300"/>
              <w:divBdr>
                <w:top w:val="single" w:sz="6" w:space="0" w:color="C9C5BF"/>
                <w:left w:val="single" w:sz="6" w:space="0" w:color="C9C5BF"/>
                <w:bottom w:val="single" w:sz="6" w:space="0" w:color="C9C5BF"/>
                <w:right w:val="single" w:sz="6" w:space="0" w:color="C9C5BF"/>
              </w:divBdr>
              <w:divsChild>
                <w:div w:id="1496067275">
                  <w:marLeft w:val="0"/>
                  <w:marRight w:val="0"/>
                  <w:marTop w:val="750"/>
                  <w:marBottom w:val="0"/>
                  <w:divBdr>
                    <w:top w:val="none" w:sz="0" w:space="0" w:color="auto"/>
                    <w:left w:val="none" w:sz="0" w:space="0" w:color="auto"/>
                    <w:bottom w:val="none" w:sz="0" w:space="0" w:color="auto"/>
                    <w:right w:val="none" w:sz="0" w:space="0" w:color="auto"/>
                  </w:divBdr>
                  <w:divsChild>
                    <w:div w:id="1883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72009">
      <w:bodyDiv w:val="1"/>
      <w:marLeft w:val="0"/>
      <w:marRight w:val="0"/>
      <w:marTop w:val="0"/>
      <w:marBottom w:val="0"/>
      <w:divBdr>
        <w:top w:val="none" w:sz="0" w:space="0" w:color="auto"/>
        <w:left w:val="none" w:sz="0" w:space="0" w:color="auto"/>
        <w:bottom w:val="none" w:sz="0" w:space="0" w:color="auto"/>
        <w:right w:val="none" w:sz="0" w:space="0" w:color="auto"/>
      </w:divBdr>
      <w:divsChild>
        <w:div w:id="1519006">
          <w:marLeft w:val="0"/>
          <w:marRight w:val="0"/>
          <w:marTop w:val="0"/>
          <w:marBottom w:val="225"/>
          <w:divBdr>
            <w:top w:val="single" w:sz="6" w:space="15" w:color="auto"/>
            <w:left w:val="single" w:sz="6" w:space="11" w:color="auto"/>
            <w:bottom w:val="single" w:sz="6" w:space="4" w:color="00958E"/>
            <w:right w:val="single" w:sz="6" w:space="11" w:color="auto"/>
          </w:divBdr>
        </w:div>
        <w:div w:id="780609938">
          <w:marLeft w:val="0"/>
          <w:marRight w:val="0"/>
          <w:marTop w:val="150"/>
          <w:marBottom w:val="300"/>
          <w:divBdr>
            <w:top w:val="none" w:sz="0" w:space="0" w:color="auto"/>
            <w:left w:val="none" w:sz="0" w:space="0" w:color="auto"/>
            <w:bottom w:val="none" w:sz="0" w:space="0" w:color="auto"/>
            <w:right w:val="none" w:sz="0" w:space="0" w:color="auto"/>
          </w:divBdr>
          <w:divsChild>
            <w:div w:id="5423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7325">
      <w:bodyDiv w:val="1"/>
      <w:marLeft w:val="0"/>
      <w:marRight w:val="0"/>
      <w:marTop w:val="0"/>
      <w:marBottom w:val="0"/>
      <w:divBdr>
        <w:top w:val="none" w:sz="0" w:space="0" w:color="auto"/>
        <w:left w:val="none" w:sz="0" w:space="0" w:color="auto"/>
        <w:bottom w:val="none" w:sz="0" w:space="0" w:color="auto"/>
        <w:right w:val="none" w:sz="0" w:space="0" w:color="auto"/>
      </w:divBdr>
    </w:div>
    <w:div w:id="1449349152">
      <w:bodyDiv w:val="1"/>
      <w:marLeft w:val="0"/>
      <w:marRight w:val="0"/>
      <w:marTop w:val="0"/>
      <w:marBottom w:val="0"/>
      <w:divBdr>
        <w:top w:val="none" w:sz="0" w:space="0" w:color="auto"/>
        <w:left w:val="none" w:sz="0" w:space="0" w:color="auto"/>
        <w:bottom w:val="none" w:sz="0" w:space="0" w:color="auto"/>
        <w:right w:val="none" w:sz="0" w:space="0" w:color="auto"/>
      </w:divBdr>
    </w:div>
    <w:div w:id="1485704442">
      <w:bodyDiv w:val="1"/>
      <w:marLeft w:val="0"/>
      <w:marRight w:val="0"/>
      <w:marTop w:val="0"/>
      <w:marBottom w:val="0"/>
      <w:divBdr>
        <w:top w:val="none" w:sz="0" w:space="0" w:color="auto"/>
        <w:left w:val="none" w:sz="0" w:space="0" w:color="auto"/>
        <w:bottom w:val="none" w:sz="0" w:space="0" w:color="auto"/>
        <w:right w:val="none" w:sz="0" w:space="0" w:color="auto"/>
      </w:divBdr>
      <w:divsChild>
        <w:div w:id="1257209030">
          <w:marLeft w:val="0"/>
          <w:marRight w:val="0"/>
          <w:marTop w:val="0"/>
          <w:marBottom w:val="0"/>
          <w:divBdr>
            <w:top w:val="none" w:sz="0" w:space="0" w:color="auto"/>
            <w:left w:val="none" w:sz="0" w:space="0" w:color="auto"/>
            <w:bottom w:val="none" w:sz="0" w:space="0" w:color="auto"/>
            <w:right w:val="none" w:sz="0" w:space="0" w:color="auto"/>
          </w:divBdr>
          <w:divsChild>
            <w:div w:id="2080472275">
              <w:marLeft w:val="0"/>
              <w:marRight w:val="0"/>
              <w:marTop w:val="0"/>
              <w:marBottom w:val="15"/>
              <w:divBdr>
                <w:top w:val="none" w:sz="0" w:space="0" w:color="auto"/>
                <w:left w:val="none" w:sz="0" w:space="0" w:color="auto"/>
                <w:bottom w:val="none" w:sz="0" w:space="0" w:color="auto"/>
                <w:right w:val="none" w:sz="0" w:space="0" w:color="auto"/>
              </w:divBdr>
              <w:divsChild>
                <w:div w:id="415445636">
                  <w:marLeft w:val="0"/>
                  <w:marRight w:val="0"/>
                  <w:marTop w:val="0"/>
                  <w:marBottom w:val="0"/>
                  <w:divBdr>
                    <w:top w:val="none" w:sz="0" w:space="0" w:color="auto"/>
                    <w:left w:val="none" w:sz="0" w:space="0" w:color="auto"/>
                    <w:bottom w:val="none" w:sz="0" w:space="0" w:color="auto"/>
                    <w:right w:val="none" w:sz="0" w:space="0" w:color="auto"/>
                  </w:divBdr>
                  <w:divsChild>
                    <w:div w:id="1259561184">
                      <w:marLeft w:val="0"/>
                      <w:marRight w:val="0"/>
                      <w:marTop w:val="0"/>
                      <w:marBottom w:val="0"/>
                      <w:divBdr>
                        <w:top w:val="none" w:sz="0" w:space="0" w:color="auto"/>
                        <w:left w:val="none" w:sz="0" w:space="0" w:color="auto"/>
                        <w:bottom w:val="none" w:sz="0" w:space="0" w:color="auto"/>
                        <w:right w:val="none" w:sz="0" w:space="0" w:color="auto"/>
                      </w:divBdr>
                      <w:divsChild>
                        <w:div w:id="1126503284">
                          <w:marLeft w:val="0"/>
                          <w:marRight w:val="0"/>
                          <w:marTop w:val="0"/>
                          <w:marBottom w:val="0"/>
                          <w:divBdr>
                            <w:top w:val="single" w:sz="6" w:space="0" w:color="DDDDDD"/>
                            <w:left w:val="none" w:sz="0" w:space="0" w:color="auto"/>
                            <w:bottom w:val="none" w:sz="0" w:space="0" w:color="auto"/>
                            <w:right w:val="none" w:sz="0" w:space="0" w:color="auto"/>
                          </w:divBdr>
                          <w:divsChild>
                            <w:div w:id="795218039">
                              <w:marLeft w:val="0"/>
                              <w:marRight w:val="0"/>
                              <w:marTop w:val="0"/>
                              <w:marBottom w:val="0"/>
                              <w:divBdr>
                                <w:top w:val="none" w:sz="0" w:space="0" w:color="auto"/>
                                <w:left w:val="none" w:sz="0" w:space="0" w:color="auto"/>
                                <w:bottom w:val="none" w:sz="0" w:space="0" w:color="auto"/>
                                <w:right w:val="none" w:sz="0" w:space="0" w:color="auto"/>
                              </w:divBdr>
                              <w:divsChild>
                                <w:div w:id="1784768731">
                                  <w:marLeft w:val="0"/>
                                  <w:marRight w:val="0"/>
                                  <w:marTop w:val="0"/>
                                  <w:marBottom w:val="0"/>
                                  <w:divBdr>
                                    <w:top w:val="none" w:sz="0" w:space="0" w:color="auto"/>
                                    <w:left w:val="none" w:sz="0" w:space="0" w:color="auto"/>
                                    <w:bottom w:val="none" w:sz="0" w:space="0" w:color="auto"/>
                                    <w:right w:val="none" w:sz="0" w:space="0" w:color="auto"/>
                                  </w:divBdr>
                                  <w:divsChild>
                                    <w:div w:id="1686662811">
                                      <w:marLeft w:val="0"/>
                                      <w:marRight w:val="0"/>
                                      <w:marTop w:val="0"/>
                                      <w:marBottom w:val="0"/>
                                      <w:divBdr>
                                        <w:top w:val="none" w:sz="0" w:space="0" w:color="auto"/>
                                        <w:left w:val="none" w:sz="0" w:space="0" w:color="auto"/>
                                        <w:bottom w:val="none" w:sz="0" w:space="0" w:color="auto"/>
                                        <w:right w:val="none" w:sz="0" w:space="0" w:color="auto"/>
                                      </w:divBdr>
                                      <w:divsChild>
                                        <w:div w:id="1027946863">
                                          <w:marLeft w:val="0"/>
                                          <w:marRight w:val="0"/>
                                          <w:marTop w:val="0"/>
                                          <w:marBottom w:val="0"/>
                                          <w:divBdr>
                                            <w:top w:val="none" w:sz="0" w:space="0" w:color="auto"/>
                                            <w:left w:val="none" w:sz="0" w:space="0" w:color="auto"/>
                                            <w:bottom w:val="none" w:sz="0" w:space="0" w:color="auto"/>
                                            <w:right w:val="none" w:sz="0" w:space="0" w:color="auto"/>
                                          </w:divBdr>
                                          <w:divsChild>
                                            <w:div w:id="11228127">
                                              <w:marLeft w:val="0"/>
                                              <w:marRight w:val="0"/>
                                              <w:marTop w:val="0"/>
                                              <w:marBottom w:val="0"/>
                                              <w:divBdr>
                                                <w:top w:val="none" w:sz="0" w:space="0" w:color="auto"/>
                                                <w:left w:val="none" w:sz="0" w:space="0" w:color="auto"/>
                                                <w:bottom w:val="none" w:sz="0" w:space="0" w:color="auto"/>
                                                <w:right w:val="none" w:sz="0" w:space="0" w:color="auto"/>
                                              </w:divBdr>
                                              <w:divsChild>
                                                <w:div w:id="1246450370">
                                                  <w:marLeft w:val="0"/>
                                                  <w:marRight w:val="0"/>
                                                  <w:marTop w:val="0"/>
                                                  <w:marBottom w:val="0"/>
                                                  <w:divBdr>
                                                    <w:top w:val="none" w:sz="0" w:space="0" w:color="auto"/>
                                                    <w:left w:val="none" w:sz="0" w:space="0" w:color="auto"/>
                                                    <w:bottom w:val="none" w:sz="0" w:space="0" w:color="auto"/>
                                                    <w:right w:val="none" w:sz="0" w:space="0" w:color="auto"/>
                                                  </w:divBdr>
                                                  <w:divsChild>
                                                    <w:div w:id="1530604285">
                                                      <w:marLeft w:val="0"/>
                                                      <w:marRight w:val="0"/>
                                                      <w:marTop w:val="0"/>
                                                      <w:marBottom w:val="0"/>
                                                      <w:divBdr>
                                                        <w:top w:val="none" w:sz="0" w:space="0" w:color="auto"/>
                                                        <w:left w:val="none" w:sz="0" w:space="0" w:color="auto"/>
                                                        <w:bottom w:val="none" w:sz="0" w:space="0" w:color="auto"/>
                                                        <w:right w:val="none" w:sz="0" w:space="0" w:color="auto"/>
                                                      </w:divBdr>
                                                      <w:divsChild>
                                                        <w:div w:id="1897743741">
                                                          <w:marLeft w:val="0"/>
                                                          <w:marRight w:val="0"/>
                                                          <w:marTop w:val="450"/>
                                                          <w:marBottom w:val="450"/>
                                                          <w:divBdr>
                                                            <w:top w:val="none" w:sz="0" w:space="0" w:color="auto"/>
                                                            <w:left w:val="none" w:sz="0" w:space="0" w:color="auto"/>
                                                            <w:bottom w:val="none" w:sz="0" w:space="0" w:color="auto"/>
                                                            <w:right w:val="none" w:sz="0" w:space="0" w:color="auto"/>
                                                          </w:divBdr>
                                                          <w:divsChild>
                                                            <w:div w:id="503784180">
                                                              <w:marLeft w:val="0"/>
                                                              <w:marRight w:val="0"/>
                                                              <w:marTop w:val="0"/>
                                                              <w:marBottom w:val="0"/>
                                                              <w:divBdr>
                                                                <w:top w:val="none" w:sz="0" w:space="0" w:color="auto"/>
                                                                <w:left w:val="none" w:sz="0" w:space="0" w:color="auto"/>
                                                                <w:bottom w:val="none" w:sz="0" w:space="0" w:color="auto"/>
                                                                <w:right w:val="none" w:sz="0" w:space="0" w:color="auto"/>
                                                              </w:divBdr>
                                                              <w:divsChild>
                                                                <w:div w:id="389350768">
                                                                  <w:marLeft w:val="0"/>
                                                                  <w:marRight w:val="0"/>
                                                                  <w:marTop w:val="0"/>
                                                                  <w:marBottom w:val="0"/>
                                                                  <w:divBdr>
                                                                    <w:top w:val="none" w:sz="0" w:space="0" w:color="auto"/>
                                                                    <w:left w:val="none" w:sz="0" w:space="0" w:color="auto"/>
                                                                    <w:bottom w:val="none" w:sz="0" w:space="0" w:color="auto"/>
                                                                    <w:right w:val="none" w:sz="0" w:space="0" w:color="auto"/>
                                                                  </w:divBdr>
                                                                  <w:divsChild>
                                                                    <w:div w:id="1165559542">
                                                                      <w:marLeft w:val="0"/>
                                                                      <w:marRight w:val="0"/>
                                                                      <w:marTop w:val="0"/>
                                                                      <w:marBottom w:val="0"/>
                                                                      <w:divBdr>
                                                                        <w:top w:val="none" w:sz="0" w:space="0" w:color="auto"/>
                                                                        <w:left w:val="none" w:sz="0" w:space="0" w:color="auto"/>
                                                                        <w:bottom w:val="none" w:sz="0" w:space="0" w:color="auto"/>
                                                                        <w:right w:val="none" w:sz="0" w:space="0" w:color="auto"/>
                                                                      </w:divBdr>
                                                                      <w:divsChild>
                                                                        <w:div w:id="1298296181">
                                                                          <w:marLeft w:val="0"/>
                                                                          <w:marRight w:val="0"/>
                                                                          <w:marTop w:val="0"/>
                                                                          <w:marBottom w:val="0"/>
                                                                          <w:divBdr>
                                                                            <w:top w:val="none" w:sz="0" w:space="0" w:color="auto"/>
                                                                            <w:left w:val="none" w:sz="0" w:space="0" w:color="auto"/>
                                                                            <w:bottom w:val="none" w:sz="0" w:space="0" w:color="auto"/>
                                                                            <w:right w:val="none" w:sz="0" w:space="0" w:color="auto"/>
                                                                          </w:divBdr>
                                                                          <w:divsChild>
                                                                            <w:div w:id="2084906536">
                                                                              <w:marLeft w:val="0"/>
                                                                              <w:marRight w:val="0"/>
                                                                              <w:marTop w:val="0"/>
                                                                              <w:marBottom w:val="375"/>
                                                                              <w:divBdr>
                                                                                <w:top w:val="none" w:sz="0" w:space="0" w:color="auto"/>
                                                                                <w:left w:val="none" w:sz="0" w:space="0" w:color="auto"/>
                                                                                <w:bottom w:val="none" w:sz="0" w:space="0" w:color="auto"/>
                                                                                <w:right w:val="none" w:sz="0" w:space="0" w:color="auto"/>
                                                                              </w:divBdr>
                                                                              <w:divsChild>
                                                                                <w:div w:id="1140152256">
                                                                                  <w:marLeft w:val="0"/>
                                                                                  <w:marRight w:val="0"/>
                                                                                  <w:marTop w:val="0"/>
                                                                                  <w:marBottom w:val="0"/>
                                                                                  <w:divBdr>
                                                                                    <w:top w:val="none" w:sz="0" w:space="0" w:color="auto"/>
                                                                                    <w:left w:val="none" w:sz="0" w:space="0" w:color="auto"/>
                                                                                    <w:bottom w:val="none" w:sz="0" w:space="0" w:color="auto"/>
                                                                                    <w:right w:val="none" w:sz="0" w:space="0" w:color="auto"/>
                                                                                  </w:divBdr>
                                                                                  <w:divsChild>
                                                                                    <w:div w:id="813375399">
                                                                                      <w:marLeft w:val="720"/>
                                                                                      <w:marRight w:val="0"/>
                                                                                      <w:marTop w:val="90"/>
                                                                                      <w:marBottom w:val="90"/>
                                                                                      <w:divBdr>
                                                                                        <w:top w:val="none" w:sz="0" w:space="0" w:color="auto"/>
                                                                                        <w:left w:val="none" w:sz="0" w:space="0" w:color="auto"/>
                                                                                        <w:bottom w:val="none" w:sz="0" w:space="0" w:color="auto"/>
                                                                                        <w:right w:val="none" w:sz="0" w:space="0" w:color="auto"/>
                                                                                      </w:divBdr>
                                                                                    </w:div>
                                                                                    <w:div w:id="1771311267">
                                                                                      <w:marLeft w:val="0"/>
                                                                                      <w:marRight w:val="0"/>
                                                                                      <w:marTop w:val="0"/>
                                                                                      <w:marBottom w:val="0"/>
                                                                                      <w:divBdr>
                                                                                        <w:top w:val="none" w:sz="0" w:space="0" w:color="auto"/>
                                                                                        <w:left w:val="none" w:sz="0" w:space="0" w:color="auto"/>
                                                                                        <w:bottom w:val="none" w:sz="0" w:space="0" w:color="auto"/>
                                                                                        <w:right w:val="none" w:sz="0" w:space="0" w:color="auto"/>
                                                                                      </w:divBdr>
                                                                                    </w:div>
                                                                                    <w:div w:id="1019504130">
                                                                                      <w:marLeft w:val="0"/>
                                                                                      <w:marRight w:val="0"/>
                                                                                      <w:marTop w:val="0"/>
                                                                                      <w:marBottom w:val="0"/>
                                                                                      <w:divBdr>
                                                                                        <w:top w:val="none" w:sz="0" w:space="0" w:color="auto"/>
                                                                                        <w:left w:val="none" w:sz="0" w:space="0" w:color="auto"/>
                                                                                        <w:bottom w:val="none" w:sz="0" w:space="0" w:color="auto"/>
                                                                                        <w:right w:val="none" w:sz="0" w:space="0" w:color="auto"/>
                                                                                      </w:divBdr>
                                                                                    </w:div>
                                                                                    <w:div w:id="32003899">
                                                                                      <w:marLeft w:val="0"/>
                                                                                      <w:marRight w:val="0"/>
                                                                                      <w:marTop w:val="0"/>
                                                                                      <w:marBottom w:val="0"/>
                                                                                      <w:divBdr>
                                                                                        <w:top w:val="none" w:sz="0" w:space="0" w:color="auto"/>
                                                                                        <w:left w:val="none" w:sz="0" w:space="0" w:color="auto"/>
                                                                                        <w:bottom w:val="none" w:sz="0" w:space="0" w:color="auto"/>
                                                                                        <w:right w:val="none" w:sz="0" w:space="0" w:color="auto"/>
                                                                                      </w:divBdr>
                                                                                    </w:div>
                                                                                    <w:div w:id="266273956">
                                                                                      <w:marLeft w:val="0"/>
                                                                                      <w:marRight w:val="0"/>
                                                                                      <w:marTop w:val="0"/>
                                                                                      <w:marBottom w:val="0"/>
                                                                                      <w:divBdr>
                                                                                        <w:top w:val="none" w:sz="0" w:space="0" w:color="auto"/>
                                                                                        <w:left w:val="none" w:sz="0" w:space="0" w:color="auto"/>
                                                                                        <w:bottom w:val="none" w:sz="0" w:space="0" w:color="auto"/>
                                                                                        <w:right w:val="none" w:sz="0" w:space="0" w:color="auto"/>
                                                                                      </w:divBdr>
                                                                                    </w:div>
                                                                                    <w:div w:id="81415311">
                                                                                      <w:marLeft w:val="0"/>
                                                                                      <w:marRight w:val="0"/>
                                                                                      <w:marTop w:val="0"/>
                                                                                      <w:marBottom w:val="0"/>
                                                                                      <w:divBdr>
                                                                                        <w:top w:val="none" w:sz="0" w:space="0" w:color="auto"/>
                                                                                        <w:left w:val="none" w:sz="0" w:space="0" w:color="auto"/>
                                                                                        <w:bottom w:val="none" w:sz="0" w:space="0" w:color="auto"/>
                                                                                        <w:right w:val="none" w:sz="0" w:space="0" w:color="auto"/>
                                                                                      </w:divBdr>
                                                                                    </w:div>
                                                                                    <w:div w:id="975455433">
                                                                                      <w:marLeft w:val="0"/>
                                                                                      <w:marRight w:val="0"/>
                                                                                      <w:marTop w:val="0"/>
                                                                                      <w:marBottom w:val="0"/>
                                                                                      <w:divBdr>
                                                                                        <w:top w:val="none" w:sz="0" w:space="0" w:color="auto"/>
                                                                                        <w:left w:val="none" w:sz="0" w:space="0" w:color="auto"/>
                                                                                        <w:bottom w:val="none" w:sz="0" w:space="0" w:color="auto"/>
                                                                                        <w:right w:val="none" w:sz="0" w:space="0" w:color="auto"/>
                                                                                      </w:divBdr>
                                                                                    </w:div>
                                                                                    <w:div w:id="19094057">
                                                                                      <w:marLeft w:val="0"/>
                                                                                      <w:marRight w:val="0"/>
                                                                                      <w:marTop w:val="0"/>
                                                                                      <w:marBottom w:val="0"/>
                                                                                      <w:divBdr>
                                                                                        <w:top w:val="none" w:sz="0" w:space="0" w:color="auto"/>
                                                                                        <w:left w:val="none" w:sz="0" w:space="0" w:color="auto"/>
                                                                                        <w:bottom w:val="none" w:sz="0" w:space="0" w:color="auto"/>
                                                                                        <w:right w:val="none" w:sz="0" w:space="0" w:color="auto"/>
                                                                                      </w:divBdr>
                                                                                    </w:div>
                                                                                    <w:div w:id="45642006">
                                                                                      <w:marLeft w:val="0"/>
                                                                                      <w:marRight w:val="0"/>
                                                                                      <w:marTop w:val="0"/>
                                                                                      <w:marBottom w:val="0"/>
                                                                                      <w:divBdr>
                                                                                        <w:top w:val="none" w:sz="0" w:space="0" w:color="auto"/>
                                                                                        <w:left w:val="none" w:sz="0" w:space="0" w:color="auto"/>
                                                                                        <w:bottom w:val="none" w:sz="0" w:space="0" w:color="auto"/>
                                                                                        <w:right w:val="none" w:sz="0" w:space="0" w:color="auto"/>
                                                                                      </w:divBdr>
                                                                                    </w:div>
                                                                                    <w:div w:id="166332552">
                                                                                      <w:marLeft w:val="0"/>
                                                                                      <w:marRight w:val="0"/>
                                                                                      <w:marTop w:val="0"/>
                                                                                      <w:marBottom w:val="0"/>
                                                                                      <w:divBdr>
                                                                                        <w:top w:val="none" w:sz="0" w:space="0" w:color="auto"/>
                                                                                        <w:left w:val="none" w:sz="0" w:space="0" w:color="auto"/>
                                                                                        <w:bottom w:val="none" w:sz="0" w:space="0" w:color="auto"/>
                                                                                        <w:right w:val="none" w:sz="0" w:space="0" w:color="auto"/>
                                                                                      </w:divBdr>
                                                                                    </w:div>
                                                                                    <w:div w:id="1475680745">
                                                                                      <w:marLeft w:val="0"/>
                                                                                      <w:marRight w:val="0"/>
                                                                                      <w:marTop w:val="0"/>
                                                                                      <w:marBottom w:val="0"/>
                                                                                      <w:divBdr>
                                                                                        <w:top w:val="none" w:sz="0" w:space="0" w:color="auto"/>
                                                                                        <w:left w:val="none" w:sz="0" w:space="0" w:color="auto"/>
                                                                                        <w:bottom w:val="none" w:sz="0" w:space="0" w:color="auto"/>
                                                                                        <w:right w:val="none" w:sz="0" w:space="0" w:color="auto"/>
                                                                                      </w:divBdr>
                                                                                    </w:div>
                                                                                    <w:div w:id="386608198">
                                                                                      <w:marLeft w:val="0"/>
                                                                                      <w:marRight w:val="0"/>
                                                                                      <w:marTop w:val="0"/>
                                                                                      <w:marBottom w:val="0"/>
                                                                                      <w:divBdr>
                                                                                        <w:top w:val="none" w:sz="0" w:space="0" w:color="auto"/>
                                                                                        <w:left w:val="none" w:sz="0" w:space="0" w:color="auto"/>
                                                                                        <w:bottom w:val="none" w:sz="0" w:space="0" w:color="auto"/>
                                                                                        <w:right w:val="none" w:sz="0" w:space="0" w:color="auto"/>
                                                                                      </w:divBdr>
                                                                                    </w:div>
                                                                                    <w:div w:id="62682281">
                                                                                      <w:marLeft w:val="0"/>
                                                                                      <w:marRight w:val="0"/>
                                                                                      <w:marTop w:val="0"/>
                                                                                      <w:marBottom w:val="0"/>
                                                                                      <w:divBdr>
                                                                                        <w:top w:val="none" w:sz="0" w:space="0" w:color="auto"/>
                                                                                        <w:left w:val="none" w:sz="0" w:space="0" w:color="auto"/>
                                                                                        <w:bottom w:val="none" w:sz="0" w:space="0" w:color="auto"/>
                                                                                        <w:right w:val="none" w:sz="0" w:space="0" w:color="auto"/>
                                                                                      </w:divBdr>
                                                                                    </w:div>
                                                                                    <w:div w:id="680082785">
                                                                                      <w:marLeft w:val="0"/>
                                                                                      <w:marRight w:val="0"/>
                                                                                      <w:marTop w:val="0"/>
                                                                                      <w:marBottom w:val="0"/>
                                                                                      <w:divBdr>
                                                                                        <w:top w:val="none" w:sz="0" w:space="0" w:color="auto"/>
                                                                                        <w:left w:val="none" w:sz="0" w:space="0" w:color="auto"/>
                                                                                        <w:bottom w:val="none" w:sz="0" w:space="0" w:color="auto"/>
                                                                                        <w:right w:val="none" w:sz="0" w:space="0" w:color="auto"/>
                                                                                      </w:divBdr>
                                                                                    </w:div>
                                                                                    <w:div w:id="1071073761">
                                                                                      <w:marLeft w:val="0"/>
                                                                                      <w:marRight w:val="0"/>
                                                                                      <w:marTop w:val="0"/>
                                                                                      <w:marBottom w:val="0"/>
                                                                                      <w:divBdr>
                                                                                        <w:top w:val="none" w:sz="0" w:space="0" w:color="auto"/>
                                                                                        <w:left w:val="none" w:sz="0" w:space="0" w:color="auto"/>
                                                                                        <w:bottom w:val="none" w:sz="0" w:space="0" w:color="auto"/>
                                                                                        <w:right w:val="none" w:sz="0" w:space="0" w:color="auto"/>
                                                                                      </w:divBdr>
                                                                                    </w:div>
                                                                                    <w:div w:id="1207134511">
                                                                                      <w:marLeft w:val="0"/>
                                                                                      <w:marRight w:val="0"/>
                                                                                      <w:marTop w:val="0"/>
                                                                                      <w:marBottom w:val="0"/>
                                                                                      <w:divBdr>
                                                                                        <w:top w:val="none" w:sz="0" w:space="0" w:color="auto"/>
                                                                                        <w:left w:val="none" w:sz="0" w:space="0" w:color="auto"/>
                                                                                        <w:bottom w:val="none" w:sz="0" w:space="0" w:color="auto"/>
                                                                                        <w:right w:val="none" w:sz="0" w:space="0" w:color="auto"/>
                                                                                      </w:divBdr>
                                                                                    </w:div>
                                                                                    <w:div w:id="13647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366950">
      <w:bodyDiv w:val="1"/>
      <w:marLeft w:val="0"/>
      <w:marRight w:val="0"/>
      <w:marTop w:val="0"/>
      <w:marBottom w:val="0"/>
      <w:divBdr>
        <w:top w:val="none" w:sz="0" w:space="0" w:color="auto"/>
        <w:left w:val="none" w:sz="0" w:space="0" w:color="auto"/>
        <w:bottom w:val="none" w:sz="0" w:space="0" w:color="auto"/>
        <w:right w:val="none" w:sz="0" w:space="0" w:color="auto"/>
      </w:divBdr>
      <w:divsChild>
        <w:div w:id="259418085">
          <w:marLeft w:val="0"/>
          <w:marRight w:val="0"/>
          <w:marTop w:val="150"/>
          <w:marBottom w:val="0"/>
          <w:divBdr>
            <w:top w:val="single" w:sz="6" w:space="8" w:color="C7CFAB"/>
            <w:left w:val="single" w:sz="6" w:space="15" w:color="C7CFAB"/>
            <w:bottom w:val="single" w:sz="6" w:space="8" w:color="C7CFAB"/>
            <w:right w:val="single" w:sz="6" w:space="15" w:color="C7CFAB"/>
          </w:divBdr>
          <w:divsChild>
            <w:div w:id="854730124">
              <w:marLeft w:val="0"/>
              <w:marRight w:val="0"/>
              <w:marTop w:val="0"/>
              <w:marBottom w:val="0"/>
              <w:divBdr>
                <w:top w:val="none" w:sz="0" w:space="0" w:color="auto"/>
                <w:left w:val="none" w:sz="0" w:space="0" w:color="auto"/>
                <w:bottom w:val="none" w:sz="0" w:space="0" w:color="auto"/>
                <w:right w:val="none" w:sz="0" w:space="0" w:color="auto"/>
              </w:divBdr>
              <w:divsChild>
                <w:div w:id="15296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59462">
      <w:bodyDiv w:val="1"/>
      <w:marLeft w:val="0"/>
      <w:marRight w:val="0"/>
      <w:marTop w:val="0"/>
      <w:marBottom w:val="0"/>
      <w:divBdr>
        <w:top w:val="none" w:sz="0" w:space="0" w:color="auto"/>
        <w:left w:val="none" w:sz="0" w:space="0" w:color="auto"/>
        <w:bottom w:val="none" w:sz="0" w:space="0" w:color="auto"/>
        <w:right w:val="none" w:sz="0" w:space="0" w:color="auto"/>
      </w:divBdr>
      <w:divsChild>
        <w:div w:id="463934825">
          <w:marLeft w:val="0"/>
          <w:marRight w:val="0"/>
          <w:marTop w:val="150"/>
          <w:marBottom w:val="0"/>
          <w:divBdr>
            <w:top w:val="single" w:sz="6" w:space="8" w:color="C7CFAB"/>
            <w:left w:val="single" w:sz="6" w:space="15" w:color="C7CFAB"/>
            <w:bottom w:val="single" w:sz="6" w:space="8" w:color="C7CFAB"/>
            <w:right w:val="single" w:sz="6" w:space="15" w:color="C7CFAB"/>
          </w:divBdr>
          <w:divsChild>
            <w:div w:id="1479686636">
              <w:marLeft w:val="0"/>
              <w:marRight w:val="0"/>
              <w:marTop w:val="0"/>
              <w:marBottom w:val="0"/>
              <w:divBdr>
                <w:top w:val="none" w:sz="0" w:space="0" w:color="auto"/>
                <w:left w:val="none" w:sz="0" w:space="0" w:color="auto"/>
                <w:bottom w:val="none" w:sz="0" w:space="0" w:color="auto"/>
                <w:right w:val="none" w:sz="0" w:space="0" w:color="auto"/>
              </w:divBdr>
              <w:divsChild>
                <w:div w:id="21385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7475">
      <w:bodyDiv w:val="1"/>
      <w:marLeft w:val="0"/>
      <w:marRight w:val="0"/>
      <w:marTop w:val="0"/>
      <w:marBottom w:val="0"/>
      <w:divBdr>
        <w:top w:val="none" w:sz="0" w:space="0" w:color="auto"/>
        <w:left w:val="none" w:sz="0" w:space="0" w:color="auto"/>
        <w:bottom w:val="none" w:sz="0" w:space="0" w:color="auto"/>
        <w:right w:val="none" w:sz="0" w:space="0" w:color="auto"/>
      </w:divBdr>
      <w:divsChild>
        <w:div w:id="925572824">
          <w:marLeft w:val="0"/>
          <w:marRight w:val="0"/>
          <w:marTop w:val="150"/>
          <w:marBottom w:val="300"/>
          <w:divBdr>
            <w:top w:val="none" w:sz="0" w:space="0" w:color="auto"/>
            <w:left w:val="none" w:sz="0" w:space="0" w:color="auto"/>
            <w:bottom w:val="none" w:sz="0" w:space="0" w:color="auto"/>
            <w:right w:val="none" w:sz="0" w:space="0" w:color="auto"/>
          </w:divBdr>
          <w:divsChild>
            <w:div w:id="1084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663">
      <w:bodyDiv w:val="1"/>
      <w:marLeft w:val="0"/>
      <w:marRight w:val="0"/>
      <w:marTop w:val="0"/>
      <w:marBottom w:val="0"/>
      <w:divBdr>
        <w:top w:val="none" w:sz="0" w:space="0" w:color="auto"/>
        <w:left w:val="none" w:sz="0" w:space="0" w:color="auto"/>
        <w:bottom w:val="none" w:sz="0" w:space="0" w:color="auto"/>
        <w:right w:val="none" w:sz="0" w:space="0" w:color="auto"/>
      </w:divBdr>
      <w:divsChild>
        <w:div w:id="2126075281">
          <w:marLeft w:val="0"/>
          <w:marRight w:val="0"/>
          <w:marTop w:val="0"/>
          <w:marBottom w:val="225"/>
          <w:divBdr>
            <w:top w:val="single" w:sz="6" w:space="15" w:color="auto"/>
            <w:left w:val="single" w:sz="6" w:space="11" w:color="auto"/>
            <w:bottom w:val="single" w:sz="6" w:space="4" w:color="00958E"/>
            <w:right w:val="single" w:sz="6" w:space="11" w:color="auto"/>
          </w:divBdr>
        </w:div>
        <w:div w:id="715735110">
          <w:marLeft w:val="0"/>
          <w:marRight w:val="0"/>
          <w:marTop w:val="150"/>
          <w:marBottom w:val="300"/>
          <w:divBdr>
            <w:top w:val="none" w:sz="0" w:space="0" w:color="auto"/>
            <w:left w:val="none" w:sz="0" w:space="0" w:color="auto"/>
            <w:bottom w:val="none" w:sz="0" w:space="0" w:color="auto"/>
            <w:right w:val="none" w:sz="0" w:space="0" w:color="auto"/>
          </w:divBdr>
          <w:divsChild>
            <w:div w:id="742681905">
              <w:marLeft w:val="0"/>
              <w:marRight w:val="0"/>
              <w:marTop w:val="0"/>
              <w:marBottom w:val="0"/>
              <w:divBdr>
                <w:top w:val="none" w:sz="0" w:space="0" w:color="auto"/>
                <w:left w:val="none" w:sz="0" w:space="0" w:color="auto"/>
                <w:bottom w:val="none" w:sz="0" w:space="0" w:color="auto"/>
                <w:right w:val="none" w:sz="0" w:space="0" w:color="auto"/>
              </w:divBdr>
              <w:divsChild>
                <w:div w:id="2131901176">
                  <w:marLeft w:val="2798"/>
                  <w:marRight w:val="2798"/>
                  <w:marTop w:val="270"/>
                  <w:marBottom w:val="270"/>
                  <w:divBdr>
                    <w:top w:val="none" w:sz="0" w:space="0" w:color="auto"/>
                    <w:left w:val="none" w:sz="0" w:space="0" w:color="auto"/>
                    <w:bottom w:val="none" w:sz="0" w:space="0" w:color="auto"/>
                    <w:right w:val="none" w:sz="0" w:space="0" w:color="auto"/>
                  </w:divBdr>
                  <w:divsChild>
                    <w:div w:id="12970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1948">
      <w:bodyDiv w:val="1"/>
      <w:marLeft w:val="0"/>
      <w:marRight w:val="0"/>
      <w:marTop w:val="0"/>
      <w:marBottom w:val="0"/>
      <w:divBdr>
        <w:top w:val="none" w:sz="0" w:space="0" w:color="auto"/>
        <w:left w:val="none" w:sz="0" w:space="0" w:color="auto"/>
        <w:bottom w:val="none" w:sz="0" w:space="0" w:color="auto"/>
        <w:right w:val="none" w:sz="0" w:space="0" w:color="auto"/>
      </w:divBdr>
      <w:divsChild>
        <w:div w:id="1969508997">
          <w:marLeft w:val="0"/>
          <w:marRight w:val="0"/>
          <w:marTop w:val="150"/>
          <w:marBottom w:val="300"/>
          <w:divBdr>
            <w:top w:val="none" w:sz="0" w:space="0" w:color="auto"/>
            <w:left w:val="none" w:sz="0" w:space="0" w:color="auto"/>
            <w:bottom w:val="none" w:sz="0" w:space="0" w:color="auto"/>
            <w:right w:val="none" w:sz="0" w:space="0" w:color="auto"/>
          </w:divBdr>
          <w:divsChild>
            <w:div w:id="19347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864">
      <w:bodyDiv w:val="1"/>
      <w:marLeft w:val="0"/>
      <w:marRight w:val="0"/>
      <w:marTop w:val="0"/>
      <w:marBottom w:val="0"/>
      <w:divBdr>
        <w:top w:val="none" w:sz="0" w:space="0" w:color="auto"/>
        <w:left w:val="none" w:sz="0" w:space="0" w:color="auto"/>
        <w:bottom w:val="none" w:sz="0" w:space="0" w:color="auto"/>
        <w:right w:val="none" w:sz="0" w:space="0" w:color="auto"/>
      </w:divBdr>
      <w:divsChild>
        <w:div w:id="1013264183">
          <w:marLeft w:val="0"/>
          <w:marRight w:val="0"/>
          <w:marTop w:val="150"/>
          <w:marBottom w:val="300"/>
          <w:divBdr>
            <w:top w:val="none" w:sz="0" w:space="0" w:color="auto"/>
            <w:left w:val="none" w:sz="0" w:space="0" w:color="auto"/>
            <w:bottom w:val="none" w:sz="0" w:space="0" w:color="auto"/>
            <w:right w:val="none" w:sz="0" w:space="0" w:color="auto"/>
          </w:divBdr>
          <w:divsChild>
            <w:div w:id="1630088473">
              <w:marLeft w:val="0"/>
              <w:marRight w:val="0"/>
              <w:marTop w:val="150"/>
              <w:marBottom w:val="0"/>
              <w:divBdr>
                <w:top w:val="single" w:sz="6" w:space="8" w:color="C7CFAB"/>
                <w:left w:val="single" w:sz="6" w:space="15" w:color="C7CFAB"/>
                <w:bottom w:val="single" w:sz="6" w:space="8" w:color="C7CFAB"/>
                <w:right w:val="single" w:sz="6" w:space="15" w:color="C7CFAB"/>
              </w:divBdr>
              <w:divsChild>
                <w:div w:id="1166364723">
                  <w:marLeft w:val="0"/>
                  <w:marRight w:val="0"/>
                  <w:marTop w:val="0"/>
                  <w:marBottom w:val="0"/>
                  <w:divBdr>
                    <w:top w:val="none" w:sz="0" w:space="0" w:color="auto"/>
                    <w:left w:val="none" w:sz="0" w:space="0" w:color="auto"/>
                    <w:bottom w:val="none" w:sz="0" w:space="0" w:color="auto"/>
                    <w:right w:val="none" w:sz="0" w:space="0" w:color="auto"/>
                  </w:divBdr>
                  <w:divsChild>
                    <w:div w:id="893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410000">
      <w:bodyDiv w:val="1"/>
      <w:marLeft w:val="0"/>
      <w:marRight w:val="0"/>
      <w:marTop w:val="0"/>
      <w:marBottom w:val="0"/>
      <w:divBdr>
        <w:top w:val="none" w:sz="0" w:space="0" w:color="auto"/>
        <w:left w:val="none" w:sz="0" w:space="0" w:color="auto"/>
        <w:bottom w:val="none" w:sz="0" w:space="0" w:color="auto"/>
        <w:right w:val="none" w:sz="0" w:space="0" w:color="auto"/>
      </w:divBdr>
      <w:divsChild>
        <w:div w:id="1237936050">
          <w:marLeft w:val="0"/>
          <w:marRight w:val="0"/>
          <w:marTop w:val="150"/>
          <w:marBottom w:val="300"/>
          <w:divBdr>
            <w:top w:val="none" w:sz="0" w:space="0" w:color="auto"/>
            <w:left w:val="none" w:sz="0" w:space="0" w:color="auto"/>
            <w:bottom w:val="none" w:sz="0" w:space="0" w:color="auto"/>
            <w:right w:val="none" w:sz="0" w:space="0" w:color="auto"/>
          </w:divBdr>
          <w:divsChild>
            <w:div w:id="795441809">
              <w:marLeft w:val="0"/>
              <w:marRight w:val="0"/>
              <w:marTop w:val="0"/>
              <w:marBottom w:val="0"/>
              <w:divBdr>
                <w:top w:val="none" w:sz="0" w:space="0" w:color="auto"/>
                <w:left w:val="none" w:sz="0" w:space="0" w:color="auto"/>
                <w:bottom w:val="none" w:sz="0" w:space="0" w:color="auto"/>
                <w:right w:val="none" w:sz="0" w:space="0" w:color="auto"/>
              </w:divBdr>
            </w:div>
          </w:divsChild>
        </w:div>
        <w:div w:id="371544256">
          <w:marLeft w:val="0"/>
          <w:marRight w:val="0"/>
          <w:marTop w:val="150"/>
          <w:marBottom w:val="300"/>
          <w:divBdr>
            <w:top w:val="none" w:sz="0" w:space="0" w:color="auto"/>
            <w:left w:val="none" w:sz="0" w:space="0" w:color="auto"/>
            <w:bottom w:val="none" w:sz="0" w:space="0" w:color="auto"/>
            <w:right w:val="none" w:sz="0" w:space="0" w:color="auto"/>
          </w:divBdr>
          <w:divsChild>
            <w:div w:id="794913383">
              <w:marLeft w:val="0"/>
              <w:marRight w:val="0"/>
              <w:marTop w:val="150"/>
              <w:marBottom w:val="0"/>
              <w:divBdr>
                <w:top w:val="single" w:sz="6" w:space="8" w:color="C7CFAB"/>
                <w:left w:val="single" w:sz="6" w:space="15" w:color="C7CFAB"/>
                <w:bottom w:val="single" w:sz="6" w:space="8" w:color="C7CFAB"/>
                <w:right w:val="single" w:sz="6" w:space="15" w:color="C7CFAB"/>
              </w:divBdr>
              <w:divsChild>
                <w:div w:id="1828741311">
                  <w:marLeft w:val="0"/>
                  <w:marRight w:val="0"/>
                  <w:marTop w:val="0"/>
                  <w:marBottom w:val="0"/>
                  <w:divBdr>
                    <w:top w:val="none" w:sz="0" w:space="0" w:color="auto"/>
                    <w:left w:val="none" w:sz="0" w:space="0" w:color="auto"/>
                    <w:bottom w:val="none" w:sz="0" w:space="0" w:color="auto"/>
                    <w:right w:val="none" w:sz="0" w:space="0" w:color="auto"/>
                  </w:divBdr>
                  <w:divsChild>
                    <w:div w:id="12254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0363">
          <w:marLeft w:val="0"/>
          <w:marRight w:val="0"/>
          <w:marTop w:val="150"/>
          <w:marBottom w:val="300"/>
          <w:divBdr>
            <w:top w:val="none" w:sz="0" w:space="0" w:color="auto"/>
            <w:left w:val="none" w:sz="0" w:space="0" w:color="auto"/>
            <w:bottom w:val="none" w:sz="0" w:space="0" w:color="auto"/>
            <w:right w:val="none" w:sz="0" w:space="0" w:color="auto"/>
          </w:divBdr>
          <w:divsChild>
            <w:div w:id="1405179911">
              <w:marLeft w:val="0"/>
              <w:marRight w:val="0"/>
              <w:marTop w:val="150"/>
              <w:marBottom w:val="0"/>
              <w:divBdr>
                <w:top w:val="single" w:sz="6" w:space="8" w:color="C7CFAB"/>
                <w:left w:val="single" w:sz="6" w:space="15" w:color="C7CFAB"/>
                <w:bottom w:val="single" w:sz="6" w:space="8" w:color="C7CFAB"/>
                <w:right w:val="single" w:sz="6" w:space="15" w:color="C7CFAB"/>
              </w:divBdr>
              <w:divsChild>
                <w:div w:id="1300381085">
                  <w:marLeft w:val="0"/>
                  <w:marRight w:val="0"/>
                  <w:marTop w:val="0"/>
                  <w:marBottom w:val="0"/>
                  <w:divBdr>
                    <w:top w:val="none" w:sz="0" w:space="0" w:color="auto"/>
                    <w:left w:val="none" w:sz="0" w:space="0" w:color="auto"/>
                    <w:bottom w:val="none" w:sz="0" w:space="0" w:color="auto"/>
                    <w:right w:val="none" w:sz="0" w:space="0" w:color="auto"/>
                  </w:divBdr>
                  <w:divsChild>
                    <w:div w:id="19447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78325">
          <w:marLeft w:val="0"/>
          <w:marRight w:val="0"/>
          <w:marTop w:val="150"/>
          <w:marBottom w:val="300"/>
          <w:divBdr>
            <w:top w:val="none" w:sz="0" w:space="0" w:color="auto"/>
            <w:left w:val="none" w:sz="0" w:space="0" w:color="auto"/>
            <w:bottom w:val="none" w:sz="0" w:space="0" w:color="auto"/>
            <w:right w:val="none" w:sz="0" w:space="0" w:color="auto"/>
          </w:divBdr>
          <w:divsChild>
            <w:div w:id="127862940">
              <w:marLeft w:val="0"/>
              <w:marRight w:val="0"/>
              <w:marTop w:val="150"/>
              <w:marBottom w:val="0"/>
              <w:divBdr>
                <w:top w:val="single" w:sz="6" w:space="8" w:color="C7CFAB"/>
                <w:left w:val="single" w:sz="6" w:space="15" w:color="C7CFAB"/>
                <w:bottom w:val="single" w:sz="6" w:space="8" w:color="C7CFAB"/>
                <w:right w:val="single" w:sz="6" w:space="15" w:color="C7CFAB"/>
              </w:divBdr>
              <w:divsChild>
                <w:div w:id="1760981524">
                  <w:marLeft w:val="0"/>
                  <w:marRight w:val="0"/>
                  <w:marTop w:val="0"/>
                  <w:marBottom w:val="0"/>
                  <w:divBdr>
                    <w:top w:val="none" w:sz="0" w:space="0" w:color="auto"/>
                    <w:left w:val="none" w:sz="0" w:space="0" w:color="auto"/>
                    <w:bottom w:val="none" w:sz="0" w:space="0" w:color="auto"/>
                    <w:right w:val="none" w:sz="0" w:space="0" w:color="auto"/>
                  </w:divBdr>
                  <w:divsChild>
                    <w:div w:id="14933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5288">
          <w:marLeft w:val="0"/>
          <w:marRight w:val="0"/>
          <w:marTop w:val="150"/>
          <w:marBottom w:val="300"/>
          <w:divBdr>
            <w:top w:val="none" w:sz="0" w:space="0" w:color="auto"/>
            <w:left w:val="none" w:sz="0" w:space="0" w:color="auto"/>
            <w:bottom w:val="none" w:sz="0" w:space="0" w:color="auto"/>
            <w:right w:val="none" w:sz="0" w:space="0" w:color="auto"/>
          </w:divBdr>
          <w:divsChild>
            <w:div w:id="1565069300">
              <w:marLeft w:val="0"/>
              <w:marRight w:val="0"/>
              <w:marTop w:val="150"/>
              <w:marBottom w:val="0"/>
              <w:divBdr>
                <w:top w:val="single" w:sz="6" w:space="8" w:color="C7CFAB"/>
                <w:left w:val="single" w:sz="6" w:space="15" w:color="C7CFAB"/>
                <w:bottom w:val="single" w:sz="6" w:space="8" w:color="C7CFAB"/>
                <w:right w:val="single" w:sz="6" w:space="15" w:color="C7CFAB"/>
              </w:divBdr>
              <w:divsChild>
                <w:div w:id="1982155266">
                  <w:marLeft w:val="0"/>
                  <w:marRight w:val="0"/>
                  <w:marTop w:val="0"/>
                  <w:marBottom w:val="0"/>
                  <w:divBdr>
                    <w:top w:val="none" w:sz="0" w:space="0" w:color="auto"/>
                    <w:left w:val="none" w:sz="0" w:space="0" w:color="auto"/>
                    <w:bottom w:val="none" w:sz="0" w:space="0" w:color="auto"/>
                    <w:right w:val="none" w:sz="0" w:space="0" w:color="auto"/>
                  </w:divBdr>
                  <w:divsChild>
                    <w:div w:id="19311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7689">
          <w:marLeft w:val="0"/>
          <w:marRight w:val="0"/>
          <w:marTop w:val="150"/>
          <w:marBottom w:val="300"/>
          <w:divBdr>
            <w:top w:val="none" w:sz="0" w:space="0" w:color="auto"/>
            <w:left w:val="none" w:sz="0" w:space="0" w:color="auto"/>
            <w:bottom w:val="none" w:sz="0" w:space="0" w:color="auto"/>
            <w:right w:val="none" w:sz="0" w:space="0" w:color="auto"/>
          </w:divBdr>
          <w:divsChild>
            <w:div w:id="1776173366">
              <w:marLeft w:val="0"/>
              <w:marRight w:val="0"/>
              <w:marTop w:val="150"/>
              <w:marBottom w:val="0"/>
              <w:divBdr>
                <w:top w:val="single" w:sz="6" w:space="8" w:color="C7CFAB"/>
                <w:left w:val="single" w:sz="6" w:space="15" w:color="C7CFAB"/>
                <w:bottom w:val="single" w:sz="6" w:space="8" w:color="C7CFAB"/>
                <w:right w:val="single" w:sz="6" w:space="15" w:color="C7CFAB"/>
              </w:divBdr>
              <w:divsChild>
                <w:div w:id="132329228">
                  <w:marLeft w:val="0"/>
                  <w:marRight w:val="0"/>
                  <w:marTop w:val="0"/>
                  <w:marBottom w:val="0"/>
                  <w:divBdr>
                    <w:top w:val="none" w:sz="0" w:space="0" w:color="auto"/>
                    <w:left w:val="none" w:sz="0" w:space="0" w:color="auto"/>
                    <w:bottom w:val="none" w:sz="0" w:space="0" w:color="auto"/>
                    <w:right w:val="none" w:sz="0" w:space="0" w:color="auto"/>
                  </w:divBdr>
                  <w:divsChild>
                    <w:div w:id="90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6556">
          <w:marLeft w:val="0"/>
          <w:marRight w:val="0"/>
          <w:marTop w:val="150"/>
          <w:marBottom w:val="300"/>
          <w:divBdr>
            <w:top w:val="none" w:sz="0" w:space="0" w:color="auto"/>
            <w:left w:val="none" w:sz="0" w:space="0" w:color="auto"/>
            <w:bottom w:val="none" w:sz="0" w:space="0" w:color="auto"/>
            <w:right w:val="none" w:sz="0" w:space="0" w:color="auto"/>
          </w:divBdr>
          <w:divsChild>
            <w:div w:id="297301703">
              <w:marLeft w:val="0"/>
              <w:marRight w:val="0"/>
              <w:marTop w:val="150"/>
              <w:marBottom w:val="0"/>
              <w:divBdr>
                <w:top w:val="single" w:sz="6" w:space="8" w:color="C7CFAB"/>
                <w:left w:val="single" w:sz="6" w:space="15" w:color="C7CFAB"/>
                <w:bottom w:val="single" w:sz="6" w:space="8" w:color="C7CFAB"/>
                <w:right w:val="single" w:sz="6" w:space="15" w:color="C7CFAB"/>
              </w:divBdr>
              <w:divsChild>
                <w:div w:id="620378647">
                  <w:marLeft w:val="0"/>
                  <w:marRight w:val="0"/>
                  <w:marTop w:val="0"/>
                  <w:marBottom w:val="0"/>
                  <w:divBdr>
                    <w:top w:val="none" w:sz="0" w:space="0" w:color="auto"/>
                    <w:left w:val="none" w:sz="0" w:space="0" w:color="auto"/>
                    <w:bottom w:val="none" w:sz="0" w:space="0" w:color="auto"/>
                    <w:right w:val="none" w:sz="0" w:space="0" w:color="auto"/>
                  </w:divBdr>
                  <w:divsChild>
                    <w:div w:id="1338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4816">
      <w:bodyDiv w:val="1"/>
      <w:marLeft w:val="0"/>
      <w:marRight w:val="0"/>
      <w:marTop w:val="0"/>
      <w:marBottom w:val="0"/>
      <w:divBdr>
        <w:top w:val="none" w:sz="0" w:space="0" w:color="auto"/>
        <w:left w:val="none" w:sz="0" w:space="0" w:color="auto"/>
        <w:bottom w:val="none" w:sz="0" w:space="0" w:color="auto"/>
        <w:right w:val="none" w:sz="0" w:space="0" w:color="auto"/>
      </w:divBdr>
      <w:divsChild>
        <w:div w:id="1664699700">
          <w:marLeft w:val="0"/>
          <w:marRight w:val="0"/>
          <w:marTop w:val="150"/>
          <w:marBottom w:val="0"/>
          <w:divBdr>
            <w:top w:val="single" w:sz="6" w:space="8" w:color="C7CFAB"/>
            <w:left w:val="single" w:sz="6" w:space="15" w:color="C7CFAB"/>
            <w:bottom w:val="single" w:sz="6" w:space="8" w:color="C7CFAB"/>
            <w:right w:val="single" w:sz="6" w:space="15" w:color="C7CFAB"/>
          </w:divBdr>
          <w:divsChild>
            <w:div w:id="103501689">
              <w:marLeft w:val="0"/>
              <w:marRight w:val="0"/>
              <w:marTop w:val="0"/>
              <w:marBottom w:val="0"/>
              <w:divBdr>
                <w:top w:val="none" w:sz="0" w:space="0" w:color="auto"/>
                <w:left w:val="none" w:sz="0" w:space="0" w:color="auto"/>
                <w:bottom w:val="none" w:sz="0" w:space="0" w:color="auto"/>
                <w:right w:val="none" w:sz="0" w:space="0" w:color="auto"/>
              </w:divBdr>
              <w:divsChild>
                <w:div w:id="5834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852">
      <w:bodyDiv w:val="1"/>
      <w:marLeft w:val="0"/>
      <w:marRight w:val="0"/>
      <w:marTop w:val="0"/>
      <w:marBottom w:val="0"/>
      <w:divBdr>
        <w:top w:val="none" w:sz="0" w:space="0" w:color="auto"/>
        <w:left w:val="none" w:sz="0" w:space="0" w:color="auto"/>
        <w:bottom w:val="none" w:sz="0" w:space="0" w:color="auto"/>
        <w:right w:val="none" w:sz="0" w:space="0" w:color="auto"/>
      </w:divBdr>
      <w:divsChild>
        <w:div w:id="460656560">
          <w:marLeft w:val="0"/>
          <w:marRight w:val="0"/>
          <w:marTop w:val="0"/>
          <w:marBottom w:val="0"/>
          <w:divBdr>
            <w:top w:val="single" w:sz="2" w:space="0" w:color="auto"/>
            <w:left w:val="single" w:sz="2" w:space="0" w:color="auto"/>
            <w:bottom w:val="single" w:sz="2" w:space="0" w:color="auto"/>
            <w:right w:val="single" w:sz="2" w:space="0" w:color="auto"/>
          </w:divBdr>
          <w:divsChild>
            <w:div w:id="1793667043">
              <w:marLeft w:val="0"/>
              <w:marRight w:val="0"/>
              <w:marTop w:val="0"/>
              <w:marBottom w:val="0"/>
              <w:divBdr>
                <w:top w:val="none" w:sz="0" w:space="0" w:color="auto"/>
                <w:left w:val="none" w:sz="0" w:space="0" w:color="auto"/>
                <w:bottom w:val="none" w:sz="0" w:space="0" w:color="auto"/>
                <w:right w:val="none" w:sz="0" w:space="0" w:color="auto"/>
              </w:divBdr>
              <w:divsChild>
                <w:div w:id="1024944071">
                  <w:marLeft w:val="0"/>
                  <w:marRight w:val="0"/>
                  <w:marTop w:val="300"/>
                  <w:marBottom w:val="450"/>
                  <w:divBdr>
                    <w:top w:val="none" w:sz="0" w:space="0" w:color="auto"/>
                    <w:left w:val="none" w:sz="0" w:space="0" w:color="auto"/>
                    <w:bottom w:val="none" w:sz="0" w:space="0" w:color="auto"/>
                    <w:right w:val="none" w:sz="0" w:space="0" w:color="auto"/>
                  </w:divBdr>
                  <w:divsChild>
                    <w:div w:id="1785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2672">
      <w:bodyDiv w:val="1"/>
      <w:marLeft w:val="0"/>
      <w:marRight w:val="0"/>
      <w:marTop w:val="0"/>
      <w:marBottom w:val="0"/>
      <w:divBdr>
        <w:top w:val="none" w:sz="0" w:space="0" w:color="auto"/>
        <w:left w:val="none" w:sz="0" w:space="0" w:color="auto"/>
        <w:bottom w:val="none" w:sz="0" w:space="0" w:color="auto"/>
        <w:right w:val="none" w:sz="0" w:space="0" w:color="auto"/>
      </w:divBdr>
      <w:divsChild>
        <w:div w:id="2084525685">
          <w:marLeft w:val="0"/>
          <w:marRight w:val="0"/>
          <w:marTop w:val="150"/>
          <w:marBottom w:val="300"/>
          <w:divBdr>
            <w:top w:val="none" w:sz="0" w:space="0" w:color="auto"/>
            <w:left w:val="none" w:sz="0" w:space="0" w:color="auto"/>
            <w:bottom w:val="none" w:sz="0" w:space="0" w:color="auto"/>
            <w:right w:val="none" w:sz="0" w:space="0" w:color="auto"/>
          </w:divBdr>
          <w:divsChild>
            <w:div w:id="543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513">
      <w:bodyDiv w:val="1"/>
      <w:marLeft w:val="0"/>
      <w:marRight w:val="0"/>
      <w:marTop w:val="0"/>
      <w:marBottom w:val="0"/>
      <w:divBdr>
        <w:top w:val="none" w:sz="0" w:space="0" w:color="auto"/>
        <w:left w:val="none" w:sz="0" w:space="0" w:color="auto"/>
        <w:bottom w:val="none" w:sz="0" w:space="0" w:color="auto"/>
        <w:right w:val="none" w:sz="0" w:space="0" w:color="auto"/>
      </w:divBdr>
      <w:divsChild>
        <w:div w:id="1994409688">
          <w:marLeft w:val="0"/>
          <w:marRight w:val="0"/>
          <w:marTop w:val="0"/>
          <w:marBottom w:val="0"/>
          <w:divBdr>
            <w:top w:val="none" w:sz="0" w:space="0" w:color="auto"/>
            <w:left w:val="none" w:sz="0" w:space="0" w:color="auto"/>
            <w:bottom w:val="none" w:sz="0" w:space="0" w:color="auto"/>
            <w:right w:val="none" w:sz="0" w:space="0" w:color="auto"/>
          </w:divBdr>
          <w:divsChild>
            <w:div w:id="504244967">
              <w:marLeft w:val="0"/>
              <w:marRight w:val="0"/>
              <w:marTop w:val="0"/>
              <w:marBottom w:val="0"/>
              <w:divBdr>
                <w:top w:val="none" w:sz="0" w:space="0" w:color="auto"/>
                <w:left w:val="none" w:sz="0" w:space="0" w:color="auto"/>
                <w:bottom w:val="none" w:sz="0" w:space="0" w:color="auto"/>
                <w:right w:val="none" w:sz="0" w:space="0" w:color="auto"/>
              </w:divBdr>
              <w:divsChild>
                <w:div w:id="845510618">
                  <w:marLeft w:val="0"/>
                  <w:marRight w:val="0"/>
                  <w:marTop w:val="0"/>
                  <w:marBottom w:val="0"/>
                  <w:divBdr>
                    <w:top w:val="none" w:sz="0" w:space="0" w:color="auto"/>
                    <w:left w:val="none" w:sz="0" w:space="0" w:color="auto"/>
                    <w:bottom w:val="none" w:sz="0" w:space="0" w:color="auto"/>
                    <w:right w:val="none" w:sz="0" w:space="0" w:color="auto"/>
                  </w:divBdr>
                  <w:divsChild>
                    <w:div w:id="817577523">
                      <w:marLeft w:val="0"/>
                      <w:marRight w:val="0"/>
                      <w:marTop w:val="0"/>
                      <w:marBottom w:val="0"/>
                      <w:divBdr>
                        <w:top w:val="none" w:sz="0" w:space="0" w:color="auto"/>
                        <w:left w:val="none" w:sz="0" w:space="0" w:color="auto"/>
                        <w:bottom w:val="none" w:sz="0" w:space="0" w:color="auto"/>
                        <w:right w:val="none" w:sz="0" w:space="0" w:color="auto"/>
                      </w:divBdr>
                      <w:divsChild>
                        <w:div w:id="1750073972">
                          <w:marLeft w:val="0"/>
                          <w:marRight w:val="0"/>
                          <w:marTop w:val="0"/>
                          <w:marBottom w:val="450"/>
                          <w:divBdr>
                            <w:top w:val="none" w:sz="0" w:space="0" w:color="auto"/>
                            <w:left w:val="none" w:sz="0" w:space="0" w:color="auto"/>
                            <w:bottom w:val="none" w:sz="0" w:space="0" w:color="auto"/>
                            <w:right w:val="none" w:sz="0" w:space="0" w:color="auto"/>
                          </w:divBdr>
                          <w:divsChild>
                            <w:div w:id="817918189">
                              <w:marLeft w:val="0"/>
                              <w:marRight w:val="0"/>
                              <w:marTop w:val="0"/>
                              <w:marBottom w:val="0"/>
                              <w:divBdr>
                                <w:top w:val="none" w:sz="0" w:space="0" w:color="auto"/>
                                <w:left w:val="none" w:sz="0" w:space="0" w:color="auto"/>
                                <w:bottom w:val="none" w:sz="0" w:space="0" w:color="auto"/>
                                <w:right w:val="none" w:sz="0" w:space="0" w:color="auto"/>
                              </w:divBdr>
                              <w:divsChild>
                                <w:div w:id="862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88711">
      <w:bodyDiv w:val="1"/>
      <w:marLeft w:val="0"/>
      <w:marRight w:val="0"/>
      <w:marTop w:val="0"/>
      <w:marBottom w:val="0"/>
      <w:divBdr>
        <w:top w:val="none" w:sz="0" w:space="0" w:color="auto"/>
        <w:left w:val="none" w:sz="0" w:space="0" w:color="auto"/>
        <w:bottom w:val="none" w:sz="0" w:space="0" w:color="auto"/>
        <w:right w:val="none" w:sz="0" w:space="0" w:color="auto"/>
      </w:divBdr>
      <w:divsChild>
        <w:div w:id="281232198">
          <w:marLeft w:val="0"/>
          <w:marRight w:val="0"/>
          <w:marTop w:val="150"/>
          <w:marBottom w:val="300"/>
          <w:divBdr>
            <w:top w:val="none" w:sz="0" w:space="0" w:color="auto"/>
            <w:left w:val="none" w:sz="0" w:space="0" w:color="auto"/>
            <w:bottom w:val="none" w:sz="0" w:space="0" w:color="auto"/>
            <w:right w:val="none" w:sz="0" w:space="0" w:color="auto"/>
          </w:divBdr>
          <w:divsChild>
            <w:div w:id="1258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980">
      <w:bodyDiv w:val="1"/>
      <w:marLeft w:val="0"/>
      <w:marRight w:val="0"/>
      <w:marTop w:val="0"/>
      <w:marBottom w:val="0"/>
      <w:divBdr>
        <w:top w:val="none" w:sz="0" w:space="0" w:color="auto"/>
        <w:left w:val="none" w:sz="0" w:space="0" w:color="auto"/>
        <w:bottom w:val="none" w:sz="0" w:space="0" w:color="auto"/>
        <w:right w:val="none" w:sz="0" w:space="0" w:color="auto"/>
      </w:divBdr>
      <w:divsChild>
        <w:div w:id="1863938809">
          <w:marLeft w:val="0"/>
          <w:marRight w:val="0"/>
          <w:marTop w:val="0"/>
          <w:marBottom w:val="0"/>
          <w:divBdr>
            <w:top w:val="none" w:sz="0" w:space="0" w:color="auto"/>
            <w:left w:val="none" w:sz="0" w:space="0" w:color="auto"/>
            <w:bottom w:val="none" w:sz="0" w:space="0" w:color="auto"/>
            <w:right w:val="none" w:sz="0" w:space="0" w:color="auto"/>
          </w:divBdr>
          <w:divsChild>
            <w:div w:id="542057828">
              <w:marLeft w:val="0"/>
              <w:marRight w:val="0"/>
              <w:marTop w:val="0"/>
              <w:marBottom w:val="300"/>
              <w:divBdr>
                <w:top w:val="single" w:sz="6" w:space="0" w:color="C9C5BF"/>
                <w:left w:val="single" w:sz="6" w:space="0" w:color="C9C5BF"/>
                <w:bottom w:val="single" w:sz="6" w:space="0" w:color="C9C5BF"/>
                <w:right w:val="single" w:sz="6" w:space="0" w:color="C9C5BF"/>
              </w:divBdr>
              <w:divsChild>
                <w:div w:id="1199858812">
                  <w:marLeft w:val="0"/>
                  <w:marRight w:val="0"/>
                  <w:marTop w:val="750"/>
                  <w:marBottom w:val="0"/>
                  <w:divBdr>
                    <w:top w:val="none" w:sz="0" w:space="0" w:color="auto"/>
                    <w:left w:val="none" w:sz="0" w:space="0" w:color="auto"/>
                    <w:bottom w:val="none" w:sz="0" w:space="0" w:color="auto"/>
                    <w:right w:val="none" w:sz="0" w:space="0" w:color="auto"/>
                  </w:divBdr>
                  <w:divsChild>
                    <w:div w:id="115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3107">
      <w:bodyDiv w:val="1"/>
      <w:marLeft w:val="0"/>
      <w:marRight w:val="0"/>
      <w:marTop w:val="0"/>
      <w:marBottom w:val="0"/>
      <w:divBdr>
        <w:top w:val="none" w:sz="0" w:space="0" w:color="auto"/>
        <w:left w:val="none" w:sz="0" w:space="0" w:color="auto"/>
        <w:bottom w:val="none" w:sz="0" w:space="0" w:color="auto"/>
        <w:right w:val="none" w:sz="0" w:space="0" w:color="auto"/>
      </w:divBdr>
      <w:divsChild>
        <w:div w:id="1675255337">
          <w:marLeft w:val="0"/>
          <w:marRight w:val="0"/>
          <w:marTop w:val="0"/>
          <w:marBottom w:val="0"/>
          <w:divBdr>
            <w:top w:val="none" w:sz="0" w:space="0" w:color="auto"/>
            <w:left w:val="none" w:sz="0" w:space="0" w:color="auto"/>
            <w:bottom w:val="none" w:sz="0" w:space="0" w:color="auto"/>
            <w:right w:val="none" w:sz="0" w:space="0" w:color="auto"/>
          </w:divBdr>
          <w:divsChild>
            <w:div w:id="691610566">
              <w:marLeft w:val="0"/>
              <w:marRight w:val="0"/>
              <w:marTop w:val="0"/>
              <w:marBottom w:val="300"/>
              <w:divBdr>
                <w:top w:val="single" w:sz="6" w:space="0" w:color="C9C5BF"/>
                <w:left w:val="single" w:sz="6" w:space="0" w:color="C9C5BF"/>
                <w:bottom w:val="single" w:sz="6" w:space="0" w:color="C9C5BF"/>
                <w:right w:val="single" w:sz="6" w:space="0" w:color="C9C5BF"/>
              </w:divBdr>
              <w:divsChild>
                <w:div w:id="398562">
                  <w:marLeft w:val="0"/>
                  <w:marRight w:val="0"/>
                  <w:marTop w:val="750"/>
                  <w:marBottom w:val="0"/>
                  <w:divBdr>
                    <w:top w:val="none" w:sz="0" w:space="0" w:color="auto"/>
                    <w:left w:val="none" w:sz="0" w:space="0" w:color="auto"/>
                    <w:bottom w:val="none" w:sz="0" w:space="0" w:color="auto"/>
                    <w:right w:val="none" w:sz="0" w:space="0" w:color="auto"/>
                  </w:divBdr>
                  <w:divsChild>
                    <w:div w:id="3374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267789">
      <w:bodyDiv w:val="1"/>
      <w:marLeft w:val="0"/>
      <w:marRight w:val="0"/>
      <w:marTop w:val="0"/>
      <w:marBottom w:val="0"/>
      <w:divBdr>
        <w:top w:val="none" w:sz="0" w:space="0" w:color="auto"/>
        <w:left w:val="none" w:sz="0" w:space="0" w:color="auto"/>
        <w:bottom w:val="none" w:sz="0" w:space="0" w:color="auto"/>
        <w:right w:val="none" w:sz="0" w:space="0" w:color="auto"/>
      </w:divBdr>
      <w:divsChild>
        <w:div w:id="270630461">
          <w:marLeft w:val="0"/>
          <w:marRight w:val="0"/>
          <w:marTop w:val="150"/>
          <w:marBottom w:val="300"/>
          <w:divBdr>
            <w:top w:val="none" w:sz="0" w:space="0" w:color="auto"/>
            <w:left w:val="none" w:sz="0" w:space="0" w:color="auto"/>
            <w:bottom w:val="none" w:sz="0" w:space="0" w:color="auto"/>
            <w:right w:val="none" w:sz="0" w:space="0" w:color="auto"/>
          </w:divBdr>
          <w:divsChild>
            <w:div w:id="1614748084">
              <w:marLeft w:val="0"/>
              <w:marRight w:val="0"/>
              <w:marTop w:val="0"/>
              <w:marBottom w:val="0"/>
              <w:divBdr>
                <w:top w:val="none" w:sz="0" w:space="0" w:color="auto"/>
                <w:left w:val="none" w:sz="0" w:space="0" w:color="auto"/>
                <w:bottom w:val="none" w:sz="0" w:space="0" w:color="auto"/>
                <w:right w:val="none" w:sz="0" w:space="0" w:color="auto"/>
              </w:divBdr>
            </w:div>
          </w:divsChild>
        </w:div>
        <w:div w:id="2144614872">
          <w:marLeft w:val="0"/>
          <w:marRight w:val="0"/>
          <w:marTop w:val="150"/>
          <w:marBottom w:val="300"/>
          <w:divBdr>
            <w:top w:val="none" w:sz="0" w:space="0" w:color="auto"/>
            <w:left w:val="none" w:sz="0" w:space="0" w:color="auto"/>
            <w:bottom w:val="none" w:sz="0" w:space="0" w:color="auto"/>
            <w:right w:val="none" w:sz="0" w:space="0" w:color="auto"/>
          </w:divBdr>
          <w:divsChild>
            <w:div w:id="453451213">
              <w:marLeft w:val="0"/>
              <w:marRight w:val="0"/>
              <w:marTop w:val="0"/>
              <w:marBottom w:val="45"/>
              <w:divBdr>
                <w:top w:val="none" w:sz="0" w:space="0" w:color="auto"/>
                <w:left w:val="none" w:sz="0" w:space="0" w:color="auto"/>
                <w:bottom w:val="none" w:sz="0" w:space="0" w:color="auto"/>
                <w:right w:val="none" w:sz="0" w:space="0" w:color="auto"/>
              </w:divBdr>
            </w:div>
            <w:div w:id="1975326778">
              <w:marLeft w:val="0"/>
              <w:marRight w:val="0"/>
              <w:marTop w:val="150"/>
              <w:marBottom w:val="0"/>
              <w:divBdr>
                <w:top w:val="single" w:sz="6" w:space="8" w:color="C7CFAB"/>
                <w:left w:val="single" w:sz="6" w:space="15" w:color="C7CFAB"/>
                <w:bottom w:val="single" w:sz="6" w:space="8" w:color="C7CFAB"/>
                <w:right w:val="single" w:sz="6" w:space="15" w:color="C7CFAB"/>
              </w:divBdr>
              <w:divsChild>
                <w:div w:id="1168836338">
                  <w:marLeft w:val="0"/>
                  <w:marRight w:val="0"/>
                  <w:marTop w:val="0"/>
                  <w:marBottom w:val="0"/>
                  <w:divBdr>
                    <w:top w:val="none" w:sz="0" w:space="0" w:color="auto"/>
                    <w:left w:val="none" w:sz="0" w:space="0" w:color="auto"/>
                    <w:bottom w:val="none" w:sz="0" w:space="0" w:color="auto"/>
                    <w:right w:val="none" w:sz="0" w:space="0" w:color="auto"/>
                  </w:divBdr>
                  <w:divsChild>
                    <w:div w:id="14977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8503">
          <w:marLeft w:val="0"/>
          <w:marRight w:val="0"/>
          <w:marTop w:val="150"/>
          <w:marBottom w:val="300"/>
          <w:divBdr>
            <w:top w:val="none" w:sz="0" w:space="0" w:color="auto"/>
            <w:left w:val="none" w:sz="0" w:space="0" w:color="auto"/>
            <w:bottom w:val="none" w:sz="0" w:space="0" w:color="auto"/>
            <w:right w:val="none" w:sz="0" w:space="0" w:color="auto"/>
          </w:divBdr>
          <w:divsChild>
            <w:div w:id="791554272">
              <w:marLeft w:val="0"/>
              <w:marRight w:val="0"/>
              <w:marTop w:val="0"/>
              <w:marBottom w:val="45"/>
              <w:divBdr>
                <w:top w:val="none" w:sz="0" w:space="0" w:color="auto"/>
                <w:left w:val="none" w:sz="0" w:space="0" w:color="auto"/>
                <w:bottom w:val="none" w:sz="0" w:space="0" w:color="auto"/>
                <w:right w:val="none" w:sz="0" w:space="0" w:color="auto"/>
              </w:divBdr>
            </w:div>
            <w:div w:id="515190953">
              <w:marLeft w:val="0"/>
              <w:marRight w:val="0"/>
              <w:marTop w:val="150"/>
              <w:marBottom w:val="0"/>
              <w:divBdr>
                <w:top w:val="single" w:sz="6" w:space="8" w:color="C7CFAB"/>
                <w:left w:val="single" w:sz="6" w:space="15" w:color="C7CFAB"/>
                <w:bottom w:val="single" w:sz="6" w:space="8" w:color="C7CFAB"/>
                <w:right w:val="single" w:sz="6" w:space="15" w:color="C7CFAB"/>
              </w:divBdr>
              <w:divsChild>
                <w:div w:id="1093206377">
                  <w:marLeft w:val="0"/>
                  <w:marRight w:val="0"/>
                  <w:marTop w:val="0"/>
                  <w:marBottom w:val="0"/>
                  <w:divBdr>
                    <w:top w:val="none" w:sz="0" w:space="0" w:color="auto"/>
                    <w:left w:val="none" w:sz="0" w:space="0" w:color="auto"/>
                    <w:bottom w:val="none" w:sz="0" w:space="0" w:color="auto"/>
                    <w:right w:val="none" w:sz="0" w:space="0" w:color="auto"/>
                  </w:divBdr>
                  <w:divsChild>
                    <w:div w:id="1589925098">
                      <w:marLeft w:val="0"/>
                      <w:marRight w:val="0"/>
                      <w:marTop w:val="0"/>
                      <w:marBottom w:val="0"/>
                      <w:divBdr>
                        <w:top w:val="none" w:sz="0" w:space="0" w:color="auto"/>
                        <w:left w:val="none" w:sz="0" w:space="0" w:color="auto"/>
                        <w:bottom w:val="none" w:sz="0" w:space="0" w:color="auto"/>
                        <w:right w:val="none" w:sz="0" w:space="0" w:color="auto"/>
                      </w:divBdr>
                      <w:divsChild>
                        <w:div w:id="301423872">
                          <w:marLeft w:val="1905"/>
                          <w:marRight w:val="1905"/>
                          <w:marTop w:val="270"/>
                          <w:marBottom w:val="270"/>
                          <w:divBdr>
                            <w:top w:val="none" w:sz="0" w:space="0" w:color="auto"/>
                            <w:left w:val="none" w:sz="0" w:space="0" w:color="auto"/>
                            <w:bottom w:val="none" w:sz="0" w:space="0" w:color="auto"/>
                            <w:right w:val="none" w:sz="0" w:space="0" w:color="auto"/>
                          </w:divBdr>
                          <w:divsChild>
                            <w:div w:id="509373411">
                              <w:marLeft w:val="0"/>
                              <w:marRight w:val="0"/>
                              <w:marTop w:val="0"/>
                              <w:marBottom w:val="0"/>
                              <w:divBdr>
                                <w:top w:val="none" w:sz="0" w:space="0" w:color="auto"/>
                                <w:left w:val="none" w:sz="0" w:space="0" w:color="auto"/>
                                <w:bottom w:val="none" w:sz="0" w:space="0" w:color="auto"/>
                                <w:right w:val="none" w:sz="0" w:space="0" w:color="auto"/>
                              </w:divBdr>
                            </w:div>
                          </w:divsChild>
                        </w:div>
                        <w:div w:id="1071465482">
                          <w:marLeft w:val="0"/>
                          <w:marRight w:val="0"/>
                          <w:marTop w:val="0"/>
                          <w:marBottom w:val="0"/>
                          <w:divBdr>
                            <w:top w:val="none" w:sz="0" w:space="0" w:color="auto"/>
                            <w:left w:val="none" w:sz="0" w:space="0" w:color="auto"/>
                            <w:bottom w:val="none" w:sz="0" w:space="0" w:color="auto"/>
                            <w:right w:val="none" w:sz="0" w:space="0" w:color="auto"/>
                          </w:divBdr>
                          <w:divsChild>
                            <w:div w:id="1747847807">
                              <w:marLeft w:val="0"/>
                              <w:marRight w:val="0"/>
                              <w:marTop w:val="0"/>
                              <w:marBottom w:val="0"/>
                              <w:divBdr>
                                <w:top w:val="none" w:sz="0" w:space="0" w:color="auto"/>
                                <w:left w:val="none" w:sz="0" w:space="0" w:color="auto"/>
                                <w:bottom w:val="none" w:sz="0" w:space="0" w:color="auto"/>
                                <w:right w:val="none" w:sz="0" w:space="0" w:color="auto"/>
                              </w:divBdr>
                            </w:div>
                            <w:div w:id="747849562">
                              <w:marLeft w:val="0"/>
                              <w:marRight w:val="0"/>
                              <w:marTop w:val="0"/>
                              <w:marBottom w:val="0"/>
                              <w:divBdr>
                                <w:top w:val="none" w:sz="0" w:space="0" w:color="auto"/>
                                <w:left w:val="none" w:sz="0" w:space="0" w:color="auto"/>
                                <w:bottom w:val="none" w:sz="0" w:space="0" w:color="auto"/>
                                <w:right w:val="none" w:sz="0" w:space="0" w:color="auto"/>
                              </w:divBdr>
                            </w:div>
                            <w:div w:id="17494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498466">
      <w:bodyDiv w:val="1"/>
      <w:marLeft w:val="0"/>
      <w:marRight w:val="0"/>
      <w:marTop w:val="0"/>
      <w:marBottom w:val="0"/>
      <w:divBdr>
        <w:top w:val="none" w:sz="0" w:space="0" w:color="auto"/>
        <w:left w:val="none" w:sz="0" w:space="0" w:color="auto"/>
        <w:bottom w:val="none" w:sz="0" w:space="0" w:color="auto"/>
        <w:right w:val="none" w:sz="0" w:space="0" w:color="auto"/>
      </w:divBdr>
    </w:div>
    <w:div w:id="1969701096">
      <w:bodyDiv w:val="1"/>
      <w:marLeft w:val="0"/>
      <w:marRight w:val="0"/>
      <w:marTop w:val="0"/>
      <w:marBottom w:val="0"/>
      <w:divBdr>
        <w:top w:val="none" w:sz="0" w:space="0" w:color="auto"/>
        <w:left w:val="none" w:sz="0" w:space="0" w:color="auto"/>
        <w:bottom w:val="none" w:sz="0" w:space="0" w:color="auto"/>
        <w:right w:val="none" w:sz="0" w:space="0" w:color="auto"/>
      </w:divBdr>
      <w:divsChild>
        <w:div w:id="1613246597">
          <w:marLeft w:val="0"/>
          <w:marRight w:val="0"/>
          <w:marTop w:val="150"/>
          <w:marBottom w:val="300"/>
          <w:divBdr>
            <w:top w:val="none" w:sz="0" w:space="0" w:color="auto"/>
            <w:left w:val="none" w:sz="0" w:space="0" w:color="auto"/>
            <w:bottom w:val="none" w:sz="0" w:space="0" w:color="auto"/>
            <w:right w:val="none" w:sz="0" w:space="0" w:color="auto"/>
          </w:divBdr>
          <w:divsChild>
            <w:div w:id="4416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233">
      <w:bodyDiv w:val="1"/>
      <w:marLeft w:val="0"/>
      <w:marRight w:val="0"/>
      <w:marTop w:val="0"/>
      <w:marBottom w:val="0"/>
      <w:divBdr>
        <w:top w:val="none" w:sz="0" w:space="0" w:color="auto"/>
        <w:left w:val="none" w:sz="0" w:space="0" w:color="auto"/>
        <w:bottom w:val="none" w:sz="0" w:space="0" w:color="auto"/>
        <w:right w:val="none" w:sz="0" w:space="0" w:color="auto"/>
      </w:divBdr>
      <w:divsChild>
        <w:div w:id="1474637330">
          <w:marLeft w:val="0"/>
          <w:marRight w:val="0"/>
          <w:marTop w:val="0"/>
          <w:marBottom w:val="0"/>
          <w:divBdr>
            <w:top w:val="single" w:sz="2" w:space="0" w:color="auto"/>
            <w:left w:val="single" w:sz="2" w:space="0" w:color="auto"/>
            <w:bottom w:val="single" w:sz="2" w:space="0" w:color="auto"/>
            <w:right w:val="single" w:sz="2" w:space="0" w:color="auto"/>
          </w:divBdr>
          <w:divsChild>
            <w:div w:id="27530000">
              <w:marLeft w:val="0"/>
              <w:marRight w:val="0"/>
              <w:marTop w:val="0"/>
              <w:marBottom w:val="0"/>
              <w:divBdr>
                <w:top w:val="none" w:sz="0" w:space="0" w:color="auto"/>
                <w:left w:val="none" w:sz="0" w:space="0" w:color="auto"/>
                <w:bottom w:val="none" w:sz="0" w:space="0" w:color="auto"/>
                <w:right w:val="none" w:sz="0" w:space="0" w:color="auto"/>
              </w:divBdr>
              <w:divsChild>
                <w:div w:id="1149321794">
                  <w:marLeft w:val="0"/>
                  <w:marRight w:val="0"/>
                  <w:marTop w:val="300"/>
                  <w:marBottom w:val="450"/>
                  <w:divBdr>
                    <w:top w:val="none" w:sz="0" w:space="0" w:color="auto"/>
                    <w:left w:val="none" w:sz="0" w:space="0" w:color="auto"/>
                    <w:bottom w:val="none" w:sz="0" w:space="0" w:color="auto"/>
                    <w:right w:val="none" w:sz="0" w:space="0" w:color="auto"/>
                  </w:divBdr>
                  <w:divsChild>
                    <w:div w:id="13030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18587">
      <w:bodyDiv w:val="1"/>
      <w:marLeft w:val="0"/>
      <w:marRight w:val="0"/>
      <w:marTop w:val="0"/>
      <w:marBottom w:val="0"/>
      <w:divBdr>
        <w:top w:val="none" w:sz="0" w:space="0" w:color="auto"/>
        <w:left w:val="none" w:sz="0" w:space="0" w:color="auto"/>
        <w:bottom w:val="none" w:sz="0" w:space="0" w:color="auto"/>
        <w:right w:val="none" w:sz="0" w:space="0" w:color="auto"/>
      </w:divBdr>
      <w:divsChild>
        <w:div w:id="757597421">
          <w:marLeft w:val="0"/>
          <w:marRight w:val="0"/>
          <w:marTop w:val="0"/>
          <w:marBottom w:val="0"/>
          <w:divBdr>
            <w:top w:val="none" w:sz="0" w:space="0" w:color="auto"/>
            <w:left w:val="none" w:sz="0" w:space="0" w:color="auto"/>
            <w:bottom w:val="none" w:sz="0" w:space="0" w:color="auto"/>
            <w:right w:val="none" w:sz="0" w:space="0" w:color="auto"/>
          </w:divBdr>
          <w:divsChild>
            <w:div w:id="322859878">
              <w:marLeft w:val="0"/>
              <w:marRight w:val="0"/>
              <w:marTop w:val="0"/>
              <w:marBottom w:val="300"/>
              <w:divBdr>
                <w:top w:val="single" w:sz="6" w:space="0" w:color="C9C5BF"/>
                <w:left w:val="single" w:sz="6" w:space="0" w:color="C9C5BF"/>
                <w:bottom w:val="single" w:sz="6" w:space="0" w:color="C9C5BF"/>
                <w:right w:val="single" w:sz="6" w:space="0" w:color="C9C5BF"/>
              </w:divBdr>
              <w:divsChild>
                <w:div w:id="2138183115">
                  <w:marLeft w:val="0"/>
                  <w:marRight w:val="0"/>
                  <w:marTop w:val="750"/>
                  <w:marBottom w:val="0"/>
                  <w:divBdr>
                    <w:top w:val="none" w:sz="0" w:space="0" w:color="auto"/>
                    <w:left w:val="none" w:sz="0" w:space="0" w:color="auto"/>
                    <w:bottom w:val="none" w:sz="0" w:space="0" w:color="auto"/>
                    <w:right w:val="none" w:sz="0" w:space="0" w:color="auto"/>
                  </w:divBdr>
                  <w:divsChild>
                    <w:div w:id="32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51954">
      <w:bodyDiv w:val="1"/>
      <w:marLeft w:val="0"/>
      <w:marRight w:val="0"/>
      <w:marTop w:val="0"/>
      <w:marBottom w:val="0"/>
      <w:divBdr>
        <w:top w:val="none" w:sz="0" w:space="0" w:color="auto"/>
        <w:left w:val="none" w:sz="0" w:space="0" w:color="auto"/>
        <w:bottom w:val="none" w:sz="0" w:space="0" w:color="auto"/>
        <w:right w:val="none" w:sz="0" w:space="0" w:color="auto"/>
      </w:divBdr>
      <w:divsChild>
        <w:div w:id="648748794">
          <w:marLeft w:val="0"/>
          <w:marRight w:val="0"/>
          <w:marTop w:val="0"/>
          <w:marBottom w:val="0"/>
          <w:divBdr>
            <w:top w:val="none" w:sz="0" w:space="0" w:color="auto"/>
            <w:left w:val="none" w:sz="0" w:space="0" w:color="auto"/>
            <w:bottom w:val="none" w:sz="0" w:space="0" w:color="auto"/>
            <w:right w:val="none" w:sz="0" w:space="0" w:color="auto"/>
          </w:divBdr>
          <w:divsChild>
            <w:div w:id="1318071447">
              <w:marLeft w:val="0"/>
              <w:marRight w:val="0"/>
              <w:marTop w:val="0"/>
              <w:marBottom w:val="0"/>
              <w:divBdr>
                <w:top w:val="none" w:sz="0" w:space="0" w:color="auto"/>
                <w:left w:val="none" w:sz="0" w:space="0" w:color="auto"/>
                <w:bottom w:val="none" w:sz="0" w:space="0" w:color="auto"/>
                <w:right w:val="none" w:sz="0" w:space="0" w:color="auto"/>
              </w:divBdr>
              <w:divsChild>
                <w:div w:id="384569891">
                  <w:marLeft w:val="0"/>
                  <w:marRight w:val="0"/>
                  <w:marTop w:val="0"/>
                  <w:marBottom w:val="0"/>
                  <w:divBdr>
                    <w:top w:val="none" w:sz="0" w:space="0" w:color="auto"/>
                    <w:left w:val="none" w:sz="0" w:space="0" w:color="auto"/>
                    <w:bottom w:val="none" w:sz="0" w:space="0" w:color="auto"/>
                    <w:right w:val="none" w:sz="0" w:space="0" w:color="auto"/>
                  </w:divBdr>
                  <w:divsChild>
                    <w:div w:id="1288582335">
                      <w:marLeft w:val="0"/>
                      <w:marRight w:val="0"/>
                      <w:marTop w:val="0"/>
                      <w:marBottom w:val="0"/>
                      <w:divBdr>
                        <w:top w:val="none" w:sz="0" w:space="0" w:color="auto"/>
                        <w:left w:val="none" w:sz="0" w:space="0" w:color="auto"/>
                        <w:bottom w:val="none" w:sz="0" w:space="0" w:color="auto"/>
                        <w:right w:val="none" w:sz="0" w:space="0" w:color="auto"/>
                      </w:divBdr>
                      <w:divsChild>
                        <w:div w:id="1674187189">
                          <w:marLeft w:val="0"/>
                          <w:marRight w:val="0"/>
                          <w:marTop w:val="0"/>
                          <w:marBottom w:val="0"/>
                          <w:divBdr>
                            <w:top w:val="none" w:sz="0" w:space="0" w:color="auto"/>
                            <w:left w:val="none" w:sz="0" w:space="0" w:color="auto"/>
                            <w:bottom w:val="none" w:sz="0" w:space="0" w:color="auto"/>
                            <w:right w:val="none" w:sz="0" w:space="0" w:color="auto"/>
                          </w:divBdr>
                          <w:divsChild>
                            <w:div w:id="4950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quimicas.net/2015/10/ley-de-las-proporciones-definidas.html" TargetMode="External"/><Relationship Id="rId18" Type="http://schemas.openxmlformats.org/officeDocument/2006/relationships/hyperlink" Target="http://es.wikipedia.org/wiki/Claude_Louis_Berthollet" TargetMode="External"/><Relationship Id="rId26" Type="http://schemas.openxmlformats.org/officeDocument/2006/relationships/hyperlink" Target="http://www.google.es/url?sa=t&amp;rct=j&amp;q=&amp;esrc=s&amp;source=web&amp;cd=20&amp;cad=rja&amp;uact=8&amp;ved=0CGMQFjAJOAo&amp;url=http%3A%2F%2Fdialnet.unirioja.es%2Fdescarga%2Farticulo%2F1111557.pdf&amp;ei=bUElVKWoGOXT7QakiYCYDw&amp;usg=AFQjCNHkY8pUo9iWaO9QdSJbOn3Bqa7Q_A&amp;sig2=gBjQTsHzZoDDDiAhrfL7oQ&amp;bvm=bv.76247554,d.ZGU"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quimicas.net/2015/05/ley-de-conservacion-de-la-materia.html" TargetMode="External"/><Relationship Id="rId17" Type="http://schemas.openxmlformats.org/officeDocument/2006/relationships/hyperlink" Target="http://es.wikipedia.org/wiki/John_Dalton" TargetMode="External"/><Relationship Id="rId25" Type="http://schemas.openxmlformats.org/officeDocument/2006/relationships/hyperlink" Target="http://www.madrimasd.org/cienciaysociedad/patrimonio/personajes/joseph_louis_prous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es.wikipedia.org/wiki/Ley_de_las_proporciones_m%C3%BAltiples" TargetMode="External"/><Relationship Id="rId20" Type="http://schemas.openxmlformats.org/officeDocument/2006/relationships/hyperlink" Target="https://ztfnews.files.wordpress.com/2014/09/proustite-43621.jp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es.wikipedia.org/wiki/Proustita" TargetMode="External"/><Relationship Id="rId32" Type="http://schemas.openxmlformats.org/officeDocument/2006/relationships/hyperlink" Target="http://www.quimicas.net/2015/10/ley-de-pesos-equivalentes.html" TargetMode="External"/><Relationship Id="rId5" Type="http://schemas.openxmlformats.org/officeDocument/2006/relationships/settings" Target="settings.xml"/><Relationship Id="rId15" Type="http://schemas.openxmlformats.org/officeDocument/2006/relationships/hyperlink" Target="http://es.wikipedia.org/wiki/Ley_de_las_proporciones_constantes" TargetMode="External"/><Relationship Id="rId23" Type="http://schemas.openxmlformats.org/officeDocument/2006/relationships/hyperlink" Target="http://es.wikipedia.org/wiki/Cristalograf%C3%ADa" TargetMode="External"/><Relationship Id="rId28" Type="http://schemas.openxmlformats.org/officeDocument/2006/relationships/hyperlink" Target="http://2.bp.blogspot.com/_GHnh3ILnSo4/TMqPMeLcmWI/AAAAAAAAD0Y/jvIpeIrZciE/s1600/Dalton+proporciones+definidas.png" TargetMode="External"/><Relationship Id="rId10" Type="http://schemas.openxmlformats.org/officeDocument/2006/relationships/image" Target="media/image1.jpeg"/><Relationship Id="rId19" Type="http://schemas.openxmlformats.org/officeDocument/2006/relationships/hyperlink" Target="http://es.wikipedia.org/wiki/S%C3%ADntesis_qu%C3%ADmica" TargetMode="External"/><Relationship Id="rId31"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www.google.com.mx/url?sa=i&amp;source=imgres&amp;cd=&amp;cad=rja&amp;uact=8&amp;ved=2ahUKEwjfxYX10prbAhULRqwKHa51Cr8QjRx6BAgBEAU&amp;url=http://quimicallprepa.blogspot.com/2016/10/conceptos-basicos-del-mol.html&amp;psig=AOvVaw3IakhiI4E0qsi4Ue2dnZuc&amp;ust=1527124117338602" TargetMode="External"/><Relationship Id="rId14" Type="http://schemas.openxmlformats.org/officeDocument/2006/relationships/image" Target="media/image3.jpeg"/><Relationship Id="rId22" Type="http://schemas.openxmlformats.org/officeDocument/2006/relationships/hyperlink" Target="http://es.wikipedia.org/wiki/Compuestos_no_estequiom%C3%A9tricos" TargetMode="External"/><Relationship Id="rId27" Type="http://schemas.openxmlformats.org/officeDocument/2006/relationships/hyperlink" Target="http://www.quimicas.net/2015/05/ejemplos-de-la-ley-de-dalton.html" TargetMode="External"/><Relationship Id="rId30" Type="http://schemas.openxmlformats.org/officeDocument/2006/relationships/hyperlink" Target="http://1.bp.blogspot.com/_GHnh3ILnSo4/TMqQwgwCKvI/AAAAAAAAD0g/I95vSPcNjwc/s1600/Dalton+proporciones+m%C3%BAltiples.PNG"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Plantillas%20personalizadas%20de%20Office\LEA%20Vertic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A761E-ACB9-4626-B1A5-067280CD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 Vertical</Template>
  <TotalTime>1088</TotalTime>
  <Pages>14</Pages>
  <Words>1961</Words>
  <Characters>10791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fracesgar gallegos</cp:lastModifiedBy>
  <cp:revision>139</cp:revision>
  <cp:lastPrinted>2016-07-01T17:25:00Z</cp:lastPrinted>
  <dcterms:created xsi:type="dcterms:W3CDTF">2018-04-24T12:49:00Z</dcterms:created>
  <dcterms:modified xsi:type="dcterms:W3CDTF">2018-05-23T03:18:00Z</dcterms:modified>
</cp:coreProperties>
</file>