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Meeting Times for Group 4</w:t>
      </w:r>
    </w:p>
    <w:p>
      <w:pPr>
        <w:pStyle w:val="Body"/>
        <w:jc w:val="center"/>
        <w:rPr>
          <w:rFonts w:ascii="ONE PIECE" w:cs="ONE PIECE" w:hAnsi="ONE PIECE" w:eastAsia="ONE PIECE"/>
          <w:sz w:val="60"/>
          <w:szCs w:val="60"/>
        </w:rPr>
      </w:pPr>
      <w:r>
        <w:rPr>
          <w:rFonts w:ascii="ONE PIECE" w:hAnsi="ONE PIECE"/>
          <w:sz w:val="60"/>
          <w:szCs w:val="60"/>
          <w:rtl w:val="0"/>
          <w:lang w:val="en-US"/>
        </w:rPr>
        <w:t>One Piece Brewery</w:t>
      </w:r>
    </w:p>
    <w:p>
      <w:pPr>
        <w:pStyle w:val="Body"/>
        <w:jc w:val="center"/>
      </w:pPr>
    </w:p>
    <w:p>
      <w:pPr>
        <w:pStyle w:val="Body"/>
        <w:jc w:val="center"/>
      </w:pPr>
    </w:p>
    <w:tbl>
      <w:tblPr>
        <w:tblW w:w="935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Meeting Dates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Thursday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2/3/2022</w:t>
            </w:r>
          </w:p>
        </w:tc>
        <w:tc>
          <w:tcPr>
            <w:tcW w:type="dxa" w:w="46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48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2/10/2022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72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2/17/2022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95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2/24/2022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110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3/3/2022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86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3/10/2022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72 minutes</w:t>
            </w:r>
          </w:p>
        </w:tc>
      </w:tr>
    </w:tbl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tbl>
      <w:tblPr>
        <w:tblW w:w="935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Meeting Dates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Sunday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2/6/2022</w:t>
            </w:r>
          </w:p>
        </w:tc>
        <w:tc>
          <w:tcPr>
            <w:tcW w:type="dxa" w:w="46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88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2/13/2022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74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2/20/2022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105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2/27/2022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62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3/6/2022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110 minutes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3/13/2022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108 minutes</w:t>
            </w:r>
          </w:p>
        </w:tc>
      </w:tr>
    </w:tbl>
    <w:p>
      <w:pPr>
        <w:pStyle w:val="Body"/>
        <w:jc w:val="center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NE PIEC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