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31D" w:rsidRPr="009E031D" w:rsidRDefault="009E031D" w:rsidP="009E031D">
      <w:pPr>
        <w:wordWrap/>
        <w:adjustRightInd w:val="0"/>
        <w:jc w:val="center"/>
        <w:rPr>
          <w:rFonts w:asciiTheme="minorEastAsia" w:hAnsiTheme="minorEastAsia" w:cs="MalgunGothicBold"/>
          <w:b/>
          <w:bCs/>
          <w:color w:val="000000"/>
          <w:kern w:val="0"/>
          <w:sz w:val="40"/>
          <w:szCs w:val="40"/>
        </w:rPr>
      </w:pPr>
      <w:r w:rsidRPr="009E031D">
        <w:rPr>
          <w:rFonts w:asciiTheme="minorEastAsia" w:hAnsiTheme="minorEastAsia" w:cs="MalgunGothicBold" w:hint="eastAsia"/>
          <w:b/>
          <w:bCs/>
          <w:color w:val="000000"/>
          <w:kern w:val="0"/>
          <w:sz w:val="40"/>
          <w:szCs w:val="40"/>
        </w:rPr>
        <w:t>오퍼레이팅시스템</w:t>
      </w:r>
      <w:r w:rsidRPr="009E031D">
        <w:rPr>
          <w:rFonts w:asciiTheme="minorEastAsia" w:hAnsiTheme="minorEastAsia" w:cs="MalgunGothicBold"/>
          <w:b/>
          <w:bCs/>
          <w:color w:val="000000"/>
          <w:kern w:val="0"/>
          <w:sz w:val="40"/>
          <w:szCs w:val="40"/>
        </w:rPr>
        <w:t xml:space="preserve"> </w:t>
      </w:r>
      <w:r w:rsidRPr="009E031D">
        <w:rPr>
          <w:rFonts w:asciiTheme="minorEastAsia" w:hAnsiTheme="minorEastAsia" w:cs="바탕" w:hint="eastAsia"/>
          <w:b/>
          <w:bCs/>
          <w:color w:val="000000"/>
          <w:kern w:val="0"/>
          <w:sz w:val="40"/>
          <w:szCs w:val="40"/>
        </w:rPr>
        <w:t>–</w:t>
      </w:r>
      <w:r w:rsidRPr="009E031D">
        <w:rPr>
          <w:rFonts w:asciiTheme="minorEastAsia" w:hAnsiTheme="minorEastAsia" w:cs="MalgunGothicBold"/>
          <w:b/>
          <w:bCs/>
          <w:color w:val="000000"/>
          <w:kern w:val="0"/>
          <w:sz w:val="40"/>
          <w:szCs w:val="40"/>
        </w:rPr>
        <w:t xml:space="preserve"> </w:t>
      </w:r>
      <w:r>
        <w:rPr>
          <w:rFonts w:asciiTheme="minorEastAsia" w:hAnsiTheme="minorEastAsia" w:cs="MalgunGothicBold" w:hint="eastAsia"/>
          <w:b/>
          <w:bCs/>
          <w:color w:val="000000"/>
          <w:kern w:val="0"/>
          <w:sz w:val="40"/>
          <w:szCs w:val="40"/>
        </w:rPr>
        <w:t>2</w:t>
      </w:r>
      <w:r w:rsidRPr="009E031D">
        <w:rPr>
          <w:rFonts w:asciiTheme="minorEastAsia" w:hAnsiTheme="minorEastAsia" w:cs="MalgunGothicBold"/>
          <w:b/>
          <w:bCs/>
          <w:color w:val="000000"/>
          <w:kern w:val="0"/>
          <w:sz w:val="26"/>
          <w:szCs w:val="26"/>
        </w:rPr>
        <w:t xml:space="preserve">st </w:t>
      </w:r>
      <w:r w:rsidRPr="009E031D">
        <w:rPr>
          <w:rFonts w:asciiTheme="minorEastAsia" w:hAnsiTheme="minorEastAsia" w:cs="MalgunGothicBold"/>
          <w:b/>
          <w:bCs/>
          <w:color w:val="000000"/>
          <w:kern w:val="0"/>
          <w:sz w:val="40"/>
          <w:szCs w:val="40"/>
        </w:rPr>
        <w:t>Homework</w:t>
      </w:r>
    </w:p>
    <w:p w:rsidR="009E031D" w:rsidRPr="009E031D" w:rsidRDefault="009E031D" w:rsidP="009E031D">
      <w:pPr>
        <w:wordWrap/>
        <w:adjustRightInd w:val="0"/>
        <w:jc w:val="right"/>
        <w:rPr>
          <w:rFonts w:asciiTheme="minorEastAsia" w:hAnsiTheme="minorEastAsia" w:cs="MalgunGothicBold"/>
          <w:b/>
          <w:bCs/>
          <w:color w:val="000000"/>
          <w:kern w:val="0"/>
          <w:sz w:val="18"/>
          <w:szCs w:val="18"/>
        </w:rPr>
      </w:pPr>
      <w:r w:rsidRPr="009E031D">
        <w:rPr>
          <w:rFonts w:asciiTheme="minorEastAsia" w:hAnsiTheme="minorEastAsia" w:cs="MalgunGothicBold"/>
          <w:b/>
          <w:bCs/>
          <w:color w:val="000000"/>
          <w:kern w:val="0"/>
          <w:sz w:val="18"/>
          <w:szCs w:val="18"/>
        </w:rPr>
        <w:t xml:space="preserve">12131819 </w:t>
      </w:r>
      <w:r w:rsidRPr="009E031D">
        <w:rPr>
          <w:rFonts w:asciiTheme="minorEastAsia" w:hAnsiTheme="minorEastAsia" w:cs="MalgunGothicBold" w:hint="eastAsia"/>
          <w:b/>
          <w:bCs/>
          <w:color w:val="000000"/>
          <w:kern w:val="0"/>
          <w:sz w:val="18"/>
          <w:szCs w:val="18"/>
        </w:rPr>
        <w:t>육동현</w:t>
      </w:r>
    </w:p>
    <w:p w:rsidR="009E031D" w:rsidRPr="009E031D" w:rsidRDefault="009E031D" w:rsidP="009E031D">
      <w:pPr>
        <w:wordWrap/>
        <w:adjustRightInd w:val="0"/>
        <w:jc w:val="left"/>
        <w:rPr>
          <w:rFonts w:asciiTheme="minorEastAsia" w:hAnsiTheme="minorEastAsia" w:cs="MalgunGothicBold"/>
          <w:b/>
          <w:bCs/>
          <w:color w:val="FF0000"/>
          <w:kern w:val="0"/>
          <w:szCs w:val="20"/>
        </w:rPr>
      </w:pPr>
      <w:r>
        <w:rPr>
          <w:rFonts w:asciiTheme="minorEastAsia" w:hAnsiTheme="minorEastAsia" w:cs="MalgunGothicBold"/>
          <w:b/>
          <w:bCs/>
          <w:color w:val="FF0000"/>
          <w:kern w:val="0"/>
          <w:szCs w:val="20"/>
        </w:rPr>
        <w:t>1</w:t>
      </w:r>
      <w:r>
        <w:rPr>
          <w:rFonts w:asciiTheme="minorEastAsia" w:hAnsiTheme="minorEastAsia" w:cs="MalgunGothicBold" w:hint="eastAsia"/>
          <w:b/>
          <w:bCs/>
          <w:color w:val="FF0000"/>
          <w:kern w:val="0"/>
          <w:szCs w:val="20"/>
        </w:rPr>
        <w:t>번 문항</w:t>
      </w:r>
    </w:p>
    <w:p w:rsidR="009E031D" w:rsidRPr="009E031D" w:rsidRDefault="009E031D" w:rsidP="009E031D">
      <w:pPr>
        <w:wordWrap/>
        <w:adjustRightInd w:val="0"/>
        <w:jc w:val="left"/>
        <w:rPr>
          <w:rFonts w:asciiTheme="minorEastAsia" w:hAnsiTheme="minorEastAsia" w:cs="MalgunGothicBold"/>
          <w:b/>
          <w:bCs/>
          <w:color w:val="0000FF"/>
          <w:kern w:val="0"/>
          <w:szCs w:val="20"/>
        </w:rPr>
      </w:pPr>
      <w:r w:rsidRPr="009E031D">
        <w:rPr>
          <w:rFonts w:asciiTheme="minorEastAsia" w:hAnsiTheme="minorEastAsia" w:cs="MalgunGothicBold"/>
          <w:b/>
          <w:bCs/>
          <w:color w:val="0000FF"/>
          <w:kern w:val="0"/>
          <w:szCs w:val="20"/>
        </w:rPr>
        <w:t>A_</w:t>
      </w:r>
      <w:r>
        <w:rPr>
          <w:rFonts w:asciiTheme="minorEastAsia" w:hAnsiTheme="minorEastAsia" w:cs="MalgunGothicBold" w:hint="eastAsia"/>
          <w:b/>
          <w:bCs/>
          <w:color w:val="0000FF"/>
          <w:kern w:val="0"/>
          <w:szCs w:val="20"/>
        </w:rPr>
        <w:t>문제설명</w:t>
      </w:r>
    </w:p>
    <w:p w:rsidR="009E031D" w:rsidRDefault="009E031D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  <w:proofErr w:type="spellStart"/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>라운드로빈방식을</w:t>
      </w:r>
      <w:proofErr w:type="spellEnd"/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 xml:space="preserve"> 이용한 스케줄링 구현 (CFS방식은 작성 못함)</w:t>
      </w:r>
    </w:p>
    <w:p w:rsidR="009E031D" w:rsidRDefault="009E031D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</w:p>
    <w:p w:rsidR="009E031D" w:rsidRDefault="009E031D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FF"/>
          <w:kern w:val="0"/>
          <w:szCs w:val="20"/>
        </w:rPr>
      </w:pPr>
      <w:r w:rsidRPr="009E031D">
        <w:rPr>
          <w:rFonts w:asciiTheme="minorEastAsia" w:hAnsiTheme="minorEastAsia" w:cs="MalgunGothicBold"/>
          <w:b/>
          <w:bCs/>
          <w:color w:val="0000FF"/>
          <w:kern w:val="0"/>
          <w:szCs w:val="20"/>
        </w:rPr>
        <w:t>B_</w:t>
      </w:r>
      <w:r>
        <w:rPr>
          <w:rFonts w:asciiTheme="minorEastAsia" w:hAnsiTheme="minorEastAsia" w:cs="MalgunGothicBold" w:hint="eastAsia"/>
          <w:b/>
          <w:bCs/>
          <w:color w:val="0000FF"/>
          <w:kern w:val="0"/>
          <w:szCs w:val="20"/>
        </w:rPr>
        <w:t>실행화면</w:t>
      </w:r>
    </w:p>
    <w:p w:rsidR="009E031D" w:rsidRPr="009E031D" w:rsidRDefault="009E031D" w:rsidP="009E031D">
      <w:pPr>
        <w:wordWrap/>
        <w:adjustRightInd w:val="0"/>
        <w:jc w:val="left"/>
        <w:rPr>
          <w:rFonts w:asciiTheme="minorEastAsia" w:hAnsiTheme="minorEastAsia" w:cs="MalgunGothicBold"/>
          <w:b/>
          <w:bCs/>
          <w:color w:val="0000FF"/>
          <w:kern w:val="0"/>
          <w:szCs w:val="20"/>
        </w:rPr>
      </w:pPr>
      <w:r>
        <w:rPr>
          <w:rFonts w:asciiTheme="minorEastAsia" w:hAnsiTheme="minorEastAsia" w:cs="MalgunGothicBold"/>
          <w:b/>
          <w:bCs/>
          <w:noProof/>
          <w:color w:val="0000FF"/>
          <w:kern w:val="0"/>
          <w:szCs w:val="20"/>
        </w:rPr>
        <w:drawing>
          <wp:inline distT="0" distB="0" distL="0" distR="0">
            <wp:extent cx="5731510" cy="1162691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0" w:rsidRDefault="003556A0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</w:p>
    <w:p w:rsidR="00C76E18" w:rsidRPr="00C76E18" w:rsidRDefault="00C76E18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FF"/>
          <w:kern w:val="0"/>
          <w:szCs w:val="20"/>
        </w:rPr>
      </w:pPr>
      <w:r>
        <w:rPr>
          <w:rFonts w:asciiTheme="minorEastAsia" w:hAnsiTheme="minorEastAsia" w:cs="MalgunGothicBold" w:hint="eastAsia"/>
          <w:b/>
          <w:bCs/>
          <w:color w:val="0000FF"/>
          <w:kern w:val="0"/>
          <w:szCs w:val="20"/>
        </w:rPr>
        <w:t>C</w:t>
      </w:r>
      <w:r w:rsidR="009E031D" w:rsidRPr="009E031D">
        <w:rPr>
          <w:rFonts w:asciiTheme="minorEastAsia" w:hAnsiTheme="minorEastAsia" w:cs="MalgunGothicBold"/>
          <w:b/>
          <w:bCs/>
          <w:color w:val="0000FF"/>
          <w:kern w:val="0"/>
          <w:szCs w:val="20"/>
        </w:rPr>
        <w:t>_</w:t>
      </w:r>
      <w:r>
        <w:rPr>
          <w:rFonts w:asciiTheme="minorEastAsia" w:hAnsiTheme="minorEastAsia" w:cs="MalgunGothicBold" w:hint="eastAsia"/>
          <w:b/>
          <w:bCs/>
          <w:color w:val="0000FF"/>
          <w:kern w:val="0"/>
          <w:szCs w:val="20"/>
        </w:rPr>
        <w:t>코드설명</w:t>
      </w:r>
    </w:p>
    <w:p w:rsidR="009E031D" w:rsidRDefault="00C76E18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  <w:r>
        <w:rPr>
          <w:rFonts w:asciiTheme="minorEastAsia" w:hAnsiTheme="minorEastAsia" w:cs="MalgunGothicBold"/>
          <w:b/>
          <w:bCs/>
          <w:noProof/>
          <w:color w:val="000000"/>
          <w:kern w:val="0"/>
          <w:sz w:val="16"/>
          <w:szCs w:val="16"/>
        </w:rPr>
        <w:drawing>
          <wp:inline distT="0" distB="0" distL="0" distR="0">
            <wp:extent cx="4757690" cy="1299172"/>
            <wp:effectExtent l="19050" t="0" r="4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77" cy="129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18" w:rsidRDefault="00C76E18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>이 부분은 프로세스를 관리하기 위한 PCB와 비슷하게 기능을 수행할 수 있도록 구조체로 구현한 코드입니다.</w:t>
      </w:r>
    </w:p>
    <w:p w:rsidR="00C76E18" w:rsidRDefault="00C76E18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  <w:r>
        <w:rPr>
          <w:rFonts w:asciiTheme="minorEastAsia" w:hAnsiTheme="minorEastAsia" w:cs="MalgunGothicBold" w:hint="eastAsia"/>
          <w:b/>
          <w:bCs/>
          <w:noProof/>
          <w:color w:val="000000"/>
          <w:kern w:val="0"/>
          <w:sz w:val="16"/>
          <w:szCs w:val="16"/>
        </w:rPr>
        <w:drawing>
          <wp:inline distT="0" distB="0" distL="0" distR="0">
            <wp:extent cx="5731510" cy="1401890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18" w:rsidRDefault="00C76E18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>이 부분은 test.txt 파일에서 읽어온 값을 각 프로세스의 PCB 구조체에 할당하는 코드입니다.</w:t>
      </w:r>
    </w:p>
    <w:p w:rsidR="00C76E18" w:rsidRDefault="00C76E18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  <w:r>
        <w:rPr>
          <w:rFonts w:asciiTheme="minorEastAsia" w:hAnsiTheme="minorEastAsia" w:cs="MalgunGothicBold"/>
          <w:b/>
          <w:bCs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731510" cy="4138627"/>
            <wp:effectExtent l="1905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E18" w:rsidRDefault="00C76E18" w:rsidP="009E031D">
      <w:pPr>
        <w:wordWrap/>
        <w:adjustRightInd w:val="0"/>
        <w:jc w:val="left"/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</w:pPr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 xml:space="preserve">여기 부분은 </w:t>
      </w:r>
      <w:proofErr w:type="spellStart"/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>라운드로빈이</w:t>
      </w:r>
      <w:proofErr w:type="spellEnd"/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 xml:space="preserve"> 동작하는 부분으로 원형의 큐를 이용하여 구현하였습니다.</w:t>
      </w:r>
    </w:p>
    <w:p w:rsidR="00C76E18" w:rsidRPr="009E031D" w:rsidRDefault="00C76E18" w:rsidP="009E031D">
      <w:pPr>
        <w:wordWrap/>
        <w:adjustRightInd w:val="0"/>
        <w:jc w:val="left"/>
        <w:rPr>
          <w:rFonts w:asciiTheme="minorEastAsia" w:hAnsiTheme="minorEastAsia" w:cs="MalgunGothicBold"/>
          <w:b/>
          <w:bCs/>
          <w:color w:val="000000"/>
          <w:kern w:val="0"/>
          <w:sz w:val="16"/>
          <w:szCs w:val="16"/>
        </w:rPr>
      </w:pPr>
      <w:proofErr w:type="spellStart"/>
      <w:r>
        <w:rPr>
          <w:rFonts w:asciiTheme="minorEastAsia" w:hAnsiTheme="minorEastAsia" w:cs="MalgunGothicBold"/>
          <w:b/>
          <w:bCs/>
          <w:color w:val="000000"/>
          <w:kern w:val="0"/>
          <w:sz w:val="16"/>
          <w:szCs w:val="16"/>
        </w:rPr>
        <w:t>T</w:t>
      </w:r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>ime_slot</w:t>
      </w:r>
      <w:proofErr w:type="spellEnd"/>
      <w:r>
        <w:rPr>
          <w:rFonts w:asciiTheme="minorEastAsia" w:hAnsiTheme="minorEastAsia" w:cs="MalgunGothicBold" w:hint="eastAsia"/>
          <w:b/>
          <w:bCs/>
          <w:color w:val="000000"/>
          <w:kern w:val="0"/>
          <w:sz w:val="16"/>
          <w:szCs w:val="16"/>
        </w:rPr>
        <w:t>이 2로 부여되었으므로 이 시간이 지나면 다른 프로세스로 이동하고, 또는 더 이상 수행할 부분이 없으면 역시 다른 프로세스로 이동하는 처리를 하는 등의 처리를 합니다.</w:t>
      </w:r>
    </w:p>
    <w:sectPr w:rsidR="00C76E18" w:rsidRPr="009E031D" w:rsidSect="003556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Bold">
    <w:altName w:val="전주 완판본 각B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E031D"/>
    <w:rsid w:val="003556A0"/>
    <w:rsid w:val="009E031D"/>
    <w:rsid w:val="00C7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6A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03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E03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Aomori Kaitou</dc:creator>
  <cp:lastModifiedBy>Aomori Kaitou</cp:lastModifiedBy>
  <cp:revision>1</cp:revision>
  <dcterms:created xsi:type="dcterms:W3CDTF">2018-05-16T14:37:00Z</dcterms:created>
  <dcterms:modified xsi:type="dcterms:W3CDTF">2018-05-16T14:55:00Z</dcterms:modified>
</cp:coreProperties>
</file>