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CBE" w:rsidRPr="008C0BA7" w:rsidRDefault="008C0BA7">
      <w:pPr>
        <w:rPr>
          <w:b/>
          <w:sz w:val="28"/>
        </w:rPr>
      </w:pPr>
      <w:r w:rsidRPr="008C0BA7">
        <w:rPr>
          <w:b/>
          <w:sz w:val="28"/>
        </w:rPr>
        <w:t>Problem A: Seek Treasure in the “Maze”</w:t>
      </w:r>
    </w:p>
    <w:p w:rsidR="008C0BA7" w:rsidRDefault="008C0BA7">
      <w:pPr>
        <w:rPr>
          <w:noProof/>
        </w:rPr>
      </w:pPr>
      <w:r w:rsidRPr="008C0BA7">
        <w:rPr>
          <w:sz w:val="32"/>
        </w:rPr>
        <w:drawing>
          <wp:anchor distT="0" distB="0" distL="114300" distR="114300" simplePos="0" relativeHeight="251658240" behindDoc="0" locked="0" layoutInCell="1" allowOverlap="1" wp14:anchorId="4A68A0AA" wp14:editId="2AE86EA7">
            <wp:simplePos x="0" y="0"/>
            <wp:positionH relativeFrom="column">
              <wp:posOffset>4039144</wp:posOffset>
            </wp:positionH>
            <wp:positionV relativeFrom="paragraph">
              <wp:posOffset>2223770</wp:posOffset>
            </wp:positionV>
            <wp:extent cx="1642745" cy="1774190"/>
            <wp:effectExtent l="0" t="0" r="0" b="0"/>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rotWithShape="1">
                    <a:blip r:embed="rId8">
                      <a:clrChange>
                        <a:clrFrom>
                          <a:srgbClr val="F1F1F1"/>
                        </a:clrFrom>
                        <a:clrTo>
                          <a:srgbClr val="F1F1F1">
                            <a:alpha val="0"/>
                          </a:srgbClr>
                        </a:clrTo>
                      </a:clrChange>
                      <a:duotone>
                        <a:prstClr val="black"/>
                        <a:schemeClr val="tx1">
                          <a:lumMod val="60000"/>
                          <a:lumOff val="40000"/>
                          <a:tint val="45000"/>
                          <a:satMod val="400000"/>
                        </a:schemeClr>
                      </a:duotone>
                      <a:extLst>
                        <a:ext uri="{28A0092B-C50C-407E-A947-70E740481C1C}">
                          <a14:useLocalDpi xmlns:a14="http://schemas.microsoft.com/office/drawing/2010/main" val="0"/>
                        </a:ext>
                      </a:extLst>
                    </a:blip>
                    <a:srcRect l="39865" t="26650" r="42238" b="38987"/>
                    <a:stretch/>
                  </pic:blipFill>
                  <pic:spPr>
                    <a:xfrm>
                      <a:off x="0" y="0"/>
                      <a:ext cx="1642745" cy="177419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4DCA6881" wp14:editId="6917FDE5">
                <wp:simplePos x="0" y="0"/>
                <wp:positionH relativeFrom="column">
                  <wp:posOffset>4514850</wp:posOffset>
                </wp:positionH>
                <wp:positionV relativeFrom="paragraph">
                  <wp:posOffset>1970949</wp:posOffset>
                </wp:positionV>
                <wp:extent cx="1008112" cy="369332"/>
                <wp:effectExtent l="0" t="0" r="0" b="0"/>
                <wp:wrapNone/>
                <wp:docPr id="7" name="文本框 6"/>
                <wp:cNvGraphicFramePr/>
                <a:graphic xmlns:a="http://schemas.openxmlformats.org/drawingml/2006/main">
                  <a:graphicData uri="http://schemas.microsoft.com/office/word/2010/wordprocessingShape">
                    <wps:wsp>
                      <wps:cNvSpPr txBox="1"/>
                      <wps:spPr>
                        <a:xfrm>
                          <a:off x="0" y="0"/>
                          <a:ext cx="1008112" cy="369332"/>
                        </a:xfrm>
                        <a:prstGeom prst="rect">
                          <a:avLst/>
                        </a:prstGeom>
                        <a:noFill/>
                      </wps:spPr>
                      <wps:txbx>
                        <w:txbxContent>
                          <w:p w:rsidR="008C0BA7" w:rsidRPr="008C0BA7" w:rsidRDefault="008C0BA7" w:rsidP="008C0BA7">
                            <w:pPr>
                              <w:pStyle w:val="a7"/>
                              <w:spacing w:before="0" w:beforeAutospacing="0" w:after="0" w:afterAutospacing="0"/>
                              <w:rPr>
                                <w:sz w:val="21"/>
                              </w:rPr>
                            </w:pPr>
                            <w:r w:rsidRPr="008C0BA7">
                              <w:rPr>
                                <w:rFonts w:asciiTheme="minorHAnsi" w:eastAsiaTheme="minorEastAsia" w:hAnsi="等线" w:cstheme="minorBidi" w:hint="eastAsia"/>
                                <w:color w:val="000000" w:themeColor="text1"/>
                                <w:kern w:val="24"/>
                                <w:sz w:val="28"/>
                                <w:szCs w:val="36"/>
                              </w:rPr>
                              <w:t>Hugo</w:t>
                            </w:r>
                          </w:p>
                        </w:txbxContent>
                      </wps:txbx>
                      <wps:bodyPr wrap="square" rtlCol="0">
                        <a:spAutoFit/>
                      </wps:bodyPr>
                    </wps:wsp>
                  </a:graphicData>
                </a:graphic>
              </wp:anchor>
            </w:drawing>
          </mc:Choice>
          <mc:Fallback>
            <w:pict>
              <v:shapetype w14:anchorId="4DCA6881" id="_x0000_t202" coordsize="21600,21600" o:spt="202" path="m,l,21600r21600,l21600,xe">
                <v:stroke joinstyle="miter"/>
                <v:path gradientshapeok="t" o:connecttype="rect"/>
              </v:shapetype>
              <v:shape id="文本框 6" o:spid="_x0000_s1026" type="#_x0000_t202" style="position:absolute;left:0;text-align:left;margin-left:355.5pt;margin-top:155.2pt;width:79.4pt;height:29.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" filled="f" stroked="f">
                <v:textbox style="mso-fit-shape-to-text:t">
                  <w:txbxContent>
                    <w:p w:rsidR="008C0BA7" w:rsidRPr="008C0BA7" w:rsidRDefault="008C0BA7" w:rsidP="008C0BA7">
                      <w:pPr>
                        <w:pStyle w:val="a7"/>
                        <w:spacing w:before="0" w:beforeAutospacing="0" w:after="0" w:afterAutospacing="0"/>
                        <w:rPr>
                          <w:sz w:val="21"/>
                        </w:rPr>
                      </w:pPr>
                      <w:r w:rsidRPr="008C0BA7">
                        <w:rPr>
                          <w:rFonts w:asciiTheme="minorHAnsi" w:eastAsiaTheme="minorEastAsia" w:hAnsi="等线" w:cstheme="minorBidi" w:hint="eastAsia"/>
                          <w:color w:val="000000" w:themeColor="text1"/>
                          <w:kern w:val="24"/>
                          <w:sz w:val="28"/>
                          <w:szCs w:val="36"/>
                        </w:rPr>
                        <w:t>Hugo</w:t>
                      </w:r>
                    </w:p>
                  </w:txbxContent>
                </v:textbox>
              </v:shape>
            </w:pict>
          </mc:Fallback>
        </mc:AlternateContent>
      </w:r>
      <w:r w:rsidRPr="008C0BA7">
        <w:rPr>
          <w:sz w:val="32"/>
        </w:rPr>
        <w:t xml:space="preserve">Hugo is playing an interesting—actually boring—game called “Maze”. There is some treasure buried in every room of this maze. But Hugo can only go downward to the rooms at the bottom. Luckily, he has got a treasure map. He is wondering how he can go through a </w:t>
      </w:r>
      <w:r w:rsidRPr="008C0BA7">
        <w:rPr>
          <w:rFonts w:ascii="Cambria Math" w:hAnsi="Cambria Math" w:cs="Cambria Math"/>
          <w:sz w:val="32"/>
        </w:rPr>
        <w:t>𝑛</w:t>
      </w:r>
      <w:r w:rsidRPr="008C0BA7">
        <w:rPr>
          <w:sz w:val="32"/>
        </w:rPr>
        <w:t>-level maze and get as much treasure as possible.</w:t>
      </w:r>
      <w:r w:rsidRPr="008C0BA7">
        <w:rPr>
          <w:noProof/>
        </w:rPr>
        <w:t xml:space="preserve"> </w:t>
      </w:r>
    </w:p>
    <w:p w:rsidR="00F713D5" w:rsidRDefault="00F713D5">
      <w:pPr>
        <w:rPr>
          <w:sz w:val="32"/>
        </w:rPr>
      </w:pPr>
    </w:p>
    <w:p w:rsidR="00F713D5" w:rsidRDefault="008C0BA7">
      <w:pPr>
        <w:rPr>
          <w:sz w:val="32"/>
        </w:rPr>
      </w:pPr>
      <w:r w:rsidRPr="00F713D5">
        <w:rPr>
          <w:sz w:val="32"/>
        </w:rPr>
        <w:t>For example, 7+3+8+7+5=30</w:t>
      </w:r>
      <w:r w:rsidR="00F713D5">
        <w:rPr>
          <w:sz w:val="32"/>
        </w:rPr>
        <w:t xml:space="preserve"> is the best route</w:t>
      </w:r>
      <w:r w:rsidR="00F713D5">
        <w:rPr>
          <w:rFonts w:hint="eastAsia"/>
          <w:sz w:val="32"/>
        </w:rPr>
        <w:t xml:space="preserve"> </w:t>
      </w:r>
      <w:r w:rsidR="00F713D5">
        <w:rPr>
          <w:sz w:val="32"/>
        </w:rPr>
        <w:t>for</w:t>
      </w:r>
    </w:p>
    <w:p w:rsidR="00F713D5" w:rsidRDefault="00F713D5">
      <w:pPr>
        <w:rPr>
          <w:sz w:val="32"/>
        </w:rPr>
      </w:pPr>
      <w:r w:rsidRPr="00F713D5">
        <w:rPr>
          <w:sz w:val="32"/>
        </w:rPr>
        <mc:AlternateContent>
          <mc:Choice Requires="wps">
            <w:drawing>
              <wp:anchor distT="0" distB="0" distL="114300" distR="114300" simplePos="0" relativeHeight="251662336" behindDoc="0" locked="0" layoutInCell="1" allowOverlap="1" wp14:anchorId="0608A5A1" wp14:editId="14C6C9FD">
                <wp:simplePos x="0" y="0"/>
                <wp:positionH relativeFrom="column">
                  <wp:posOffset>5396502</wp:posOffset>
                </wp:positionH>
                <wp:positionV relativeFrom="paragraph">
                  <wp:posOffset>7620</wp:posOffset>
                </wp:positionV>
                <wp:extent cx="792088" cy="461665"/>
                <wp:effectExtent l="0" t="0" r="0" b="0"/>
                <wp:wrapNone/>
                <wp:docPr id="9" name="文本框 8"/>
                <wp:cNvGraphicFramePr/>
                <a:graphic xmlns:a="http://schemas.openxmlformats.org/drawingml/2006/main">
                  <a:graphicData uri="http://schemas.microsoft.com/office/word/2010/wordprocessingShape">
                    <wps:wsp>
                      <wps:cNvSpPr txBox="1"/>
                      <wps:spPr>
                        <a:xfrm>
                          <a:off x="0" y="0"/>
                          <a:ext cx="792088" cy="461665"/>
                        </a:xfrm>
                        <a:prstGeom prst="rect">
                          <a:avLst/>
                        </a:prstGeom>
                        <a:noFill/>
                      </wps:spPr>
                      <wps:txbx>
                        <w:txbxContent>
                          <w:p w:rsidR="00F713D5" w:rsidRPr="00F713D5" w:rsidRDefault="00F713D5" w:rsidP="00F713D5">
                            <w:pPr>
                              <w:pStyle w:val="a7"/>
                              <w:spacing w:before="0" w:beforeAutospacing="0" w:after="0" w:afterAutospacing="0"/>
                              <w:rPr>
                                <w:sz w:val="20"/>
                              </w:rPr>
                            </w:pPr>
                            <w:r w:rsidRPr="00F713D5">
                              <w:rPr>
                                <w:rFonts w:asciiTheme="minorHAnsi" w:eastAsiaTheme="minorEastAsia" w:hAnsi="等线" w:cstheme="minorBidi" w:hint="eastAsia"/>
                                <w:color w:val="000000" w:themeColor="text1"/>
                                <w:kern w:val="24"/>
                                <w:sz w:val="36"/>
                                <w:szCs w:val="48"/>
                              </w:rPr>
                              <w:t>n=5</w:t>
                            </w:r>
                          </w:p>
                        </w:txbxContent>
                      </wps:txbx>
                      <wps:bodyPr wrap="square" rtlCol="0">
                        <a:spAutoFit/>
                      </wps:bodyPr>
                    </wps:wsp>
                  </a:graphicData>
                </a:graphic>
              </wp:anchor>
            </w:drawing>
          </mc:Choice>
          <mc:Fallback>
            <w:pict>
              <v:shape w14:anchorId="0608A5A1" id="文本框 8" o:spid="_x0000_s1027" type="#_x0000_t202" style="position:absolute;left:0;text-align:left;margin-left:424.9pt;margin-top:.6pt;width:62.35pt;height:36.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" filled="f" stroked="f">
                <v:textbox style="mso-fit-shape-to-text:t">
                  <w:txbxContent>
                    <w:p w:rsidR="00F713D5" w:rsidRPr="00F713D5" w:rsidRDefault="00F713D5" w:rsidP="00F713D5">
                      <w:pPr>
                        <w:pStyle w:val="a7"/>
                        <w:spacing w:before="0" w:beforeAutospacing="0" w:after="0" w:afterAutospacing="0"/>
                        <w:rPr>
                          <w:sz w:val="20"/>
                        </w:rPr>
                      </w:pPr>
                      <w:r w:rsidRPr="00F713D5">
                        <w:rPr>
                          <w:rFonts w:asciiTheme="minorHAnsi" w:eastAsiaTheme="minorEastAsia" w:hAnsi="等线" w:cstheme="minorBidi" w:hint="eastAsia"/>
                          <w:color w:val="000000" w:themeColor="text1"/>
                          <w:kern w:val="24"/>
                          <w:sz w:val="36"/>
                          <w:szCs w:val="48"/>
                        </w:rPr>
                        <w:t>n=5</w:t>
                      </w:r>
                    </w:p>
                  </w:txbxContent>
                </v:textbox>
              </v:shape>
            </w:pict>
          </mc:Fallback>
        </mc:AlternateContent>
      </w:r>
      <w:r>
        <w:rPr>
          <w:sz w:val="32"/>
        </w:rPr>
        <w:t>Hugo to get most treasure through this maze.</w:t>
      </w:r>
    </w:p>
    <w:p w:rsidR="00F713D5" w:rsidRDefault="00F713D5">
      <w:pPr>
        <w:rPr>
          <w:sz w:val="32"/>
        </w:rPr>
      </w:pPr>
    </w:p>
    <w:p w:rsidR="00F713D5" w:rsidRDefault="00F713D5">
      <w:pPr>
        <w:rPr>
          <w:sz w:val="32"/>
        </w:rPr>
      </w:pPr>
    </w:p>
    <w:p w:rsidR="00F713D5" w:rsidRDefault="00F713D5">
      <w:pPr>
        <w:rPr>
          <w:rFonts w:hint="eastAsia"/>
          <w:sz w:val="32"/>
        </w:rPr>
      </w:pPr>
    </w:p>
    <w:p w:rsidR="00F713D5" w:rsidRPr="008C0BA7" w:rsidRDefault="00F713D5" w:rsidP="00F713D5">
      <w:pPr>
        <w:rPr>
          <w:b/>
          <w:sz w:val="28"/>
        </w:rPr>
      </w:pPr>
      <w:r>
        <w:rPr>
          <w:b/>
          <w:sz w:val="28"/>
        </w:rPr>
        <w:t>Problem B</w:t>
      </w:r>
      <w:r w:rsidRPr="008C0BA7">
        <w:rPr>
          <w:b/>
          <w:sz w:val="28"/>
        </w:rPr>
        <w:t xml:space="preserve">: </w:t>
      </w:r>
      <w:r w:rsidRPr="00F713D5">
        <w:rPr>
          <w:b/>
          <w:sz w:val="28"/>
        </w:rPr>
        <w:t>North Korea is Launching Missiles</w:t>
      </w:r>
    </w:p>
    <w:p w:rsidR="00F713D5" w:rsidRDefault="00F713D5">
      <w:pPr>
        <w:rPr>
          <w:sz w:val="32"/>
        </w:rPr>
      </w:pPr>
      <w:r w:rsidRPr="00F713D5">
        <w:rPr>
          <w:sz w:val="32"/>
        </w:rPr>
        <w:t xml:space="preserve">North Korea is going to launching missiles to attack Korea before the complete installation of THAAD! Korea has found the secrets that North Korea will </w:t>
      </w:r>
      <w:r w:rsidRPr="00F713D5">
        <w:rPr>
          <w:rFonts w:ascii="Cambria Math" w:hAnsi="Cambria Math" w:cs="Cambria Math"/>
          <w:sz w:val="32"/>
        </w:rPr>
        <w:t>𝑛</w:t>
      </w:r>
      <w:r w:rsidRPr="00F713D5">
        <w:rPr>
          <w:sz w:val="32"/>
        </w:rPr>
        <w:t xml:space="preserve"> missiles continuously. The </w:t>
      </w:r>
      <m:oMath>
        <m:sSup>
          <m:sSupPr>
            <m:ctrlPr>
              <w:rPr>
                <w:rFonts w:ascii="Cambria Math" w:hAnsi="Cambria Math"/>
                <w:sz w:val="32"/>
              </w:rPr>
            </m:ctrlPr>
          </m:sSupPr>
          <m:e>
            <m:r>
              <m:rPr>
                <m:sty m:val="p"/>
              </m:rPr>
              <w:rPr>
                <w:rFonts w:ascii="Cambria Math" w:hAnsi="Cambria Math" w:cs="Cambria Math"/>
                <w:sz w:val="32"/>
              </w:rPr>
              <m:t>i</m:t>
            </m:r>
            <m:ctrlPr>
              <w:rPr>
                <w:rFonts w:ascii="Cambria Math" w:hAnsi="Cambria Math" w:cs="Cambria Math"/>
                <w:sz w:val="32"/>
              </w:rPr>
            </m:ctrlPr>
          </m:e>
          <m:sup>
            <m:r>
              <m:rPr>
                <m:sty m:val="p"/>
              </m:rPr>
              <w:rPr>
                <w:rFonts w:ascii="Cambria Math" w:hAnsi="Cambria Math" w:cs="Cambria Math"/>
                <w:sz w:val="32"/>
              </w:rPr>
              <m:t>t</m:t>
            </m:r>
            <m:r>
              <m:rPr>
                <m:sty m:val="p"/>
              </m:rPr>
              <w:rPr>
                <w:rFonts w:ascii="Cambria Math" w:eastAsia="MS Gothic" w:hAnsi="Cambria Math" w:cs="MS Gothic" w:hint="eastAsia"/>
                <w:sz w:val="32"/>
              </w:rPr>
              <m:t>h</m:t>
            </m:r>
          </m:sup>
        </m:sSup>
      </m:oMath>
      <w:r w:rsidRPr="00F713D5">
        <w:rPr>
          <w:sz w:val="32"/>
        </w:rPr>
        <w:t xml:space="preserve"> missile can only be intercepted at height </w:t>
      </w:r>
      <m:oMath>
        <m:sSub>
          <m:sSubPr>
            <m:ctrlPr>
              <w:rPr>
                <w:rFonts w:ascii="Cambria Math" w:hAnsi="Cambria Math"/>
                <w:sz w:val="32"/>
              </w:rPr>
            </m:ctrlPr>
          </m:sSubPr>
          <m:e>
            <m:r>
              <m:rPr>
                <m:sty m:val="p"/>
              </m:rPr>
              <w:rPr>
                <w:rFonts w:ascii="Cambria Math" w:eastAsia="MS Gothic" w:hAnsi="Cambria Math" w:cs="MS Gothic" w:hint="eastAsia"/>
                <w:sz w:val="32"/>
              </w:rPr>
              <m:t>h</m:t>
            </m:r>
            <m:ctrlPr>
              <w:rPr>
                <w:rFonts w:ascii="Cambria Math" w:eastAsia="MS Gothic" w:hAnsi="Cambria Math" w:cs="MS Gothic" w:hint="eastAsia"/>
                <w:sz w:val="32"/>
              </w:rPr>
            </m:ctrlPr>
          </m:e>
          <m:sub>
            <m:r>
              <m:rPr>
                <m:sty m:val="p"/>
              </m:rPr>
              <w:rPr>
                <w:rFonts w:ascii="Cambria Math" w:hAnsi="Cambria Math" w:cs="Cambria Math"/>
                <w:sz w:val="32"/>
              </w:rPr>
              <m:t>i</m:t>
            </m:r>
          </m:sub>
        </m:sSub>
      </m:oMath>
      <w:r>
        <w:rPr>
          <w:sz w:val="32"/>
        </w:rPr>
        <w:t>. Korea’</w:t>
      </w:r>
      <w:r w:rsidRPr="00F713D5">
        <w:rPr>
          <w:sz w:val="32"/>
        </w:rPr>
        <w:t xml:space="preserve">s interceptor can only intercept a sequence of missiles with decreasing </w:t>
      </w:r>
      <m:oMath>
        <m:sSub>
          <m:sSubPr>
            <m:ctrlPr>
              <w:rPr>
                <w:rFonts w:ascii="Cambria Math" w:hAnsi="Cambria Math"/>
                <w:sz w:val="32"/>
              </w:rPr>
            </m:ctrlPr>
          </m:sSubPr>
          <m:e>
            <m:r>
              <m:rPr>
                <m:sty m:val="p"/>
              </m:rPr>
              <w:rPr>
                <w:rFonts w:ascii="Cambria Math" w:eastAsia="MS Gothic" w:hAnsi="Cambria Math" w:cs="MS Gothic" w:hint="eastAsia"/>
                <w:sz w:val="32"/>
              </w:rPr>
              <m:t>h</m:t>
            </m:r>
            <m:ctrlPr>
              <w:rPr>
                <w:rFonts w:ascii="Cambria Math" w:eastAsia="MS Gothic" w:hAnsi="Cambria Math" w:cs="MS Gothic" w:hint="eastAsia"/>
                <w:sz w:val="32"/>
              </w:rPr>
            </m:ctrlPr>
          </m:e>
          <m:sub>
            <m:r>
              <m:rPr>
                <m:sty m:val="p"/>
              </m:rPr>
              <w:rPr>
                <w:rFonts w:ascii="Cambria Math" w:hAnsi="Cambria Math" w:cs="Cambria Math"/>
                <w:sz w:val="32"/>
              </w:rPr>
              <m:t>i</m:t>
            </m:r>
          </m:sub>
        </m:sSub>
      </m:oMath>
      <w:r w:rsidRPr="00F713D5">
        <w:rPr>
          <w:sz w:val="32"/>
        </w:rPr>
        <w:t>.Please find out how many missiles could be intercepted by Korea at most.</w:t>
      </w:r>
    </w:p>
    <w:p w:rsidR="00F713D5" w:rsidRPr="00F713D5" w:rsidRDefault="00F713D5" w:rsidP="00F713D5">
      <w:pPr>
        <w:rPr>
          <w:sz w:val="32"/>
        </w:rPr>
      </w:pPr>
      <w:r w:rsidRPr="00F713D5">
        <w:rPr>
          <w:sz w:val="32"/>
        </w:rPr>
        <w:t xml:space="preserve">e.g. </w:t>
      </w:r>
      <m:oMath>
        <m:r>
          <w:rPr>
            <w:rFonts w:ascii="Cambria Math" w:hAnsi="Cambria Math"/>
            <w:sz w:val="32"/>
          </w:rPr>
          <m:t>{</m:t>
        </m:r>
        <m:sSub>
          <m:sSubPr>
            <m:ctrlPr>
              <w:rPr>
                <w:rFonts w:ascii="Cambria Math" w:hAnsi="Cambria Math"/>
                <w:i/>
                <w:iCs/>
                <w:sz w:val="32"/>
              </w:rPr>
            </m:ctrlPr>
          </m:sSubPr>
          <m:e>
            <m:r>
              <w:rPr>
                <w:rFonts w:ascii="Cambria Math" w:hAnsi="Cambria Math"/>
                <w:sz w:val="32"/>
              </w:rPr>
              <m:t>h</m:t>
            </m:r>
          </m:e>
          <m:sub>
            <m:r>
              <w:rPr>
                <w:rFonts w:ascii="Cambria Math" w:hAnsi="Cambria Math"/>
                <w:sz w:val="32"/>
              </w:rPr>
              <m:t>i</m:t>
            </m:r>
          </m:sub>
        </m:sSub>
        <m:r>
          <w:rPr>
            <w:rFonts w:ascii="Cambria Math" w:hAnsi="Cambria Math"/>
            <w:sz w:val="32"/>
          </w:rPr>
          <m:t>}=1000, </m:t>
        </m:r>
        <m:r>
          <m:rPr>
            <m:sty m:val="bi"/>
          </m:rPr>
          <w:rPr>
            <w:rFonts w:ascii="Cambria Math" w:hAnsi="Cambria Math"/>
            <w:sz w:val="32"/>
          </w:rPr>
          <m:t>5000</m:t>
        </m:r>
        <m:r>
          <w:rPr>
            <w:rFonts w:ascii="Cambria Math" w:hAnsi="Cambria Math"/>
            <w:sz w:val="32"/>
          </w:rPr>
          <m:t>, </m:t>
        </m:r>
        <m:r>
          <m:rPr>
            <m:sty m:val="bi"/>
          </m:rPr>
          <w:rPr>
            <w:rFonts w:ascii="Cambria Math" w:hAnsi="Cambria Math"/>
            <w:sz w:val="32"/>
          </w:rPr>
          <m:t>2500</m:t>
        </m:r>
        <m:r>
          <w:rPr>
            <w:rFonts w:ascii="Cambria Math" w:hAnsi="Cambria Math"/>
            <w:sz w:val="32"/>
          </w:rPr>
          <m:t>, 6000, </m:t>
        </m:r>
        <m:r>
          <m:rPr>
            <m:sty m:val="bi"/>
          </m:rPr>
          <w:rPr>
            <w:rFonts w:ascii="Cambria Math" w:hAnsi="Cambria Math"/>
            <w:sz w:val="32"/>
          </w:rPr>
          <m:t>500</m:t>
        </m:r>
      </m:oMath>
    </w:p>
    <w:p w:rsidR="00F713D5" w:rsidRPr="00F713D5" w:rsidRDefault="00F713D5" w:rsidP="00F713D5">
      <w:pPr>
        <w:rPr>
          <w:sz w:val="32"/>
        </w:rPr>
      </w:pPr>
      <w:r w:rsidRPr="00F713D5">
        <w:rPr>
          <w:sz w:val="32"/>
        </w:rPr>
        <w:t xml:space="preserve">    Korea will intercept the missiles highlighted above.</w:t>
      </w:r>
    </w:p>
    <w:p w:rsidR="00F713D5" w:rsidRDefault="00F713D5">
      <w:pPr>
        <w:rPr>
          <w:rFonts w:hint="eastAsia"/>
          <w:sz w:val="32"/>
        </w:rPr>
      </w:pPr>
    </w:p>
    <w:p w:rsidR="00F713D5" w:rsidRDefault="00F713D5" w:rsidP="00F713D5">
      <w:pPr>
        <w:rPr>
          <w:b/>
          <w:sz w:val="28"/>
        </w:rPr>
      </w:pPr>
      <w:r>
        <w:rPr>
          <w:b/>
          <w:sz w:val="28"/>
        </w:rPr>
        <w:lastRenderedPageBreak/>
        <w:t>Problem C</w:t>
      </w:r>
      <w:r w:rsidRPr="008C0BA7">
        <w:rPr>
          <w:b/>
          <w:sz w:val="28"/>
        </w:rPr>
        <w:t xml:space="preserve">: </w:t>
      </w:r>
      <w:r w:rsidRPr="00F713D5">
        <w:rPr>
          <w:b/>
          <w:sz w:val="28"/>
        </w:rPr>
        <w:t>Let’s Take a Group Photo</w:t>
      </w:r>
    </w:p>
    <w:p w:rsidR="00F713D5" w:rsidRPr="00F713D5" w:rsidRDefault="00F713D5" w:rsidP="00F713D5">
      <w:pPr>
        <w:rPr>
          <w:sz w:val="32"/>
        </w:rPr>
      </w:pPr>
      <w:r w:rsidRPr="00F713D5">
        <w:rPr>
          <w:sz w:val="32"/>
        </w:rPr>
        <w:t>Prof. Kindratenko wants to take a group</w:t>
      </w:r>
      <w:bookmarkStart w:id="0" w:name="_GoBack"/>
      <w:bookmarkEnd w:id="0"/>
      <w:r w:rsidRPr="00F713D5">
        <w:rPr>
          <w:sz w:val="32"/>
        </w:rPr>
        <w:t xml:space="preserve"> photo for us. We (</w:t>
      </w:r>
      <m:oMath>
        <m:r>
          <w:rPr>
            <w:rFonts w:ascii="Cambria Math" w:hAnsi="Cambria Math"/>
            <w:sz w:val="32"/>
          </w:rPr>
          <m:t>n</m:t>
        </m:r>
      </m:oMath>
      <w:r w:rsidRPr="00F713D5">
        <w:rPr>
          <w:sz w:val="32"/>
        </w:rPr>
        <w:t xml:space="preserve"> people) line up in a row. The height of the </w:t>
      </w:r>
      <m:oMath>
        <m:sSup>
          <m:sSupPr>
            <m:ctrlPr>
              <w:rPr>
                <w:rFonts w:ascii="Cambria Math" w:hAnsi="Cambria Math"/>
                <w:i/>
                <w:iCs/>
                <w:sz w:val="32"/>
              </w:rPr>
            </m:ctrlPr>
          </m:sSupPr>
          <m:e>
            <m:r>
              <w:rPr>
                <w:rFonts w:ascii="Cambria Math" w:hAnsi="Cambria Math"/>
                <w:sz w:val="32"/>
              </w:rPr>
              <m:t>i</m:t>
            </m:r>
          </m:e>
          <m:sup>
            <m:r>
              <w:rPr>
                <w:rFonts w:ascii="Cambria Math" w:hAnsi="Cambria Math"/>
                <w:sz w:val="32"/>
              </w:rPr>
              <m:t>th</m:t>
            </m:r>
          </m:sup>
        </m:sSup>
      </m:oMath>
      <w:r w:rsidRPr="00F713D5">
        <w:rPr>
          <w:sz w:val="32"/>
        </w:rPr>
        <w:t xml:space="preserve"> person is </w:t>
      </w:r>
      <m:oMath>
        <m:sSub>
          <m:sSubPr>
            <m:ctrlPr>
              <w:rPr>
                <w:rFonts w:ascii="Cambria Math" w:hAnsi="Cambria Math"/>
                <w:i/>
                <w:iCs/>
                <w:sz w:val="32"/>
              </w:rPr>
            </m:ctrlPr>
          </m:sSubPr>
          <m:e>
            <m:r>
              <w:rPr>
                <w:rFonts w:ascii="Cambria Math" w:hAnsi="Cambria Math"/>
                <w:sz w:val="32"/>
              </w:rPr>
              <m:t>h</m:t>
            </m:r>
          </m:e>
          <m:sub>
            <m:r>
              <w:rPr>
                <w:rFonts w:ascii="Cambria Math" w:hAnsi="Cambria Math"/>
                <w:sz w:val="32"/>
              </w:rPr>
              <m:t>i</m:t>
            </m:r>
          </m:sub>
        </m:sSub>
      </m:oMath>
      <w:r w:rsidRPr="00F713D5">
        <w:rPr>
          <w:sz w:val="32"/>
        </w:rPr>
        <w:t xml:space="preserve">. But Prof. Kindratenko thinks that our formation is bad due to irregular heights. He makes a interesting rule that the distribution of heights should be like </w:t>
      </w:r>
      <m:oMath>
        <m:sSub>
          <m:sSubPr>
            <m:ctrlPr>
              <w:rPr>
                <w:rFonts w:ascii="Cambria Math" w:hAnsi="Cambria Math"/>
                <w:i/>
                <w:iCs/>
                <w:sz w:val="32"/>
              </w:rPr>
            </m:ctrlPr>
          </m:sSubPr>
          <m:e>
            <m:r>
              <w:rPr>
                <w:rFonts w:ascii="Cambria Math" w:hAnsi="Cambria Math"/>
                <w:sz w:val="32"/>
              </w:rPr>
              <m:t>h</m:t>
            </m:r>
          </m:e>
          <m:sub>
            <m:r>
              <w:rPr>
                <w:rFonts w:ascii="Cambria Math" w:hAnsi="Cambria Math"/>
                <w:sz w:val="32"/>
              </w:rPr>
              <m:t>1</m:t>
            </m:r>
          </m:sub>
        </m:sSub>
        <m:r>
          <w:rPr>
            <w:rFonts w:ascii="Cambria Math" w:hAnsi="Cambria Math"/>
            <w:sz w:val="32"/>
          </w:rPr>
          <m:t>&lt;</m:t>
        </m:r>
        <m:sSub>
          <m:sSubPr>
            <m:ctrlPr>
              <w:rPr>
                <w:rFonts w:ascii="Cambria Math" w:hAnsi="Cambria Math"/>
                <w:i/>
                <w:iCs/>
                <w:sz w:val="32"/>
              </w:rPr>
            </m:ctrlPr>
          </m:sSubPr>
          <m:e>
            <m:r>
              <w:rPr>
                <w:rFonts w:ascii="Cambria Math" w:hAnsi="Cambria Math"/>
                <w:sz w:val="32"/>
              </w:rPr>
              <m:t>h</m:t>
            </m:r>
          </m:e>
          <m:sub>
            <m:r>
              <w:rPr>
                <w:rFonts w:ascii="Cambria Math" w:hAnsi="Cambria Math"/>
                <w:sz w:val="32"/>
              </w:rPr>
              <m:t>2</m:t>
            </m:r>
          </m:sub>
        </m:sSub>
        <m:r>
          <w:rPr>
            <w:rFonts w:ascii="Cambria Math" w:hAnsi="Cambria Math"/>
            <w:sz w:val="32"/>
          </w:rPr>
          <m:t>&lt;…&lt;</m:t>
        </m:r>
        <m:sSub>
          <m:sSubPr>
            <m:ctrlPr>
              <w:rPr>
                <w:rFonts w:ascii="Cambria Math" w:hAnsi="Cambria Math"/>
                <w:i/>
                <w:iCs/>
                <w:sz w:val="32"/>
              </w:rPr>
            </m:ctrlPr>
          </m:sSubPr>
          <m:e>
            <m:r>
              <w:rPr>
                <w:rFonts w:ascii="Cambria Math" w:hAnsi="Cambria Math"/>
                <w:sz w:val="32"/>
              </w:rPr>
              <m:t>h</m:t>
            </m:r>
          </m:e>
          <m:sub>
            <m:r>
              <w:rPr>
                <w:rFonts w:ascii="Cambria Math" w:hAnsi="Cambria Math"/>
                <w:sz w:val="32"/>
              </w:rPr>
              <m:t>i-1</m:t>
            </m:r>
          </m:sub>
        </m:sSub>
        <m:r>
          <w:rPr>
            <w:rFonts w:ascii="Cambria Math" w:hAnsi="Cambria Math"/>
            <w:sz w:val="32"/>
          </w:rPr>
          <m:t>&lt;</m:t>
        </m:r>
        <m:sSub>
          <m:sSubPr>
            <m:ctrlPr>
              <w:rPr>
                <w:rFonts w:ascii="Cambria Math" w:hAnsi="Cambria Math"/>
                <w:i/>
                <w:iCs/>
                <w:sz w:val="32"/>
              </w:rPr>
            </m:ctrlPr>
          </m:sSubPr>
          <m:e>
            <m:r>
              <w:rPr>
                <w:rFonts w:ascii="Cambria Math" w:hAnsi="Cambria Math"/>
                <w:sz w:val="32"/>
              </w:rPr>
              <m:t>h</m:t>
            </m:r>
          </m:e>
          <m:sub>
            <m:r>
              <w:rPr>
                <w:rFonts w:ascii="Cambria Math" w:hAnsi="Cambria Math"/>
                <w:sz w:val="32"/>
              </w:rPr>
              <m:t>i</m:t>
            </m:r>
          </m:sub>
        </m:sSub>
        <m:r>
          <w:rPr>
            <w:rFonts w:ascii="Cambria Math" w:hAnsi="Cambria Math"/>
            <w:sz w:val="32"/>
          </w:rPr>
          <m:t>&gt;</m:t>
        </m:r>
        <m:sSub>
          <m:sSubPr>
            <m:ctrlPr>
              <w:rPr>
                <w:rFonts w:ascii="Cambria Math" w:hAnsi="Cambria Math"/>
                <w:i/>
                <w:iCs/>
                <w:sz w:val="32"/>
              </w:rPr>
            </m:ctrlPr>
          </m:sSubPr>
          <m:e>
            <m:r>
              <w:rPr>
                <w:rFonts w:ascii="Cambria Math" w:hAnsi="Cambria Math"/>
                <w:sz w:val="32"/>
              </w:rPr>
              <m:t>h</m:t>
            </m:r>
          </m:e>
          <m:sub>
            <m:r>
              <w:rPr>
                <w:rFonts w:ascii="Cambria Math" w:hAnsi="Cambria Math"/>
                <w:sz w:val="32"/>
              </w:rPr>
              <m:t>i+1</m:t>
            </m:r>
          </m:sub>
        </m:sSub>
        <m:r>
          <w:rPr>
            <w:rFonts w:ascii="Cambria Math" w:hAnsi="Cambria Math"/>
            <w:sz w:val="32"/>
          </w:rPr>
          <m:t>&gt;…&gt;</m:t>
        </m:r>
        <m:sSub>
          <m:sSubPr>
            <m:ctrlPr>
              <w:rPr>
                <w:rFonts w:ascii="Cambria Math" w:hAnsi="Cambria Math"/>
                <w:i/>
                <w:iCs/>
                <w:sz w:val="32"/>
              </w:rPr>
            </m:ctrlPr>
          </m:sSubPr>
          <m:e>
            <m:r>
              <w:rPr>
                <w:rFonts w:ascii="Cambria Math" w:hAnsi="Cambria Math"/>
                <w:sz w:val="32"/>
              </w:rPr>
              <m:t>h</m:t>
            </m:r>
          </m:e>
          <m:sub>
            <m:r>
              <w:rPr>
                <w:rFonts w:ascii="Cambria Math" w:hAnsi="Cambria Math"/>
                <w:sz w:val="32"/>
              </w:rPr>
              <m:t>n</m:t>
            </m:r>
          </m:sub>
        </m:sSub>
      </m:oMath>
      <w:r w:rsidRPr="00F713D5">
        <w:rPr>
          <w:sz w:val="32"/>
        </w:rPr>
        <w:t xml:space="preserve">. So in a strange way though, Prof. Kindratenko wants to </w:t>
      </w:r>
      <w:r>
        <w:rPr>
          <w:sz w:val="32"/>
        </w:rPr>
        <w:t>“</w:t>
      </w:r>
      <w:r w:rsidRPr="00F713D5">
        <w:rPr>
          <w:sz w:val="32"/>
        </w:rPr>
        <w:t>drive away</w:t>
      </w:r>
      <w:r>
        <w:rPr>
          <w:sz w:val="32"/>
        </w:rPr>
        <w:t>”</w:t>
      </w:r>
      <w:r w:rsidRPr="00F713D5">
        <w:rPr>
          <w:sz w:val="32"/>
        </w:rPr>
        <w:t xml:space="preserve"> some people in this row. How many</w:t>
      </w:r>
      <w:r>
        <w:rPr>
          <w:sz w:val="32"/>
        </w:rPr>
        <w:t xml:space="preserve"> people should be “driven away”</w:t>
      </w:r>
      <w:r w:rsidRPr="00F713D5">
        <w:rPr>
          <w:sz w:val="32"/>
        </w:rPr>
        <w:t xml:space="preserve"> at least?</w:t>
      </w:r>
    </w:p>
    <w:p w:rsidR="00F713D5" w:rsidRPr="00F713D5" w:rsidRDefault="00F713D5" w:rsidP="00F713D5">
      <w:pPr>
        <w:rPr>
          <w:sz w:val="32"/>
        </w:rPr>
      </w:pPr>
      <w:r w:rsidRPr="00F713D5">
        <w:rPr>
          <w:sz w:val="32"/>
        </w:rPr>
        <w:t xml:space="preserve">e.g. </w:t>
      </w:r>
      <m:oMath>
        <m:d>
          <m:dPr>
            <m:begChr m:val="{"/>
            <m:endChr m:val="}"/>
            <m:ctrlPr>
              <w:rPr>
                <w:rFonts w:ascii="Cambria Math" w:hAnsi="Cambria Math"/>
                <w:i/>
                <w:iCs/>
                <w:sz w:val="32"/>
              </w:rPr>
            </m:ctrlPr>
          </m:dPr>
          <m:e>
            <m:sSub>
              <m:sSubPr>
                <m:ctrlPr>
                  <w:rPr>
                    <w:rFonts w:ascii="Cambria Math" w:hAnsi="Cambria Math"/>
                    <w:i/>
                    <w:iCs/>
                    <w:sz w:val="32"/>
                  </w:rPr>
                </m:ctrlPr>
              </m:sSubPr>
              <m:e>
                <m:r>
                  <w:rPr>
                    <w:rFonts w:ascii="Cambria Math" w:hAnsi="Cambria Math"/>
                    <w:sz w:val="32"/>
                  </w:rPr>
                  <m:t>h</m:t>
                </m:r>
              </m:e>
              <m:sub>
                <m:r>
                  <w:rPr>
                    <w:rFonts w:ascii="Cambria Math" w:hAnsi="Cambria Math"/>
                    <w:sz w:val="32"/>
                  </w:rPr>
                  <m:t>i</m:t>
                </m:r>
              </m:sub>
            </m:sSub>
          </m:e>
        </m:d>
        <m:r>
          <w:rPr>
            <w:rFonts w:ascii="Cambria Math" w:hAnsi="Cambria Math"/>
            <w:sz w:val="32"/>
          </w:rPr>
          <m:t>=177, 178, </m:t>
        </m:r>
        <m:r>
          <m:rPr>
            <m:sty m:val="bi"/>
          </m:rPr>
          <w:rPr>
            <w:rFonts w:ascii="Cambria Math" w:hAnsi="Cambria Math"/>
            <w:sz w:val="32"/>
          </w:rPr>
          <m:t>176</m:t>
        </m:r>
        <m:r>
          <w:rPr>
            <w:rFonts w:ascii="Cambria Math" w:hAnsi="Cambria Math"/>
            <w:sz w:val="32"/>
          </w:rPr>
          <m:t>, 179, 182, </m:t>
        </m:r>
        <m:r>
          <m:rPr>
            <m:sty m:val="bi"/>
          </m:rPr>
          <w:rPr>
            <w:rFonts w:ascii="Cambria Math" w:hAnsi="Cambria Math"/>
            <w:sz w:val="32"/>
          </w:rPr>
          <m:t>162</m:t>
        </m:r>
        <m:r>
          <w:rPr>
            <w:rFonts w:ascii="Cambria Math" w:hAnsi="Cambria Math"/>
            <w:sz w:val="32"/>
          </w:rPr>
          <m:t>, 170, 168</m:t>
        </m:r>
      </m:oMath>
    </w:p>
    <w:p w:rsidR="00F713D5" w:rsidRPr="00F713D5" w:rsidRDefault="00F713D5" w:rsidP="00F713D5">
      <w:pPr>
        <w:rPr>
          <w:sz w:val="32"/>
        </w:rPr>
      </w:pPr>
      <w:r w:rsidRPr="00F713D5">
        <w:rPr>
          <w:sz w:val="32"/>
        </w:rPr>
        <w:t xml:space="preserve">        Professor will drive away people highlighted above.</w:t>
      </w:r>
    </w:p>
    <w:p w:rsidR="00F713D5" w:rsidRDefault="00F713D5" w:rsidP="00F713D5">
      <w:pPr>
        <w:rPr>
          <w:sz w:val="32"/>
        </w:rPr>
      </w:pPr>
    </w:p>
    <w:p w:rsidR="00F713D5" w:rsidRDefault="00F713D5" w:rsidP="00F713D5">
      <w:pPr>
        <w:rPr>
          <w:b/>
          <w:sz w:val="28"/>
        </w:rPr>
      </w:pPr>
      <w:r>
        <w:rPr>
          <w:b/>
          <w:sz w:val="28"/>
        </w:rPr>
        <w:t>Problem D</w:t>
      </w:r>
      <w:r w:rsidRPr="008C0BA7">
        <w:rPr>
          <w:b/>
          <w:sz w:val="28"/>
        </w:rPr>
        <w:t xml:space="preserve">: </w:t>
      </w:r>
      <w:r w:rsidRPr="00F713D5">
        <w:rPr>
          <w:b/>
          <w:sz w:val="28"/>
        </w:rPr>
        <w:t xml:space="preserve">Take a </w:t>
      </w:r>
      <w:r>
        <w:rPr>
          <w:b/>
          <w:sz w:val="28"/>
        </w:rPr>
        <w:t>Break</w:t>
      </w:r>
    </w:p>
    <w:p w:rsidR="00F713D5" w:rsidRPr="00F713D5" w:rsidRDefault="00F713D5" w:rsidP="00F713D5">
      <w:pPr>
        <w:rPr>
          <w:sz w:val="32"/>
        </w:rPr>
      </w:pPr>
      <w:r w:rsidRPr="00F713D5">
        <w:rPr>
          <w:sz w:val="32"/>
        </w:rPr>
        <w:t xml:space="preserve">By accident, Tutor Wu got to know the working schedule next Monday. On the schedule, there are </w:t>
      </w:r>
      <m:oMath>
        <m:r>
          <w:rPr>
            <w:rFonts w:ascii="Cambria Math" w:hAnsi="Cambria Math"/>
            <w:sz w:val="32"/>
          </w:rPr>
          <m:t>n</m:t>
        </m:r>
      </m:oMath>
      <w:r w:rsidRPr="00F713D5">
        <w:rPr>
          <w:sz w:val="32"/>
        </w:rPr>
        <w:t xml:space="preserve"> tasks, the </w:t>
      </w:r>
      <m:oMath>
        <m:sSup>
          <m:sSupPr>
            <m:ctrlPr>
              <w:rPr>
                <w:rFonts w:ascii="Cambria Math" w:hAnsi="Cambria Math"/>
                <w:i/>
                <w:iCs/>
                <w:sz w:val="32"/>
              </w:rPr>
            </m:ctrlPr>
          </m:sSupPr>
          <m:e>
            <m:r>
              <w:rPr>
                <w:rFonts w:ascii="Cambria Math" w:hAnsi="Cambria Math"/>
                <w:sz w:val="32"/>
              </w:rPr>
              <m:t>i</m:t>
            </m:r>
          </m:e>
          <m:sup>
            <m:r>
              <w:rPr>
                <w:rFonts w:ascii="Cambria Math" w:hAnsi="Cambria Math"/>
                <w:sz w:val="32"/>
              </w:rPr>
              <m:t>th</m:t>
            </m:r>
          </m:sup>
        </m:sSup>
      </m:oMath>
      <w:r w:rsidRPr="00F713D5">
        <w:rPr>
          <w:sz w:val="32"/>
        </w:rPr>
        <w:t xml:space="preserve"> of which takes up a time interval </w:t>
      </w:r>
      <m:oMath>
        <m:r>
          <m:rPr>
            <m:sty m:val="p"/>
          </m:rPr>
          <w:rPr>
            <w:rFonts w:ascii="Cambria Math" w:hAnsi="Cambria Math"/>
            <w:sz w:val="32"/>
          </w:rPr>
          <m:t>[</m:t>
        </m:r>
        <m:sSub>
          <m:sSubPr>
            <m:ctrlPr>
              <w:rPr>
                <w:rFonts w:ascii="Cambria Math" w:hAnsi="Cambria Math"/>
                <w:i/>
                <w:iCs/>
                <w:sz w:val="32"/>
              </w:rPr>
            </m:ctrlPr>
          </m:sSubPr>
          <m:e>
            <m:r>
              <w:rPr>
                <w:rFonts w:ascii="Cambria Math" w:hAnsi="Cambria Math"/>
                <w:sz w:val="32"/>
              </w:rPr>
              <m:t>s</m:t>
            </m:r>
          </m:e>
          <m:sub>
            <m:r>
              <w:rPr>
                <w:rFonts w:ascii="Cambria Math" w:hAnsi="Cambria Math"/>
                <w:sz w:val="32"/>
              </w:rPr>
              <m:t>i</m:t>
            </m:r>
          </m:sub>
        </m:sSub>
        <m:r>
          <m:rPr>
            <m:sty m:val="p"/>
          </m:rPr>
          <w:rPr>
            <w:rFonts w:ascii="Cambria Math" w:hAnsi="Cambria Math"/>
            <w:sz w:val="32"/>
          </w:rPr>
          <m:t>,</m:t>
        </m:r>
        <m:r>
          <w:rPr>
            <w:rFonts w:ascii="Cambria Math" w:hAnsi="Cambria Math"/>
            <w:sz w:val="32"/>
          </w:rPr>
          <m:t> </m:t>
        </m:r>
        <m:sSub>
          <m:sSubPr>
            <m:ctrlPr>
              <w:rPr>
                <w:rFonts w:ascii="Cambria Math" w:hAnsi="Cambria Math"/>
                <w:i/>
                <w:iCs/>
                <w:sz w:val="32"/>
              </w:rPr>
            </m:ctrlPr>
          </m:sSubPr>
          <m:e>
            <m:r>
              <w:rPr>
                <w:rFonts w:ascii="Cambria Math" w:hAnsi="Cambria Math"/>
                <w:sz w:val="32"/>
              </w:rPr>
              <m:t>t</m:t>
            </m:r>
          </m:e>
          <m:sub>
            <m:r>
              <w:rPr>
                <w:rFonts w:ascii="Cambria Math" w:hAnsi="Cambria Math"/>
                <w:sz w:val="32"/>
              </w:rPr>
              <m:t>i</m:t>
            </m:r>
          </m:sub>
        </m:sSub>
        <m:r>
          <w:rPr>
            <w:rFonts w:ascii="Cambria Math" w:hAnsi="Cambria Math"/>
            <w:sz w:val="32"/>
          </w:rPr>
          <m:t>)</m:t>
        </m:r>
      </m:oMath>
      <w:r w:rsidRPr="00F713D5">
        <w:rPr>
          <w:sz w:val="32"/>
        </w:rPr>
        <w:t xml:space="preserve"> (all integer values within the working hour). The working hour for Tutor Wu is </w:t>
      </w:r>
      <m:oMath>
        <m:r>
          <w:rPr>
            <w:rFonts w:ascii="Cambria Math" w:hAnsi="Cambria Math"/>
            <w:sz w:val="32"/>
          </w:rPr>
          <m:t>[1, </m:t>
        </m:r>
        <m:sSub>
          <m:sSubPr>
            <m:ctrlPr>
              <w:rPr>
                <w:rFonts w:ascii="Cambria Math" w:hAnsi="Cambria Math"/>
                <w:i/>
                <w:iCs/>
                <w:sz w:val="32"/>
              </w:rPr>
            </m:ctrlPr>
          </m:sSubPr>
          <m:e>
            <m:r>
              <w:rPr>
                <w:rFonts w:ascii="Cambria Math" w:hAnsi="Cambria Math"/>
                <w:sz w:val="32"/>
              </w:rPr>
              <m:t>T</m:t>
            </m:r>
          </m:e>
          <m:sub>
            <m:r>
              <w:rPr>
                <w:rFonts w:ascii="Cambria Math" w:hAnsi="Cambria Math"/>
                <w:sz w:val="32"/>
              </w:rPr>
              <m:t>0</m:t>
            </m:r>
          </m:sub>
        </m:sSub>
        <m:r>
          <w:rPr>
            <w:rFonts w:ascii="Cambria Math" w:hAnsi="Cambria Math"/>
            <w:sz w:val="32"/>
          </w:rPr>
          <m:t>]</m:t>
        </m:r>
      </m:oMath>
      <w:r w:rsidRPr="00F713D5">
        <w:rPr>
          <w:sz w:val="32"/>
        </w:rPr>
        <w:t xml:space="preserve"> (integer). Here are some interesting working rules for him:</w:t>
      </w:r>
    </w:p>
    <w:p w:rsidR="00000000" w:rsidRPr="00F713D5" w:rsidRDefault="00606B26" w:rsidP="00F713D5">
      <w:pPr>
        <w:numPr>
          <w:ilvl w:val="0"/>
          <w:numId w:val="1"/>
        </w:numPr>
        <w:rPr>
          <w:sz w:val="32"/>
        </w:rPr>
      </w:pPr>
      <w:r w:rsidRPr="00F713D5">
        <w:rPr>
          <w:sz w:val="32"/>
        </w:rPr>
        <w:t xml:space="preserve">If he is busy at </w:t>
      </w:r>
      <m:oMath>
        <m:sSub>
          <m:sSubPr>
            <m:ctrlPr>
              <w:rPr>
                <w:rFonts w:ascii="Cambria Math" w:hAnsi="Cambria Math"/>
                <w:i/>
                <w:iCs/>
                <w:sz w:val="32"/>
              </w:rPr>
            </m:ctrlPr>
          </m:sSubPr>
          <m:e>
            <m:r>
              <w:rPr>
                <w:rFonts w:ascii="Cambria Math" w:hAnsi="Cambria Math"/>
                <w:sz w:val="32"/>
              </w:rPr>
              <m:t>s</m:t>
            </m:r>
          </m:e>
          <m:sub>
            <m:r>
              <w:rPr>
                <w:rFonts w:ascii="Cambria Math" w:hAnsi="Cambria Math"/>
                <w:sz w:val="32"/>
              </w:rPr>
              <m:t>i</m:t>
            </m:r>
          </m:sub>
        </m:sSub>
      </m:oMath>
      <w:r w:rsidRPr="00F713D5">
        <w:rPr>
          <w:sz w:val="32"/>
        </w:rPr>
        <w:t xml:space="preserve">, he doesn’t need to work on the </w:t>
      </w:r>
      <m:oMath>
        <m:sSup>
          <m:sSupPr>
            <m:ctrlPr>
              <w:rPr>
                <w:rFonts w:ascii="Cambria Math" w:hAnsi="Cambria Math"/>
                <w:i/>
                <w:iCs/>
                <w:sz w:val="32"/>
              </w:rPr>
            </m:ctrlPr>
          </m:sSupPr>
          <m:e>
            <m:r>
              <w:rPr>
                <w:rFonts w:ascii="Cambria Math" w:hAnsi="Cambria Math"/>
                <w:sz w:val="32"/>
              </w:rPr>
              <m:t>i</m:t>
            </m:r>
          </m:e>
          <m:sup>
            <m:r>
              <w:rPr>
                <w:rFonts w:ascii="Cambria Math" w:hAnsi="Cambria Math"/>
                <w:sz w:val="32"/>
              </w:rPr>
              <m:t>th</m:t>
            </m:r>
          </m:sup>
        </m:sSup>
      </m:oMath>
      <w:r w:rsidRPr="00F713D5">
        <w:rPr>
          <w:sz w:val="32"/>
        </w:rPr>
        <w:t xml:space="preserve"> task. </w:t>
      </w:r>
    </w:p>
    <w:p w:rsidR="00000000" w:rsidRPr="00F713D5" w:rsidRDefault="00606B26" w:rsidP="00F713D5">
      <w:pPr>
        <w:numPr>
          <w:ilvl w:val="0"/>
          <w:numId w:val="1"/>
        </w:numPr>
        <w:rPr>
          <w:sz w:val="32"/>
        </w:rPr>
      </w:pPr>
      <w:r w:rsidRPr="00F713D5">
        <w:rPr>
          <w:sz w:val="32"/>
        </w:rPr>
        <w:t xml:space="preserve">If he is taking a break at </w:t>
      </w:r>
      <m:oMath>
        <m:sSub>
          <m:sSubPr>
            <m:ctrlPr>
              <w:rPr>
                <w:rFonts w:ascii="Cambria Math" w:hAnsi="Cambria Math"/>
                <w:i/>
                <w:iCs/>
                <w:sz w:val="32"/>
              </w:rPr>
            </m:ctrlPr>
          </m:sSubPr>
          <m:e>
            <m:r>
              <w:rPr>
                <w:rFonts w:ascii="Cambria Math" w:hAnsi="Cambria Math"/>
                <w:sz w:val="32"/>
              </w:rPr>
              <m:t>s</m:t>
            </m:r>
          </m:e>
          <m:sub>
            <m:r>
              <w:rPr>
                <w:rFonts w:ascii="Cambria Math" w:hAnsi="Cambria Math"/>
                <w:sz w:val="32"/>
              </w:rPr>
              <m:t>i</m:t>
            </m:r>
          </m:sub>
        </m:sSub>
      </m:oMath>
      <w:r w:rsidRPr="00F713D5">
        <w:rPr>
          <w:sz w:val="32"/>
        </w:rPr>
        <w:t>, he must go for work.</w:t>
      </w:r>
    </w:p>
    <w:p w:rsidR="00000000" w:rsidRPr="00F713D5" w:rsidRDefault="00606B26" w:rsidP="00F713D5">
      <w:pPr>
        <w:numPr>
          <w:ilvl w:val="0"/>
          <w:numId w:val="1"/>
        </w:numPr>
        <w:rPr>
          <w:sz w:val="32"/>
        </w:rPr>
      </w:pPr>
      <w:r w:rsidRPr="00F713D5">
        <w:rPr>
          <w:sz w:val="32"/>
        </w:rPr>
        <w:t xml:space="preserve">(2 continued) If </w:t>
      </w:r>
      <m:oMath>
        <m:sSub>
          <m:sSubPr>
            <m:ctrlPr>
              <w:rPr>
                <w:rFonts w:ascii="Cambria Math" w:hAnsi="Cambria Math"/>
                <w:i/>
                <w:iCs/>
                <w:sz w:val="32"/>
              </w:rPr>
            </m:ctrlPr>
          </m:sSubPr>
          <m:e>
            <m:r>
              <w:rPr>
                <w:rFonts w:ascii="Cambria Math" w:hAnsi="Cambria Math"/>
                <w:sz w:val="32"/>
              </w:rPr>
              <m:t>s</m:t>
            </m:r>
          </m:e>
          <m:sub>
            <m:r>
              <w:rPr>
                <w:rFonts w:ascii="Cambria Math" w:hAnsi="Cambria Math"/>
                <w:sz w:val="32"/>
              </w:rPr>
              <m:t>i</m:t>
            </m:r>
          </m:sub>
        </m:sSub>
        <m:r>
          <w:rPr>
            <w:rFonts w:ascii="Cambria Math" w:hAnsi="Cambria Math"/>
            <w:sz w:val="32"/>
          </w:rPr>
          <m:t>=</m:t>
        </m:r>
        <m:sSub>
          <m:sSubPr>
            <m:ctrlPr>
              <w:rPr>
                <w:rFonts w:ascii="Cambria Math" w:hAnsi="Cambria Math"/>
                <w:i/>
                <w:iCs/>
                <w:sz w:val="32"/>
              </w:rPr>
            </m:ctrlPr>
          </m:sSubPr>
          <m:e>
            <m:r>
              <w:rPr>
                <w:rFonts w:ascii="Cambria Math" w:hAnsi="Cambria Math"/>
                <w:sz w:val="32"/>
              </w:rPr>
              <m:t>s</m:t>
            </m:r>
          </m:e>
          <m:sub>
            <m:r>
              <w:rPr>
                <w:rFonts w:ascii="Cambria Math" w:hAnsi="Cambria Math"/>
                <w:sz w:val="32"/>
              </w:rPr>
              <m:t>j</m:t>
            </m:r>
          </m:sub>
        </m:sSub>
        <m:r>
          <w:rPr>
            <w:rFonts w:ascii="Cambria Math" w:hAnsi="Cambria Math"/>
            <w:sz w:val="32"/>
          </w:rPr>
          <m:t>=</m:t>
        </m:r>
        <m:sSub>
          <m:sSubPr>
            <m:ctrlPr>
              <w:rPr>
                <w:rFonts w:ascii="Cambria Math" w:hAnsi="Cambria Math"/>
                <w:i/>
                <w:iCs/>
                <w:sz w:val="32"/>
              </w:rPr>
            </m:ctrlPr>
          </m:sSubPr>
          <m:e>
            <m:r>
              <w:rPr>
                <w:rFonts w:ascii="Cambria Math" w:hAnsi="Cambria Math"/>
                <w:sz w:val="32"/>
              </w:rPr>
              <m:t>s</m:t>
            </m:r>
          </m:e>
          <m:sub>
            <m:r>
              <w:rPr>
                <w:rFonts w:ascii="Cambria Math" w:hAnsi="Cambria Math"/>
                <w:sz w:val="32"/>
              </w:rPr>
              <m:t>k</m:t>
            </m:r>
          </m:sub>
        </m:sSub>
      </m:oMath>
      <w:r w:rsidRPr="00F713D5">
        <w:rPr>
          <w:sz w:val="32"/>
        </w:rPr>
        <w:t>, he must choose one.</w:t>
      </w:r>
    </w:p>
    <w:p w:rsidR="00F713D5" w:rsidRPr="00F713D5" w:rsidRDefault="00F713D5" w:rsidP="00F713D5">
      <w:pPr>
        <w:rPr>
          <w:rFonts w:hint="eastAsia"/>
          <w:sz w:val="32"/>
        </w:rPr>
      </w:pPr>
      <w:r w:rsidRPr="00F713D5">
        <w:rPr>
          <w:sz w:val="32"/>
        </w:rPr>
        <w:t>Please help Tutor Wu to work less!</w:t>
      </w:r>
    </w:p>
    <w:sectPr w:rsidR="00F713D5" w:rsidRPr="00F713D5" w:rsidSect="008C0BA7">
      <w:headerReference w:type="default" r:id="rId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B26" w:rsidRDefault="00606B26" w:rsidP="008C0BA7">
      <w:r>
        <w:separator/>
      </w:r>
    </w:p>
  </w:endnote>
  <w:endnote w:type="continuationSeparator" w:id="0">
    <w:p w:rsidR="00606B26" w:rsidRDefault="00606B26" w:rsidP="008C0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B26" w:rsidRDefault="00606B26" w:rsidP="008C0BA7">
      <w:r>
        <w:separator/>
      </w:r>
    </w:p>
  </w:footnote>
  <w:footnote w:type="continuationSeparator" w:id="0">
    <w:p w:rsidR="00606B26" w:rsidRDefault="00606B26" w:rsidP="008C0B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BA7" w:rsidRPr="008C0BA7" w:rsidRDefault="008C0BA7" w:rsidP="008C0BA7">
    <w:pPr>
      <w:pStyle w:val="a3"/>
      <w:pBdr>
        <w:bottom w:val="none" w:sz="0" w:space="0" w:color="auto"/>
      </w:pBdr>
      <w:rPr>
        <w:rFonts w:asciiTheme="majorEastAsia" w:eastAsiaTheme="majorEastAsia" w:hAnsiTheme="majorEastAsia" w:cs="Times New Roman"/>
        <w:sz w:val="21"/>
        <w:szCs w:val="21"/>
      </w:rPr>
    </w:pPr>
    <w:r w:rsidRPr="008C0BA7">
      <w:rPr>
        <w:rFonts w:asciiTheme="majorEastAsia" w:eastAsiaTheme="majorEastAsia" w:hAnsiTheme="majorEastAsia"/>
        <w:sz w:val="21"/>
        <w:szCs w:val="21"/>
      </w:rPr>
      <w:t>April 22, 2017</w:t>
    </w:r>
    <w:r w:rsidRPr="008C0BA7">
      <w:rPr>
        <w:rFonts w:asciiTheme="majorEastAsia" w:eastAsiaTheme="majorEastAsia" w:hAnsiTheme="majorEastAsia"/>
        <w:sz w:val="21"/>
        <w:szCs w:val="21"/>
      </w:rPr>
      <w:ptab w:relativeTo="margin" w:alignment="center" w:leader="none"/>
    </w:r>
    <w:r w:rsidRPr="008C0BA7">
      <w:rPr>
        <w:rFonts w:asciiTheme="majorEastAsia" w:eastAsiaTheme="majorEastAsia" w:hAnsiTheme="majorEastAsia"/>
        <w:sz w:val="21"/>
        <w:szCs w:val="21"/>
      </w:rPr>
      <w:t>Dynamic Programming (Basics)</w:t>
    </w:r>
    <w:r w:rsidRPr="008C0BA7">
      <w:rPr>
        <w:rFonts w:asciiTheme="majorEastAsia" w:eastAsiaTheme="majorEastAsia" w:hAnsiTheme="majorEastAsia"/>
        <w:sz w:val="21"/>
        <w:szCs w:val="21"/>
      </w:rPr>
      <w:ptab w:relativeTo="margin" w:alignment="right" w:leader="none"/>
    </w:r>
    <w:r w:rsidRPr="008C0BA7">
      <w:rPr>
        <w:rFonts w:asciiTheme="majorEastAsia" w:eastAsiaTheme="majorEastAsia" w:hAnsiTheme="majorEastAsia" w:cs="Times New Roman"/>
        <w:sz w:val="21"/>
        <w:szCs w:val="21"/>
      </w:rPr>
      <w:t xml:space="preserve">Dustin Xu </w:t>
    </w:r>
    <w:r w:rsidRPr="008C0BA7">
      <w:rPr>
        <w:rFonts w:asciiTheme="majorEastAsia" w:eastAsiaTheme="majorEastAsia" w:hAnsiTheme="majorEastAsia" w:cs="Times New Roman"/>
        <w:sz w:val="21"/>
        <w:szCs w:val="21"/>
      </w:rPr>
      <w:fldChar w:fldCharType="begin"/>
    </w:r>
    <w:r w:rsidRPr="008C0BA7">
      <w:rPr>
        <w:rFonts w:asciiTheme="majorEastAsia" w:eastAsiaTheme="majorEastAsia" w:hAnsiTheme="majorEastAsia" w:cs="Times New Roman"/>
        <w:sz w:val="21"/>
        <w:szCs w:val="21"/>
      </w:rPr>
      <w:instrText>PAGE   \* MERGEFORMAT</w:instrText>
    </w:r>
    <w:r w:rsidRPr="008C0BA7">
      <w:rPr>
        <w:rFonts w:asciiTheme="majorEastAsia" w:eastAsiaTheme="majorEastAsia" w:hAnsiTheme="majorEastAsia" w:cs="Times New Roman"/>
        <w:sz w:val="21"/>
        <w:szCs w:val="21"/>
      </w:rPr>
      <w:fldChar w:fldCharType="separate"/>
    </w:r>
    <w:r w:rsidR="00F713D5">
      <w:rPr>
        <w:rFonts w:asciiTheme="majorEastAsia" w:eastAsiaTheme="majorEastAsia" w:hAnsiTheme="majorEastAsia" w:cs="Times New Roman"/>
        <w:noProof/>
        <w:sz w:val="21"/>
        <w:szCs w:val="21"/>
      </w:rPr>
      <w:t>1</w:t>
    </w:r>
    <w:r w:rsidRPr="008C0BA7">
      <w:rPr>
        <w:rFonts w:asciiTheme="majorEastAsia" w:eastAsiaTheme="majorEastAsia" w:hAnsiTheme="majorEastAsia" w:cs="Times New Roman"/>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74B60"/>
    <w:multiLevelType w:val="hybridMultilevel"/>
    <w:tmpl w:val="B09CCABC"/>
    <w:lvl w:ilvl="0" w:tplc="3DD229B6">
      <w:start w:val="1"/>
      <w:numFmt w:val="decimal"/>
      <w:lvlText w:val="%1."/>
      <w:lvlJc w:val="left"/>
      <w:pPr>
        <w:tabs>
          <w:tab w:val="num" w:pos="720"/>
        </w:tabs>
        <w:ind w:left="720" w:hanging="360"/>
      </w:pPr>
    </w:lvl>
    <w:lvl w:ilvl="1" w:tplc="B4F82740" w:tentative="1">
      <w:start w:val="1"/>
      <w:numFmt w:val="decimal"/>
      <w:lvlText w:val="%2."/>
      <w:lvlJc w:val="left"/>
      <w:pPr>
        <w:tabs>
          <w:tab w:val="num" w:pos="1440"/>
        </w:tabs>
        <w:ind w:left="1440" w:hanging="360"/>
      </w:pPr>
    </w:lvl>
    <w:lvl w:ilvl="2" w:tplc="08D4075E" w:tentative="1">
      <w:start w:val="1"/>
      <w:numFmt w:val="decimal"/>
      <w:lvlText w:val="%3."/>
      <w:lvlJc w:val="left"/>
      <w:pPr>
        <w:tabs>
          <w:tab w:val="num" w:pos="2160"/>
        </w:tabs>
        <w:ind w:left="2160" w:hanging="360"/>
      </w:pPr>
    </w:lvl>
    <w:lvl w:ilvl="3" w:tplc="1E143090" w:tentative="1">
      <w:start w:val="1"/>
      <w:numFmt w:val="decimal"/>
      <w:lvlText w:val="%4."/>
      <w:lvlJc w:val="left"/>
      <w:pPr>
        <w:tabs>
          <w:tab w:val="num" w:pos="2880"/>
        </w:tabs>
        <w:ind w:left="2880" w:hanging="360"/>
      </w:pPr>
    </w:lvl>
    <w:lvl w:ilvl="4" w:tplc="4E8CDFEA" w:tentative="1">
      <w:start w:val="1"/>
      <w:numFmt w:val="decimal"/>
      <w:lvlText w:val="%5."/>
      <w:lvlJc w:val="left"/>
      <w:pPr>
        <w:tabs>
          <w:tab w:val="num" w:pos="3600"/>
        </w:tabs>
        <w:ind w:left="3600" w:hanging="360"/>
      </w:pPr>
    </w:lvl>
    <w:lvl w:ilvl="5" w:tplc="BB041F9E" w:tentative="1">
      <w:start w:val="1"/>
      <w:numFmt w:val="decimal"/>
      <w:lvlText w:val="%6."/>
      <w:lvlJc w:val="left"/>
      <w:pPr>
        <w:tabs>
          <w:tab w:val="num" w:pos="4320"/>
        </w:tabs>
        <w:ind w:left="4320" w:hanging="360"/>
      </w:pPr>
    </w:lvl>
    <w:lvl w:ilvl="6" w:tplc="67583B92" w:tentative="1">
      <w:start w:val="1"/>
      <w:numFmt w:val="decimal"/>
      <w:lvlText w:val="%7."/>
      <w:lvlJc w:val="left"/>
      <w:pPr>
        <w:tabs>
          <w:tab w:val="num" w:pos="5040"/>
        </w:tabs>
        <w:ind w:left="5040" w:hanging="360"/>
      </w:pPr>
    </w:lvl>
    <w:lvl w:ilvl="7" w:tplc="D90EA8DC" w:tentative="1">
      <w:start w:val="1"/>
      <w:numFmt w:val="decimal"/>
      <w:lvlText w:val="%8."/>
      <w:lvlJc w:val="left"/>
      <w:pPr>
        <w:tabs>
          <w:tab w:val="num" w:pos="5760"/>
        </w:tabs>
        <w:ind w:left="5760" w:hanging="360"/>
      </w:pPr>
    </w:lvl>
    <w:lvl w:ilvl="8" w:tplc="83E21EF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E6"/>
    <w:rsid w:val="00606B26"/>
    <w:rsid w:val="00672DE6"/>
    <w:rsid w:val="008C0BA7"/>
    <w:rsid w:val="008D1CBE"/>
    <w:rsid w:val="00F71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712B"/>
  <w15:chartTrackingRefBased/>
  <w15:docId w15:val="{C9A71ED2-41F4-499F-8C94-FFD7A8EC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0B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0BA7"/>
    <w:rPr>
      <w:sz w:val="18"/>
      <w:szCs w:val="18"/>
    </w:rPr>
  </w:style>
  <w:style w:type="paragraph" w:styleId="a5">
    <w:name w:val="footer"/>
    <w:basedOn w:val="a"/>
    <w:link w:val="a6"/>
    <w:uiPriority w:val="99"/>
    <w:unhideWhenUsed/>
    <w:rsid w:val="008C0BA7"/>
    <w:pPr>
      <w:tabs>
        <w:tab w:val="center" w:pos="4153"/>
        <w:tab w:val="right" w:pos="8306"/>
      </w:tabs>
      <w:snapToGrid w:val="0"/>
      <w:jc w:val="left"/>
    </w:pPr>
    <w:rPr>
      <w:sz w:val="18"/>
      <w:szCs w:val="18"/>
    </w:rPr>
  </w:style>
  <w:style w:type="character" w:customStyle="1" w:styleId="a6">
    <w:name w:val="页脚 字符"/>
    <w:basedOn w:val="a0"/>
    <w:link w:val="a5"/>
    <w:uiPriority w:val="99"/>
    <w:rsid w:val="008C0BA7"/>
    <w:rPr>
      <w:sz w:val="18"/>
      <w:szCs w:val="18"/>
    </w:rPr>
  </w:style>
  <w:style w:type="paragraph" w:styleId="a7">
    <w:name w:val="Normal (Web)"/>
    <w:basedOn w:val="a"/>
    <w:uiPriority w:val="99"/>
    <w:semiHidden/>
    <w:unhideWhenUsed/>
    <w:rsid w:val="008C0B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28419">
      <w:bodyDiv w:val="1"/>
      <w:marLeft w:val="0"/>
      <w:marRight w:val="0"/>
      <w:marTop w:val="0"/>
      <w:marBottom w:val="0"/>
      <w:divBdr>
        <w:top w:val="none" w:sz="0" w:space="0" w:color="auto"/>
        <w:left w:val="none" w:sz="0" w:space="0" w:color="auto"/>
        <w:bottom w:val="none" w:sz="0" w:space="0" w:color="auto"/>
        <w:right w:val="none" w:sz="0" w:space="0" w:color="auto"/>
      </w:divBdr>
      <w:divsChild>
        <w:div w:id="1268778828">
          <w:marLeft w:val="806"/>
          <w:marRight w:val="0"/>
          <w:marTop w:val="0"/>
          <w:marBottom w:val="0"/>
          <w:divBdr>
            <w:top w:val="none" w:sz="0" w:space="0" w:color="auto"/>
            <w:left w:val="none" w:sz="0" w:space="0" w:color="auto"/>
            <w:bottom w:val="none" w:sz="0" w:space="0" w:color="auto"/>
            <w:right w:val="none" w:sz="0" w:space="0" w:color="auto"/>
          </w:divBdr>
        </w:div>
        <w:div w:id="849609773">
          <w:marLeft w:val="806"/>
          <w:marRight w:val="0"/>
          <w:marTop w:val="0"/>
          <w:marBottom w:val="0"/>
          <w:divBdr>
            <w:top w:val="none" w:sz="0" w:space="0" w:color="auto"/>
            <w:left w:val="none" w:sz="0" w:space="0" w:color="auto"/>
            <w:bottom w:val="none" w:sz="0" w:space="0" w:color="auto"/>
            <w:right w:val="none" w:sz="0" w:space="0" w:color="auto"/>
          </w:divBdr>
        </w:div>
        <w:div w:id="1023163947">
          <w:marLeft w:val="806"/>
          <w:marRight w:val="0"/>
          <w:marTop w:val="0"/>
          <w:marBottom w:val="0"/>
          <w:divBdr>
            <w:top w:val="none" w:sz="0" w:space="0" w:color="auto"/>
            <w:left w:val="none" w:sz="0" w:space="0" w:color="auto"/>
            <w:bottom w:val="none" w:sz="0" w:space="0" w:color="auto"/>
            <w:right w:val="none" w:sz="0" w:space="0" w:color="auto"/>
          </w:divBdr>
        </w:div>
      </w:divsChild>
    </w:div>
    <w:div w:id="1434931998">
      <w:bodyDiv w:val="1"/>
      <w:marLeft w:val="0"/>
      <w:marRight w:val="0"/>
      <w:marTop w:val="0"/>
      <w:marBottom w:val="0"/>
      <w:divBdr>
        <w:top w:val="none" w:sz="0" w:space="0" w:color="auto"/>
        <w:left w:val="none" w:sz="0" w:space="0" w:color="auto"/>
        <w:bottom w:val="none" w:sz="0" w:space="0" w:color="auto"/>
        <w:right w:val="none" w:sz="0" w:space="0" w:color="auto"/>
      </w:divBdr>
    </w:div>
    <w:div w:id="1497837284">
      <w:bodyDiv w:val="1"/>
      <w:marLeft w:val="0"/>
      <w:marRight w:val="0"/>
      <w:marTop w:val="0"/>
      <w:marBottom w:val="0"/>
      <w:divBdr>
        <w:top w:val="none" w:sz="0" w:space="0" w:color="auto"/>
        <w:left w:val="none" w:sz="0" w:space="0" w:color="auto"/>
        <w:bottom w:val="none" w:sz="0" w:space="0" w:color="auto"/>
        <w:right w:val="none" w:sz="0" w:space="0" w:color="auto"/>
      </w:divBdr>
    </w:div>
    <w:div w:id="20060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F804B11-9A13-4EDA-B2D6-A0BA7FB99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330</Words>
  <Characters>1882</Characters>
  <Application>Microsoft Office Word</Application>
  <DocSecurity>0</DocSecurity>
  <Lines>15</Lines>
  <Paragraphs>4</Paragraphs>
  <ScaleCrop>false</ScaleCrop>
  <Company>Microsoft</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DustinPro</dc:creator>
  <cp:keywords/>
  <dc:description/>
  <cp:lastModifiedBy>DustinPro</cp:lastModifiedBy>
  <cp:revision>2</cp:revision>
  <dcterms:created xsi:type="dcterms:W3CDTF">2017-04-22T07:29:00Z</dcterms:created>
  <dcterms:modified xsi:type="dcterms:W3CDTF">2017-04-22T07:49:00Z</dcterms:modified>
</cp:coreProperties>
</file>