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C0" w:rsidRDefault="00F30EBE" w:rsidP="0068573A">
      <w:bookmarkStart w:id="0" w:name="_GoBack"/>
      <w:r>
        <w:rPr>
          <w:noProof/>
        </w:rPr>
        <w:drawing>
          <wp:inline distT="0" distB="0" distL="0" distR="0" wp14:anchorId="546598AF" wp14:editId="589F4E7C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E5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BE"/>
    <w:rsid w:val="00031709"/>
    <w:rsid w:val="0006353F"/>
    <w:rsid w:val="000C2B4D"/>
    <w:rsid w:val="000E0CD8"/>
    <w:rsid w:val="000F1FF9"/>
    <w:rsid w:val="00131F13"/>
    <w:rsid w:val="001D6DED"/>
    <w:rsid w:val="001E2850"/>
    <w:rsid w:val="0023025A"/>
    <w:rsid w:val="00262D4F"/>
    <w:rsid w:val="00264EB1"/>
    <w:rsid w:val="002D7280"/>
    <w:rsid w:val="00355605"/>
    <w:rsid w:val="003627BF"/>
    <w:rsid w:val="003E59C5"/>
    <w:rsid w:val="003F4F81"/>
    <w:rsid w:val="00456840"/>
    <w:rsid w:val="004E5CC0"/>
    <w:rsid w:val="004F4264"/>
    <w:rsid w:val="005D409F"/>
    <w:rsid w:val="005F5126"/>
    <w:rsid w:val="006645D5"/>
    <w:rsid w:val="00675F29"/>
    <w:rsid w:val="00680126"/>
    <w:rsid w:val="0068573A"/>
    <w:rsid w:val="007223B6"/>
    <w:rsid w:val="00732950"/>
    <w:rsid w:val="007344A7"/>
    <w:rsid w:val="0073576F"/>
    <w:rsid w:val="007B3128"/>
    <w:rsid w:val="007C415D"/>
    <w:rsid w:val="008D0BDC"/>
    <w:rsid w:val="009A29CE"/>
    <w:rsid w:val="009B1FF6"/>
    <w:rsid w:val="009F65DE"/>
    <w:rsid w:val="00A039C8"/>
    <w:rsid w:val="00A90199"/>
    <w:rsid w:val="00A960CD"/>
    <w:rsid w:val="00A97350"/>
    <w:rsid w:val="00B77400"/>
    <w:rsid w:val="00BD3B5C"/>
    <w:rsid w:val="00C62359"/>
    <w:rsid w:val="00C8637C"/>
    <w:rsid w:val="00CA14B1"/>
    <w:rsid w:val="00CF5B8D"/>
    <w:rsid w:val="00CF6B97"/>
    <w:rsid w:val="00D061DF"/>
    <w:rsid w:val="00D1043B"/>
    <w:rsid w:val="00D60A2E"/>
    <w:rsid w:val="00D86A85"/>
    <w:rsid w:val="00D9332D"/>
    <w:rsid w:val="00E66EA4"/>
    <w:rsid w:val="00F30EBE"/>
    <w:rsid w:val="00F5770B"/>
    <w:rsid w:val="00F66511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A57E0-A7F9-4A04-BDAC-4914EFAC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0126"/>
    <w:pPr>
      <w:spacing w:after="0" w:line="287" w:lineRule="atLeast"/>
    </w:pPr>
    <w:rPr>
      <w:rFonts w:ascii="Verdana" w:hAnsi="Verdana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Zeitplanung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9D9-486B-A3F5-B6ED5B111FBC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9D9-486B-A3F5-B6ED5B111FBC}"/>
              </c:ext>
            </c:extLst>
          </c:dPt>
          <c:dPt>
            <c:idx val="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9D9-486B-A3F5-B6ED5B111FBC}"/>
              </c:ext>
            </c:extLst>
          </c:dPt>
          <c:dPt>
            <c:idx val="3"/>
            <c:bubble3D val="0"/>
            <c:spPr>
              <a:solidFill>
                <a:schemeClr val="accent2">
                  <a:lumMod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9D9-486B-A3F5-B6ED5B111FBC}"/>
              </c:ext>
            </c:extLst>
          </c:dPt>
          <c:dPt>
            <c:idx val="4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9D9-486B-A3F5-B6ED5B111FBC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49D9-486B-A3F5-B6ED5B111FBC}"/>
              </c:ext>
            </c:extLst>
          </c:dPt>
          <c:cat>
            <c:strRef>
              <c:f>Tabelle1!$A$2:$A$7</c:f>
              <c:strCache>
                <c:ptCount val="6"/>
                <c:pt idx="0">
                  <c:v>Analyse</c:v>
                </c:pt>
                <c:pt idx="1">
                  <c:v>Entwurf</c:v>
                </c:pt>
                <c:pt idx="2">
                  <c:v>Implementierung</c:v>
                </c:pt>
                <c:pt idx="3">
                  <c:v>Abnahme</c:v>
                </c:pt>
                <c:pt idx="4">
                  <c:v>Dokumentation</c:v>
                </c:pt>
                <c:pt idx="5">
                  <c:v>Puffer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50</c:v>
                </c:pt>
                <c:pt idx="3">
                  <c:v>3</c:v>
                </c:pt>
                <c:pt idx="4">
                  <c:v>9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9D9-486B-A3F5-B6ED5B111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Z1300A1a</dc:creator>
  <cp:keywords/>
  <dc:description/>
  <cp:lastModifiedBy>Z1300A1a</cp:lastModifiedBy>
  <cp:revision>1</cp:revision>
  <dcterms:created xsi:type="dcterms:W3CDTF">2018-09-24T13:14:00Z</dcterms:created>
  <dcterms:modified xsi:type="dcterms:W3CDTF">2018-09-24T13:15:00Z</dcterms:modified>
</cp:coreProperties>
</file>