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Matt likes cock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Customer (customer_id, name, address, phone #, email)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Order (customer_id, order_id, paid?, picked_up?, delivered?, total_price())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Product (cookie_type, price)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314700" cx="60293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314700" cx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Project Discussion.docx</dc:title>
</cp:coreProperties>
</file>