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rtl w:val="0"/>
        </w:rPr>
        <w:t xml:space="preserve">Abstract: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LCD based array sorter: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implement sorting using even-odd sort algorithm on hardware.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Equipment: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user interacts with the system through the Terasic LT24 LCD touch module that is connected to the Deo-Nano Soc board.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traditional sorting algorithms in software are executed as one operation per cycle. In hardware we can perform some of these operations like swapping the registers simultaneously. Even-Odd sorting algorithm is used to exploit the power of parallel operations in hardware.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(One more idea: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order of the sorting whether it is ascending order or descending order can be changed by the trigger from the accelerometer!)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