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64166" w14:textId="77777777" w:rsidR="000D6BD7" w:rsidRDefault="007218D1">
      <w:r>
        <w:t xml:space="preserve">P2 </w:t>
      </w:r>
    </w:p>
    <w:p w14:paraId="4887D0AD" w14:textId="77777777" w:rsidR="007218D1" w:rsidRDefault="007218D1">
      <w:r>
        <w:t>LISTA COMPONENTE</w:t>
      </w:r>
    </w:p>
    <w:p w14:paraId="1D5D68E6" w14:textId="77777777" w:rsidR="007218D1" w:rsidRDefault="007218D1"/>
    <w:p w14:paraId="238DF02F" w14:textId="77777777" w:rsidR="007218D1" w:rsidRDefault="007218D1"/>
    <w:p w14:paraId="1744107F" w14:textId="77777777" w:rsidR="007218D1" w:rsidRDefault="00000000">
      <w:hyperlink r:id="rId4" w:history="1">
        <w:r w:rsidR="007218D1" w:rsidRPr="00764511">
          <w:rPr>
            <w:rStyle w:val="Hyperlink"/>
          </w:rPr>
          <w:t>https://cleste.ro/placa-expansiune-compatibila-arduino-v5-0.html?utm_medium=GoogleAds&amp;utm_campaign=&amp;utm_source=&amp;gclid=Cj0KCQiA0oagBhDHARIsAI-BbgfLAEnuO0-xPeatystngI_W6G4JKgu5sem4NB98p6mxU5d-PTHG15MaAnkOEALw_wcB</w:t>
        </w:r>
      </w:hyperlink>
    </w:p>
    <w:p w14:paraId="29398E50" w14:textId="77777777" w:rsidR="007218D1" w:rsidRDefault="007218D1"/>
    <w:p w14:paraId="2015530E" w14:textId="77777777" w:rsidR="007218D1" w:rsidRDefault="007218D1"/>
    <w:p w14:paraId="6D1FF834" w14:textId="77777777" w:rsidR="007218D1" w:rsidRDefault="00000000">
      <w:hyperlink r:id="rId5" w:history="1">
        <w:r w:rsidR="007218D1" w:rsidRPr="00764511">
          <w:rPr>
            <w:rStyle w:val="Hyperlink"/>
          </w:rPr>
          <w:t>https://cleste.ro/pompa-de-apa-3-6v.html?utm_medium=GoogleAds&amp;utm_campaign=&amp;utm_source=&amp;gclid=Cj0KCQiA0oagBhDHARIsAI-Bbgf9JcMG_3WhXUqVFlnWnVkAEX1R-qxMEsFdrmvssPyt-yXBuo6Al4UaAtkcEALw_wcB</w:t>
        </w:r>
      </w:hyperlink>
    </w:p>
    <w:p w14:paraId="7E81E4F6" w14:textId="77777777" w:rsidR="007218D1" w:rsidRDefault="007218D1"/>
    <w:p w14:paraId="5839BE28" w14:textId="23306F15" w:rsidR="007218D1" w:rsidRDefault="0013218B">
      <w:r>
        <w:t xml:space="preserve">*2 </w:t>
      </w:r>
    </w:p>
    <w:p w14:paraId="3A40EA0F" w14:textId="77777777" w:rsidR="007218D1" w:rsidRDefault="00000000">
      <w:hyperlink r:id="rId6" w:history="1">
        <w:r w:rsidR="007218D1" w:rsidRPr="00764511">
          <w:rPr>
            <w:rStyle w:val="Hyperlink"/>
          </w:rPr>
          <w:t>https://cleste.ro/ecran-lcd-1602-afisaj-electronic-pe-doua-randuri.html?utm_medium=GoogleAds&amp;utm_campaign=&amp;utm_source=&amp;gclid=Cj0KCQiA0oagBhDHARIsAI-Bbgdi750oKPT5ia7ENmNHRsJCj6O5Gb3Oy4VpPzymwx8GY7SUF1VrUU4aAh7oEALw_wcB</w:t>
        </w:r>
      </w:hyperlink>
    </w:p>
    <w:p w14:paraId="67602002" w14:textId="77777777" w:rsidR="007218D1" w:rsidRDefault="007218D1"/>
    <w:p w14:paraId="6DB8CF68" w14:textId="4E1CC60E" w:rsidR="007218D1" w:rsidRDefault="0013218B">
      <w:r>
        <w:t>*2</w:t>
      </w:r>
    </w:p>
    <w:p w14:paraId="65F9AB16" w14:textId="77777777" w:rsidR="007218D1" w:rsidRPr="0013218B" w:rsidRDefault="007218D1">
      <w:pPr>
        <w:rPr>
          <w:rStyle w:val="Hyperlink"/>
        </w:rPr>
      </w:pPr>
      <w:r w:rsidRPr="0013218B">
        <w:rPr>
          <w:rStyle w:val="Hyperlink"/>
        </w:rPr>
        <w:t>https://cleste.ro/10xfire-dupont-mama-tata-20cm.html?utm_medium=GoogleAds&amp;utm_campaign=&amp;utm_source=&amp;gclid=Cj0KCQiA0oagBhDHARIsAI-Bbgdvwb8zWJtd9PcJC8kvkRpxWZvtgXKdYDf-mLCshVakG_wwhsPFB48aAk90EALw_wcB</w:t>
      </w:r>
    </w:p>
    <w:p w14:paraId="362550D2" w14:textId="1159506D" w:rsidR="007218D1" w:rsidRDefault="007218D1"/>
    <w:p w14:paraId="2A6F0E49" w14:textId="0183D234" w:rsidR="00C45F5B" w:rsidRDefault="00C45F5B"/>
    <w:p w14:paraId="3923B389" w14:textId="2480DC1E" w:rsidR="00C45F5B" w:rsidRDefault="0013218B">
      <w:hyperlink r:id="rId7" w:history="1">
        <w:r w:rsidRPr="00597500">
          <w:rPr>
            <w:rStyle w:val="Hyperlink"/>
          </w:rPr>
          <w:t>https://cleste.ro/breadboard-400-puncte.html</w:t>
        </w:r>
      </w:hyperlink>
    </w:p>
    <w:p w14:paraId="2217AD24" w14:textId="7E8925F0" w:rsidR="0013218B" w:rsidRDefault="0013218B"/>
    <w:p w14:paraId="6E816D7B" w14:textId="0B7D858E" w:rsidR="0013218B" w:rsidRDefault="0013218B">
      <w:r w:rsidRPr="0013218B">
        <w:lastRenderedPageBreak/>
        <w:drawing>
          <wp:inline distT="0" distB="0" distL="0" distR="0" wp14:anchorId="697950B4" wp14:editId="2EECE096">
            <wp:extent cx="5943600" cy="2808605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21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8D1"/>
    <w:rsid w:val="000D6BD7"/>
    <w:rsid w:val="0013218B"/>
    <w:rsid w:val="007218D1"/>
    <w:rsid w:val="008D3D3A"/>
    <w:rsid w:val="00C45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9CEA1"/>
  <w15:chartTrackingRefBased/>
  <w15:docId w15:val="{C8EC3302-087C-459C-B2E5-16BB4ABE9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18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18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cleste.ro/breadboard-400-puncte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leste.ro/ecran-lcd-1602-afisaj-electronic-pe-doua-randuri.html?utm_medium=GoogleAds&amp;utm_campaign=&amp;utm_source=&amp;gclid=Cj0KCQiA0oagBhDHARIsAI-Bbgdi750oKPT5ia7ENmNHRsJCj6O5Gb3Oy4VpPzymwx8GY7SUF1VrUU4aAh7oEALw_wcB" TargetMode="External"/><Relationship Id="rId5" Type="http://schemas.openxmlformats.org/officeDocument/2006/relationships/hyperlink" Target="https://cleste.ro/pompa-de-apa-3-6v.html?utm_medium=GoogleAds&amp;utm_campaign=&amp;utm_source=&amp;gclid=Cj0KCQiA0oagBhDHARIsAI-Bbgf9JcMG_3WhXUqVFlnWnVkAEX1R-qxMEsFdrmvssPyt-yXBuo6Al4UaAtkcEALw_wcB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cleste.ro/placa-expansiune-compatibila-arduino-v5-0.html?utm_medium=GoogleAds&amp;utm_campaign=&amp;utm_source=&amp;gclid=Cj0KCQiA0oagBhDHARIsAI-BbgfLAEnuO0-xPeatystngI_W6G4JKgu5sem4NB98p6mxU5d-PTHG15MaAnkOEALw_wcB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241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Ilie</dc:creator>
  <cp:keywords/>
  <dc:description/>
  <cp:lastModifiedBy>Vlad Ilie</cp:lastModifiedBy>
  <cp:revision>4</cp:revision>
  <dcterms:created xsi:type="dcterms:W3CDTF">2023-03-03T18:09:00Z</dcterms:created>
  <dcterms:modified xsi:type="dcterms:W3CDTF">2023-03-03T18:12:00Z</dcterms:modified>
</cp:coreProperties>
</file>