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660C30" w:rsidP="113BB868" w:rsidRDefault="00660C30" w14:paraId="31B8212C" w14:textId="62FAD915">
      <w:pPr>
        <w:jc w:val="both"/>
        <w:rPr>
          <w:rFonts w:ascii="Calibri" w:hAnsi="Calibri" w:eastAsia="Calibri" w:cs="Calibri"/>
          <w:color w:val="000000" w:themeColor="text1"/>
          <w:sz w:val="32"/>
          <w:szCs w:val="32"/>
        </w:rPr>
      </w:pPr>
    </w:p>
    <w:p w:rsidR="00660C30" w:rsidP="79B59E2E" w:rsidRDefault="00660C30" w14:paraId="05B1A1FC" w14:textId="60465241">
      <w:pPr>
        <w:jc w:val="center"/>
        <w:rPr>
          <w:rFonts w:ascii="Calibri" w:hAnsi="Calibri" w:eastAsia="Calibri" w:cs="Calibri"/>
          <w:color w:val="000000" w:themeColor="text1"/>
          <w:sz w:val="32"/>
          <w:szCs w:val="32"/>
        </w:rPr>
      </w:pPr>
    </w:p>
    <w:p w:rsidR="00660C30" w:rsidP="79B59E2E" w:rsidRDefault="00660C30" w14:paraId="6E398A45" w14:textId="7709C6E3">
      <w:pPr>
        <w:jc w:val="center"/>
        <w:rPr>
          <w:rFonts w:ascii="Calibri" w:hAnsi="Calibri" w:eastAsia="Calibri" w:cs="Calibri"/>
          <w:color w:val="000000" w:themeColor="text1"/>
          <w:sz w:val="32"/>
          <w:szCs w:val="32"/>
        </w:rPr>
      </w:pPr>
    </w:p>
    <w:p w:rsidR="00660C30" w:rsidP="79B59E2E" w:rsidRDefault="00660C30" w14:paraId="72408914" w14:textId="3E9A6078">
      <w:pPr>
        <w:jc w:val="center"/>
        <w:rPr>
          <w:rFonts w:ascii="Calibri" w:hAnsi="Calibri" w:eastAsia="Calibri" w:cs="Calibri"/>
          <w:color w:val="000000" w:themeColor="text1"/>
          <w:sz w:val="32"/>
          <w:szCs w:val="32"/>
        </w:rPr>
      </w:pPr>
    </w:p>
    <w:p w:rsidR="00660C30" w:rsidP="79B59E2E" w:rsidRDefault="00660C30" w14:paraId="3F4C22C3" w14:textId="1B1D833C">
      <w:pPr>
        <w:jc w:val="center"/>
        <w:rPr>
          <w:rFonts w:ascii="Calibri" w:hAnsi="Calibri" w:eastAsia="Calibri" w:cs="Calibri"/>
          <w:color w:val="000000" w:themeColor="text1"/>
          <w:sz w:val="32"/>
          <w:szCs w:val="32"/>
        </w:rPr>
      </w:pPr>
    </w:p>
    <w:p w:rsidR="00660C30" w:rsidP="79B59E2E" w:rsidRDefault="00660C30" w14:paraId="28E835A4" w14:textId="0457A475">
      <w:pPr>
        <w:jc w:val="center"/>
        <w:rPr>
          <w:rFonts w:ascii="Calibri" w:hAnsi="Calibri" w:eastAsia="Calibri" w:cs="Calibri"/>
          <w:color w:val="000000" w:themeColor="text1"/>
          <w:sz w:val="32"/>
          <w:szCs w:val="32"/>
        </w:rPr>
      </w:pPr>
    </w:p>
    <w:p w:rsidR="00660C30" w:rsidP="79B59E2E" w:rsidRDefault="00660C30" w14:paraId="1E3E1F46" w14:textId="3748E5A0">
      <w:pPr>
        <w:jc w:val="center"/>
        <w:rPr>
          <w:rFonts w:ascii="Calibri" w:hAnsi="Calibri" w:eastAsia="Calibri" w:cs="Calibri"/>
          <w:color w:val="000000" w:themeColor="text1"/>
          <w:sz w:val="32"/>
          <w:szCs w:val="32"/>
        </w:rPr>
      </w:pPr>
    </w:p>
    <w:p w:rsidR="00660C30" w:rsidP="79B59E2E" w:rsidRDefault="6912F454" w14:paraId="47DE160F" w14:textId="4ADE4161">
      <w:pPr>
        <w:jc w:val="center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6099CADC" w:rsidR="2934332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>Inżynieria wymagań</w:t>
      </w:r>
      <w:r w:rsidRPr="6099CADC" w:rsidR="40175A2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 xml:space="preserve"> laboratorium </w:t>
      </w:r>
      <w:r w:rsidRPr="6099CADC" w:rsidR="4E3591A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>3</w:t>
      </w:r>
    </w:p>
    <w:p w:rsidR="00660C30" w:rsidP="79B59E2E" w:rsidRDefault="00660C30" w14:paraId="6E04D826" w14:textId="1C881030">
      <w:pPr>
        <w:jc w:val="center"/>
        <w:rPr>
          <w:rFonts w:ascii="Calibri" w:hAnsi="Calibri" w:eastAsia="Calibri" w:cs="Calibri"/>
          <w:color w:val="000000" w:themeColor="text1"/>
          <w:sz w:val="32"/>
          <w:szCs w:val="32"/>
        </w:rPr>
      </w:pPr>
    </w:p>
    <w:p w:rsidR="00660C30" w:rsidP="79B59E2E" w:rsidRDefault="6912F454" w14:paraId="1631CF21" w14:textId="2B073025">
      <w:pPr>
        <w:jc w:val="center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79B59E2E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Grupa laboratoryjna 3</w:t>
      </w:r>
    </w:p>
    <w:p w:rsidR="00660C30" w:rsidP="79B59E2E" w:rsidRDefault="00660C30" w14:paraId="7ED60FC4" w14:textId="656DA673">
      <w:pPr>
        <w:jc w:val="center"/>
        <w:rPr>
          <w:rFonts w:ascii="Calibri" w:hAnsi="Calibri" w:eastAsia="Calibri" w:cs="Calibri"/>
          <w:color w:val="000000" w:themeColor="text1"/>
          <w:sz w:val="32"/>
          <w:szCs w:val="32"/>
        </w:rPr>
      </w:pPr>
    </w:p>
    <w:p w:rsidR="00660C30" w:rsidP="79B59E2E" w:rsidRDefault="6912F454" w14:paraId="21D76198" w14:textId="2F1C0347">
      <w:pPr>
        <w:jc w:val="center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79B59E2E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228770 Dawid Kocięba</w:t>
      </w:r>
    </w:p>
    <w:p w:rsidR="00660C30" w:rsidP="79B59E2E" w:rsidRDefault="6912F454" w14:paraId="2EE82857" w14:textId="32346194">
      <w:pPr>
        <w:jc w:val="center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79B59E2E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241182 Dawid Bachański</w:t>
      </w:r>
    </w:p>
    <w:p w:rsidR="00660C30" w:rsidP="79B59E2E" w:rsidRDefault="6912F454" w14:paraId="35DFCAD3" w14:textId="644DA367">
      <w:pPr>
        <w:jc w:val="center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79B59E2E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241214 Przemysław Kowalski</w:t>
      </w:r>
    </w:p>
    <w:p w:rsidR="00660C30" w:rsidP="335A614A" w:rsidRDefault="00660C30" w14:paraId="4BF94BFE" w14:textId="63A1FAFB">
      <w:pPr>
        <w:jc w:val="center"/>
        <w:rPr>
          <w:rFonts w:ascii="Calibri" w:hAnsi="Calibri" w:eastAsia="Calibri" w:cs="Calibri"/>
          <w:b w:val="1"/>
          <w:bCs w:val="1"/>
          <w:color w:val="000000" w:themeColor="text1"/>
          <w:sz w:val="32"/>
          <w:szCs w:val="32"/>
        </w:rPr>
      </w:pPr>
      <w:r w:rsidRPr="335A614A" w:rsidR="3863EF8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 xml:space="preserve">221022 </w:t>
      </w:r>
      <w:r w:rsidRPr="335A614A" w:rsidR="3863EF8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>Kacper Kornacki</w:t>
      </w:r>
    </w:p>
    <w:p w:rsidR="00660C30" w:rsidP="113BB868" w:rsidRDefault="00660C30" w14:paraId="40031255" w14:textId="0BAD19D9">
      <w:pPr>
        <w:jc w:val="both"/>
        <w:rPr>
          <w:rFonts w:ascii="Calibri" w:hAnsi="Calibri" w:eastAsia="Calibri" w:cs="Calibri"/>
          <w:color w:val="000000" w:themeColor="text1"/>
          <w:sz w:val="32"/>
          <w:szCs w:val="32"/>
        </w:rPr>
      </w:pPr>
    </w:p>
    <w:p w:rsidR="00660C30" w:rsidP="79B59E2E" w:rsidRDefault="00660C30" w14:paraId="561D7381" w14:textId="01FA75F4">
      <w:pPr>
        <w:jc w:val="center"/>
        <w:rPr>
          <w:rFonts w:ascii="Calibri" w:hAnsi="Calibri" w:eastAsia="Calibri" w:cs="Calibri"/>
          <w:color w:val="000000" w:themeColor="text1"/>
          <w:sz w:val="32"/>
          <w:szCs w:val="32"/>
        </w:rPr>
      </w:pPr>
    </w:p>
    <w:p w:rsidR="00660C30" w:rsidP="79B59E2E" w:rsidRDefault="00660C30" w14:paraId="57375426" w14:textId="5F532BA5"/>
    <w:p w:rsidR="79B59E2E" w:rsidP="79B59E2E" w:rsidRDefault="79B59E2E" w14:paraId="0DBF4DE3" w14:textId="3DC5B645"/>
    <w:p w:rsidR="79B59E2E" w:rsidP="79B59E2E" w:rsidRDefault="79B59E2E" w14:paraId="20362E40" w14:textId="2DCEFC64"/>
    <w:p w:rsidR="79B59E2E" w:rsidP="79B59E2E" w:rsidRDefault="79B59E2E" w14:paraId="6834CE51" w14:textId="2124893B"/>
    <w:p w:rsidR="79B59E2E" w:rsidP="79B59E2E" w:rsidRDefault="79B59E2E" w14:paraId="576249B8" w14:textId="177C76DD"/>
    <w:p w:rsidR="79B59E2E" w:rsidP="79B59E2E" w:rsidRDefault="79B59E2E" w14:paraId="6595BACB" w14:textId="1E4A67C9"/>
    <w:p w:rsidR="79B59E2E" w:rsidP="79B59E2E" w:rsidRDefault="79B59E2E" w14:paraId="605EA972" w14:textId="10EE85A7"/>
    <w:p w:rsidR="79B59E2E" w:rsidP="79B59E2E" w:rsidRDefault="79B59E2E" w14:paraId="163C7A35" w14:textId="33B342D9"/>
    <w:p w:rsidR="79B59E2E" w:rsidP="79B59E2E" w:rsidRDefault="79B59E2E" w14:paraId="06D6E780" w14:textId="6887BF8E"/>
    <w:p w:rsidR="00790F67" w:rsidP="00790F67" w:rsidRDefault="00790F67" w14:paraId="714C7D0F" w14:textId="005C14EF">
      <w:pPr>
        <w:pStyle w:val="Caption"/>
        <w:keepNext w:val="1"/>
        <w:rPr/>
      </w:pPr>
      <w:r w:rsidR="61992C07">
        <w:rPr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Pr="38E2941E" w:rsidR="61992C07">
        <w:rPr>
          <w:noProof/>
        </w:rPr>
        <w:t>1</w:t>
      </w:r>
      <w:r>
        <w:fldChar w:fldCharType="end"/>
      </w:r>
      <w:r w:rsidR="61992C07">
        <w:rPr/>
        <w:t xml:space="preserve"> - </w:t>
      </w:r>
      <w:r w:rsidR="61992C07">
        <w:rPr/>
        <w:t>Historia</w:t>
      </w:r>
      <w:r w:rsidR="61992C07">
        <w:rPr/>
        <w:t xml:space="preserve"> zmian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9"/>
        <w:gridCol w:w="2610"/>
        <w:gridCol w:w="1776"/>
        <w:gridCol w:w="1114"/>
        <w:gridCol w:w="2867"/>
      </w:tblGrid>
      <w:tr w:rsidR="00017D7F" w:rsidTr="6099CADC" w14:paraId="4CCC1F50" w14:textId="77777777">
        <w:trPr>
          <w:trHeight w:val="300"/>
        </w:trPr>
        <w:tc>
          <w:tcPr>
            <w:tcW w:w="649" w:type="dxa"/>
            <w:tcMar/>
          </w:tcPr>
          <w:p w:rsidRPr="00017D7F" w:rsidR="00017D7F" w:rsidP="335A614A" w:rsidRDefault="00017D7F" w14:paraId="682ABA0A" w14:textId="77652376" w14:noSpellErr="1">
            <w:pPr>
              <w:spacing w:line="276" w:lineRule="auto"/>
              <w:jc w:val="center"/>
              <w:rPr>
                <w:b w:val="1"/>
                <w:bCs w:val="1"/>
                <w:color w:val="000000" w:themeColor="text1"/>
                <w:sz w:val="24"/>
                <w:szCs w:val="24"/>
              </w:rPr>
            </w:pPr>
            <w:r w:rsidRPr="335A614A" w:rsidR="00017D7F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Lp.</w:t>
            </w:r>
          </w:p>
        </w:tc>
        <w:tc>
          <w:tcPr>
            <w:tcW w:w="2610" w:type="dxa"/>
            <w:tcMar/>
          </w:tcPr>
          <w:p w:rsidRPr="00017D7F" w:rsidR="00017D7F" w:rsidP="335A614A" w:rsidRDefault="00017D7F" w14:paraId="4A2FF0B7" w14:textId="3BDD1506" w14:noSpellErr="1">
            <w:pPr>
              <w:spacing w:line="276" w:lineRule="auto"/>
              <w:jc w:val="center"/>
              <w:rPr>
                <w:b w:val="1"/>
                <w:bCs w:val="1"/>
                <w:color w:val="000000" w:themeColor="text1"/>
                <w:sz w:val="24"/>
                <w:szCs w:val="24"/>
              </w:rPr>
            </w:pPr>
            <w:r w:rsidRPr="335A614A" w:rsidR="00017D7F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Imię i nazwisko</w:t>
            </w:r>
          </w:p>
        </w:tc>
        <w:tc>
          <w:tcPr>
            <w:tcW w:w="1776" w:type="dxa"/>
            <w:tcMar/>
          </w:tcPr>
          <w:p w:rsidRPr="00017D7F" w:rsidR="00017D7F" w:rsidP="335A614A" w:rsidRDefault="00017D7F" w14:paraId="2C328994" w14:textId="152D3CA7" w14:noSpellErr="1">
            <w:pPr>
              <w:spacing w:line="276" w:lineRule="auto"/>
              <w:jc w:val="center"/>
              <w:rPr>
                <w:b w:val="1"/>
                <w:bCs w:val="1"/>
                <w:color w:val="000000" w:themeColor="text1"/>
                <w:sz w:val="24"/>
                <w:szCs w:val="24"/>
              </w:rPr>
            </w:pPr>
            <w:r w:rsidRPr="335A614A" w:rsidR="00017D7F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Data</w:t>
            </w:r>
          </w:p>
        </w:tc>
        <w:tc>
          <w:tcPr>
            <w:tcW w:w="1114" w:type="dxa"/>
            <w:tcMar/>
          </w:tcPr>
          <w:p w:rsidRPr="00017D7F" w:rsidR="00017D7F" w:rsidP="335A614A" w:rsidRDefault="00017D7F" w14:paraId="29D4B83A" w14:textId="781D1F4E" w14:noSpellErr="1">
            <w:pPr>
              <w:spacing w:line="276" w:lineRule="auto"/>
              <w:jc w:val="center"/>
              <w:rPr>
                <w:b w:val="1"/>
                <w:bCs w:val="1"/>
                <w:color w:val="000000" w:themeColor="text1"/>
                <w:sz w:val="24"/>
                <w:szCs w:val="24"/>
              </w:rPr>
            </w:pPr>
            <w:r w:rsidRPr="335A614A" w:rsidR="00017D7F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Wersja</w:t>
            </w:r>
          </w:p>
        </w:tc>
        <w:tc>
          <w:tcPr>
            <w:tcW w:w="2867" w:type="dxa"/>
            <w:tcMar/>
          </w:tcPr>
          <w:p w:rsidRPr="00017D7F" w:rsidR="00017D7F" w:rsidP="335A614A" w:rsidRDefault="00017D7F" w14:paraId="60AC4B28" w14:textId="4D49C5FA" w14:noSpellErr="1">
            <w:pPr>
              <w:spacing w:line="276" w:lineRule="auto"/>
              <w:jc w:val="center"/>
              <w:rPr>
                <w:b w:val="1"/>
                <w:bCs w:val="1"/>
                <w:color w:val="000000" w:themeColor="text1"/>
                <w:sz w:val="24"/>
                <w:szCs w:val="24"/>
              </w:rPr>
            </w:pPr>
            <w:r w:rsidRPr="335A614A" w:rsidR="00017D7F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Opis</w:t>
            </w:r>
          </w:p>
        </w:tc>
      </w:tr>
      <w:tr w:rsidR="00017D7F" w:rsidTr="6099CADC" w14:paraId="4DB110E5" w14:textId="77777777">
        <w:trPr>
          <w:trHeight w:val="300"/>
        </w:trPr>
        <w:tc>
          <w:tcPr>
            <w:tcW w:w="649" w:type="dxa"/>
            <w:tcMar/>
          </w:tcPr>
          <w:p w:rsidRPr="00017D7F" w:rsidR="00017D7F" w:rsidP="00017D7F" w:rsidRDefault="00017D7F" w14:paraId="4DDA1B79" w14:textId="7E0E546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17D7F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10" w:type="dxa"/>
            <w:tcMar/>
          </w:tcPr>
          <w:p w:rsidRPr="00017D7F" w:rsidR="00017D7F" w:rsidP="110DDB2A" w:rsidRDefault="00017D7F" w14:paraId="435CE1E0" w14:textId="61999681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Przemysław Kowalski</w:t>
            </w:r>
          </w:p>
        </w:tc>
        <w:tc>
          <w:tcPr>
            <w:tcW w:w="1776" w:type="dxa"/>
            <w:tcMar/>
          </w:tcPr>
          <w:p w:rsidRPr="00017D7F" w:rsidR="00017D7F" w:rsidP="00017D7F" w:rsidRDefault="00017D7F" w14:paraId="5D521DF3" w14:textId="3C3927A7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15.03.2024</w:t>
            </w:r>
          </w:p>
        </w:tc>
        <w:tc>
          <w:tcPr>
            <w:tcW w:w="1114" w:type="dxa"/>
            <w:tcMar/>
          </w:tcPr>
          <w:p w:rsidRPr="00017D7F" w:rsidR="00017D7F" w:rsidP="110DDB2A" w:rsidRDefault="00FE6D62" w14:paraId="3253C95F" w14:textId="4C2DF127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2867" w:type="dxa"/>
            <w:tcMar/>
          </w:tcPr>
          <w:p w:rsidRPr="00017D7F" w:rsidR="00017D7F" w:rsidP="110DDB2A" w:rsidRDefault="00017D7F" w14:paraId="53611009" w14:textId="5D73CC1F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Poprawienie struktury dokumentu</w:t>
            </w:r>
          </w:p>
        </w:tc>
      </w:tr>
      <w:tr w:rsidR="335A614A" w:rsidTr="6099CADC" w14:paraId="59F629D9">
        <w:trPr>
          <w:trHeight w:val="300"/>
        </w:trPr>
        <w:tc>
          <w:tcPr>
            <w:tcW w:w="649" w:type="dxa"/>
            <w:tcMar/>
          </w:tcPr>
          <w:p w:rsidR="4BB83E96" w:rsidP="335A614A" w:rsidRDefault="4BB83E96" w14:paraId="7808792D" w14:textId="6C86CE9E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4BB83E96">
              <w:rPr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2610" w:type="dxa"/>
            <w:tcMar/>
          </w:tcPr>
          <w:p w:rsidR="335A614A" w:rsidP="335A614A" w:rsidRDefault="335A614A" w14:noSpellErr="1" w14:paraId="6FAADDDC" w14:textId="61999681">
            <w:pPr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335A614A">
              <w:rPr>
                <w:color w:val="000000" w:themeColor="text1" w:themeTint="FF" w:themeShade="FF"/>
                <w:sz w:val="24"/>
                <w:szCs w:val="24"/>
              </w:rPr>
              <w:t>Przemysław Kowalski</w:t>
            </w:r>
          </w:p>
        </w:tc>
        <w:tc>
          <w:tcPr>
            <w:tcW w:w="1776" w:type="dxa"/>
            <w:tcMar/>
          </w:tcPr>
          <w:p w:rsidR="335A614A" w:rsidP="335A614A" w:rsidRDefault="335A614A" w14:noSpellErr="1" w14:paraId="7214B718" w14:textId="3C3927A7">
            <w:pPr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335A614A">
              <w:rPr>
                <w:color w:val="000000" w:themeColor="text1" w:themeTint="FF" w:themeShade="FF"/>
                <w:sz w:val="24"/>
                <w:szCs w:val="24"/>
              </w:rPr>
              <w:t>15.03.2024</w:t>
            </w:r>
          </w:p>
        </w:tc>
        <w:tc>
          <w:tcPr>
            <w:tcW w:w="1114" w:type="dxa"/>
            <w:tcMar/>
          </w:tcPr>
          <w:p w:rsidR="7D98A379" w:rsidP="335A614A" w:rsidRDefault="7D98A379" w14:paraId="143A4D8A" w14:textId="5B6C423C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7D98A379">
              <w:rPr>
                <w:color w:val="000000" w:themeColor="text1" w:themeTint="FF" w:themeShade="FF"/>
                <w:sz w:val="24"/>
                <w:szCs w:val="24"/>
              </w:rPr>
              <w:t>0.2</w:t>
            </w:r>
          </w:p>
        </w:tc>
        <w:tc>
          <w:tcPr>
            <w:tcW w:w="2867" w:type="dxa"/>
            <w:tcMar/>
          </w:tcPr>
          <w:p w:rsidR="7D98A379" w:rsidP="335A614A" w:rsidRDefault="7D98A379" w14:paraId="705AF338" w14:textId="5E3D9BC7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7D98A379">
              <w:rPr>
                <w:color w:val="000000" w:themeColor="text1" w:themeTint="FF" w:themeShade="FF"/>
                <w:sz w:val="24"/>
                <w:szCs w:val="24"/>
              </w:rPr>
              <w:t xml:space="preserve">Dodanie diagramu przypadków użycia do </w:t>
            </w:r>
            <w:r w:rsidRPr="335A614A" w:rsidR="7D98A379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Logowania</w:t>
            </w:r>
          </w:p>
        </w:tc>
      </w:tr>
      <w:tr w:rsidR="335A614A" w:rsidTr="6099CADC" w14:paraId="275A148C">
        <w:trPr>
          <w:trHeight w:val="300"/>
        </w:trPr>
        <w:tc>
          <w:tcPr>
            <w:tcW w:w="649" w:type="dxa"/>
            <w:tcMar/>
          </w:tcPr>
          <w:p w:rsidR="0EFB1D43" w:rsidP="335A614A" w:rsidRDefault="0EFB1D43" w14:paraId="33FBCEDF" w14:textId="0142A31F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0EFB1D43">
              <w:rPr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  <w:tc>
          <w:tcPr>
            <w:tcW w:w="2610" w:type="dxa"/>
            <w:tcMar/>
          </w:tcPr>
          <w:p w:rsidR="0EFB1D43" w:rsidP="335A614A" w:rsidRDefault="0EFB1D43" w14:paraId="47D89F51" w14:textId="68FC21ED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0EFB1D43">
              <w:rPr>
                <w:color w:val="000000" w:themeColor="text1" w:themeTint="FF" w:themeShade="FF"/>
                <w:sz w:val="24"/>
                <w:szCs w:val="24"/>
              </w:rPr>
              <w:t>Przemysław Kowalski</w:t>
            </w:r>
          </w:p>
        </w:tc>
        <w:tc>
          <w:tcPr>
            <w:tcW w:w="1776" w:type="dxa"/>
            <w:tcMar/>
          </w:tcPr>
          <w:p w:rsidR="0EFB1D43" w:rsidP="335A614A" w:rsidRDefault="0EFB1D43" w14:paraId="4A165437" w14:textId="6FBDF3B8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0EFB1D43">
              <w:rPr>
                <w:color w:val="000000" w:themeColor="text1" w:themeTint="FF" w:themeShade="FF"/>
                <w:sz w:val="24"/>
                <w:szCs w:val="24"/>
              </w:rPr>
              <w:t>16.03.2024</w:t>
            </w:r>
          </w:p>
        </w:tc>
        <w:tc>
          <w:tcPr>
            <w:tcW w:w="1114" w:type="dxa"/>
            <w:tcMar/>
          </w:tcPr>
          <w:p w:rsidR="0EFB1D43" w:rsidP="335A614A" w:rsidRDefault="0EFB1D43" w14:paraId="7D2BB7FC" w14:textId="5B91BA6A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0EFB1D43">
              <w:rPr>
                <w:color w:val="000000" w:themeColor="text1" w:themeTint="FF" w:themeShade="FF"/>
                <w:sz w:val="24"/>
                <w:szCs w:val="24"/>
              </w:rPr>
              <w:t>0.3</w:t>
            </w:r>
          </w:p>
        </w:tc>
        <w:tc>
          <w:tcPr>
            <w:tcW w:w="2867" w:type="dxa"/>
            <w:tcMar/>
          </w:tcPr>
          <w:p w:rsidR="0EFB1D43" w:rsidP="335A614A" w:rsidRDefault="0EFB1D43" w14:paraId="7DC4EBBD" w14:textId="4AFE2D41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0EFB1D43">
              <w:rPr>
                <w:color w:val="000000" w:themeColor="text1" w:themeTint="FF" w:themeShade="FF"/>
                <w:sz w:val="24"/>
                <w:szCs w:val="24"/>
              </w:rPr>
              <w:t xml:space="preserve">Poprawienie </w:t>
            </w:r>
            <w:r w:rsidRPr="335A614A" w:rsidR="0EFB1D43">
              <w:rPr>
                <w:color w:val="000000" w:themeColor="text1" w:themeTint="FF" w:themeShade="FF"/>
                <w:sz w:val="24"/>
                <w:szCs w:val="24"/>
              </w:rPr>
              <w:t>struktury</w:t>
            </w:r>
            <w:r w:rsidRPr="335A614A" w:rsidR="0EFB1D43">
              <w:rPr>
                <w:color w:val="000000" w:themeColor="text1" w:themeTint="FF" w:themeShade="FF"/>
                <w:sz w:val="24"/>
                <w:szCs w:val="24"/>
              </w:rPr>
              <w:t xml:space="preserve"> dokumentu</w:t>
            </w:r>
          </w:p>
        </w:tc>
      </w:tr>
      <w:tr w:rsidR="335A614A" w:rsidTr="6099CADC" w14:paraId="3BDFD212">
        <w:trPr>
          <w:trHeight w:val="300"/>
        </w:trPr>
        <w:tc>
          <w:tcPr>
            <w:tcW w:w="649" w:type="dxa"/>
            <w:tcMar/>
          </w:tcPr>
          <w:p w:rsidR="049A57DE" w:rsidP="335A614A" w:rsidRDefault="049A57DE" w14:paraId="497E2658" w14:textId="78F166EB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049A57DE">
              <w:rPr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  <w:tc>
          <w:tcPr>
            <w:tcW w:w="2610" w:type="dxa"/>
            <w:tcMar/>
          </w:tcPr>
          <w:p w:rsidR="049A57DE" w:rsidP="335A614A" w:rsidRDefault="049A57DE" w14:paraId="305C6B5A" w14:textId="38528D9F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049A57DE">
              <w:rPr>
                <w:color w:val="000000" w:themeColor="text1" w:themeTint="FF" w:themeShade="FF"/>
                <w:sz w:val="24"/>
                <w:szCs w:val="24"/>
              </w:rPr>
              <w:t>Przemysław Kowalski</w:t>
            </w:r>
          </w:p>
        </w:tc>
        <w:tc>
          <w:tcPr>
            <w:tcW w:w="1776" w:type="dxa"/>
            <w:tcMar/>
          </w:tcPr>
          <w:p w:rsidR="049A57DE" w:rsidP="335A614A" w:rsidRDefault="049A57DE" w14:paraId="2A0C6029" w14:textId="090CEB6C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049A57DE">
              <w:rPr>
                <w:color w:val="000000" w:themeColor="text1" w:themeTint="FF" w:themeShade="FF"/>
                <w:sz w:val="24"/>
                <w:szCs w:val="24"/>
              </w:rPr>
              <w:t>16.03.2024</w:t>
            </w:r>
          </w:p>
        </w:tc>
        <w:tc>
          <w:tcPr>
            <w:tcW w:w="1114" w:type="dxa"/>
            <w:tcMar/>
          </w:tcPr>
          <w:p w:rsidR="049A57DE" w:rsidP="335A614A" w:rsidRDefault="049A57DE" w14:paraId="6D174A78" w14:textId="65469E9C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049A57DE">
              <w:rPr>
                <w:color w:val="000000" w:themeColor="text1" w:themeTint="FF" w:themeShade="FF"/>
                <w:sz w:val="24"/>
                <w:szCs w:val="24"/>
              </w:rPr>
              <w:t>0.4</w:t>
            </w:r>
          </w:p>
        </w:tc>
        <w:tc>
          <w:tcPr>
            <w:tcW w:w="2867" w:type="dxa"/>
            <w:tcMar/>
          </w:tcPr>
          <w:p w:rsidR="049A57DE" w:rsidP="335A614A" w:rsidRDefault="049A57DE" w14:paraId="0F5B67DA" w14:textId="352D28EF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066D4204">
              <w:rPr>
                <w:color w:val="000000" w:themeColor="text1" w:themeTint="FF" w:themeShade="FF"/>
                <w:sz w:val="24"/>
                <w:szCs w:val="24"/>
              </w:rPr>
              <w:t xml:space="preserve">Dodanie przypadku </w:t>
            </w:r>
            <w:r w:rsidRPr="38E2941E" w:rsidR="72293C3B">
              <w:rPr>
                <w:color w:val="000000" w:themeColor="text1" w:themeTint="FF" w:themeShade="FF"/>
                <w:sz w:val="24"/>
                <w:szCs w:val="24"/>
              </w:rPr>
              <w:t>u</w:t>
            </w:r>
            <w:r w:rsidRPr="38E2941E" w:rsidR="066D4204">
              <w:rPr>
                <w:color w:val="000000" w:themeColor="text1" w:themeTint="FF" w:themeShade="FF"/>
                <w:sz w:val="24"/>
                <w:szCs w:val="24"/>
              </w:rPr>
              <w:t xml:space="preserve">życia </w:t>
            </w:r>
            <w:r w:rsidRPr="38E2941E" w:rsidR="066D420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Wybór metody wypłaty</w:t>
            </w:r>
          </w:p>
        </w:tc>
      </w:tr>
      <w:tr w:rsidR="335A614A" w:rsidTr="6099CADC" w14:paraId="7127C996">
        <w:trPr>
          <w:trHeight w:val="300"/>
        </w:trPr>
        <w:tc>
          <w:tcPr>
            <w:tcW w:w="649" w:type="dxa"/>
            <w:tcMar/>
          </w:tcPr>
          <w:p w:rsidR="445C00E1" w:rsidP="335A614A" w:rsidRDefault="445C00E1" w14:paraId="5526A2F3" w14:textId="44FD3624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445C00E1">
              <w:rPr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  <w:tc>
          <w:tcPr>
            <w:tcW w:w="2610" w:type="dxa"/>
            <w:tcMar/>
          </w:tcPr>
          <w:p w:rsidR="335A614A" w:rsidP="335A614A" w:rsidRDefault="335A614A" w14:paraId="72A680C7" w14:textId="38528D9F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335A614A">
              <w:rPr>
                <w:color w:val="000000" w:themeColor="text1" w:themeTint="FF" w:themeShade="FF"/>
                <w:sz w:val="24"/>
                <w:szCs w:val="24"/>
              </w:rPr>
              <w:t>Przemysław Kowalski</w:t>
            </w:r>
          </w:p>
        </w:tc>
        <w:tc>
          <w:tcPr>
            <w:tcW w:w="1776" w:type="dxa"/>
            <w:tcMar/>
          </w:tcPr>
          <w:p w:rsidR="335A614A" w:rsidP="335A614A" w:rsidRDefault="335A614A" w14:paraId="347426EE" w14:textId="090CEB6C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335A614A">
              <w:rPr>
                <w:color w:val="000000" w:themeColor="text1" w:themeTint="FF" w:themeShade="FF"/>
                <w:sz w:val="24"/>
                <w:szCs w:val="24"/>
              </w:rPr>
              <w:t>16.03.2024</w:t>
            </w:r>
          </w:p>
        </w:tc>
        <w:tc>
          <w:tcPr>
            <w:tcW w:w="1114" w:type="dxa"/>
            <w:tcMar/>
          </w:tcPr>
          <w:p w:rsidR="335A614A" w:rsidP="335A614A" w:rsidRDefault="335A614A" w14:paraId="5FE8FE75" w14:textId="6CCC9915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35A614A" w:rsidR="335A614A">
              <w:rPr>
                <w:color w:val="000000" w:themeColor="text1" w:themeTint="FF" w:themeShade="FF"/>
                <w:sz w:val="24"/>
                <w:szCs w:val="24"/>
              </w:rPr>
              <w:t>0.</w:t>
            </w:r>
            <w:r w:rsidRPr="335A614A" w:rsidR="0344C153">
              <w:rPr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  <w:tc>
          <w:tcPr>
            <w:tcW w:w="2867" w:type="dxa"/>
            <w:tcMar/>
          </w:tcPr>
          <w:p w:rsidR="0344C153" w:rsidP="335A614A" w:rsidRDefault="0344C153" w14:paraId="33A01CD1" w14:textId="6FEBD977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0A4E68C2">
              <w:rPr>
                <w:color w:val="000000" w:themeColor="text1" w:themeTint="FF" w:themeShade="FF"/>
                <w:sz w:val="24"/>
                <w:szCs w:val="24"/>
              </w:rPr>
              <w:t>Dodanie przypadków użycia</w:t>
            </w:r>
            <w:r w:rsidRPr="38E2941E" w:rsidR="573C94B1">
              <w:rPr>
                <w:color w:val="000000" w:themeColor="text1" w:themeTint="FF" w:themeShade="FF"/>
                <w:sz w:val="24"/>
                <w:szCs w:val="24"/>
              </w:rPr>
              <w:t xml:space="preserve"> (4.1)</w:t>
            </w:r>
          </w:p>
        </w:tc>
      </w:tr>
      <w:tr w:rsidR="38E2941E" w:rsidTr="6099CADC" w14:paraId="2B0824C5">
        <w:trPr>
          <w:trHeight w:val="300"/>
        </w:trPr>
        <w:tc>
          <w:tcPr>
            <w:tcW w:w="649" w:type="dxa"/>
            <w:tcMar/>
          </w:tcPr>
          <w:p w:rsidR="4964EDDA" w:rsidP="38E2941E" w:rsidRDefault="4964EDDA" w14:paraId="03CC5AAA" w14:textId="256437CF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4964EDDA">
              <w:rPr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tcW w:w="2610" w:type="dxa"/>
            <w:tcMar/>
          </w:tcPr>
          <w:p w:rsidR="4964EDDA" w:rsidP="38E2941E" w:rsidRDefault="4964EDDA" w14:paraId="088B4D02" w14:textId="21CB3191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4964EDDA">
              <w:rPr>
                <w:color w:val="000000" w:themeColor="text1" w:themeTint="FF" w:themeShade="FF"/>
                <w:sz w:val="24"/>
                <w:szCs w:val="24"/>
              </w:rPr>
              <w:t>Dawid Bachański</w:t>
            </w:r>
          </w:p>
        </w:tc>
        <w:tc>
          <w:tcPr>
            <w:tcW w:w="1776" w:type="dxa"/>
            <w:tcMar/>
          </w:tcPr>
          <w:p w:rsidR="4964EDDA" w:rsidP="38E2941E" w:rsidRDefault="4964EDDA" w14:paraId="3B6425EA" w14:textId="092C818E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4964EDDA">
              <w:rPr>
                <w:color w:val="000000" w:themeColor="text1" w:themeTint="FF" w:themeShade="FF"/>
                <w:sz w:val="24"/>
                <w:szCs w:val="24"/>
              </w:rPr>
              <w:t>22.03.2024</w:t>
            </w:r>
          </w:p>
        </w:tc>
        <w:tc>
          <w:tcPr>
            <w:tcW w:w="1114" w:type="dxa"/>
            <w:tcMar/>
          </w:tcPr>
          <w:p w:rsidR="4964EDDA" w:rsidP="38E2941E" w:rsidRDefault="4964EDDA" w14:paraId="662187EB" w14:textId="7A544D2F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4964EDDA">
              <w:rPr>
                <w:color w:val="000000" w:themeColor="text1" w:themeTint="FF" w:themeShade="FF"/>
                <w:sz w:val="24"/>
                <w:szCs w:val="24"/>
              </w:rPr>
              <w:t>0.6</w:t>
            </w:r>
          </w:p>
        </w:tc>
        <w:tc>
          <w:tcPr>
            <w:tcW w:w="2867" w:type="dxa"/>
            <w:tcMar/>
          </w:tcPr>
          <w:p w:rsidR="4964EDDA" w:rsidP="38E2941E" w:rsidRDefault="4964EDDA" w14:paraId="19B6610A" w14:textId="606A9BAE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4964EDDA">
              <w:rPr>
                <w:color w:val="000000" w:themeColor="text1" w:themeTint="FF" w:themeShade="FF"/>
                <w:sz w:val="24"/>
                <w:szCs w:val="24"/>
              </w:rPr>
              <w:t xml:space="preserve">Dodanie przypadku użycia </w:t>
            </w:r>
            <w:r w:rsidRPr="38E2941E" w:rsidR="469F709C">
              <w:rPr>
                <w:b w:val="1"/>
                <w:bCs w:val="1"/>
              </w:rPr>
              <w:t>Zarządzanie Informacjami Pracowników</w:t>
            </w:r>
          </w:p>
        </w:tc>
      </w:tr>
      <w:tr w:rsidR="38E2941E" w:rsidTr="6099CADC" w14:paraId="5579CC8B">
        <w:trPr>
          <w:trHeight w:val="300"/>
        </w:trPr>
        <w:tc>
          <w:tcPr>
            <w:tcW w:w="649" w:type="dxa"/>
            <w:tcMar/>
          </w:tcPr>
          <w:p w:rsidR="469F709C" w:rsidP="38E2941E" w:rsidRDefault="469F709C" w14:paraId="11A444F4" w14:textId="00B1675F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469F709C">
              <w:rPr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  <w:tc>
          <w:tcPr>
            <w:tcW w:w="2610" w:type="dxa"/>
            <w:tcMar/>
          </w:tcPr>
          <w:p w:rsidR="469F709C" w:rsidP="38E2941E" w:rsidRDefault="469F709C" w14:paraId="5626FEC5" w14:textId="18CE7FD4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469F709C">
              <w:rPr>
                <w:color w:val="000000" w:themeColor="text1" w:themeTint="FF" w:themeShade="FF"/>
                <w:sz w:val="24"/>
                <w:szCs w:val="24"/>
              </w:rPr>
              <w:t>Dawid Kocięba</w:t>
            </w:r>
          </w:p>
        </w:tc>
        <w:tc>
          <w:tcPr>
            <w:tcW w:w="1776" w:type="dxa"/>
            <w:tcMar/>
          </w:tcPr>
          <w:p w:rsidR="469F709C" w:rsidP="38E2941E" w:rsidRDefault="469F709C" w14:paraId="01D1D818" w14:textId="43709319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469F709C">
              <w:rPr>
                <w:color w:val="000000" w:themeColor="text1" w:themeTint="FF" w:themeShade="FF"/>
                <w:sz w:val="24"/>
                <w:szCs w:val="24"/>
              </w:rPr>
              <w:t>24.03.2024</w:t>
            </w:r>
          </w:p>
        </w:tc>
        <w:tc>
          <w:tcPr>
            <w:tcW w:w="1114" w:type="dxa"/>
            <w:tcMar/>
          </w:tcPr>
          <w:p w:rsidR="469F709C" w:rsidP="38E2941E" w:rsidRDefault="469F709C" w14:paraId="2E272D19" w14:textId="1FD62CDE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469F709C">
              <w:rPr>
                <w:color w:val="000000" w:themeColor="text1" w:themeTint="FF" w:themeShade="FF"/>
                <w:sz w:val="24"/>
                <w:szCs w:val="24"/>
              </w:rPr>
              <w:t>0.7</w:t>
            </w:r>
          </w:p>
        </w:tc>
        <w:tc>
          <w:tcPr>
            <w:tcW w:w="2867" w:type="dxa"/>
            <w:tcMar/>
          </w:tcPr>
          <w:p w:rsidR="469F709C" w:rsidP="38E2941E" w:rsidRDefault="469F709C" w14:paraId="4914E259" w14:textId="0D570EAE">
            <w:pPr>
              <w:pStyle w:val="Normal"/>
              <w:ind w:left="-20" w:right="-20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469F709C">
              <w:rPr>
                <w:color w:val="000000" w:themeColor="text1" w:themeTint="FF" w:themeShade="FF"/>
                <w:sz w:val="24"/>
                <w:szCs w:val="24"/>
              </w:rPr>
              <w:t>Dodanie przypadków użycia</w:t>
            </w:r>
            <w:r w:rsidRPr="38E2941E" w:rsidR="684A0381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8E2941E" w:rsidR="684A038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l-PL"/>
              </w:rPr>
              <w:t>Uruchamianie Wypłat</w:t>
            </w:r>
            <w:r w:rsidRPr="38E2941E" w:rsidR="684A038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l-PL"/>
              </w:rPr>
              <w:t xml:space="preserve"> i </w:t>
            </w:r>
            <w:r w:rsidRPr="38E2941E" w:rsidR="684A038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l-PL"/>
              </w:rPr>
              <w:t>Zarządzanie zamówieniami</w:t>
            </w:r>
          </w:p>
          <w:p w:rsidR="38E2941E" w:rsidP="38E2941E" w:rsidRDefault="38E2941E" w14:paraId="34D39CB8" w14:textId="1FE54855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8E2941E" w:rsidTr="6099CADC" w14:paraId="468AEF47">
        <w:trPr>
          <w:trHeight w:val="300"/>
        </w:trPr>
        <w:tc>
          <w:tcPr>
            <w:tcW w:w="649" w:type="dxa"/>
            <w:tcMar/>
          </w:tcPr>
          <w:p w:rsidR="47F0DB79" w:rsidP="38E2941E" w:rsidRDefault="47F0DB79" w14:paraId="48852EBE" w14:textId="795AB4E0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47F0DB79">
              <w:rPr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  <w:tc>
          <w:tcPr>
            <w:tcW w:w="2610" w:type="dxa"/>
            <w:tcMar/>
          </w:tcPr>
          <w:p w:rsidR="47F0DB79" w:rsidP="38E2941E" w:rsidRDefault="47F0DB79" w14:paraId="45E02091" w14:textId="3F430C42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47F0DB79">
              <w:rPr>
                <w:color w:val="000000" w:themeColor="text1" w:themeTint="FF" w:themeShade="FF"/>
                <w:sz w:val="24"/>
                <w:szCs w:val="24"/>
              </w:rPr>
              <w:t>Kacper Kornacki</w:t>
            </w:r>
          </w:p>
        </w:tc>
        <w:tc>
          <w:tcPr>
            <w:tcW w:w="1776" w:type="dxa"/>
            <w:tcMar/>
          </w:tcPr>
          <w:p w:rsidR="47F0DB79" w:rsidP="38E2941E" w:rsidRDefault="47F0DB79" w14:paraId="50ED08AC" w14:textId="4FB20291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47F0DB79">
              <w:rPr>
                <w:color w:val="000000" w:themeColor="text1" w:themeTint="FF" w:themeShade="FF"/>
                <w:sz w:val="24"/>
                <w:szCs w:val="24"/>
              </w:rPr>
              <w:t>25.03.2024</w:t>
            </w:r>
          </w:p>
        </w:tc>
        <w:tc>
          <w:tcPr>
            <w:tcW w:w="1114" w:type="dxa"/>
            <w:tcMar/>
          </w:tcPr>
          <w:p w:rsidR="47F0DB79" w:rsidP="38E2941E" w:rsidRDefault="47F0DB79" w14:paraId="56DCD93F" w14:textId="03331E2C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47F0DB79">
              <w:rPr>
                <w:color w:val="000000" w:themeColor="text1" w:themeTint="FF" w:themeShade="FF"/>
                <w:sz w:val="24"/>
                <w:szCs w:val="24"/>
              </w:rPr>
              <w:t>0.8</w:t>
            </w:r>
          </w:p>
        </w:tc>
        <w:tc>
          <w:tcPr>
            <w:tcW w:w="2867" w:type="dxa"/>
            <w:tcMar/>
          </w:tcPr>
          <w:p w:rsidR="47F0DB79" w:rsidP="38E2941E" w:rsidRDefault="47F0DB79" w14:paraId="7C6B44DB" w14:textId="26DFF75F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47F0DB79">
              <w:rPr>
                <w:color w:val="000000" w:themeColor="text1" w:themeTint="FF" w:themeShade="FF"/>
                <w:sz w:val="24"/>
                <w:szCs w:val="24"/>
              </w:rPr>
              <w:t xml:space="preserve">Dodanie przypadków użycia </w:t>
            </w:r>
            <w:r w:rsidRPr="38E2941E" w:rsidR="47F0DB79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Tworzenie raportu pracownika SP</w:t>
            </w:r>
            <w:r w:rsidRPr="38E2941E" w:rsidR="47F0DB7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i </w:t>
            </w:r>
            <w:r w:rsidRPr="38E2941E" w:rsidR="47F0DB79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Zarządzanie kartami kontrolnymi SP</w:t>
            </w:r>
          </w:p>
        </w:tc>
      </w:tr>
      <w:tr w:rsidR="38E2941E" w:rsidTr="6099CADC" w14:paraId="2AAD738C">
        <w:trPr>
          <w:trHeight w:val="300"/>
        </w:trPr>
        <w:tc>
          <w:tcPr>
            <w:tcW w:w="649" w:type="dxa"/>
            <w:tcMar/>
          </w:tcPr>
          <w:p w:rsidR="5647653E" w:rsidP="38E2941E" w:rsidRDefault="5647653E" w14:paraId="026093CE" w14:textId="1C93FD51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5647653E">
              <w:rPr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  <w:tc>
          <w:tcPr>
            <w:tcW w:w="2610" w:type="dxa"/>
            <w:tcMar/>
          </w:tcPr>
          <w:p w:rsidR="5647653E" w:rsidP="38E2941E" w:rsidRDefault="5647653E" w14:paraId="3B80D15E" w14:textId="668B607B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5647653E">
              <w:rPr>
                <w:color w:val="000000" w:themeColor="text1" w:themeTint="FF" w:themeShade="FF"/>
                <w:sz w:val="24"/>
                <w:szCs w:val="24"/>
              </w:rPr>
              <w:t>Przemysław</w:t>
            </w:r>
            <w:r w:rsidRPr="38E2941E" w:rsidR="5647653E">
              <w:rPr>
                <w:color w:val="000000" w:themeColor="text1" w:themeTint="FF" w:themeShade="FF"/>
                <w:sz w:val="24"/>
                <w:szCs w:val="24"/>
              </w:rPr>
              <w:t xml:space="preserve"> Kowalski</w:t>
            </w:r>
          </w:p>
        </w:tc>
        <w:tc>
          <w:tcPr>
            <w:tcW w:w="1776" w:type="dxa"/>
            <w:tcMar/>
          </w:tcPr>
          <w:p w:rsidR="5647653E" w:rsidP="38E2941E" w:rsidRDefault="5647653E" w14:paraId="5AF968AE" w14:textId="56D7A0F3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5647653E">
              <w:rPr>
                <w:color w:val="000000" w:themeColor="text1" w:themeTint="FF" w:themeShade="FF"/>
                <w:sz w:val="24"/>
                <w:szCs w:val="24"/>
              </w:rPr>
              <w:t>30.03.2024</w:t>
            </w:r>
          </w:p>
        </w:tc>
        <w:tc>
          <w:tcPr>
            <w:tcW w:w="1114" w:type="dxa"/>
            <w:tcMar/>
          </w:tcPr>
          <w:p w:rsidR="5647653E" w:rsidP="38E2941E" w:rsidRDefault="5647653E" w14:paraId="2D5B8CF8" w14:textId="0564035D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5647653E">
              <w:rPr>
                <w:color w:val="000000" w:themeColor="text1" w:themeTint="FF" w:themeShade="FF"/>
                <w:sz w:val="24"/>
                <w:szCs w:val="24"/>
              </w:rPr>
              <w:t>0.9</w:t>
            </w:r>
          </w:p>
        </w:tc>
        <w:tc>
          <w:tcPr>
            <w:tcW w:w="2867" w:type="dxa"/>
            <w:tcMar/>
          </w:tcPr>
          <w:p w:rsidR="5647653E" w:rsidP="38E2941E" w:rsidRDefault="5647653E" w14:paraId="3F7E752D" w14:textId="66E29522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38E2941E" w:rsidR="5647653E">
              <w:rPr>
                <w:color w:val="000000" w:themeColor="text1" w:themeTint="FF" w:themeShade="FF"/>
                <w:sz w:val="24"/>
                <w:szCs w:val="24"/>
              </w:rPr>
              <w:t>Poprawienie przypadku 4.3</w:t>
            </w:r>
          </w:p>
        </w:tc>
      </w:tr>
      <w:tr w:rsidR="38E2941E" w:rsidTr="6099CADC" w14:paraId="0A33C833">
        <w:trPr>
          <w:trHeight w:val="300"/>
        </w:trPr>
        <w:tc>
          <w:tcPr>
            <w:tcW w:w="649" w:type="dxa"/>
            <w:tcMar/>
          </w:tcPr>
          <w:p w:rsidR="38E2941E" w:rsidP="38E2941E" w:rsidRDefault="38E2941E" w14:paraId="3A910F74" w14:textId="3CBDB586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6099CADC" w:rsidR="335AA348">
              <w:rPr>
                <w:color w:val="000000" w:themeColor="text1" w:themeTint="FF" w:themeShade="FF"/>
                <w:sz w:val="24"/>
                <w:szCs w:val="24"/>
              </w:rPr>
              <w:t>10</w:t>
            </w:r>
          </w:p>
        </w:tc>
        <w:tc>
          <w:tcPr>
            <w:tcW w:w="2610" w:type="dxa"/>
            <w:tcMar/>
          </w:tcPr>
          <w:p w:rsidR="38E2941E" w:rsidP="38E2941E" w:rsidRDefault="38E2941E" w14:paraId="5CAA7559" w14:textId="35F86FC1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6099CADC" w:rsidR="335AA348">
              <w:rPr>
                <w:color w:val="000000" w:themeColor="text1" w:themeTint="FF" w:themeShade="FF"/>
                <w:sz w:val="24"/>
                <w:szCs w:val="24"/>
              </w:rPr>
              <w:t>Przemysław Kowalski</w:t>
            </w:r>
          </w:p>
        </w:tc>
        <w:tc>
          <w:tcPr>
            <w:tcW w:w="1776" w:type="dxa"/>
            <w:tcMar/>
          </w:tcPr>
          <w:p w:rsidR="38E2941E" w:rsidP="38E2941E" w:rsidRDefault="38E2941E" w14:paraId="38753BDD" w14:textId="3CD056F3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6099CADC" w:rsidR="335AA348">
              <w:rPr>
                <w:color w:val="000000" w:themeColor="text1" w:themeTint="FF" w:themeShade="FF"/>
                <w:sz w:val="24"/>
                <w:szCs w:val="24"/>
              </w:rPr>
              <w:t>05.04.2024</w:t>
            </w:r>
          </w:p>
        </w:tc>
        <w:tc>
          <w:tcPr>
            <w:tcW w:w="1114" w:type="dxa"/>
            <w:tcMar/>
          </w:tcPr>
          <w:p w:rsidR="38E2941E" w:rsidP="38E2941E" w:rsidRDefault="38E2941E" w14:paraId="37FD317E" w14:textId="59FBF875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6099CADC" w:rsidR="335AA348">
              <w:rPr>
                <w:color w:val="000000" w:themeColor="text1" w:themeTint="FF" w:themeShade="FF"/>
                <w:sz w:val="24"/>
                <w:szCs w:val="24"/>
              </w:rPr>
              <w:t>1.0</w:t>
            </w:r>
          </w:p>
        </w:tc>
        <w:tc>
          <w:tcPr>
            <w:tcW w:w="2867" w:type="dxa"/>
            <w:tcMar/>
          </w:tcPr>
          <w:p w:rsidR="38E2941E" w:rsidP="6099CADC" w:rsidRDefault="38E2941E" w14:paraId="27E16DD5" w14:textId="59B838C5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/>
            </w:pPr>
            <w:r w:rsidRPr="6099CADC" w:rsidR="335AA348">
              <w:rPr>
                <w:color w:val="000000" w:themeColor="text1" w:themeTint="FF" w:themeShade="FF"/>
                <w:sz w:val="24"/>
                <w:szCs w:val="24"/>
              </w:rPr>
              <w:t>Uzupełnienie sekcji 1.</w:t>
            </w:r>
          </w:p>
        </w:tc>
      </w:tr>
      <w:tr w:rsidR="6099CADC" w:rsidTr="6099CADC" w14:paraId="62DB9F2D">
        <w:trPr>
          <w:trHeight w:val="300"/>
        </w:trPr>
        <w:tc>
          <w:tcPr>
            <w:tcW w:w="649" w:type="dxa"/>
            <w:tcMar/>
          </w:tcPr>
          <w:p w:rsidR="1AAF2B48" w:rsidP="6099CADC" w:rsidRDefault="1AAF2B48" w14:paraId="4F654EFE" w14:textId="20C1CDEC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6099CADC" w:rsidR="1AAF2B48">
              <w:rPr>
                <w:color w:val="000000" w:themeColor="text1" w:themeTint="FF" w:themeShade="FF"/>
                <w:sz w:val="24"/>
                <w:szCs w:val="24"/>
              </w:rPr>
              <w:t>11</w:t>
            </w:r>
          </w:p>
        </w:tc>
        <w:tc>
          <w:tcPr>
            <w:tcW w:w="2610" w:type="dxa"/>
            <w:tcMar/>
          </w:tcPr>
          <w:p w:rsidR="1AAF2B48" w:rsidP="6099CADC" w:rsidRDefault="1AAF2B48" w14:paraId="337826EF" w14:textId="167E4503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6099CADC" w:rsidR="1AAF2B48">
              <w:rPr>
                <w:color w:val="000000" w:themeColor="text1" w:themeTint="FF" w:themeShade="FF"/>
                <w:sz w:val="24"/>
                <w:szCs w:val="24"/>
              </w:rPr>
              <w:t>Przemysław Kowalski</w:t>
            </w:r>
          </w:p>
        </w:tc>
        <w:tc>
          <w:tcPr>
            <w:tcW w:w="1776" w:type="dxa"/>
            <w:tcMar/>
          </w:tcPr>
          <w:p w:rsidR="1AAF2B48" w:rsidP="6099CADC" w:rsidRDefault="1AAF2B48" w14:paraId="58E84A57" w14:textId="4FA8BAF9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6099CADC" w:rsidR="1AAF2B48">
              <w:rPr>
                <w:color w:val="000000" w:themeColor="text1" w:themeTint="FF" w:themeShade="FF"/>
                <w:sz w:val="24"/>
                <w:szCs w:val="24"/>
              </w:rPr>
              <w:t>05.04.2024</w:t>
            </w:r>
          </w:p>
        </w:tc>
        <w:tc>
          <w:tcPr>
            <w:tcW w:w="1114" w:type="dxa"/>
            <w:tcMar/>
          </w:tcPr>
          <w:p w:rsidR="1AAF2B48" w:rsidP="6099CADC" w:rsidRDefault="1AAF2B48" w14:paraId="3BBCD892" w14:textId="19F5BD7A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6099CADC" w:rsidR="1AAF2B48">
              <w:rPr>
                <w:color w:val="000000" w:themeColor="text1" w:themeTint="FF" w:themeShade="FF"/>
                <w:sz w:val="24"/>
                <w:szCs w:val="24"/>
              </w:rPr>
              <w:t>1.1</w:t>
            </w:r>
          </w:p>
        </w:tc>
        <w:tc>
          <w:tcPr>
            <w:tcW w:w="2867" w:type="dxa"/>
            <w:tcMar/>
          </w:tcPr>
          <w:p w:rsidR="1AAF2B48" w:rsidP="6099CADC" w:rsidRDefault="1AAF2B48" w14:paraId="215CA953" w14:textId="6CEA2F79">
            <w:pPr>
              <w:pStyle w:val="Normal"/>
              <w:spacing w:line="276" w:lineRule="auto"/>
              <w:jc w:val="left"/>
              <w:rPr>
                <w:color w:val="000000" w:themeColor="text1" w:themeTint="FF" w:themeShade="FF"/>
                <w:sz w:val="24"/>
                <w:szCs w:val="24"/>
              </w:rPr>
            </w:pPr>
            <w:r w:rsidRPr="6099CADC" w:rsidR="1AAF2B48">
              <w:rPr>
                <w:color w:val="000000" w:themeColor="text1" w:themeTint="FF" w:themeShade="FF"/>
                <w:sz w:val="24"/>
                <w:szCs w:val="24"/>
              </w:rPr>
              <w:t>Dodanie diagramów robustness</w:t>
            </w:r>
          </w:p>
        </w:tc>
      </w:tr>
      <w:tr w:rsidR="6099CADC" w:rsidTr="6099CADC" w14:paraId="54B3598B">
        <w:trPr>
          <w:trHeight w:val="300"/>
        </w:trPr>
        <w:tc>
          <w:tcPr>
            <w:tcW w:w="649" w:type="dxa"/>
            <w:tcMar/>
          </w:tcPr>
          <w:p w:rsidR="116B5081" w:rsidP="6099CADC" w:rsidRDefault="116B5081" w14:paraId="3793412C" w14:textId="477B3EA1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6099CADC" w:rsidR="116B5081">
              <w:rPr>
                <w:color w:val="000000" w:themeColor="text1" w:themeTint="FF" w:themeShade="FF"/>
                <w:sz w:val="24"/>
                <w:szCs w:val="24"/>
              </w:rPr>
              <w:t>12</w:t>
            </w:r>
          </w:p>
        </w:tc>
        <w:tc>
          <w:tcPr>
            <w:tcW w:w="2610" w:type="dxa"/>
            <w:tcMar/>
          </w:tcPr>
          <w:p w:rsidR="6099CADC" w:rsidP="6099CADC" w:rsidRDefault="6099CADC" w14:paraId="1BD12C00" w14:textId="167E4503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6099CADC" w:rsidR="6099CADC">
              <w:rPr>
                <w:color w:val="000000" w:themeColor="text1" w:themeTint="FF" w:themeShade="FF"/>
                <w:sz w:val="24"/>
                <w:szCs w:val="24"/>
              </w:rPr>
              <w:t>Przemysław Kowalski</w:t>
            </w:r>
          </w:p>
        </w:tc>
        <w:tc>
          <w:tcPr>
            <w:tcW w:w="1776" w:type="dxa"/>
            <w:tcMar/>
          </w:tcPr>
          <w:p w:rsidR="6099CADC" w:rsidP="6099CADC" w:rsidRDefault="6099CADC" w14:paraId="556E658C" w14:textId="4FA8BAF9">
            <w:pPr>
              <w:pStyle w:val="Normal"/>
              <w:spacing w:line="276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6099CADC" w:rsidR="6099CADC">
              <w:rPr>
                <w:color w:val="000000" w:themeColor="text1" w:themeTint="FF" w:themeShade="FF"/>
                <w:sz w:val="24"/>
                <w:szCs w:val="24"/>
              </w:rPr>
              <w:t>05.04.2024</w:t>
            </w:r>
          </w:p>
        </w:tc>
        <w:tc>
          <w:tcPr>
            <w:tcW w:w="1114" w:type="dxa"/>
            <w:tcMar/>
          </w:tcPr>
          <w:p w:rsidR="6099CADC" w:rsidP="6099CADC" w:rsidRDefault="6099CADC" w14:paraId="1E88D85B" w14:textId="2A1E4641">
            <w:pPr>
              <w:pStyle w:val="Normal"/>
              <w:spacing w:line="276" w:lineRule="auto"/>
              <w:rPr>
                <w:color w:val="000000" w:themeColor="text1" w:themeTint="FF" w:themeShade="FF"/>
                <w:sz w:val="24"/>
                <w:szCs w:val="24"/>
              </w:rPr>
            </w:pPr>
            <w:r w:rsidRPr="6099CADC" w:rsidR="6099CADC">
              <w:rPr>
                <w:color w:val="000000" w:themeColor="text1" w:themeTint="FF" w:themeShade="FF"/>
                <w:sz w:val="24"/>
                <w:szCs w:val="24"/>
              </w:rPr>
              <w:t>1.</w:t>
            </w:r>
            <w:r w:rsidRPr="6099CADC" w:rsidR="3956DEAB">
              <w:rPr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2867" w:type="dxa"/>
            <w:tcMar/>
          </w:tcPr>
          <w:p w:rsidR="3956DEAB" w:rsidP="6099CADC" w:rsidRDefault="3956DEAB" w14:paraId="69D0C896" w14:textId="4A5EF5A1">
            <w:pPr>
              <w:pStyle w:val="Normal"/>
              <w:spacing w:line="276" w:lineRule="auto"/>
              <w:jc w:val="left"/>
              <w:rPr>
                <w:color w:val="000000" w:themeColor="text1" w:themeTint="FF" w:themeShade="FF"/>
                <w:sz w:val="24"/>
                <w:szCs w:val="24"/>
              </w:rPr>
            </w:pPr>
            <w:r w:rsidRPr="6099CADC" w:rsidR="3956DEAB">
              <w:rPr>
                <w:color w:val="000000" w:themeColor="text1" w:themeTint="FF" w:themeShade="FF"/>
                <w:sz w:val="24"/>
                <w:szCs w:val="24"/>
              </w:rPr>
              <w:t>Dodanie z</w:t>
            </w:r>
            <w:r w:rsidRPr="6099CADC" w:rsidR="3956DEAB">
              <w:rPr>
                <w:rFonts w:eastAsia="Calibri"/>
              </w:rPr>
              <w:t>ałożenia i zależności</w:t>
            </w:r>
            <w:r w:rsidRPr="6099CADC" w:rsidR="3956DEAB">
              <w:rPr>
                <w:color w:val="000000" w:themeColor="text1" w:themeTint="FF" w:themeShade="FF"/>
                <w:sz w:val="24"/>
                <w:szCs w:val="24"/>
              </w:rPr>
              <w:t xml:space="preserve"> (2.5)</w:t>
            </w:r>
          </w:p>
        </w:tc>
      </w:tr>
    </w:tbl>
    <w:p w:rsidR="00CC319C" w:rsidP="110DDB2A" w:rsidRDefault="00CC319C" w14:paraId="6D69B338" w14:textId="77777777">
      <w:pPr>
        <w:spacing w:line="276" w:lineRule="auto"/>
        <w:rPr>
          <w:color w:val="4472C4" w:themeColor="accent1"/>
          <w:sz w:val="24"/>
          <w:szCs w:val="24"/>
        </w:rPr>
      </w:pPr>
    </w:p>
    <w:p w:rsidR="00CC319C" w:rsidP="110DDB2A" w:rsidRDefault="00CC319C" w14:paraId="1C4E3255" w14:textId="77777777">
      <w:pPr>
        <w:spacing w:line="276" w:lineRule="auto"/>
        <w:rPr>
          <w:color w:val="4472C4" w:themeColor="accent1"/>
          <w:sz w:val="24"/>
          <w:szCs w:val="24"/>
        </w:rPr>
      </w:pPr>
    </w:p>
    <w:p w:rsidR="00CC319C" w:rsidP="110DDB2A" w:rsidRDefault="00CC319C" w14:paraId="009FD4AF" w14:textId="77777777">
      <w:pPr>
        <w:spacing w:line="276" w:lineRule="auto"/>
        <w:rPr>
          <w:color w:val="4472C4" w:themeColor="accent1"/>
          <w:sz w:val="24"/>
          <w:szCs w:val="24"/>
        </w:rPr>
      </w:pPr>
    </w:p>
    <w:p w:rsidR="00CC319C" w:rsidP="110DDB2A" w:rsidRDefault="00CC319C" w14:paraId="6AC975B8" w14:textId="77777777">
      <w:pPr>
        <w:spacing w:line="276" w:lineRule="auto"/>
        <w:rPr>
          <w:color w:val="4472C4" w:themeColor="accent1"/>
          <w:sz w:val="24"/>
          <w:szCs w:val="24"/>
        </w:rPr>
      </w:pPr>
    </w:p>
    <w:p w:rsidR="00CC319C" w:rsidP="110DDB2A" w:rsidRDefault="00CC319C" w14:paraId="59256081" w14:textId="77777777">
      <w:pPr>
        <w:spacing w:line="276" w:lineRule="auto"/>
        <w:rPr>
          <w:color w:val="4472C4" w:themeColor="accent1"/>
          <w:sz w:val="24"/>
          <w:szCs w:val="24"/>
        </w:rPr>
      </w:pPr>
    </w:p>
    <w:p w:rsidR="00CC319C" w:rsidP="110DDB2A" w:rsidRDefault="00CC319C" w14:paraId="77544DFA" w14:textId="77777777">
      <w:pPr>
        <w:spacing w:line="276" w:lineRule="auto"/>
        <w:rPr>
          <w:color w:val="4472C4" w:themeColor="accent1"/>
          <w:sz w:val="24"/>
          <w:szCs w:val="24"/>
        </w:rPr>
      </w:pPr>
    </w:p>
    <w:p w:rsidR="00CC319C" w:rsidP="110DDB2A" w:rsidRDefault="00CC319C" w14:paraId="5889E535" w14:textId="77777777">
      <w:pPr>
        <w:spacing w:line="276" w:lineRule="auto"/>
        <w:rPr>
          <w:color w:val="4472C4" w:themeColor="accent1"/>
          <w:sz w:val="24"/>
          <w:szCs w:val="24"/>
        </w:rPr>
      </w:pPr>
    </w:p>
    <w:sdt>
      <w:sdtPr>
        <w:id w:val="1697741383"/>
        <w:docPartObj>
          <w:docPartGallery w:val="Table of Contents"/>
          <w:docPartUnique/>
        </w:docPartObj>
      </w:sdtPr>
      <w:sdtContent>
        <w:p w:rsidR="001804C1" w:rsidRDefault="001804C1" w14:paraId="054A696A" w14:textId="7DD13202">
          <w:pPr>
            <w:pStyle w:val="TOCHeading"/>
            <w:rPr/>
          </w:pPr>
          <w:r w:rsidR="61D5285B">
            <w:rPr/>
            <w:t>Spis</w:t>
          </w:r>
          <w:r w:rsidR="61D5285B">
            <w:rPr/>
            <w:t xml:space="preserve"> </w:t>
          </w:r>
          <w:r w:rsidR="61D5285B">
            <w:rPr/>
            <w:t>treści</w:t>
          </w:r>
        </w:p>
        <w:p w:rsidR="00B83491" w:rsidP="6099CADC" w:rsidRDefault="001804C1" w14:paraId="02040EE2" w14:textId="6B5D71E7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pl-P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05941581">
            <w:r w:rsidRPr="6099CADC" w:rsidR="6099CADC">
              <w:rPr>
                <w:rStyle w:val="Hyperlink"/>
              </w:rPr>
              <w:t>1.</w:t>
            </w:r>
            <w:r>
              <w:tab/>
            </w:r>
            <w:r w:rsidRPr="6099CADC" w:rsidR="6099CADC">
              <w:rPr>
                <w:rStyle w:val="Hyperlink"/>
              </w:rPr>
              <w:t>Wprowadzenie</w:t>
            </w:r>
            <w:r>
              <w:tab/>
            </w:r>
            <w:r>
              <w:fldChar w:fldCharType="begin"/>
            </w:r>
            <w:r>
              <w:instrText xml:space="preserve">PAGEREF _Toc105941581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B83491" w:rsidP="6099CADC" w:rsidRDefault="00B83491" w14:paraId="70BB97FD" w14:textId="10CA9B78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870240786">
            <w:r w:rsidRPr="6099CADC" w:rsidR="6099CADC">
              <w:rPr>
                <w:rStyle w:val="Hyperlink"/>
              </w:rPr>
              <w:t>1.1. Cel</w:t>
            </w:r>
            <w:r>
              <w:tab/>
            </w:r>
            <w:r>
              <w:fldChar w:fldCharType="begin"/>
            </w:r>
            <w:r>
              <w:instrText xml:space="preserve">PAGEREF _Toc870240786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B83491" w:rsidP="6099CADC" w:rsidRDefault="00B83491" w14:paraId="67C2C556" w14:textId="25F66A33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1904088175">
            <w:r w:rsidRPr="6099CADC" w:rsidR="6099CADC">
              <w:rPr>
                <w:rStyle w:val="Hyperlink"/>
              </w:rPr>
              <w:t>1.2. Zakres</w:t>
            </w:r>
            <w:r>
              <w:tab/>
            </w:r>
            <w:r>
              <w:fldChar w:fldCharType="begin"/>
            </w:r>
            <w:r>
              <w:instrText xml:space="preserve">PAGEREF _Toc1904088175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B83491" w:rsidP="6099CADC" w:rsidRDefault="00B83491" w14:paraId="361971E6" w14:textId="0C0540EE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581618750">
            <w:r w:rsidRPr="6099CADC" w:rsidR="6099CADC">
              <w:rPr>
                <w:rStyle w:val="Hyperlink"/>
              </w:rPr>
              <w:t>1.3. Definicje, akronimy, skróty</w:t>
            </w:r>
            <w:r>
              <w:tab/>
            </w:r>
            <w:r>
              <w:fldChar w:fldCharType="begin"/>
            </w:r>
            <w:r>
              <w:instrText xml:space="preserve">PAGEREF _Toc581618750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B83491" w:rsidP="6099CADC" w:rsidRDefault="00B83491" w14:paraId="09334F7D" w14:textId="255AFAB6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1743520055">
            <w:r w:rsidRPr="6099CADC" w:rsidR="6099CADC">
              <w:rPr>
                <w:rStyle w:val="Hyperlink"/>
              </w:rPr>
              <w:t>1.3.1. Podstawowe pojęcia</w:t>
            </w:r>
            <w:r>
              <w:tab/>
            </w:r>
            <w:r>
              <w:fldChar w:fldCharType="begin"/>
            </w:r>
            <w:r>
              <w:instrText xml:space="preserve">PAGEREF _Toc1743520055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B83491" w:rsidP="6099CADC" w:rsidRDefault="00B83491" w14:paraId="107D141A" w14:textId="12465CF0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1672422092">
            <w:r w:rsidRPr="6099CADC" w:rsidR="6099CADC">
              <w:rPr>
                <w:rStyle w:val="Hyperlink"/>
              </w:rPr>
              <w:t>1.3.2. Pojęcia związane z zarządzaniem pracownikami</w:t>
            </w:r>
            <w:r>
              <w:tab/>
            </w:r>
            <w:r>
              <w:fldChar w:fldCharType="begin"/>
            </w:r>
            <w:r>
              <w:instrText xml:space="preserve">PAGEREF _Toc1672422092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B83491" w:rsidP="6099CADC" w:rsidRDefault="00B83491" w14:paraId="2978EAEF" w14:textId="0EA33C35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1343388704">
            <w:r w:rsidRPr="6099CADC" w:rsidR="6099CADC">
              <w:rPr>
                <w:rStyle w:val="Hyperlink"/>
              </w:rPr>
              <w:t>1.3.3. Pojęcia związane z administracją</w:t>
            </w:r>
            <w:r>
              <w:tab/>
            </w:r>
            <w:r>
              <w:fldChar w:fldCharType="begin"/>
            </w:r>
            <w:r>
              <w:instrText xml:space="preserve">PAGEREF _Toc1343388704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B83491" w:rsidP="6099CADC" w:rsidRDefault="00B83491" w14:paraId="1ED9A33A" w14:textId="54093921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372533745">
            <w:r w:rsidRPr="6099CADC" w:rsidR="6099CADC">
              <w:rPr>
                <w:rStyle w:val="Hyperlink"/>
              </w:rPr>
              <w:t>1.3.4. Pojęcia techniczne</w:t>
            </w:r>
            <w:r>
              <w:tab/>
            </w:r>
            <w:r>
              <w:fldChar w:fldCharType="begin"/>
            </w:r>
            <w:r>
              <w:instrText xml:space="preserve">PAGEREF _Toc372533745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B83491" w:rsidP="6099CADC" w:rsidRDefault="00B83491" w14:paraId="1E5797BA" w14:textId="08C8AB61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156414466">
            <w:r w:rsidRPr="6099CADC" w:rsidR="6099CADC">
              <w:rPr>
                <w:rStyle w:val="Hyperlink"/>
              </w:rPr>
              <w:t>1.3.5. Dodatkowe pojęcia</w:t>
            </w:r>
            <w:r>
              <w:tab/>
            </w:r>
            <w:r>
              <w:fldChar w:fldCharType="begin"/>
            </w:r>
            <w:r>
              <w:instrText xml:space="preserve">PAGEREF _Toc156414466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B83491" w:rsidP="6099CADC" w:rsidRDefault="00B83491" w14:paraId="21648221" w14:textId="62332707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949314700">
            <w:r w:rsidRPr="6099CADC" w:rsidR="6099CADC">
              <w:rPr>
                <w:rStyle w:val="Hyperlink"/>
              </w:rPr>
              <w:t>1.4. Referencje</w:t>
            </w:r>
            <w:r>
              <w:tab/>
            </w:r>
            <w:r>
              <w:fldChar w:fldCharType="begin"/>
            </w:r>
            <w:r>
              <w:instrText xml:space="preserve">PAGEREF _Toc949314700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B83491" w:rsidP="6099CADC" w:rsidRDefault="00B83491" w14:paraId="27E0F160" w14:textId="055465E2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1898496712">
            <w:r w:rsidRPr="6099CADC" w:rsidR="6099CADC">
              <w:rPr>
                <w:rStyle w:val="Hyperlink"/>
              </w:rPr>
              <w:t>1.5. Zarys ogólny</w:t>
            </w:r>
            <w:r>
              <w:tab/>
            </w:r>
            <w:r>
              <w:fldChar w:fldCharType="begin"/>
            </w:r>
            <w:r>
              <w:instrText xml:space="preserve">PAGEREF _Toc1898496712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B83491" w:rsidP="6099CADC" w:rsidRDefault="00B83491" w14:paraId="7B98AAFD" w14:textId="23840730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1292716018">
            <w:r w:rsidRPr="6099CADC" w:rsidR="6099CADC">
              <w:rPr>
                <w:rStyle w:val="Hyperlink"/>
              </w:rPr>
              <w:t>2.</w:t>
            </w:r>
            <w:r>
              <w:tab/>
            </w:r>
            <w:r w:rsidRPr="6099CADC" w:rsidR="6099CADC">
              <w:rPr>
                <w:rStyle w:val="Hyperlink"/>
              </w:rPr>
              <w:t>Ogólny opis</w:t>
            </w:r>
            <w:r>
              <w:tab/>
            </w:r>
            <w:r>
              <w:fldChar w:fldCharType="begin"/>
            </w:r>
            <w:r>
              <w:instrText xml:space="preserve">PAGEREF _Toc1292716018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B83491" w:rsidP="6099CADC" w:rsidRDefault="00B83491" w14:paraId="2AE4B82D" w14:textId="4F869BA2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1557559861">
            <w:r w:rsidRPr="6099CADC" w:rsidR="6099CADC">
              <w:rPr>
                <w:rStyle w:val="Hyperlink"/>
              </w:rPr>
              <w:t>2.1. Perspektywa produktu</w:t>
            </w:r>
            <w:r>
              <w:tab/>
            </w:r>
            <w:r>
              <w:fldChar w:fldCharType="begin"/>
            </w:r>
            <w:r>
              <w:instrText xml:space="preserve">PAGEREF _Toc1557559861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B83491" w:rsidP="6099CADC" w:rsidRDefault="00B83491" w14:paraId="237A7163" w14:textId="3DF73D16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1471811839">
            <w:r w:rsidRPr="6099CADC" w:rsidR="6099CADC">
              <w:rPr>
                <w:rStyle w:val="Hyperlink"/>
              </w:rPr>
              <w:t>2.2. Funkcje produktu</w:t>
            </w:r>
            <w:r>
              <w:tab/>
            </w:r>
            <w:r>
              <w:fldChar w:fldCharType="begin"/>
            </w:r>
            <w:r>
              <w:instrText xml:space="preserve">PAGEREF _Toc1471811839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B83491" w:rsidP="6099CADC" w:rsidRDefault="00B83491" w14:paraId="2B5CB10B" w14:textId="06C57E97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114232389">
            <w:r w:rsidRPr="6099CADC" w:rsidR="6099CADC">
              <w:rPr>
                <w:rStyle w:val="Hyperlink"/>
              </w:rPr>
              <w:t>2.3. Charakterystyka użytkowników</w:t>
            </w:r>
            <w:r>
              <w:tab/>
            </w:r>
            <w:r>
              <w:fldChar w:fldCharType="begin"/>
            </w:r>
            <w:r>
              <w:instrText xml:space="preserve">PAGEREF _Toc114232389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B83491" w:rsidP="6099CADC" w:rsidRDefault="00B83491" w14:paraId="1E00B0D0" w14:textId="462BA597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2012930081">
            <w:r w:rsidRPr="6099CADC" w:rsidR="6099CADC">
              <w:rPr>
                <w:rStyle w:val="Hyperlink"/>
              </w:rPr>
              <w:t>2.4. Ograniczenia</w:t>
            </w:r>
            <w:r>
              <w:tab/>
            </w:r>
            <w:r>
              <w:fldChar w:fldCharType="begin"/>
            </w:r>
            <w:r>
              <w:instrText xml:space="preserve">PAGEREF _Toc2012930081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B83491" w:rsidP="6099CADC" w:rsidRDefault="00B83491" w14:paraId="1B8BEFC9" w14:textId="2B01EF80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407791692">
            <w:r w:rsidRPr="6099CADC" w:rsidR="6099CADC">
              <w:rPr>
                <w:rStyle w:val="Hyperlink"/>
              </w:rPr>
              <w:t>2.5. Założenia i zależności</w:t>
            </w:r>
            <w:r>
              <w:tab/>
            </w:r>
            <w:r>
              <w:fldChar w:fldCharType="begin"/>
            </w:r>
            <w:r>
              <w:instrText xml:space="preserve">PAGEREF _Toc407791692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B83491" w:rsidP="6099CADC" w:rsidRDefault="00B83491" w14:paraId="627AABCA" w14:textId="0AE54680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pl-PL"/>
            </w:rPr>
          </w:pPr>
          <w:hyperlink w:anchor="_Toc1338636975">
            <w:r w:rsidRPr="6099CADC" w:rsidR="6099CADC">
              <w:rPr>
                <w:rStyle w:val="Hyperlink"/>
              </w:rPr>
              <w:t>3.</w:t>
            </w:r>
            <w:r>
              <w:tab/>
            </w:r>
            <w:r w:rsidRPr="6099CADC" w:rsidR="6099CADC">
              <w:rPr>
                <w:rStyle w:val="Hyperlink"/>
              </w:rPr>
              <w:t>Specyfikacja wymagań</w:t>
            </w:r>
            <w:r>
              <w:tab/>
            </w:r>
            <w:r>
              <w:fldChar w:fldCharType="begin"/>
            </w:r>
            <w:r>
              <w:instrText xml:space="preserve">PAGEREF _Toc1338636975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35A614A" w:rsidP="335A614A" w:rsidRDefault="335A614A" w14:paraId="50B9A5AC" w14:textId="7A32F1A2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919523937">
            <w:r w:rsidRPr="6099CADC" w:rsidR="6099CADC">
              <w:rPr>
                <w:rStyle w:val="Hyperlink"/>
              </w:rPr>
              <w:t>3.1. Zewnętrzne interfejsy</w:t>
            </w:r>
            <w:r>
              <w:tab/>
            </w:r>
            <w:r>
              <w:fldChar w:fldCharType="begin"/>
            </w:r>
            <w:r>
              <w:instrText xml:space="preserve">PAGEREF _Toc919523937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35A614A" w:rsidP="6099CADC" w:rsidRDefault="335A614A" w14:paraId="1BCF3AC6" w14:textId="232D8DB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453116915">
            <w:r w:rsidRPr="6099CADC" w:rsidR="6099CADC">
              <w:rPr>
                <w:rStyle w:val="Hyperlink"/>
              </w:rPr>
              <w:t>3.1.1. Wymagania funkcjonalne</w:t>
            </w:r>
            <w:r>
              <w:tab/>
            </w:r>
            <w:r>
              <w:fldChar w:fldCharType="begin"/>
            </w:r>
            <w:r>
              <w:instrText xml:space="preserve">PAGEREF _Toc453116915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10DDB2A" w:rsidP="6099CADC" w:rsidRDefault="110DDB2A" w14:paraId="40D174EB" w14:textId="6C6012A5">
          <w:pPr>
            <w:pStyle w:val="TOC3"/>
            <w:tabs>
              <w:tab w:val="right" w:leader="dot" w:pos="9015"/>
            </w:tabs>
            <w:spacing w:line="276" w:lineRule="auto"/>
            <w:ind/>
            <w:rPr>
              <w:rStyle w:val="Hyperlink"/>
            </w:rPr>
          </w:pPr>
          <w:hyperlink w:anchor="_Toc980658039">
            <w:r w:rsidRPr="6099CADC" w:rsidR="6099CADC">
              <w:rPr>
                <w:rStyle w:val="Hyperlink"/>
              </w:rPr>
              <w:t>3.1.2. Wymagania niefunkcjonalne</w:t>
            </w:r>
            <w:r>
              <w:tab/>
            </w:r>
            <w:r>
              <w:fldChar w:fldCharType="begin"/>
            </w:r>
            <w:r>
              <w:instrText xml:space="preserve">PAGEREF _Toc980658039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10DDB2A" w:rsidP="6099CADC" w:rsidRDefault="110DDB2A" w14:paraId="3B626126" w14:textId="5C2175CC">
          <w:pPr>
            <w:pStyle w:val="TOC1"/>
            <w:tabs>
              <w:tab w:val="left" w:leader="none" w:pos="435"/>
              <w:tab w:val="right" w:leader="dot" w:pos="9015"/>
            </w:tabs>
            <w:spacing w:line="276" w:lineRule="auto"/>
            <w:ind/>
            <w:rPr>
              <w:rStyle w:val="Hyperlink"/>
            </w:rPr>
          </w:pPr>
          <w:hyperlink w:anchor="_Toc897496032">
            <w:r w:rsidRPr="6099CADC" w:rsidR="6099CADC">
              <w:rPr>
                <w:rStyle w:val="Hyperlink"/>
              </w:rPr>
              <w:t>4.</w:t>
            </w:r>
            <w:r>
              <w:tab/>
            </w:r>
            <w:r w:rsidRPr="6099CADC" w:rsidR="6099CADC">
              <w:rPr>
                <w:rStyle w:val="Hyperlink"/>
              </w:rPr>
              <w:t>Przypadki użycia</w:t>
            </w:r>
            <w:r>
              <w:tab/>
            </w:r>
            <w:r>
              <w:fldChar w:fldCharType="begin"/>
            </w:r>
            <w:r>
              <w:instrText xml:space="preserve">PAGEREF _Toc897496032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10DDB2A" w:rsidP="38E2941E" w:rsidRDefault="110DDB2A" w14:paraId="1EBB07AA" w14:textId="6DA637F8">
          <w:pPr>
            <w:pStyle w:val="TOC2"/>
            <w:tabs>
              <w:tab w:val="right" w:leader="dot" w:pos="9015"/>
            </w:tabs>
            <w:spacing w:line="276" w:lineRule="auto"/>
            <w:ind/>
            <w:rPr>
              <w:rStyle w:val="Hyperlink"/>
            </w:rPr>
          </w:pPr>
          <w:hyperlink w:anchor="_Toc1103108988">
            <w:r w:rsidRPr="6099CADC" w:rsidR="6099CADC">
              <w:rPr>
                <w:rStyle w:val="Hyperlink"/>
              </w:rPr>
              <w:t>4.1. Logowanie</w:t>
            </w:r>
            <w:r>
              <w:tab/>
            </w:r>
            <w:r>
              <w:fldChar w:fldCharType="begin"/>
            </w:r>
            <w:r>
              <w:instrText xml:space="preserve">PAGEREF _Toc1103108988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10DDB2A" w:rsidP="6099CADC" w:rsidRDefault="110DDB2A" w14:paraId="4DD16D0C" w14:textId="2F1EA7EB">
          <w:pPr>
            <w:pStyle w:val="TOC3"/>
            <w:tabs>
              <w:tab w:val="right" w:leader="dot" w:pos="9015"/>
            </w:tabs>
            <w:spacing w:line="276" w:lineRule="auto"/>
            <w:ind/>
            <w:rPr>
              <w:rStyle w:val="Hyperlink"/>
            </w:rPr>
          </w:pPr>
          <w:hyperlink w:anchor="_Toc1074875647">
            <w:r w:rsidRPr="6099CADC" w:rsidR="6099CADC">
              <w:rPr>
                <w:rStyle w:val="Hyperlink"/>
              </w:rPr>
              <w:t>4.1.1. Diagram przypadku użycia</w:t>
            </w:r>
            <w:r>
              <w:tab/>
            </w:r>
            <w:r>
              <w:fldChar w:fldCharType="begin"/>
            </w:r>
            <w:r>
              <w:instrText xml:space="preserve">PAGEREF _Toc1074875647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10DDB2A" w:rsidP="6099CADC" w:rsidRDefault="110DDB2A" w14:paraId="127FB29D" w14:textId="6793803D">
          <w:pPr>
            <w:pStyle w:val="TOC3"/>
            <w:tabs>
              <w:tab w:val="right" w:leader="dot" w:pos="9015"/>
            </w:tabs>
            <w:spacing w:line="276" w:lineRule="auto"/>
            <w:ind/>
            <w:rPr>
              <w:rStyle w:val="Hyperlink"/>
            </w:rPr>
          </w:pPr>
          <w:hyperlink w:anchor="_Toc1403413079">
            <w:r w:rsidRPr="6099CADC" w:rsidR="6099CADC">
              <w:rPr>
                <w:rStyle w:val="Hyperlink"/>
              </w:rPr>
              <w:t>4.1.2. Diagram robustness</w:t>
            </w:r>
            <w:r>
              <w:tab/>
            </w:r>
            <w:r>
              <w:fldChar w:fldCharType="begin"/>
            </w:r>
            <w:r>
              <w:instrText xml:space="preserve">PAGEREF _Toc1403413079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099CADC" w:rsidP="6099CADC" w:rsidRDefault="6099CADC" w14:paraId="5D24796A" w14:textId="3F98186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328919669">
            <w:r w:rsidRPr="6099CADC" w:rsidR="6099CADC">
              <w:rPr>
                <w:rStyle w:val="Hyperlink"/>
              </w:rPr>
              <w:t>4.2. Tworzenie raportu administracyjnego</w:t>
            </w:r>
            <w:r>
              <w:tab/>
            </w:r>
            <w:r>
              <w:fldChar w:fldCharType="begin"/>
            </w:r>
            <w:r>
              <w:instrText xml:space="preserve">PAGEREF _Toc1328919669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099CADC" w:rsidP="6099CADC" w:rsidRDefault="6099CADC" w14:paraId="2B25A973" w14:textId="1A9C0AEC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73924913">
            <w:r w:rsidRPr="6099CADC" w:rsidR="6099CADC">
              <w:rPr>
                <w:rStyle w:val="Hyperlink"/>
              </w:rPr>
              <w:t>4.2.1. Diagram przypadku użycia</w:t>
            </w:r>
            <w:r>
              <w:tab/>
            </w:r>
            <w:r>
              <w:fldChar w:fldCharType="begin"/>
            </w:r>
            <w:r>
              <w:instrText xml:space="preserve">PAGEREF _Toc73924913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6099CADC" w:rsidP="6099CADC" w:rsidRDefault="6099CADC" w14:paraId="6E5C14DF" w14:textId="438C175E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326911564">
            <w:r w:rsidRPr="6099CADC" w:rsidR="6099CADC">
              <w:rPr>
                <w:rStyle w:val="Hyperlink"/>
              </w:rPr>
              <w:t>4.2.2. Diagram robustness</w:t>
            </w:r>
            <w:r>
              <w:tab/>
            </w:r>
            <w:r>
              <w:fldChar w:fldCharType="begin"/>
            </w:r>
            <w:r>
              <w:instrText xml:space="preserve">PAGEREF _Toc326911564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6099CADC" w:rsidP="6099CADC" w:rsidRDefault="6099CADC" w14:paraId="2B363BA8" w14:textId="26F8D8C2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795608180">
            <w:r w:rsidRPr="6099CADC" w:rsidR="6099CADC">
              <w:rPr>
                <w:rStyle w:val="Hyperlink"/>
              </w:rPr>
              <w:t>4.3. Tworzenie raportu pracownika SP</w:t>
            </w:r>
            <w:r>
              <w:tab/>
            </w:r>
            <w:r>
              <w:fldChar w:fldCharType="begin"/>
            </w:r>
            <w:r>
              <w:instrText xml:space="preserve">PAGEREF _Toc1795608180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6099CADC" w:rsidP="6099CADC" w:rsidRDefault="6099CADC" w14:paraId="2AB90AB8" w14:textId="0922FA5E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227478903">
            <w:r w:rsidRPr="6099CADC" w:rsidR="6099CADC">
              <w:rPr>
                <w:rStyle w:val="Hyperlink"/>
              </w:rPr>
              <w:t>4.3.1. Diagram przypadku użycia</w:t>
            </w:r>
            <w:r>
              <w:tab/>
            </w:r>
            <w:r>
              <w:fldChar w:fldCharType="begin"/>
            </w:r>
            <w:r>
              <w:instrText xml:space="preserve">PAGEREF _Toc1227478903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6099CADC" w:rsidP="6099CADC" w:rsidRDefault="6099CADC" w14:paraId="588009E3" w14:textId="55E59C9C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65028449">
            <w:r w:rsidRPr="6099CADC" w:rsidR="6099CADC">
              <w:rPr>
                <w:rStyle w:val="Hyperlink"/>
              </w:rPr>
              <w:t>4.4. Uruchamianie wypłat</w:t>
            </w:r>
            <w:r>
              <w:tab/>
            </w:r>
            <w:r>
              <w:fldChar w:fldCharType="begin"/>
            </w:r>
            <w:r>
              <w:instrText xml:space="preserve">PAGEREF _Toc165028449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099CADC" w:rsidP="6099CADC" w:rsidRDefault="6099CADC" w14:paraId="5EB58D6A" w14:textId="437CFC86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86561602">
            <w:r w:rsidRPr="6099CADC" w:rsidR="6099CADC">
              <w:rPr>
                <w:rStyle w:val="Hyperlink"/>
              </w:rPr>
              <w:t>4.4.1. Diagram przypadku użycia</w:t>
            </w:r>
            <w:r>
              <w:tab/>
            </w:r>
            <w:r>
              <w:fldChar w:fldCharType="begin"/>
            </w:r>
            <w:r>
              <w:instrText xml:space="preserve">PAGEREF _Toc86561602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6099CADC" w:rsidP="6099CADC" w:rsidRDefault="6099CADC" w14:paraId="730671CA" w14:textId="58CE3BE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340590104">
            <w:r w:rsidRPr="6099CADC" w:rsidR="6099CADC">
              <w:rPr>
                <w:rStyle w:val="Hyperlink"/>
              </w:rPr>
              <w:t>4.4.2. Diagram robustness</w:t>
            </w:r>
            <w:r>
              <w:tab/>
            </w:r>
            <w:r>
              <w:fldChar w:fldCharType="begin"/>
            </w:r>
            <w:r>
              <w:instrText xml:space="preserve">PAGEREF _Toc340590104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6099CADC" w:rsidP="6099CADC" w:rsidRDefault="6099CADC" w14:paraId="7CFBB237" w14:textId="52CD054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884509484">
            <w:r w:rsidRPr="6099CADC" w:rsidR="6099CADC">
              <w:rPr>
                <w:rStyle w:val="Hyperlink"/>
              </w:rPr>
              <w:t>4.5. Wybieranie metody wypłaty</w:t>
            </w:r>
            <w:r>
              <w:tab/>
            </w:r>
            <w:r>
              <w:fldChar w:fldCharType="begin"/>
            </w:r>
            <w:r>
              <w:instrText xml:space="preserve">PAGEREF _Toc884509484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6099CADC" w:rsidP="6099CADC" w:rsidRDefault="6099CADC" w14:paraId="5161F58A" w14:textId="3D5AE95F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356474440">
            <w:r w:rsidRPr="6099CADC" w:rsidR="6099CADC">
              <w:rPr>
                <w:rStyle w:val="Hyperlink"/>
              </w:rPr>
              <w:t>4.5.1. Diagram przypadku użycia</w:t>
            </w:r>
            <w:r>
              <w:tab/>
            </w:r>
            <w:r>
              <w:fldChar w:fldCharType="begin"/>
            </w:r>
            <w:r>
              <w:instrText xml:space="preserve">PAGEREF _Toc356474440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6099CADC" w:rsidP="6099CADC" w:rsidRDefault="6099CADC" w14:paraId="0BAB3515" w14:textId="34796C34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817361020">
            <w:r w:rsidRPr="6099CADC" w:rsidR="6099CADC">
              <w:rPr>
                <w:rStyle w:val="Hyperlink"/>
              </w:rPr>
              <w:t>4.5.2. Diagram robustness</w:t>
            </w:r>
            <w:r>
              <w:tab/>
            </w:r>
            <w:r>
              <w:fldChar w:fldCharType="begin"/>
            </w:r>
            <w:r>
              <w:instrText xml:space="preserve">PAGEREF _Toc817361020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6099CADC" w:rsidP="6099CADC" w:rsidRDefault="6099CADC" w14:paraId="65BEC38C" w14:textId="7AA5DD46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774299405">
            <w:r w:rsidRPr="6099CADC" w:rsidR="6099CADC">
              <w:rPr>
                <w:rStyle w:val="Hyperlink"/>
              </w:rPr>
              <w:t>4.6. Zarządzanie Informacjami Pracowników</w:t>
            </w:r>
            <w:r>
              <w:tab/>
            </w:r>
            <w:r>
              <w:fldChar w:fldCharType="begin"/>
            </w:r>
            <w:r>
              <w:instrText xml:space="preserve">PAGEREF _Toc774299405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6099CADC" w:rsidP="6099CADC" w:rsidRDefault="6099CADC" w14:paraId="02F64E7A" w14:textId="4BFA5A1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064117830">
            <w:r w:rsidRPr="6099CADC" w:rsidR="6099CADC">
              <w:rPr>
                <w:rStyle w:val="Hyperlink"/>
              </w:rPr>
              <w:t>4.6.1. Diagram przypadku użycia</w:t>
            </w:r>
            <w:r>
              <w:tab/>
            </w:r>
            <w:r>
              <w:fldChar w:fldCharType="begin"/>
            </w:r>
            <w:r>
              <w:instrText xml:space="preserve">PAGEREF _Toc1064117830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6099CADC" w:rsidP="6099CADC" w:rsidRDefault="6099CADC" w14:paraId="488A4C4F" w14:textId="6EB0A19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714586507">
            <w:r w:rsidRPr="6099CADC" w:rsidR="6099CADC">
              <w:rPr>
                <w:rStyle w:val="Hyperlink"/>
              </w:rPr>
              <w:t>4.6.2. Diagram robustness</w:t>
            </w:r>
            <w:r>
              <w:tab/>
            </w:r>
            <w:r>
              <w:fldChar w:fldCharType="begin"/>
            </w:r>
            <w:r>
              <w:instrText xml:space="preserve">PAGEREF _Toc714586507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6099CADC" w:rsidP="6099CADC" w:rsidRDefault="6099CADC" w14:paraId="791DBF7F" w14:textId="4EBAD679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2133484590">
            <w:r w:rsidRPr="6099CADC" w:rsidR="6099CADC">
              <w:rPr>
                <w:rStyle w:val="Hyperlink"/>
              </w:rPr>
              <w:t>4.7. Zarządzanie kartami kontrolnymi SP</w:t>
            </w:r>
            <w:r>
              <w:tab/>
            </w:r>
            <w:r>
              <w:fldChar w:fldCharType="begin"/>
            </w:r>
            <w:r>
              <w:instrText xml:space="preserve">PAGEREF _Toc2133484590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6099CADC" w:rsidP="6099CADC" w:rsidRDefault="6099CADC" w14:paraId="599E6720" w14:textId="39415A99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643955094">
            <w:r w:rsidRPr="6099CADC" w:rsidR="6099CADC">
              <w:rPr>
                <w:rStyle w:val="Hyperlink"/>
              </w:rPr>
              <w:t>4.7.1. Diagram przypadku użycia</w:t>
            </w:r>
            <w:r>
              <w:tab/>
            </w:r>
            <w:r>
              <w:fldChar w:fldCharType="begin"/>
            </w:r>
            <w:r>
              <w:instrText xml:space="preserve">PAGEREF _Toc1643955094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6099CADC" w:rsidP="6099CADC" w:rsidRDefault="6099CADC" w14:paraId="2D22CD66" w14:textId="19175B33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470544524">
            <w:r w:rsidRPr="6099CADC" w:rsidR="6099CADC">
              <w:rPr>
                <w:rStyle w:val="Hyperlink"/>
              </w:rPr>
              <w:t>4.7.2. Diagram robustness</w:t>
            </w:r>
            <w:r>
              <w:tab/>
            </w:r>
            <w:r>
              <w:fldChar w:fldCharType="begin"/>
            </w:r>
            <w:r>
              <w:instrText xml:space="preserve">PAGEREF _Toc470544524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6099CADC" w:rsidP="6099CADC" w:rsidRDefault="6099CADC" w14:paraId="6CCA2A3B" w14:textId="7E2B64CF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093706358">
            <w:r w:rsidRPr="6099CADC" w:rsidR="6099CADC">
              <w:rPr>
                <w:rStyle w:val="Hyperlink"/>
              </w:rPr>
              <w:t>4.8. Zarządzanie zamówieniami</w:t>
            </w:r>
            <w:r>
              <w:tab/>
            </w:r>
            <w:r>
              <w:fldChar w:fldCharType="begin"/>
            </w:r>
            <w:r>
              <w:instrText xml:space="preserve">PAGEREF _Toc1093706358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6099CADC" w:rsidP="6099CADC" w:rsidRDefault="6099CADC" w14:paraId="01516851" w14:textId="32495470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534919820">
            <w:r w:rsidRPr="6099CADC" w:rsidR="6099CADC">
              <w:rPr>
                <w:rStyle w:val="Hyperlink"/>
              </w:rPr>
              <w:t>4.8.1. Diagram przypadku użycia</w:t>
            </w:r>
            <w:r>
              <w:tab/>
            </w:r>
            <w:r>
              <w:fldChar w:fldCharType="begin"/>
            </w:r>
            <w:r>
              <w:instrText xml:space="preserve">PAGEREF _Toc534919820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6099CADC" w:rsidP="6099CADC" w:rsidRDefault="6099CADC" w14:paraId="71683CD2" w14:textId="73D071F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437433658">
            <w:r w:rsidRPr="6099CADC" w:rsidR="6099CADC">
              <w:rPr>
                <w:rStyle w:val="Hyperlink"/>
              </w:rPr>
              <w:t>4.8.2. Diagram robustness</w:t>
            </w:r>
            <w:r>
              <w:tab/>
            </w:r>
            <w:r>
              <w:fldChar w:fldCharType="begin"/>
            </w:r>
            <w:r>
              <w:instrText xml:space="preserve">PAGEREF _Toc437433658 \h</w:instrText>
            </w:r>
            <w:r>
              <w:fldChar w:fldCharType="separate"/>
            </w:r>
            <w:r w:rsidRPr="6099CADC" w:rsidR="6099CADC">
              <w:rPr>
                <w:rStyle w:val="Hyperlink"/>
              </w:rPr>
              <w:t>15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10DDB2A" w:rsidP="38E2941E" w:rsidRDefault="110DDB2A" w14:paraId="7A6C2549" w14:textId="49C1D36E">
      <w:pPr>
        <w:pStyle w:val="Normal"/>
        <w:spacing w:line="276" w:lineRule="auto"/>
        <w:ind w:firstLine="708"/>
        <w:rPr/>
      </w:pPr>
    </w:p>
    <w:p w:rsidR="6099CADC" w:rsidP="6099CADC" w:rsidRDefault="6099CADC" w14:paraId="639304E7" w14:textId="1EF19623">
      <w:pPr>
        <w:pStyle w:val="Normal"/>
        <w:spacing w:line="276" w:lineRule="auto"/>
        <w:ind w:firstLine="708"/>
        <w:rPr/>
      </w:pPr>
    </w:p>
    <w:p w:rsidR="6099CADC" w:rsidP="6099CADC" w:rsidRDefault="6099CADC" w14:paraId="71197914" w14:textId="1038DD49">
      <w:pPr>
        <w:pStyle w:val="Normal"/>
        <w:spacing w:line="276" w:lineRule="auto"/>
        <w:ind w:firstLine="708"/>
        <w:rPr/>
      </w:pPr>
    </w:p>
    <w:p w:rsidR="6099CADC" w:rsidP="6099CADC" w:rsidRDefault="6099CADC" w14:paraId="6D3D08CD" w14:textId="12B2709A">
      <w:pPr>
        <w:pStyle w:val="Normal"/>
        <w:spacing w:line="276" w:lineRule="auto"/>
        <w:ind w:firstLine="708"/>
        <w:rPr/>
      </w:pPr>
    </w:p>
    <w:p w:rsidR="6099CADC" w:rsidP="6099CADC" w:rsidRDefault="6099CADC" w14:paraId="50511521" w14:textId="143C97CB">
      <w:pPr>
        <w:pStyle w:val="Normal"/>
        <w:spacing w:line="276" w:lineRule="auto"/>
        <w:ind w:firstLine="708"/>
        <w:rPr/>
      </w:pPr>
    </w:p>
    <w:p w:rsidR="6099CADC" w:rsidP="6099CADC" w:rsidRDefault="6099CADC" w14:paraId="7DD08DED" w14:textId="2D96345E">
      <w:pPr>
        <w:pStyle w:val="Normal"/>
        <w:spacing w:line="276" w:lineRule="auto"/>
        <w:ind w:firstLine="708"/>
        <w:rPr/>
      </w:pPr>
    </w:p>
    <w:p w:rsidR="6099CADC" w:rsidP="6099CADC" w:rsidRDefault="6099CADC" w14:paraId="1FD791CD" w14:textId="18627881">
      <w:pPr>
        <w:pStyle w:val="Normal"/>
        <w:spacing w:line="276" w:lineRule="auto"/>
        <w:ind w:firstLine="708"/>
        <w:rPr/>
      </w:pPr>
    </w:p>
    <w:p w:rsidR="6099CADC" w:rsidP="6099CADC" w:rsidRDefault="6099CADC" w14:paraId="53ADAB52" w14:textId="538907B7">
      <w:pPr>
        <w:pStyle w:val="Normal"/>
        <w:spacing w:line="276" w:lineRule="auto"/>
        <w:ind w:firstLine="708"/>
        <w:rPr/>
      </w:pPr>
    </w:p>
    <w:p w:rsidR="6099CADC" w:rsidP="6099CADC" w:rsidRDefault="6099CADC" w14:paraId="3D92DD1B" w14:textId="5B906DD3">
      <w:pPr>
        <w:pStyle w:val="Normal"/>
        <w:spacing w:line="276" w:lineRule="auto"/>
        <w:ind w:firstLine="708"/>
        <w:rPr/>
      </w:pPr>
    </w:p>
    <w:p w:rsidR="6099CADC" w:rsidP="6099CADC" w:rsidRDefault="6099CADC" w14:paraId="3E8F9205" w14:textId="154C4E8C">
      <w:pPr>
        <w:pStyle w:val="Normal"/>
        <w:spacing w:line="276" w:lineRule="auto"/>
        <w:ind w:firstLine="708"/>
        <w:rPr/>
      </w:pPr>
    </w:p>
    <w:p w:rsidR="6099CADC" w:rsidP="6099CADC" w:rsidRDefault="6099CADC" w14:paraId="3A8CEECD" w14:textId="3010802C">
      <w:pPr>
        <w:pStyle w:val="Normal"/>
        <w:spacing w:line="276" w:lineRule="auto"/>
        <w:ind w:firstLine="708"/>
        <w:rPr/>
      </w:pPr>
    </w:p>
    <w:p w:rsidR="6099CADC" w:rsidP="6099CADC" w:rsidRDefault="6099CADC" w14:paraId="05DB2175" w14:textId="226430B4">
      <w:pPr>
        <w:pStyle w:val="Normal"/>
        <w:spacing w:line="276" w:lineRule="auto"/>
        <w:ind w:firstLine="708"/>
        <w:rPr/>
      </w:pPr>
    </w:p>
    <w:p w:rsidR="6099CADC" w:rsidP="6099CADC" w:rsidRDefault="6099CADC" w14:paraId="6DB4C4D2" w14:textId="0FD4D969">
      <w:pPr>
        <w:pStyle w:val="Normal"/>
        <w:spacing w:line="276" w:lineRule="auto"/>
        <w:ind w:firstLine="708"/>
        <w:rPr/>
      </w:pPr>
    </w:p>
    <w:p w:rsidR="6099CADC" w:rsidP="6099CADC" w:rsidRDefault="6099CADC" w14:paraId="4EE08A8F" w14:textId="0B901A02">
      <w:pPr>
        <w:pStyle w:val="Normal"/>
        <w:spacing w:line="276" w:lineRule="auto"/>
        <w:ind w:firstLine="708"/>
        <w:rPr/>
      </w:pPr>
    </w:p>
    <w:p w:rsidR="6099CADC" w:rsidP="6099CADC" w:rsidRDefault="6099CADC" w14:paraId="21B93A9B" w14:textId="3EE71723">
      <w:pPr>
        <w:pStyle w:val="Normal"/>
        <w:spacing w:line="276" w:lineRule="auto"/>
        <w:ind w:firstLine="708"/>
        <w:rPr/>
      </w:pPr>
    </w:p>
    <w:p w:rsidR="6099CADC" w:rsidP="6099CADC" w:rsidRDefault="6099CADC" w14:paraId="1F98831B" w14:textId="2A2715EA">
      <w:pPr>
        <w:pStyle w:val="Normal"/>
        <w:spacing w:line="276" w:lineRule="auto"/>
        <w:ind w:firstLine="708"/>
        <w:rPr/>
      </w:pPr>
    </w:p>
    <w:p w:rsidR="6099CADC" w:rsidP="6099CADC" w:rsidRDefault="6099CADC" w14:paraId="12A6C4BB" w14:textId="29CED8B1">
      <w:pPr>
        <w:pStyle w:val="Normal"/>
        <w:spacing w:line="276" w:lineRule="auto"/>
        <w:ind w:firstLine="708"/>
        <w:rPr/>
      </w:pPr>
    </w:p>
    <w:p w:rsidR="6099CADC" w:rsidP="6099CADC" w:rsidRDefault="6099CADC" w14:paraId="4D23FD83" w14:textId="092D6345">
      <w:pPr>
        <w:pStyle w:val="Normal"/>
        <w:spacing w:line="276" w:lineRule="auto"/>
        <w:ind w:firstLine="0"/>
        <w:rPr/>
      </w:pPr>
    </w:p>
    <w:p w:rsidR="6CE8ECDC" w:rsidP="335A614A" w:rsidRDefault="6CE8ECDC" w14:paraId="172769FF" w14:textId="7F92713C" w14:noSpellErr="1">
      <w:pPr>
        <w:pStyle w:val="Heading1"/>
        <w:numPr>
          <w:ilvl w:val="0"/>
          <w:numId w:val="8"/>
        </w:numPr>
        <w:rPr>
          <w:rFonts w:eastAsia="Calibri"/>
          <w:lang w:val="en-US"/>
        </w:rPr>
      </w:pPr>
      <w:bookmarkStart w:name="_Toc161432087" w:id="1"/>
      <w:bookmarkStart w:name="_Toc105941581" w:id="535815666"/>
      <w:r w:rsidRPr="6099CADC" w:rsidR="390E82F5">
        <w:rPr>
          <w:rFonts w:eastAsia="Calibri"/>
        </w:rPr>
        <w:t>Wprowadzenie</w:t>
      </w:r>
      <w:bookmarkEnd w:id="1"/>
      <w:bookmarkEnd w:id="535815666"/>
    </w:p>
    <w:p w:rsidRPr="00CC319C" w:rsidR="6CE8ECDC" w:rsidP="335A614A" w:rsidRDefault="6CE8ECDC" w14:paraId="2FE17D58" w14:textId="4D91AD3F">
      <w:pPr>
        <w:pStyle w:val="Heading2"/>
        <w:ind w:left="0"/>
        <w:rPr>
          <w:rFonts w:eastAsia="Calibri"/>
        </w:rPr>
      </w:pPr>
      <w:bookmarkStart w:name="_Toc870240786" w:id="316787367"/>
      <w:r w:rsidRPr="6099CADC" w:rsidR="55858F5E">
        <w:rPr>
          <w:rFonts w:eastAsia="Calibri"/>
        </w:rPr>
        <w:t xml:space="preserve">1.1. </w:t>
      </w:r>
      <w:r w:rsidRPr="6099CADC" w:rsidR="390E82F5">
        <w:rPr>
          <w:rFonts w:eastAsia="Calibri"/>
        </w:rPr>
        <w:t>Cel</w:t>
      </w:r>
      <w:bookmarkEnd w:id="316787367"/>
    </w:p>
    <w:p w:rsidR="40EE6233" w:rsidP="6099CADC" w:rsidRDefault="40EE6233" w14:paraId="10B4FDEF" w14:textId="0EBBCB21">
      <w:pPr>
        <w:pStyle w:val="Normal"/>
        <w:rPr/>
      </w:pPr>
      <w:r w:rsidR="40EE6233">
        <w:rPr/>
        <w:t xml:space="preserve">Poniższy dokumentu opisuje logikę systemu </w:t>
      </w:r>
      <w:r w:rsidR="442E8EF1">
        <w:rPr/>
        <w:t>płacowego</w:t>
      </w:r>
      <w:r w:rsidR="1F26137F">
        <w:rPr/>
        <w:t>, wymagania</w:t>
      </w:r>
      <w:r w:rsidR="5BC041E1">
        <w:rPr/>
        <w:t xml:space="preserve">, </w:t>
      </w:r>
      <w:r w:rsidR="1F26137F">
        <w:rPr/>
        <w:t>ogólne założenia</w:t>
      </w:r>
      <w:r w:rsidR="4C8A319F">
        <w:rPr/>
        <w:t>,</w:t>
      </w:r>
      <w:r w:rsidR="1F26137F">
        <w:rPr/>
        <w:t xml:space="preserve"> dla kogo jest to przeznaczone i </w:t>
      </w:r>
      <w:r w:rsidR="73CF6453">
        <w:rPr/>
        <w:t xml:space="preserve">w jaki sposób </w:t>
      </w:r>
      <w:r w:rsidR="394D4377">
        <w:rPr/>
        <w:t>będzie wykorzystywane.</w:t>
      </w:r>
    </w:p>
    <w:p w:rsidR="6099CADC" w:rsidP="6099CADC" w:rsidRDefault="6099CADC" w14:paraId="338D3D8E" w14:textId="4403363A">
      <w:pPr>
        <w:pStyle w:val="Normal"/>
        <w:rPr/>
      </w:pPr>
    </w:p>
    <w:p w:rsidRPr="00CC319C" w:rsidR="6CE8ECDC" w:rsidP="335A614A" w:rsidRDefault="6CE8ECDC" w14:paraId="13C62181" w14:textId="65EA1CDF">
      <w:pPr>
        <w:pStyle w:val="Heading2"/>
        <w:ind w:left="0"/>
        <w:rPr>
          <w:rFonts w:eastAsia="Calibri"/>
        </w:rPr>
      </w:pPr>
      <w:bookmarkStart w:name="_Toc1904088175" w:id="1784210433"/>
      <w:r w:rsidRPr="6099CADC" w:rsidR="319AEFEF">
        <w:rPr>
          <w:rFonts w:eastAsia="Calibri"/>
        </w:rPr>
        <w:t xml:space="preserve">1.2. </w:t>
      </w:r>
      <w:r w:rsidRPr="6099CADC" w:rsidR="390E82F5">
        <w:rPr>
          <w:rFonts w:eastAsia="Calibri"/>
        </w:rPr>
        <w:t>Zakres</w:t>
      </w:r>
      <w:bookmarkEnd w:id="1784210433"/>
    </w:p>
    <w:p w:rsidRPr="00CC319C" w:rsidR="6CE8ECDC" w:rsidP="335A614A" w:rsidRDefault="6CE8ECDC" w14:paraId="555DC2E7" w14:textId="1D097DB9">
      <w:pPr>
        <w:pStyle w:val="Heading2"/>
        <w:ind w:left="0"/>
        <w:rPr>
          <w:rFonts w:eastAsia="Calibri"/>
        </w:rPr>
      </w:pPr>
      <w:bookmarkStart w:name="_Toc581618750" w:id="949420784"/>
      <w:r w:rsidRPr="6099CADC" w:rsidR="405A8C62">
        <w:rPr>
          <w:rFonts w:eastAsia="Calibri"/>
        </w:rPr>
        <w:t xml:space="preserve">1.3. </w:t>
      </w:r>
      <w:r w:rsidRPr="6099CADC" w:rsidR="390E82F5">
        <w:rPr>
          <w:rFonts w:eastAsia="Calibri"/>
        </w:rPr>
        <w:t>Definicje, akronimy, skróty</w:t>
      </w:r>
      <w:bookmarkEnd w:id="949420784"/>
    </w:p>
    <w:p w:rsidR="349EC71A" w:rsidP="6099CADC" w:rsidRDefault="349EC71A" w14:paraId="7CACD8A9" w14:textId="746E67E6">
      <w:pPr>
        <w:pStyle w:val="Heading3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bookmarkStart w:name="_Toc1743520055" w:id="683581854"/>
      <w:r w:rsidRPr="6099CADC" w:rsidR="349EC71A">
        <w:rPr>
          <w:noProof w:val="0"/>
          <w:lang w:val="pl-PL"/>
        </w:rPr>
        <w:t xml:space="preserve">1.3.1. </w:t>
      </w:r>
      <w:r w:rsidRPr="6099CADC" w:rsidR="012DF8AD">
        <w:rPr>
          <w:noProof w:val="0"/>
          <w:lang w:val="pl-PL"/>
        </w:rPr>
        <w:t>Podstawowe pojęcia</w:t>
      </w:r>
      <w:bookmarkEnd w:id="683581854"/>
    </w:p>
    <w:p w:rsidR="012DF8AD" w:rsidP="6099CADC" w:rsidRDefault="012DF8AD" w14:paraId="048C607E" w14:textId="289D5529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Aplikacja: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Aplikacja okienkowa, która umożliwia użytkownikom (pracownikom) m.in.:</w:t>
      </w:r>
    </w:p>
    <w:p w:rsidR="012DF8AD" w:rsidP="6099CADC" w:rsidRDefault="012DF8AD" w14:paraId="64F54C28" w14:textId="4275BF7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>składanie zamówień (z prowizją od sprzedaży),</w:t>
      </w:r>
    </w:p>
    <w:p w:rsidR="012DF8AD" w:rsidP="6099CADC" w:rsidRDefault="012DF8AD" w14:paraId="12ED338F" w14:textId="600EF9C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>zarządzanie preferencjami,</w:t>
      </w:r>
    </w:p>
    <w:p w:rsidR="012DF8AD" w:rsidP="6099CADC" w:rsidRDefault="012DF8AD" w14:paraId="70B66272" w14:textId="24294C9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>tworzenie raportów,</w:t>
      </w:r>
    </w:p>
    <w:p w:rsidR="012DF8AD" w:rsidP="6099CADC" w:rsidRDefault="012DF8AD" w14:paraId="63E70A32" w14:textId="35A8F54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przeglądanie informacji o: </w:t>
      </w:r>
    </w:p>
    <w:p w:rsidR="012DF8AD" w:rsidP="6099CADC" w:rsidRDefault="012DF8AD" w14:paraId="3F53A02F" w14:textId="69ED564B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>liczbie przepracowanych godzin,</w:t>
      </w:r>
    </w:p>
    <w:p w:rsidR="012DF8AD" w:rsidP="6099CADC" w:rsidRDefault="012DF8AD" w14:paraId="47C2705C" w14:textId="155F243E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>liczbie godzin zaliczonych na konkretny projekt,</w:t>
      </w:r>
    </w:p>
    <w:p w:rsidR="012DF8AD" w:rsidP="6099CADC" w:rsidRDefault="012DF8AD" w14:paraId="2C97C1AD" w14:textId="54500538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>wypłatach w bieżącym roku,</w:t>
      </w:r>
    </w:p>
    <w:p w:rsidR="012DF8AD" w:rsidP="6099CADC" w:rsidRDefault="012DF8AD" w14:paraId="1180373A" w14:textId="51AF316E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>urlopie,</w:t>
      </w:r>
    </w:p>
    <w:p w:rsidR="012DF8AD" w:rsidP="6099CADC" w:rsidRDefault="012DF8AD" w14:paraId="3F8CF747" w14:textId="1C1ECC79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>metodach otrzymywania pensji.</w:t>
      </w:r>
    </w:p>
    <w:p w:rsidR="012DF8AD" w:rsidP="6099CADC" w:rsidRDefault="012DF8AD" w14:paraId="5CD02A46" w14:textId="05AE3BF2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Użytkownik: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Pracownik, który korzysta z aplikacji do zarządzania swoimi danymi, składania zamówień, tworzenia raportów i przeglądania informacji.</w:t>
      </w:r>
    </w:p>
    <w:p w:rsidR="012DF8AD" w:rsidP="6099CADC" w:rsidRDefault="012DF8AD" w14:paraId="01AF2271" w14:textId="35B29AD8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Karta kontrolna: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Nośnik informacji o użytkowniku, wykorzystywany do autoryzacji w aplikacji.</w:t>
      </w:r>
    </w:p>
    <w:p w:rsidR="012DF8AD" w:rsidP="6099CADC" w:rsidRDefault="012DF8AD" w14:paraId="651B6C6A" w14:textId="14640C9A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Prowizja: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Dodatkowa opłata naliczana od wartości złożonego zamówienia.</w:t>
      </w:r>
    </w:p>
    <w:p w:rsidR="012DF8AD" w:rsidP="6099CADC" w:rsidRDefault="012DF8AD" w14:paraId="32875FB1" w14:textId="35ADA6AC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Raport: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Dokument generowany przez aplikację na potrzeby użytkownika lub administratora, zawierający zestawienia danych np. o przepracowanych godzinach, zrealizowanych projektach, wypłatach.</w:t>
      </w:r>
    </w:p>
    <w:p w:rsidR="012DF8AD" w:rsidP="6099CADC" w:rsidRDefault="012DF8AD" w14:paraId="10858D2C" w14:textId="5D51A503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Preferencje: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Ustawienia konfigurowane przez użytkownika, np. sposób otrzymywania pensji.</w:t>
      </w:r>
    </w:p>
    <w:p w:rsidR="6099CADC" w:rsidP="6099CADC" w:rsidRDefault="6099CADC" w14:paraId="34F8053D" w14:textId="5B07587D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1057548C" w:rsidP="6099CADC" w:rsidRDefault="1057548C" w14:paraId="4B4607DB" w14:textId="624C6B80">
      <w:pPr>
        <w:pStyle w:val="Heading3"/>
        <w:rPr>
          <w:noProof w:val="0"/>
          <w:lang w:val="pl-PL"/>
        </w:rPr>
      </w:pPr>
      <w:bookmarkStart w:name="_Toc1672422092" w:id="616063657"/>
      <w:r w:rsidRPr="6099CADC" w:rsidR="1057548C">
        <w:rPr>
          <w:noProof w:val="0"/>
          <w:lang w:val="pl-PL"/>
        </w:rPr>
        <w:t xml:space="preserve">1.3.2. </w:t>
      </w:r>
      <w:r w:rsidRPr="6099CADC" w:rsidR="012DF8AD">
        <w:rPr>
          <w:noProof w:val="0"/>
          <w:lang w:val="pl-PL"/>
        </w:rPr>
        <w:t>Pojęcia związane z zarządzaniem pracownikami</w:t>
      </w:r>
      <w:bookmarkEnd w:id="616063657"/>
    </w:p>
    <w:p w:rsidR="012DF8AD" w:rsidP="6099CADC" w:rsidRDefault="012DF8AD" w14:paraId="00842F7C" w14:textId="31423B23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Pracownik: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Osoba, która korzysta z aplikacji do zarządzania swoimi danymi, składania zamówień, tworzenia raportów i przeglądania informacji.</w:t>
      </w:r>
    </w:p>
    <w:p w:rsidR="012DF8AD" w:rsidP="6099CADC" w:rsidRDefault="012DF8AD" w14:paraId="397C7830" w14:textId="4FB98FC7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Czas pracy: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Okres, w którym pracownik świadczy pracę. Rejestrowany w systemie na podstawie karty pracownika.</w:t>
      </w:r>
    </w:p>
    <w:p w:rsidR="012DF8AD" w:rsidP="6099CADC" w:rsidRDefault="012DF8AD" w14:paraId="31CA7110" w14:textId="1B4ECE97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Projekt: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Zadanie realizowane przez pracownika.</w:t>
      </w:r>
    </w:p>
    <w:p w:rsidR="012DF8AD" w:rsidP="6099CADC" w:rsidRDefault="012DF8AD" w14:paraId="458E3D64" w14:textId="46205549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Wypłata: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Kwota pieniężna należna pracownikowi za przepracowany czas.</w:t>
      </w:r>
    </w:p>
    <w:p w:rsidR="012DF8AD" w:rsidP="6099CADC" w:rsidRDefault="012DF8AD" w14:paraId="105741F2" w14:textId="68FFAEC8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Urlop: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Okres nieobecności pracownika w pracy z zachowaniem wynagrodzenia.</w:t>
      </w:r>
    </w:p>
    <w:p w:rsidR="012DF8AD" w:rsidP="6099CADC" w:rsidRDefault="012DF8AD" w14:paraId="304FDA85" w14:textId="03D1FE53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Pensja: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Wynagrodzenie należne pracownikowi za pracę.</w:t>
      </w:r>
    </w:p>
    <w:p w:rsidR="012DF8AD" w:rsidP="6099CADC" w:rsidRDefault="012DF8AD" w14:paraId="12A9EF5A" w14:textId="5DDAB0CA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Metoda otrzymywania pensji: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Sposób, w jaki pracownik chce otrzymywać wynagrodzenie, np. przelew na konto bankowe, wypłata w kasie.</w:t>
      </w:r>
    </w:p>
    <w:p w:rsidR="6099CADC" w:rsidP="6099CADC" w:rsidRDefault="6099CADC" w14:paraId="2B511898" w14:textId="0DEBB073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9B99040" w:rsidP="6099CADC" w:rsidRDefault="59B99040" w14:paraId="25EF2156" w14:textId="34DA993A">
      <w:pPr>
        <w:pStyle w:val="Heading3"/>
        <w:rPr>
          <w:noProof w:val="0"/>
          <w:lang w:val="pl-PL"/>
        </w:rPr>
      </w:pPr>
      <w:bookmarkStart w:name="_Toc1343388704" w:id="1465748846"/>
      <w:r w:rsidRPr="6099CADC" w:rsidR="59B99040">
        <w:rPr>
          <w:noProof w:val="0"/>
          <w:lang w:val="pl-PL"/>
        </w:rPr>
        <w:t xml:space="preserve">1.3.3. </w:t>
      </w:r>
      <w:r w:rsidRPr="6099CADC" w:rsidR="012DF8AD">
        <w:rPr>
          <w:noProof w:val="0"/>
          <w:lang w:val="pl-PL"/>
        </w:rPr>
        <w:t>Pojęcia związane z administracją</w:t>
      </w:r>
      <w:bookmarkEnd w:id="1465748846"/>
    </w:p>
    <w:p w:rsidR="012DF8AD" w:rsidP="6099CADC" w:rsidRDefault="012DF8AD" w14:paraId="6A872C4D" w14:textId="517D0DDA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Administrator placowy: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Użytkownik z uprawnieniami do zarządzania danymi pracowników i tworzenia raportów administracyjnych.</w:t>
      </w:r>
    </w:p>
    <w:p w:rsidR="012DF8AD" w:rsidP="6099CADC" w:rsidRDefault="012DF8AD" w14:paraId="435FE0E1" w14:textId="7871C787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Dane pracownika: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Informacje o pracowniku, takie jak imię, nazwisko, adres, tryb pracy itp.</w:t>
      </w:r>
    </w:p>
    <w:p w:rsidR="012DF8AD" w:rsidP="6099CADC" w:rsidRDefault="012DF8AD" w14:paraId="0C07F44F" w14:textId="6220732E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Raport administracyjny: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Dokument generowany przez aplikację na potrzeby administratora, zawierający zestawienia danych o pracownikach, np. listę pracowników, statystyki dotyczące czasu pracy.</w:t>
      </w:r>
    </w:p>
    <w:p w:rsidR="6099CADC" w:rsidP="6099CADC" w:rsidRDefault="6099CADC" w14:paraId="3C872459" w14:textId="06D4F48F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4FF486B3" w:rsidP="6099CADC" w:rsidRDefault="4FF486B3" w14:paraId="6506F1DE" w14:textId="2FA6B70A">
      <w:pPr>
        <w:pStyle w:val="Heading3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bookmarkStart w:name="_Toc372533745" w:id="651377220"/>
      <w:r w:rsidRPr="6099CADC" w:rsidR="4FF486B3">
        <w:rPr>
          <w:noProof w:val="0"/>
          <w:lang w:val="pl-PL"/>
        </w:rPr>
        <w:t xml:space="preserve">1.3.4. </w:t>
      </w:r>
      <w:r w:rsidRPr="6099CADC" w:rsidR="012DF8AD">
        <w:rPr>
          <w:noProof w:val="0"/>
          <w:lang w:val="pl-PL"/>
        </w:rPr>
        <w:t>Pojęcia techniczne</w:t>
      </w:r>
      <w:bookmarkEnd w:id="651377220"/>
    </w:p>
    <w:p w:rsidR="012DF8AD" w:rsidP="6099CADC" w:rsidRDefault="012DF8AD" w14:paraId="66FBC33E" w14:textId="6E6092F7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Baza danych: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System informatyczny przechowujący dane w uporządkowany sposób.</w:t>
      </w:r>
    </w:p>
    <w:p w:rsidR="012DF8AD" w:rsidP="6099CADC" w:rsidRDefault="012DF8AD" w14:paraId="1FFF2A44" w14:textId="4699C83A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Kompatybilność: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Zdolność do współdziałania różnych systemów lub komponentów.</w:t>
      </w:r>
    </w:p>
    <w:p w:rsidR="012DF8AD" w:rsidP="6099CADC" w:rsidRDefault="012DF8AD" w14:paraId="3F0F13DA" w14:textId="430C20AC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Automatyzacja: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Wykonywanie czynności bez udziału człowieka.</w:t>
      </w:r>
    </w:p>
    <w:p w:rsidR="6099CADC" w:rsidP="6099CADC" w:rsidRDefault="6099CADC" w14:paraId="0D1DB8AD" w14:textId="6D24BB29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B4AFCB0" w:rsidP="6099CADC" w:rsidRDefault="2B4AFCB0" w14:paraId="1A79DCC7" w14:textId="6D152030">
      <w:pPr>
        <w:pStyle w:val="Heading3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bookmarkStart w:name="_Toc156414466" w:id="1116154125"/>
      <w:r w:rsidRPr="6099CADC" w:rsidR="2B4AFCB0">
        <w:rPr>
          <w:noProof w:val="0"/>
          <w:lang w:val="pl-PL"/>
        </w:rPr>
        <w:t xml:space="preserve">1.3.5. </w:t>
      </w:r>
      <w:r w:rsidRPr="6099CADC" w:rsidR="012DF8AD">
        <w:rPr>
          <w:noProof w:val="0"/>
          <w:lang w:val="pl-PL"/>
        </w:rPr>
        <w:t>Dodatkowe pojęcia</w:t>
      </w:r>
      <w:bookmarkEnd w:id="1116154125"/>
    </w:p>
    <w:p w:rsidR="012DF8AD" w:rsidP="6099CADC" w:rsidRDefault="012DF8AD" w14:paraId="5F269467" w14:textId="466CC4C1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Karta pracownika: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Nośnik informacji o pracowniku, wykorzystywany do weryfikacji czasu pracy.</w:t>
      </w:r>
    </w:p>
    <w:p w:rsidR="012DF8AD" w:rsidP="6099CADC" w:rsidRDefault="012DF8AD" w14:paraId="4D728B06" w14:textId="22946B0F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System godzinowy: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System pracy, w którym pracownik jest wynagradzany za przepracowane godziny.</w:t>
      </w:r>
    </w:p>
    <w:p w:rsidR="012DF8AD" w:rsidP="6099CADC" w:rsidRDefault="012DF8AD" w14:paraId="6DFCEECD" w14:textId="351C8DBA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Stała pensja: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System pracy, w którym pracownik otrzymuje stałe wynagrodzenie niezależnie od liczby przepracowanych godzin.</w:t>
      </w:r>
    </w:p>
    <w:p w:rsidR="012DF8AD" w:rsidP="6099CADC" w:rsidRDefault="012DF8AD" w14:paraId="29073E95" w14:textId="3954B834">
      <w:pPr>
        <w:spacing w:before="240" w:beforeAutospacing="off" w:after="240" w:afterAutospacing="off"/>
        <w:rPr/>
      </w:pPr>
      <w:r w:rsidRPr="6099CADC" w:rsidR="012DF8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Standardy/założenia:</w:t>
      </w:r>
      <w:r w:rsidRPr="6099CADC" w:rsidR="012DF8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Kryteria, na podstawie których planowana jest wypłata dla pracownika.</w:t>
      </w:r>
    </w:p>
    <w:p w:rsidR="6099CADC" w:rsidP="6099CADC" w:rsidRDefault="6099CADC" w14:paraId="08CABDAA" w14:textId="41E40861">
      <w:pPr>
        <w:pStyle w:val="Normal"/>
        <w:rPr/>
      </w:pPr>
    </w:p>
    <w:p w:rsidRPr="00CC319C" w:rsidR="6CE8ECDC" w:rsidP="335A614A" w:rsidRDefault="6CE8ECDC" w14:paraId="16122B7B" w14:textId="748EEDC3">
      <w:pPr>
        <w:pStyle w:val="Heading2"/>
        <w:ind w:left="0"/>
        <w:rPr>
          <w:rFonts w:eastAsia="Calibri"/>
        </w:rPr>
      </w:pPr>
      <w:bookmarkStart w:name="_Toc949314700" w:id="1876631377"/>
      <w:r w:rsidRPr="6099CADC" w:rsidR="459AB302">
        <w:rPr>
          <w:rFonts w:eastAsia="Calibri"/>
        </w:rPr>
        <w:t xml:space="preserve">1.4. </w:t>
      </w:r>
      <w:r w:rsidRPr="6099CADC" w:rsidR="390E82F5">
        <w:rPr>
          <w:rFonts w:eastAsia="Calibri"/>
        </w:rPr>
        <w:t>Referencje</w:t>
      </w:r>
      <w:bookmarkEnd w:id="1876631377"/>
    </w:p>
    <w:p w:rsidRPr="00CC319C" w:rsidR="6CE8ECDC" w:rsidP="335A614A" w:rsidRDefault="6CE8ECDC" w14:paraId="299BF52D" w14:textId="2AA3AD64">
      <w:pPr>
        <w:pStyle w:val="Heading2"/>
        <w:ind w:left="0"/>
        <w:rPr>
          <w:rFonts w:eastAsia="Calibri"/>
        </w:rPr>
      </w:pPr>
      <w:bookmarkStart w:name="_Toc1898496712" w:id="1794625921"/>
      <w:r w:rsidRPr="6099CADC" w:rsidR="6F38EB18">
        <w:rPr>
          <w:rFonts w:eastAsia="Calibri"/>
        </w:rPr>
        <w:t xml:space="preserve">1.5. </w:t>
      </w:r>
      <w:r w:rsidRPr="6099CADC" w:rsidR="390E82F5">
        <w:rPr>
          <w:rFonts w:eastAsia="Calibri"/>
        </w:rPr>
        <w:t>Zarys ogólny</w:t>
      </w:r>
      <w:bookmarkEnd w:id="1794625921"/>
    </w:p>
    <w:p w:rsidRPr="00CC319C" w:rsidR="6CE8ECDC" w:rsidP="335A614A" w:rsidRDefault="6CE8ECDC" w14:paraId="123D3C06" w14:textId="2D0CD941" w14:noSpellErr="1">
      <w:pPr>
        <w:pStyle w:val="Heading1"/>
        <w:numPr>
          <w:ilvl w:val="0"/>
          <w:numId w:val="8"/>
        </w:numPr>
        <w:rPr>
          <w:rFonts w:eastAsia="Calibri"/>
        </w:rPr>
      </w:pPr>
      <w:bookmarkStart w:name="_Toc1292716018" w:id="563898562"/>
      <w:r w:rsidRPr="6099CADC" w:rsidR="390E82F5">
        <w:rPr>
          <w:rFonts w:eastAsia="Calibri"/>
        </w:rPr>
        <w:t>Ogólny opis</w:t>
      </w:r>
      <w:bookmarkEnd w:id="563898562"/>
    </w:p>
    <w:p w:rsidRPr="00CC319C" w:rsidR="6CE8ECDC" w:rsidP="335A614A" w:rsidRDefault="6CE8ECDC" w14:paraId="5BEA6890" w14:textId="08E8DB1F">
      <w:pPr>
        <w:pStyle w:val="Heading2"/>
        <w:ind w:left="0"/>
        <w:rPr>
          <w:rFonts w:eastAsia="Calibri"/>
        </w:rPr>
      </w:pPr>
      <w:bookmarkStart w:name="_Toc1557559861" w:id="451566145"/>
      <w:r w:rsidRPr="6099CADC" w:rsidR="1B3AC1CC">
        <w:rPr>
          <w:rFonts w:eastAsia="Calibri"/>
        </w:rPr>
        <w:t xml:space="preserve">2.1. </w:t>
      </w:r>
      <w:r w:rsidRPr="6099CADC" w:rsidR="390E82F5">
        <w:rPr>
          <w:rFonts w:eastAsia="Calibri"/>
        </w:rPr>
        <w:t>Perspektywa produktu</w:t>
      </w:r>
      <w:bookmarkEnd w:id="451566145"/>
    </w:p>
    <w:p w:rsidRPr="00CC319C" w:rsidR="6CE8ECDC" w:rsidP="335A614A" w:rsidRDefault="6CE8ECDC" w14:paraId="7AE97D50" w14:textId="525D4196">
      <w:pPr>
        <w:pStyle w:val="Heading2"/>
        <w:ind w:left="0"/>
        <w:rPr>
          <w:rFonts w:eastAsia="Calibri"/>
        </w:rPr>
      </w:pPr>
      <w:bookmarkStart w:name="_Toc1471811839" w:id="1575009136"/>
      <w:r w:rsidRPr="6099CADC" w:rsidR="34FC563B">
        <w:rPr>
          <w:rFonts w:eastAsia="Calibri"/>
        </w:rPr>
        <w:t xml:space="preserve">2.2. </w:t>
      </w:r>
      <w:r w:rsidRPr="6099CADC" w:rsidR="390E82F5">
        <w:rPr>
          <w:rFonts w:eastAsia="Calibri"/>
        </w:rPr>
        <w:t>Funkcje produktu</w:t>
      </w:r>
      <w:bookmarkEnd w:id="1575009136"/>
    </w:p>
    <w:p w:rsidRPr="001804C1" w:rsidR="6CE8ECDC" w:rsidP="335A614A" w:rsidRDefault="6CE8ECDC" w14:paraId="547C5609" w14:textId="11EACFDB">
      <w:pPr>
        <w:pStyle w:val="Heading2"/>
        <w:ind w:left="0"/>
        <w:rPr>
          <w:rFonts w:eastAsia="Calibri"/>
        </w:rPr>
      </w:pPr>
      <w:bookmarkStart w:name="_Toc114232389" w:id="1599839763"/>
      <w:r w:rsidRPr="6099CADC" w:rsidR="09B7ADDF">
        <w:rPr>
          <w:rFonts w:eastAsia="Calibri"/>
        </w:rPr>
        <w:t xml:space="preserve">2.3. </w:t>
      </w:r>
      <w:r w:rsidRPr="6099CADC" w:rsidR="390E82F5">
        <w:rPr>
          <w:rFonts w:eastAsia="Calibri"/>
        </w:rPr>
        <w:t>Charakterystyka użytkowników</w:t>
      </w:r>
      <w:bookmarkEnd w:id="1599839763"/>
    </w:p>
    <w:p w:rsidRPr="001804C1" w:rsidR="6CE8ECDC" w:rsidP="335A614A" w:rsidRDefault="6CE8ECDC" w14:paraId="19BBDBDC" w14:textId="3CDC3A98">
      <w:pPr>
        <w:pStyle w:val="Heading2"/>
        <w:ind w:left="0"/>
        <w:rPr>
          <w:rFonts w:eastAsia="Calibri"/>
        </w:rPr>
      </w:pPr>
      <w:bookmarkStart w:name="_Toc2012930081" w:id="515356910"/>
      <w:r w:rsidRPr="6099CADC" w:rsidR="4E65E01E">
        <w:rPr>
          <w:rFonts w:eastAsia="Calibri"/>
        </w:rPr>
        <w:t xml:space="preserve">2.4. </w:t>
      </w:r>
      <w:r w:rsidRPr="6099CADC" w:rsidR="390E82F5">
        <w:rPr>
          <w:rFonts w:eastAsia="Calibri"/>
        </w:rPr>
        <w:t>Ograniczenia</w:t>
      </w:r>
      <w:bookmarkEnd w:id="515356910"/>
    </w:p>
    <w:p w:rsidRPr="005230F9" w:rsidR="005230F9" w:rsidP="335A614A" w:rsidRDefault="005230F9" w14:paraId="649CFFF3" w14:textId="6B7FA4FB">
      <w:pPr>
        <w:pStyle w:val="Heading2"/>
        <w:ind w:left="0"/>
        <w:rPr>
          <w:rFonts w:eastAsia="Calibri"/>
        </w:rPr>
      </w:pPr>
      <w:bookmarkStart w:name="_Toc407791692" w:id="1385187903"/>
      <w:r w:rsidRPr="6099CADC" w:rsidR="2715B755">
        <w:rPr>
          <w:rFonts w:eastAsia="Calibri"/>
        </w:rPr>
        <w:t xml:space="preserve">2.5. </w:t>
      </w:r>
      <w:r w:rsidRPr="6099CADC" w:rsidR="390E82F5">
        <w:rPr>
          <w:rFonts w:eastAsia="Calibri"/>
        </w:rPr>
        <w:t>Założenia i zależności</w:t>
      </w:r>
      <w:bookmarkEnd w:id="138518790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6099CADC" w:rsidTr="6099CADC" w14:paraId="673DC216">
        <w:trPr>
          <w:trHeight w:val="300"/>
        </w:trPr>
        <w:tc>
          <w:tcPr>
            <w:tcW w:w="1002" w:type="dxa"/>
            <w:tcMar/>
          </w:tcPr>
          <w:p w:rsidR="6099CADC" w:rsidP="6099CADC" w:rsidRDefault="6099CADC" w14:paraId="0570285B" w14:textId="1140F683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7303217C" w:rsidP="6099CADC" w:rsidRDefault="7303217C" w14:paraId="4CC6C80A" w14:textId="36481407">
            <w:pPr>
              <w:pStyle w:val="Normal"/>
              <w:rPr/>
            </w:pPr>
            <w:r w:rsidR="7303217C">
              <w:rPr/>
              <w:t>4.1.</w:t>
            </w:r>
          </w:p>
        </w:tc>
        <w:tc>
          <w:tcPr>
            <w:tcW w:w="1002" w:type="dxa"/>
            <w:tcMar/>
          </w:tcPr>
          <w:p w:rsidR="7303217C" w:rsidP="6099CADC" w:rsidRDefault="7303217C" w14:paraId="61A9BD9A" w14:textId="7C38355D">
            <w:pPr>
              <w:pStyle w:val="Normal"/>
              <w:rPr/>
            </w:pPr>
            <w:r w:rsidR="7303217C">
              <w:rPr/>
              <w:t>4.2.</w:t>
            </w:r>
          </w:p>
        </w:tc>
        <w:tc>
          <w:tcPr>
            <w:tcW w:w="1002" w:type="dxa"/>
            <w:tcMar/>
          </w:tcPr>
          <w:p w:rsidR="7303217C" w:rsidP="6099CADC" w:rsidRDefault="7303217C" w14:paraId="2396453C" w14:textId="2BD55E0E">
            <w:pPr>
              <w:pStyle w:val="Normal"/>
              <w:rPr/>
            </w:pPr>
            <w:r w:rsidR="7303217C">
              <w:rPr/>
              <w:t>4.3.</w:t>
            </w:r>
          </w:p>
        </w:tc>
        <w:tc>
          <w:tcPr>
            <w:tcW w:w="1002" w:type="dxa"/>
            <w:tcMar/>
          </w:tcPr>
          <w:p w:rsidR="7303217C" w:rsidP="6099CADC" w:rsidRDefault="7303217C" w14:paraId="425C7427" w14:textId="7F797947">
            <w:pPr>
              <w:pStyle w:val="Normal"/>
              <w:rPr/>
            </w:pPr>
            <w:r w:rsidR="7303217C">
              <w:rPr/>
              <w:t>4.4.</w:t>
            </w:r>
          </w:p>
        </w:tc>
        <w:tc>
          <w:tcPr>
            <w:tcW w:w="1002" w:type="dxa"/>
            <w:tcMar/>
          </w:tcPr>
          <w:p w:rsidR="7303217C" w:rsidP="6099CADC" w:rsidRDefault="7303217C" w14:paraId="10118197" w14:textId="0CF51E9B">
            <w:pPr>
              <w:pStyle w:val="Normal"/>
              <w:rPr/>
            </w:pPr>
            <w:r w:rsidR="7303217C">
              <w:rPr/>
              <w:t>4.5.</w:t>
            </w:r>
          </w:p>
        </w:tc>
        <w:tc>
          <w:tcPr>
            <w:tcW w:w="1002" w:type="dxa"/>
            <w:tcMar/>
          </w:tcPr>
          <w:p w:rsidR="7303217C" w:rsidP="6099CADC" w:rsidRDefault="7303217C" w14:paraId="3AFD1D85" w14:textId="5CF908E7">
            <w:pPr>
              <w:pStyle w:val="Normal"/>
              <w:rPr/>
            </w:pPr>
            <w:r w:rsidR="7303217C">
              <w:rPr/>
              <w:t>4.6.</w:t>
            </w:r>
          </w:p>
        </w:tc>
        <w:tc>
          <w:tcPr>
            <w:tcW w:w="1002" w:type="dxa"/>
            <w:tcMar/>
          </w:tcPr>
          <w:p w:rsidR="7303217C" w:rsidP="6099CADC" w:rsidRDefault="7303217C" w14:paraId="22F3534E" w14:textId="1A53B0B9">
            <w:pPr>
              <w:pStyle w:val="Normal"/>
              <w:rPr/>
            </w:pPr>
            <w:r w:rsidR="7303217C">
              <w:rPr/>
              <w:t>4.7.</w:t>
            </w:r>
          </w:p>
        </w:tc>
        <w:tc>
          <w:tcPr>
            <w:tcW w:w="1002" w:type="dxa"/>
            <w:tcMar/>
          </w:tcPr>
          <w:p w:rsidR="7303217C" w:rsidP="6099CADC" w:rsidRDefault="7303217C" w14:paraId="5A1C7970" w14:textId="3280139E">
            <w:pPr>
              <w:pStyle w:val="Normal"/>
              <w:rPr/>
            </w:pPr>
            <w:r w:rsidR="7303217C">
              <w:rPr/>
              <w:t>4.8.</w:t>
            </w:r>
          </w:p>
        </w:tc>
      </w:tr>
      <w:tr w:rsidR="6099CADC" w:rsidTr="6099CADC" w14:paraId="0369B05C">
        <w:trPr>
          <w:trHeight w:val="300"/>
        </w:trPr>
        <w:tc>
          <w:tcPr>
            <w:tcW w:w="1002" w:type="dxa"/>
            <w:tcMar/>
          </w:tcPr>
          <w:p w:rsidR="7303217C" w:rsidP="6099CADC" w:rsidRDefault="7303217C" w14:paraId="7C8F1B0A" w14:textId="08C02EF3">
            <w:pPr>
              <w:pStyle w:val="Normal"/>
              <w:rPr/>
            </w:pPr>
            <w:r w:rsidR="7303217C">
              <w:rPr/>
              <w:t>3.1.1.1.</w:t>
            </w:r>
          </w:p>
        </w:tc>
        <w:tc>
          <w:tcPr>
            <w:tcW w:w="1002" w:type="dxa"/>
            <w:tcMar/>
          </w:tcPr>
          <w:p w:rsidR="5A91E648" w:rsidP="6099CADC" w:rsidRDefault="5A91E648" w14:paraId="6AA90750" w14:textId="460BEEBF">
            <w:pPr>
              <w:pStyle w:val="Normal"/>
              <w:rPr/>
            </w:pPr>
            <w:r w:rsidR="5A91E648">
              <w:rPr/>
              <w:t>X</w:t>
            </w:r>
          </w:p>
        </w:tc>
        <w:tc>
          <w:tcPr>
            <w:tcW w:w="1002" w:type="dxa"/>
            <w:tcMar/>
          </w:tcPr>
          <w:p w:rsidR="5A91E648" w:rsidP="6099CADC" w:rsidRDefault="5A91E648" w14:paraId="38B6EF54" w14:textId="5D4B4393">
            <w:pPr>
              <w:pStyle w:val="Normal"/>
              <w:rPr/>
            </w:pPr>
            <w:r w:rsidR="5A91E648">
              <w:rPr/>
              <w:t>X</w:t>
            </w:r>
          </w:p>
        </w:tc>
        <w:tc>
          <w:tcPr>
            <w:tcW w:w="1002" w:type="dxa"/>
            <w:tcMar/>
          </w:tcPr>
          <w:p w:rsidR="5A91E648" w:rsidP="6099CADC" w:rsidRDefault="5A91E648" w14:paraId="6E897A95" w14:textId="68066B65">
            <w:pPr>
              <w:pStyle w:val="Normal"/>
              <w:rPr/>
            </w:pPr>
            <w:r w:rsidR="5A91E648">
              <w:rPr/>
              <w:t>X</w:t>
            </w:r>
          </w:p>
        </w:tc>
        <w:tc>
          <w:tcPr>
            <w:tcW w:w="1002" w:type="dxa"/>
            <w:tcMar/>
          </w:tcPr>
          <w:p w:rsidR="6099CADC" w:rsidP="6099CADC" w:rsidRDefault="6099CADC" w14:paraId="07B39768" w14:textId="5A5E597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5A91E648" w:rsidP="6099CADC" w:rsidRDefault="5A91E648" w14:paraId="2BAE7104" w14:textId="466FD92A">
            <w:pPr>
              <w:pStyle w:val="Normal"/>
              <w:rPr/>
            </w:pPr>
            <w:r w:rsidR="5A91E648">
              <w:rPr/>
              <w:t>X</w:t>
            </w:r>
          </w:p>
        </w:tc>
        <w:tc>
          <w:tcPr>
            <w:tcW w:w="1002" w:type="dxa"/>
            <w:tcMar/>
          </w:tcPr>
          <w:p w:rsidR="5A91E648" w:rsidP="6099CADC" w:rsidRDefault="5A91E648" w14:paraId="087877BF" w14:textId="360FA891">
            <w:pPr>
              <w:pStyle w:val="Normal"/>
              <w:rPr/>
            </w:pPr>
            <w:r w:rsidR="5A91E648">
              <w:rPr/>
              <w:t>X</w:t>
            </w:r>
          </w:p>
        </w:tc>
        <w:tc>
          <w:tcPr>
            <w:tcW w:w="1002" w:type="dxa"/>
            <w:tcMar/>
          </w:tcPr>
          <w:p w:rsidR="5A91E648" w:rsidP="6099CADC" w:rsidRDefault="5A91E648" w14:paraId="45D946AA" w14:textId="58D68C4D">
            <w:pPr>
              <w:pStyle w:val="Normal"/>
              <w:rPr/>
            </w:pPr>
            <w:r w:rsidR="5A91E648">
              <w:rPr/>
              <w:t>X</w:t>
            </w:r>
          </w:p>
        </w:tc>
        <w:tc>
          <w:tcPr>
            <w:tcW w:w="1002" w:type="dxa"/>
            <w:tcMar/>
          </w:tcPr>
          <w:p w:rsidR="5A91E648" w:rsidP="6099CADC" w:rsidRDefault="5A91E648" w14:paraId="307D908E" w14:textId="60817D4D">
            <w:pPr>
              <w:pStyle w:val="Normal"/>
              <w:rPr/>
            </w:pPr>
            <w:r w:rsidR="5A91E648">
              <w:rPr/>
              <w:t>X</w:t>
            </w:r>
          </w:p>
        </w:tc>
      </w:tr>
      <w:tr w:rsidR="6099CADC" w:rsidTr="6099CADC" w14:paraId="15AE54F0">
        <w:trPr>
          <w:trHeight w:val="300"/>
        </w:trPr>
        <w:tc>
          <w:tcPr>
            <w:tcW w:w="1002" w:type="dxa"/>
            <w:tcMar/>
          </w:tcPr>
          <w:p w:rsidR="7303217C" w:rsidP="6099CADC" w:rsidRDefault="7303217C" w14:paraId="7F481F03" w14:textId="75091F5C">
            <w:pPr>
              <w:pStyle w:val="Normal"/>
              <w:rPr/>
            </w:pPr>
            <w:r w:rsidR="7303217C">
              <w:rPr/>
              <w:t>3.1.1.2.</w:t>
            </w:r>
          </w:p>
        </w:tc>
        <w:tc>
          <w:tcPr>
            <w:tcW w:w="1002" w:type="dxa"/>
            <w:tcMar/>
          </w:tcPr>
          <w:p w:rsidR="7A006B00" w:rsidP="6099CADC" w:rsidRDefault="7A006B00" w14:paraId="0DFF5EAD" w14:textId="320CDBD0">
            <w:pPr>
              <w:pStyle w:val="Normal"/>
              <w:rPr/>
            </w:pPr>
            <w:r w:rsidR="7A006B00">
              <w:rPr/>
              <w:t>X</w:t>
            </w:r>
          </w:p>
        </w:tc>
        <w:tc>
          <w:tcPr>
            <w:tcW w:w="1002" w:type="dxa"/>
            <w:tcMar/>
          </w:tcPr>
          <w:p w:rsidR="6099CADC" w:rsidP="6099CADC" w:rsidRDefault="6099CADC" w14:paraId="466491ED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75304AC9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4E9202B2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7A006B00" w:rsidP="6099CADC" w:rsidRDefault="7A006B00" w14:paraId="29F45F13" w14:textId="0BD1886A">
            <w:pPr>
              <w:pStyle w:val="Normal"/>
              <w:rPr/>
            </w:pPr>
            <w:r w:rsidR="7A006B00">
              <w:rPr/>
              <w:t>X</w:t>
            </w:r>
          </w:p>
        </w:tc>
        <w:tc>
          <w:tcPr>
            <w:tcW w:w="1002" w:type="dxa"/>
            <w:tcMar/>
          </w:tcPr>
          <w:p w:rsidR="6099CADC" w:rsidP="6099CADC" w:rsidRDefault="6099CADC" w14:paraId="2E274B12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7A006B00" w:rsidP="6099CADC" w:rsidRDefault="7A006B00" w14:paraId="1C46F9E9" w14:textId="67C52852">
            <w:pPr>
              <w:pStyle w:val="Normal"/>
              <w:rPr/>
            </w:pPr>
            <w:r w:rsidR="7A006B00">
              <w:rPr/>
              <w:t>X</w:t>
            </w:r>
          </w:p>
        </w:tc>
        <w:tc>
          <w:tcPr>
            <w:tcW w:w="1002" w:type="dxa"/>
            <w:tcMar/>
          </w:tcPr>
          <w:p w:rsidR="7A006B00" w:rsidP="6099CADC" w:rsidRDefault="7A006B00" w14:paraId="3D15D1EF" w14:textId="5B257CA9">
            <w:pPr>
              <w:pStyle w:val="Normal"/>
              <w:rPr/>
            </w:pPr>
            <w:r w:rsidR="7A006B00">
              <w:rPr/>
              <w:t>X</w:t>
            </w:r>
          </w:p>
        </w:tc>
      </w:tr>
      <w:tr w:rsidR="6099CADC" w:rsidTr="6099CADC" w14:paraId="414D1E16">
        <w:trPr>
          <w:trHeight w:val="300"/>
        </w:trPr>
        <w:tc>
          <w:tcPr>
            <w:tcW w:w="1002" w:type="dxa"/>
            <w:tcMar/>
          </w:tcPr>
          <w:p w:rsidR="7303217C" w:rsidP="6099CADC" w:rsidRDefault="7303217C" w14:paraId="504AC22B" w14:textId="6C28EF48">
            <w:pPr>
              <w:pStyle w:val="Normal"/>
              <w:rPr/>
            </w:pPr>
            <w:r w:rsidR="7303217C">
              <w:rPr/>
              <w:t>3.1.1.3.</w:t>
            </w:r>
          </w:p>
        </w:tc>
        <w:tc>
          <w:tcPr>
            <w:tcW w:w="1002" w:type="dxa"/>
            <w:tcMar/>
          </w:tcPr>
          <w:p w:rsidR="40C0E84D" w:rsidP="6099CADC" w:rsidRDefault="40C0E84D" w14:paraId="578DA87C" w14:textId="12106626">
            <w:pPr>
              <w:pStyle w:val="Normal"/>
              <w:rPr/>
            </w:pPr>
            <w:r w:rsidR="40C0E84D">
              <w:rPr/>
              <w:t>X</w:t>
            </w:r>
          </w:p>
        </w:tc>
        <w:tc>
          <w:tcPr>
            <w:tcW w:w="1002" w:type="dxa"/>
            <w:tcMar/>
          </w:tcPr>
          <w:p w:rsidR="6099CADC" w:rsidP="6099CADC" w:rsidRDefault="6099CADC" w14:paraId="27D0C38F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31B7C669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30E20420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77AFD96B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4A4A9B74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3840E99B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7F65CD7E" w:rsidP="6099CADC" w:rsidRDefault="7F65CD7E" w14:paraId="48D468B7" w14:textId="1261CC26">
            <w:pPr>
              <w:pStyle w:val="Normal"/>
              <w:rPr/>
            </w:pPr>
            <w:r w:rsidR="7F65CD7E">
              <w:rPr/>
              <w:t>X</w:t>
            </w:r>
          </w:p>
        </w:tc>
      </w:tr>
      <w:tr w:rsidR="6099CADC" w:rsidTr="6099CADC" w14:paraId="351C017E">
        <w:trPr>
          <w:trHeight w:val="300"/>
        </w:trPr>
        <w:tc>
          <w:tcPr>
            <w:tcW w:w="1002" w:type="dxa"/>
            <w:tcMar/>
          </w:tcPr>
          <w:p w:rsidR="7303217C" w:rsidP="6099CADC" w:rsidRDefault="7303217C" w14:paraId="628BB269" w14:textId="5F432CE4">
            <w:pPr>
              <w:pStyle w:val="Normal"/>
              <w:rPr/>
            </w:pPr>
            <w:r w:rsidR="7303217C">
              <w:rPr/>
              <w:t>3.1.1.4.</w:t>
            </w:r>
          </w:p>
        </w:tc>
        <w:tc>
          <w:tcPr>
            <w:tcW w:w="1002" w:type="dxa"/>
            <w:tcMar/>
          </w:tcPr>
          <w:p w:rsidR="6099CADC" w:rsidP="6099CADC" w:rsidRDefault="6099CADC" w14:paraId="2EF629D6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1AADF868" w:rsidP="6099CADC" w:rsidRDefault="1AADF868" w14:paraId="5F11D8BA" w14:textId="7082250F">
            <w:pPr>
              <w:pStyle w:val="Normal"/>
              <w:rPr/>
            </w:pPr>
            <w:r w:rsidR="1AADF868">
              <w:rPr/>
              <w:t>X</w:t>
            </w:r>
          </w:p>
        </w:tc>
        <w:tc>
          <w:tcPr>
            <w:tcW w:w="1002" w:type="dxa"/>
            <w:tcMar/>
          </w:tcPr>
          <w:p w:rsidR="6099CADC" w:rsidP="6099CADC" w:rsidRDefault="6099CADC" w14:paraId="0DB3CA77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61ED8604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1AADF868" w:rsidP="6099CADC" w:rsidRDefault="1AADF868" w14:paraId="60933C2B" w14:textId="6D8E990A">
            <w:pPr>
              <w:pStyle w:val="Normal"/>
              <w:rPr/>
            </w:pPr>
            <w:r w:rsidR="1AADF868">
              <w:rPr/>
              <w:t>X</w:t>
            </w:r>
          </w:p>
        </w:tc>
        <w:tc>
          <w:tcPr>
            <w:tcW w:w="1002" w:type="dxa"/>
            <w:tcMar/>
          </w:tcPr>
          <w:p w:rsidR="6099CADC" w:rsidP="6099CADC" w:rsidRDefault="6099CADC" w14:paraId="24A69D7E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1AADF868" w:rsidP="6099CADC" w:rsidRDefault="1AADF868" w14:paraId="5D749076" w14:textId="04227FAA">
            <w:pPr>
              <w:pStyle w:val="Normal"/>
              <w:rPr/>
            </w:pPr>
            <w:r w:rsidR="1AADF868">
              <w:rPr/>
              <w:t>X</w:t>
            </w:r>
          </w:p>
        </w:tc>
        <w:tc>
          <w:tcPr>
            <w:tcW w:w="1002" w:type="dxa"/>
            <w:tcMar/>
          </w:tcPr>
          <w:p w:rsidR="1AADF868" w:rsidP="6099CADC" w:rsidRDefault="1AADF868" w14:paraId="55DA76E5" w14:textId="3FD2CE59">
            <w:pPr>
              <w:pStyle w:val="Normal"/>
              <w:rPr/>
            </w:pPr>
            <w:r w:rsidR="1AADF868">
              <w:rPr/>
              <w:t>X</w:t>
            </w:r>
          </w:p>
        </w:tc>
      </w:tr>
      <w:tr w:rsidR="6099CADC" w:rsidTr="6099CADC" w14:paraId="000DD7E8">
        <w:trPr>
          <w:trHeight w:val="300"/>
        </w:trPr>
        <w:tc>
          <w:tcPr>
            <w:tcW w:w="1002" w:type="dxa"/>
            <w:tcMar/>
          </w:tcPr>
          <w:p w:rsidR="7303217C" w:rsidP="6099CADC" w:rsidRDefault="7303217C" w14:paraId="7422B646" w14:textId="4A329A43">
            <w:pPr>
              <w:pStyle w:val="Normal"/>
              <w:rPr/>
            </w:pPr>
            <w:r w:rsidR="7303217C">
              <w:rPr/>
              <w:t>3.1.1.5.</w:t>
            </w:r>
          </w:p>
        </w:tc>
        <w:tc>
          <w:tcPr>
            <w:tcW w:w="1002" w:type="dxa"/>
            <w:tcMar/>
          </w:tcPr>
          <w:p w:rsidR="6099CADC" w:rsidP="6099CADC" w:rsidRDefault="6099CADC" w14:paraId="7C4503A9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5CDDFCD7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3C4FFF26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2F38F17D" w:rsidP="6099CADC" w:rsidRDefault="2F38F17D" w14:paraId="50978E90" w14:textId="53F5A697">
            <w:pPr>
              <w:pStyle w:val="Normal"/>
              <w:rPr/>
            </w:pPr>
            <w:r w:rsidR="2F38F17D">
              <w:rPr/>
              <w:t>X</w:t>
            </w:r>
          </w:p>
        </w:tc>
        <w:tc>
          <w:tcPr>
            <w:tcW w:w="1002" w:type="dxa"/>
            <w:tcMar/>
          </w:tcPr>
          <w:p w:rsidR="6099CADC" w:rsidP="6099CADC" w:rsidRDefault="6099CADC" w14:paraId="4ADED047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76CE3346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5F0CC2A9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414669FB" w14:textId="39C0E9A2">
            <w:pPr>
              <w:pStyle w:val="Normal"/>
              <w:rPr/>
            </w:pPr>
          </w:p>
        </w:tc>
      </w:tr>
      <w:tr w:rsidR="6099CADC" w:rsidTr="6099CADC" w14:paraId="0CAB67BD">
        <w:trPr>
          <w:trHeight w:val="300"/>
        </w:trPr>
        <w:tc>
          <w:tcPr>
            <w:tcW w:w="1002" w:type="dxa"/>
            <w:tcMar/>
          </w:tcPr>
          <w:p w:rsidR="7303217C" w:rsidP="6099CADC" w:rsidRDefault="7303217C" w14:paraId="644926F9" w14:textId="4A12CCAB">
            <w:pPr>
              <w:pStyle w:val="Normal"/>
              <w:rPr/>
            </w:pPr>
            <w:r w:rsidR="7303217C">
              <w:rPr/>
              <w:t>3.1.1.6.</w:t>
            </w:r>
          </w:p>
        </w:tc>
        <w:tc>
          <w:tcPr>
            <w:tcW w:w="1002" w:type="dxa"/>
            <w:tcMar/>
          </w:tcPr>
          <w:p w:rsidR="6099CADC" w:rsidP="6099CADC" w:rsidRDefault="6099CADC" w14:paraId="572CD91A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549C1423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0E1945EE" w:rsidP="6099CADC" w:rsidRDefault="0E1945EE" w14:paraId="47381EB4" w14:textId="7871858B">
            <w:pPr>
              <w:pStyle w:val="Normal"/>
              <w:rPr/>
            </w:pPr>
            <w:r w:rsidR="0E1945EE">
              <w:rPr/>
              <w:t>X</w:t>
            </w:r>
          </w:p>
        </w:tc>
        <w:tc>
          <w:tcPr>
            <w:tcW w:w="1002" w:type="dxa"/>
            <w:tcMar/>
          </w:tcPr>
          <w:p w:rsidR="6099CADC" w:rsidP="6099CADC" w:rsidRDefault="6099CADC" w14:paraId="46D39855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57746DCB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494EB05F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78727042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724BEE14" w14:textId="39C0E9A2">
            <w:pPr>
              <w:pStyle w:val="Normal"/>
              <w:rPr/>
            </w:pPr>
          </w:p>
        </w:tc>
      </w:tr>
      <w:tr w:rsidR="6099CADC" w:rsidTr="6099CADC" w14:paraId="00BC379F">
        <w:trPr>
          <w:trHeight w:val="300"/>
        </w:trPr>
        <w:tc>
          <w:tcPr>
            <w:tcW w:w="1002" w:type="dxa"/>
            <w:tcMar/>
          </w:tcPr>
          <w:p w:rsidR="7303217C" w:rsidP="6099CADC" w:rsidRDefault="7303217C" w14:paraId="261B4554" w14:textId="0C4F4A2C">
            <w:pPr>
              <w:pStyle w:val="Normal"/>
              <w:rPr/>
            </w:pPr>
            <w:r w:rsidR="7303217C">
              <w:rPr/>
              <w:t>3.1.1.7.</w:t>
            </w:r>
          </w:p>
        </w:tc>
        <w:tc>
          <w:tcPr>
            <w:tcW w:w="1002" w:type="dxa"/>
            <w:tcMar/>
          </w:tcPr>
          <w:p w:rsidR="6099CADC" w:rsidP="6099CADC" w:rsidRDefault="6099CADC" w14:paraId="4F5B748D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76D43C5B" w:rsidP="6099CADC" w:rsidRDefault="76D43C5B" w14:paraId="031AC9D0" w14:textId="437A83C8">
            <w:pPr>
              <w:pStyle w:val="Normal"/>
              <w:rPr/>
            </w:pPr>
            <w:r w:rsidR="76D43C5B">
              <w:rPr/>
              <w:t>X</w:t>
            </w:r>
          </w:p>
        </w:tc>
        <w:tc>
          <w:tcPr>
            <w:tcW w:w="1002" w:type="dxa"/>
            <w:tcMar/>
          </w:tcPr>
          <w:p w:rsidR="6099CADC" w:rsidP="6099CADC" w:rsidRDefault="6099CADC" w14:paraId="3FB5A65A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6F59E210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0220E813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636E89B0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7883EA3F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2800C657" w14:textId="39C0E9A2">
            <w:pPr>
              <w:pStyle w:val="Normal"/>
              <w:rPr/>
            </w:pPr>
          </w:p>
        </w:tc>
      </w:tr>
      <w:tr w:rsidR="6099CADC" w:rsidTr="6099CADC" w14:paraId="13401FAF">
        <w:trPr>
          <w:trHeight w:val="300"/>
        </w:trPr>
        <w:tc>
          <w:tcPr>
            <w:tcW w:w="1002" w:type="dxa"/>
            <w:tcMar/>
          </w:tcPr>
          <w:p w:rsidR="7303217C" w:rsidP="6099CADC" w:rsidRDefault="7303217C" w14:paraId="3DA2850C" w14:textId="4F8F3E56">
            <w:pPr>
              <w:pStyle w:val="Normal"/>
              <w:rPr/>
            </w:pPr>
            <w:r w:rsidR="7303217C">
              <w:rPr/>
              <w:t>3.1.1.8.</w:t>
            </w:r>
          </w:p>
        </w:tc>
        <w:tc>
          <w:tcPr>
            <w:tcW w:w="1002" w:type="dxa"/>
            <w:tcMar/>
          </w:tcPr>
          <w:p w:rsidR="6099CADC" w:rsidP="6099CADC" w:rsidRDefault="6099CADC" w14:paraId="15FA596E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0AA7888B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1631D2AA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424AB51" w:rsidP="6099CADC" w:rsidRDefault="6424AB51" w14:paraId="7DAD3593" w14:textId="7B198B81">
            <w:pPr>
              <w:pStyle w:val="Normal"/>
              <w:rPr/>
            </w:pPr>
            <w:r w:rsidR="6424AB51">
              <w:rPr/>
              <w:t>X</w:t>
            </w:r>
          </w:p>
        </w:tc>
        <w:tc>
          <w:tcPr>
            <w:tcW w:w="1002" w:type="dxa"/>
            <w:tcMar/>
          </w:tcPr>
          <w:p w:rsidR="6099CADC" w:rsidP="6099CADC" w:rsidRDefault="6099CADC" w14:paraId="4C5A6FF8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11B987E4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3109DA27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44A12016" w14:textId="39C0E9A2">
            <w:pPr>
              <w:pStyle w:val="Normal"/>
              <w:rPr/>
            </w:pPr>
          </w:p>
        </w:tc>
      </w:tr>
      <w:tr w:rsidR="6099CADC" w:rsidTr="6099CADC" w14:paraId="410669A9">
        <w:trPr>
          <w:trHeight w:val="300"/>
        </w:trPr>
        <w:tc>
          <w:tcPr>
            <w:tcW w:w="1002" w:type="dxa"/>
            <w:tcMar/>
          </w:tcPr>
          <w:p w:rsidR="7303217C" w:rsidP="6099CADC" w:rsidRDefault="7303217C" w14:paraId="6AF5582D" w14:textId="1EBC6B25">
            <w:pPr>
              <w:pStyle w:val="Normal"/>
              <w:rPr/>
            </w:pPr>
            <w:r w:rsidR="7303217C">
              <w:rPr/>
              <w:t>3.1.1.9.</w:t>
            </w:r>
          </w:p>
        </w:tc>
        <w:tc>
          <w:tcPr>
            <w:tcW w:w="1002" w:type="dxa"/>
            <w:tcMar/>
          </w:tcPr>
          <w:p w:rsidR="6099CADC" w:rsidP="6099CADC" w:rsidRDefault="6099CADC" w14:paraId="04E0676E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3C851F29" w:rsidP="6099CADC" w:rsidRDefault="3C851F29" w14:paraId="2C5707E6" w14:textId="58518171">
            <w:pPr>
              <w:pStyle w:val="Normal"/>
              <w:rPr/>
            </w:pPr>
            <w:r w:rsidR="3C851F29">
              <w:rPr/>
              <w:t>X</w:t>
            </w:r>
          </w:p>
        </w:tc>
        <w:tc>
          <w:tcPr>
            <w:tcW w:w="1002" w:type="dxa"/>
            <w:tcMar/>
          </w:tcPr>
          <w:p w:rsidR="6099CADC" w:rsidP="6099CADC" w:rsidRDefault="6099CADC" w14:paraId="73756AB4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16041788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45F1564E" w14:textId="39C0E9A2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3C851F29" w:rsidP="6099CADC" w:rsidRDefault="3C851F29" w14:paraId="44A9C6B8" w14:textId="56A277D9">
            <w:pPr>
              <w:pStyle w:val="Normal"/>
              <w:rPr/>
            </w:pPr>
            <w:r w:rsidR="3C851F29">
              <w:rPr/>
              <w:t>X</w:t>
            </w:r>
          </w:p>
        </w:tc>
        <w:tc>
          <w:tcPr>
            <w:tcW w:w="1002" w:type="dxa"/>
            <w:tcMar/>
          </w:tcPr>
          <w:p w:rsidR="6099CADC" w:rsidP="6099CADC" w:rsidRDefault="6099CADC" w14:paraId="591A635C" w14:textId="0209EA39">
            <w:pPr>
              <w:pStyle w:val="Normal"/>
              <w:rPr/>
            </w:pPr>
          </w:p>
        </w:tc>
        <w:tc>
          <w:tcPr>
            <w:tcW w:w="1002" w:type="dxa"/>
            <w:tcMar/>
          </w:tcPr>
          <w:p w:rsidR="6099CADC" w:rsidP="6099CADC" w:rsidRDefault="6099CADC" w14:paraId="06ADB71C" w14:textId="39C0E9A2">
            <w:pPr>
              <w:pStyle w:val="Normal"/>
              <w:rPr/>
            </w:pPr>
          </w:p>
        </w:tc>
      </w:tr>
    </w:tbl>
    <w:p w:rsidRPr="001804C1" w:rsidR="6CE8ECDC" w:rsidP="335A614A" w:rsidRDefault="6CE8ECDC" w14:paraId="102B43DC" w14:textId="2DD3E643" w14:noSpellErr="1">
      <w:pPr>
        <w:pStyle w:val="Heading1"/>
        <w:numPr>
          <w:ilvl w:val="0"/>
          <w:numId w:val="8"/>
        </w:numPr>
        <w:rPr>
          <w:rFonts w:eastAsia="Calibri"/>
        </w:rPr>
      </w:pPr>
      <w:bookmarkStart w:name="_Toc1338636975" w:id="507272423"/>
      <w:r w:rsidRPr="6099CADC" w:rsidR="390E82F5">
        <w:rPr>
          <w:rFonts w:eastAsia="Calibri"/>
        </w:rPr>
        <w:t>Specyfikacja wymagań</w:t>
      </w:r>
      <w:bookmarkEnd w:id="507272423"/>
    </w:p>
    <w:p w:rsidRPr="001804C1" w:rsidR="6CE8ECDC" w:rsidP="335A614A" w:rsidRDefault="6CE8ECDC" w14:paraId="40BF31A1" w14:textId="3925B535">
      <w:pPr>
        <w:pStyle w:val="Heading2"/>
        <w:ind w:left="0"/>
        <w:rPr>
          <w:rFonts w:eastAsia="Calibri"/>
        </w:rPr>
      </w:pPr>
      <w:bookmarkStart w:name="_Toc919523937" w:id="190819636"/>
      <w:r w:rsidRPr="6099CADC" w:rsidR="66D49172">
        <w:rPr>
          <w:rFonts w:eastAsia="Calibri"/>
        </w:rPr>
        <w:t xml:space="preserve">3.1. </w:t>
      </w:r>
      <w:r w:rsidRPr="6099CADC" w:rsidR="390E82F5">
        <w:rPr>
          <w:rFonts w:eastAsia="Calibri"/>
        </w:rPr>
        <w:t>Zewnętrzne interfejsy</w:t>
      </w:r>
      <w:bookmarkEnd w:id="190819636"/>
    </w:p>
    <w:p w:rsidRPr="001804C1" w:rsidR="6CE8ECDC" w:rsidP="335A614A" w:rsidRDefault="6CE8ECDC" w14:paraId="65AB2F24" w14:textId="06BD8749">
      <w:pPr>
        <w:pStyle w:val="Heading3"/>
        <w:ind w:left="0"/>
        <w:rPr>
          <w:rFonts w:eastAsia="Calibri"/>
        </w:rPr>
      </w:pPr>
      <w:bookmarkStart w:name="_Toc453116915" w:id="782598352"/>
      <w:r w:rsidRPr="6099CADC" w:rsidR="01536FA4">
        <w:rPr>
          <w:rFonts w:eastAsia="Calibri"/>
        </w:rPr>
        <w:t xml:space="preserve">3.1.1. </w:t>
      </w:r>
      <w:r w:rsidRPr="6099CADC" w:rsidR="390E82F5">
        <w:rPr>
          <w:rFonts w:eastAsia="Calibri"/>
        </w:rPr>
        <w:t>Wymagania funkcjonalne</w:t>
      </w:r>
      <w:bookmarkEnd w:id="782598352"/>
    </w:p>
    <w:p w:rsidR="6CE8ECDC" w:rsidP="0064488A" w:rsidRDefault="6CE8ECDC" w14:paraId="0632886C" w14:textId="28CDBDC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Aplikacja posiadająca interfejs okienkowy</w:t>
      </w:r>
    </w:p>
    <w:p w:rsidRPr="00CC319C" w:rsidR="6CE8ECDC" w:rsidP="0064488A" w:rsidRDefault="6CE8ECDC" w14:paraId="5637948E" w14:textId="7696C7B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Możliwość autoryzacji za pomocą informacji z karty kontrolnej</w:t>
      </w:r>
    </w:p>
    <w:p w:rsidRPr="00CC319C" w:rsidR="6CE8ECDC" w:rsidP="0064488A" w:rsidRDefault="6CE8ECDC" w14:paraId="5AF66C9C" w14:textId="5FB237E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Każdy użytkownik ma dostęp tylko do swojego konta</w:t>
      </w:r>
    </w:p>
    <w:p w:rsidR="6CE8ECDC" w:rsidP="0064488A" w:rsidRDefault="6CE8ECDC" w14:paraId="4765A3AE" w14:textId="1F2864A3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lastRenderedPageBreak/>
        <w:t>Narzędzie umożliwiająca użytkownikom:</w:t>
      </w:r>
    </w:p>
    <w:p w:rsidRPr="00CC319C" w:rsidR="101106C6" w:rsidP="0064488A" w:rsidRDefault="101106C6" w14:paraId="67E1A2F3" w14:textId="56CE2D70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d</w:t>
      </w:r>
      <w:r w:rsidRPr="110DDB2A" w:rsidR="6CE8ECDC">
        <w:rPr>
          <w:rFonts w:ascii="Calibri" w:hAnsi="Calibri" w:eastAsia="Calibri" w:cs="Calibri"/>
          <w:color w:val="000000" w:themeColor="text1"/>
          <w:sz w:val="24"/>
          <w:szCs w:val="24"/>
        </w:rPr>
        <w:t>okonywania zamówień, od której naliczana jest prowizja od sprzedaży,</w:t>
      </w:r>
    </w:p>
    <w:p w:rsidR="6CE8ECDC" w:rsidP="0064488A" w:rsidRDefault="6CE8ECDC" w14:paraId="1246BB34" w14:textId="1426264D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zmiany preferencji,</w:t>
      </w:r>
    </w:p>
    <w:p w:rsidR="6CE8ECDC" w:rsidP="0064488A" w:rsidRDefault="6CE8ECDC" w14:paraId="16A0CCB0" w14:textId="2D17B34A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tworzenie raportów,</w:t>
      </w:r>
    </w:p>
    <w:p w:rsidR="6CE8ECDC" w:rsidP="0064488A" w:rsidRDefault="6CE8ECDC" w14:paraId="682243DF" w14:textId="2BD3F5B8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otrzymania informacji o:</w:t>
      </w:r>
    </w:p>
    <w:p w:rsidR="6CE8ECDC" w:rsidP="6099CADC" w:rsidRDefault="6CE8ECDC" w14:paraId="70FD6C53" w14:textId="1C3071BF">
      <w:pPr>
        <w:pStyle w:val="ListParagraph"/>
        <w:numPr>
          <w:ilvl w:val="1"/>
          <w:numId w:val="14"/>
        </w:numPr>
        <w:spacing w:line="276" w:lineRule="auto"/>
        <w:ind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6099CADC" w:rsidR="0C1D90C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liczbie przepracowanych godzin,</w:t>
      </w:r>
    </w:p>
    <w:p w:rsidRPr="00CC319C" w:rsidR="6CE8ECDC" w:rsidP="6099CADC" w:rsidRDefault="6CE8ECDC" w14:paraId="34035ACE" w14:textId="179014CA">
      <w:pPr>
        <w:pStyle w:val="ListParagraph"/>
        <w:numPr>
          <w:ilvl w:val="1"/>
          <w:numId w:val="14"/>
        </w:numPr>
        <w:spacing w:line="276" w:lineRule="auto"/>
        <w:ind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099CADC" w:rsidR="0C1D90C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całkowitej liczbie godzin zaliczonych na poczet konkretnego projektu,</w:t>
      </w:r>
    </w:p>
    <w:p w:rsidRPr="00CC319C" w:rsidR="6CE8ECDC" w:rsidP="6099CADC" w:rsidRDefault="6CE8ECDC" w14:paraId="0DAE05F1" w14:textId="2C16E0C4">
      <w:pPr>
        <w:pStyle w:val="ListParagraph"/>
        <w:numPr>
          <w:ilvl w:val="1"/>
          <w:numId w:val="14"/>
        </w:numPr>
        <w:spacing w:line="276" w:lineRule="auto"/>
        <w:ind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099CADC" w:rsidR="0C1D90C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całkowitej wartości wypłat otrzymanych w bieżącym roku,</w:t>
      </w:r>
    </w:p>
    <w:p w:rsidRPr="00CC319C" w:rsidR="6CE8ECDC" w:rsidP="0064488A" w:rsidRDefault="6CE8ECDC" w14:paraId="07E96207" w14:textId="68C293CC">
      <w:pPr>
        <w:pStyle w:val="ListParagraph"/>
        <w:numPr>
          <w:ilvl w:val="1"/>
          <w:numId w:val="5"/>
        </w:numPr>
        <w:spacing w:line="276" w:lineRule="auto"/>
        <w:ind w:left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pozostałą do wykorzystania liczbę dni urlopu,</w:t>
      </w:r>
    </w:p>
    <w:p w:rsidR="6CE8ECDC" w:rsidP="0064488A" w:rsidRDefault="6CE8ECDC" w14:paraId="388602B2" w14:textId="6ABEE954">
      <w:pPr>
        <w:pStyle w:val="ListParagraph"/>
        <w:numPr>
          <w:ilvl w:val="1"/>
          <w:numId w:val="5"/>
        </w:numPr>
        <w:spacing w:line="276" w:lineRule="auto"/>
        <w:ind w:left="720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wybrania metody otrzymywania pensji,</w:t>
      </w:r>
    </w:p>
    <w:p w:rsidR="6CE8ECDC" w:rsidP="0064488A" w:rsidRDefault="6CE8ECDC" w14:paraId="37091B99" w14:textId="07341FCD">
      <w:pPr>
        <w:pStyle w:val="ListParagraph"/>
        <w:numPr>
          <w:ilvl w:val="1"/>
          <w:numId w:val="5"/>
        </w:numPr>
        <w:spacing w:line="276" w:lineRule="auto"/>
        <w:ind w:left="720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otrzymania pieniędzy:</w:t>
      </w:r>
    </w:p>
    <w:p w:rsidRPr="00CC319C" w:rsidR="6CE8ECDC" w:rsidP="6099CADC" w:rsidRDefault="6CE8ECDC" w14:paraId="491A180B" w14:textId="4273B5F7">
      <w:pPr>
        <w:pStyle w:val="ListParagraph"/>
        <w:numPr>
          <w:ilvl w:val="1"/>
          <w:numId w:val="13"/>
        </w:numPr>
        <w:spacing w:line="276" w:lineRule="auto"/>
        <w:ind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099CADC" w:rsidR="0C1D90C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za pośrednictwem poczty na określony przez siebie adres,</w:t>
      </w:r>
    </w:p>
    <w:p w:rsidRPr="00CC319C" w:rsidR="6CE8ECDC" w:rsidP="6099CADC" w:rsidRDefault="6CE8ECDC" w14:paraId="5D527B17" w14:textId="2FA79AD2">
      <w:pPr>
        <w:pStyle w:val="ListParagraph"/>
        <w:numPr>
          <w:ilvl w:val="1"/>
          <w:numId w:val="13"/>
        </w:numPr>
        <w:spacing w:line="276" w:lineRule="auto"/>
        <w:ind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099CADC" w:rsidR="0C1D90C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poprzez wypłacenie ich na konto bankowe,</w:t>
      </w:r>
    </w:p>
    <w:p w:rsidRPr="00CC319C" w:rsidR="6CE8ECDC" w:rsidP="6099CADC" w:rsidRDefault="6CE8ECDC" w14:paraId="01506472" w14:textId="09DD2B75">
      <w:pPr>
        <w:pStyle w:val="ListParagraph"/>
        <w:numPr>
          <w:ilvl w:val="1"/>
          <w:numId w:val="13"/>
        </w:numPr>
        <w:spacing w:line="276" w:lineRule="auto"/>
        <w:ind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099CADC" w:rsidR="0C1D90C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poprzez wypłacenie bezpośrednio w kasie,</w:t>
      </w:r>
    </w:p>
    <w:p w:rsidRPr="00CC319C" w:rsidR="6CE8ECDC" w:rsidP="0064488A" w:rsidRDefault="6CE8ECDC" w14:paraId="16EE0603" w14:textId="7B25768C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Wypłata pieniędzy pracownikowi na podstawie założonych parametrów</w:t>
      </w:r>
    </w:p>
    <w:p w:rsidRPr="00CC319C" w:rsidR="6CE8ECDC" w:rsidP="0064488A" w:rsidRDefault="6CE8ECDC" w14:paraId="0C037241" w14:textId="7028922C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Weryfikacja czasu pracy na podstawie indywidualnej karty pracownika</w:t>
      </w:r>
    </w:p>
    <w:p w:rsidRPr="00CC319C" w:rsidR="6CE8ECDC" w:rsidP="0064488A" w:rsidRDefault="6CE8ECDC" w14:paraId="7EE2DB6F" w14:textId="65875CD0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Budowanie statystyk na podstawie podziału pracowników na tych pracujących w systemie godzinowym i na tych na stałej pensji</w:t>
      </w:r>
    </w:p>
    <w:p w:rsidRPr="00CC319C" w:rsidR="6CE8ECDC" w:rsidP="0064488A" w:rsidRDefault="6CE8ECDC" w14:paraId="18F447AC" w14:textId="36DA843C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Planowanie wypłaty dla pracownika według określonych standardów/założeń</w:t>
      </w:r>
    </w:p>
    <w:p w:rsidR="6CE8ECDC" w:rsidP="0064488A" w:rsidRDefault="6CE8ECDC" w14:paraId="0C25EB92" w14:textId="36F9DB3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Panel administratora placowego do:</w:t>
      </w:r>
    </w:p>
    <w:p w:rsidRPr="00CC319C" w:rsidR="6CE8ECDC" w:rsidP="0064488A" w:rsidRDefault="6CE8ECDC" w14:paraId="57FDED4C" w14:textId="55BB3855">
      <w:pPr>
        <w:pStyle w:val="ListParagraph"/>
        <w:numPr>
          <w:ilvl w:val="1"/>
          <w:numId w:val="7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zarządzania danymi pracownika m.in. imię, nazwisko, adres, tryb pracy etc.,</w:t>
      </w:r>
    </w:p>
    <w:p w:rsidRPr="00DA795B" w:rsidR="6CE8ECDC" w:rsidP="0064488A" w:rsidRDefault="6CE8ECDC" w14:paraId="4AD4397D" w14:textId="14904663">
      <w:pPr>
        <w:pStyle w:val="ListParagraph"/>
        <w:numPr>
          <w:ilvl w:val="1"/>
          <w:numId w:val="7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110DDB2A">
        <w:rPr>
          <w:rFonts w:ascii="Calibri" w:hAnsi="Calibri" w:eastAsia="Calibri" w:cs="Calibri"/>
          <w:color w:val="000000" w:themeColor="text1"/>
          <w:sz w:val="24"/>
          <w:szCs w:val="24"/>
        </w:rPr>
        <w:t>tworzenie raportów administracyjnych.</w:t>
      </w:r>
    </w:p>
    <w:p w:rsidR="6CE8ECDC" w:rsidP="335A614A" w:rsidRDefault="3E1BDF60" w14:paraId="23A588B2" w14:textId="31D9703B">
      <w:pPr>
        <w:pStyle w:val="Heading3"/>
        <w:spacing w:line="276" w:lineRule="auto"/>
        <w:rPr/>
      </w:pPr>
      <w:bookmarkStart w:name="_Toc980658039" w:id="871216572"/>
      <w:r w:rsidRPr="6099CADC" w:rsidR="19C9E267">
        <w:rPr>
          <w:rFonts w:ascii="Calibri" w:hAnsi="Calibri" w:eastAsia="Calibri" w:cs="Calibri"/>
        </w:rPr>
        <w:t xml:space="preserve">3.1.2. </w:t>
      </w:r>
      <w:r w:rsidRPr="6099CADC" w:rsidR="1675DBFA">
        <w:rPr>
          <w:rFonts w:ascii="Calibri" w:hAnsi="Calibri" w:eastAsia="Calibri" w:cs="Calibri"/>
        </w:rPr>
        <w:t>W</w:t>
      </w:r>
      <w:r w:rsidR="5A936A80">
        <w:rPr/>
        <w:t>ymaga</w:t>
      </w:r>
      <w:r w:rsidR="286C2144">
        <w:rPr/>
        <w:t>nia</w:t>
      </w:r>
      <w:r w:rsidR="5A936A80">
        <w:rPr/>
        <w:t xml:space="preserve"> </w:t>
      </w:r>
      <w:r w:rsidR="5A936A80">
        <w:rPr/>
        <w:t>niefunkcjonaln</w:t>
      </w:r>
      <w:r w:rsidR="44C45B9F">
        <w:rPr/>
        <w:t>e</w:t>
      </w:r>
      <w:bookmarkEnd w:id="871216572"/>
    </w:p>
    <w:p w:rsidRPr="00BA490C" w:rsidR="6CE8ECDC" w:rsidP="0064488A" w:rsidRDefault="6CE8ECDC" w14:paraId="71962BEA" w14:textId="3E734BF1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0BA490C">
        <w:rPr>
          <w:rFonts w:ascii="Calibri" w:hAnsi="Calibri" w:eastAsia="Calibri" w:cs="Calibri"/>
          <w:color w:val="000000" w:themeColor="text1"/>
          <w:sz w:val="24"/>
          <w:szCs w:val="24"/>
        </w:rPr>
        <w:t>Kompatybilność z istniejącą bazą danych</w:t>
      </w:r>
    </w:p>
    <w:p w:rsidRPr="00BA490C" w:rsidR="6CE8ECDC" w:rsidP="0064488A" w:rsidRDefault="6CE8ECDC" w14:paraId="507B5B31" w14:textId="3551009A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0BA490C">
        <w:rPr>
          <w:rFonts w:ascii="Calibri" w:hAnsi="Calibri" w:eastAsia="Calibri" w:cs="Calibri"/>
          <w:color w:val="000000" w:themeColor="text1"/>
          <w:sz w:val="24"/>
          <w:szCs w:val="24"/>
        </w:rPr>
        <w:t>Kompatybilność sprzętowa</w:t>
      </w:r>
    </w:p>
    <w:p w:rsidRPr="00BA490C" w:rsidR="6CE8ECDC" w:rsidP="0064488A" w:rsidRDefault="6CE8ECDC" w14:paraId="4DCBD941" w14:textId="52DAD68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0BA490C">
        <w:rPr>
          <w:rFonts w:ascii="Calibri" w:hAnsi="Calibri" w:eastAsia="Calibri" w:cs="Calibri"/>
          <w:color w:val="000000" w:themeColor="text1"/>
          <w:sz w:val="24"/>
          <w:szCs w:val="24"/>
        </w:rPr>
        <w:t>Brak możliwość ingerencji oprogramowania w istniejącą bazę danych</w:t>
      </w:r>
    </w:p>
    <w:p w:rsidRPr="00BA490C" w:rsidR="6CE8ECDC" w:rsidP="0064488A" w:rsidRDefault="6CE8ECDC" w14:paraId="4550E649" w14:textId="700B3726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0BA490C">
        <w:rPr>
          <w:rFonts w:ascii="Calibri" w:hAnsi="Calibri" w:eastAsia="Calibri" w:cs="Calibri"/>
          <w:color w:val="000000" w:themeColor="text1"/>
          <w:sz w:val="24"/>
          <w:szCs w:val="24"/>
        </w:rPr>
        <w:t>Dostęp do aplikacji tylko dla pracowników</w:t>
      </w:r>
    </w:p>
    <w:p w:rsidRPr="00BA490C" w:rsidR="6CE8ECDC" w:rsidP="0064488A" w:rsidRDefault="6CE8ECDC" w14:paraId="4ECA83AC" w14:textId="6621A70A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00BA490C">
        <w:rPr>
          <w:rFonts w:ascii="Calibri" w:hAnsi="Calibri" w:eastAsia="Calibri" w:cs="Calibri"/>
          <w:color w:val="000000" w:themeColor="text1"/>
          <w:sz w:val="24"/>
          <w:szCs w:val="24"/>
        </w:rPr>
        <w:t>Obsługa min. 5k pracowników</w:t>
      </w:r>
    </w:p>
    <w:p w:rsidRPr="00BA490C" w:rsidR="6CE8ECDC" w:rsidP="0064488A" w:rsidRDefault="6CE8ECDC" w14:paraId="2D097554" w14:textId="51E9E8C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335A614A" w:rsidR="43C4016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Automatyczne uruchamianie wypłat w każdy piątek oraz ostatni roboczy dzień miesiąca</w:t>
      </w:r>
    </w:p>
    <w:p w:rsidR="77B3C636" w:rsidP="335A614A" w:rsidRDefault="77B3C636" w14:paraId="58C4DDB2" w14:textId="4081ACE6">
      <w:pPr>
        <w:pStyle w:val="Heading1"/>
        <w:numPr>
          <w:ilvl w:val="0"/>
          <w:numId w:val="8"/>
        </w:numPr>
        <w:rPr/>
      </w:pPr>
      <w:bookmarkStart w:name="_Toc897496032" w:id="1740750636"/>
      <w:r w:rsidR="07489D89">
        <w:rPr/>
        <w:t>Przypadki użycia</w:t>
      </w:r>
      <w:bookmarkEnd w:id="1740750636"/>
    </w:p>
    <w:p w:rsidR="7554C272" w:rsidP="335A614A" w:rsidRDefault="7554C272" w14:paraId="5D70688E" w14:textId="4A33C109">
      <w:pPr>
        <w:pStyle w:val="Normal"/>
        <w:rPr/>
      </w:pPr>
      <w:r w:rsidR="4D6DC05C">
        <w:drawing>
          <wp:inline wp14:editId="2A718CC9" wp14:anchorId="56602963">
            <wp:extent cx="5724524" cy="4219575"/>
            <wp:effectExtent l="0" t="0" r="0" b="0"/>
            <wp:docPr id="30153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ba492b1584f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701A2B" w:rsidP="335A614A" w:rsidRDefault="1E701A2B" w14:paraId="0A5E4EE3" w14:textId="1C490B25">
      <w:pPr>
        <w:pStyle w:val="Heading2"/>
        <w:ind w:left="0"/>
        <w:rPr/>
      </w:pPr>
      <w:bookmarkStart w:name="_Toc1103108988" w:id="1052875742"/>
      <w:r w:rsidR="699B1612">
        <w:rPr/>
        <w:t xml:space="preserve">4.1. </w:t>
      </w:r>
      <w:r w:rsidR="07489D89">
        <w:rPr/>
        <w:t>Logowanie</w:t>
      </w:r>
      <w:bookmarkEnd w:id="1052875742"/>
    </w:p>
    <w:p w:rsidR="3AEDF005" w:rsidP="6099CADC" w:rsidRDefault="3AEDF005" w14:paraId="7C32703B" w14:textId="2F377522">
      <w:pPr>
        <w:pStyle w:val="Heading3"/>
        <w:rPr/>
      </w:pPr>
      <w:bookmarkStart w:name="_Toc1074875647" w:id="327997207"/>
      <w:r w:rsidR="3AEDF005">
        <w:rPr/>
        <w:t>4.1.1. Diagram przypadku użycia</w:t>
      </w:r>
      <w:bookmarkEnd w:id="327997207"/>
    </w:p>
    <w:p w:rsidR="56B6783C" w:rsidP="335A614A" w:rsidRDefault="56B6783C" w14:paraId="35265A34" w14:textId="063CD8B0">
      <w:pPr>
        <w:pStyle w:val="Normal"/>
        <w:spacing w:line="276" w:lineRule="auto"/>
        <w:ind w:firstLine="0"/>
        <w:jc w:val="center"/>
        <w:rPr/>
      </w:pPr>
      <w:r w:rsidR="19F8A7D8">
        <w:drawing>
          <wp:inline wp14:editId="2AFF3E23" wp14:anchorId="504E68E9">
            <wp:extent cx="4553574" cy="5677180"/>
            <wp:effectExtent l="0" t="0" r="0" b="0"/>
            <wp:docPr id="34361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fb49fd49e42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3574" cy="56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9FBCF" w:rsidP="6099CADC" w:rsidRDefault="5679FBCF" w14:paraId="06D52050" w14:textId="1A33C1B8">
      <w:pPr>
        <w:pStyle w:val="Normal"/>
        <w:spacing w:line="276" w:lineRule="auto"/>
        <w:ind w:firstLine="0"/>
        <w:jc w:val="center"/>
        <w:rPr/>
      </w:pPr>
    </w:p>
    <w:p w:rsidR="5679FBCF" w:rsidP="6099CADC" w:rsidRDefault="5679FBCF" w14:paraId="18296765" w14:textId="4EA75C14">
      <w:pPr>
        <w:pStyle w:val="Normal"/>
        <w:spacing w:line="276" w:lineRule="auto"/>
        <w:ind w:firstLine="0"/>
        <w:jc w:val="center"/>
        <w:rPr/>
      </w:pPr>
    </w:p>
    <w:p w:rsidR="5679FBCF" w:rsidP="6099CADC" w:rsidRDefault="5679FBCF" w14:paraId="2F6C6BBB" w14:textId="782ED1C6">
      <w:pPr>
        <w:pStyle w:val="Normal"/>
        <w:spacing w:line="276" w:lineRule="auto"/>
        <w:ind w:firstLine="0"/>
        <w:jc w:val="center"/>
        <w:rPr/>
      </w:pPr>
    </w:p>
    <w:p w:rsidR="5679FBCF" w:rsidP="6099CADC" w:rsidRDefault="5679FBCF" w14:paraId="6C0EF16F" w14:textId="59A7740E">
      <w:pPr>
        <w:pStyle w:val="Normal"/>
        <w:spacing w:line="276" w:lineRule="auto"/>
        <w:ind w:firstLine="0"/>
        <w:jc w:val="center"/>
        <w:rPr/>
      </w:pPr>
    </w:p>
    <w:p w:rsidR="5679FBCF" w:rsidP="6099CADC" w:rsidRDefault="5679FBCF" w14:paraId="2213E723" w14:textId="4F472226">
      <w:pPr>
        <w:pStyle w:val="Normal"/>
        <w:spacing w:line="276" w:lineRule="auto"/>
        <w:ind w:firstLine="0"/>
        <w:jc w:val="center"/>
        <w:rPr/>
      </w:pPr>
    </w:p>
    <w:p w:rsidR="5679FBCF" w:rsidP="6099CADC" w:rsidRDefault="5679FBCF" w14:paraId="3AFC7598" w14:textId="67B436C3">
      <w:pPr>
        <w:pStyle w:val="Normal"/>
        <w:spacing w:line="276" w:lineRule="auto"/>
        <w:ind w:firstLine="0"/>
        <w:jc w:val="center"/>
        <w:rPr/>
      </w:pPr>
    </w:p>
    <w:p w:rsidR="5679FBCF" w:rsidP="6099CADC" w:rsidRDefault="5679FBCF" w14:paraId="72C446A1" w14:textId="1A1FD2C8">
      <w:pPr>
        <w:pStyle w:val="Normal"/>
        <w:spacing w:line="276" w:lineRule="auto"/>
        <w:ind w:firstLine="0"/>
        <w:jc w:val="center"/>
        <w:rPr/>
      </w:pPr>
    </w:p>
    <w:p w:rsidR="5679FBCF" w:rsidP="6099CADC" w:rsidRDefault="5679FBCF" w14:paraId="74D3A0DE" w14:textId="5852D8BC">
      <w:pPr>
        <w:pStyle w:val="Normal"/>
        <w:spacing w:line="276" w:lineRule="auto"/>
        <w:ind w:firstLine="0"/>
        <w:jc w:val="center"/>
        <w:rPr/>
      </w:pPr>
    </w:p>
    <w:p w:rsidR="5679FBCF" w:rsidP="6099CADC" w:rsidRDefault="5679FBCF" w14:paraId="471FAA89" w14:textId="696620DE">
      <w:pPr>
        <w:pStyle w:val="Normal"/>
        <w:spacing w:line="276" w:lineRule="auto"/>
        <w:ind w:firstLine="0"/>
        <w:jc w:val="center"/>
        <w:rPr/>
      </w:pPr>
    </w:p>
    <w:p w:rsidR="5679FBCF" w:rsidP="6099CADC" w:rsidRDefault="5679FBCF" w14:paraId="34CF51AE" w14:textId="704BEDD5">
      <w:pPr>
        <w:pStyle w:val="Heading3"/>
        <w:rPr/>
      </w:pPr>
      <w:bookmarkStart w:name="_Toc1403413079" w:id="893387350"/>
      <w:r w:rsidR="0AEADF65">
        <w:rPr/>
        <w:t xml:space="preserve">4.1.2. Diagram </w:t>
      </w:r>
      <w:r w:rsidR="0AEADF65">
        <w:rPr/>
        <w:t>robustness</w:t>
      </w:r>
      <w:bookmarkEnd w:id="893387350"/>
    </w:p>
    <w:p w:rsidR="5679FBCF" w:rsidP="6099CADC" w:rsidRDefault="5679FBCF" w14:paraId="238A0F58" w14:textId="25BBB09E">
      <w:pPr>
        <w:pStyle w:val="Normal"/>
        <w:spacing w:line="276" w:lineRule="auto"/>
        <w:ind w:firstLine="0"/>
        <w:jc w:val="center"/>
        <w:rPr/>
      </w:pPr>
      <w:r w:rsidR="722CAC0D">
        <w:drawing>
          <wp:inline wp14:editId="617D516C" wp14:anchorId="5419E0A2">
            <wp:extent cx="4572000" cy="3371850"/>
            <wp:effectExtent l="0" t="0" r="0" b="0"/>
            <wp:docPr id="1630230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a8c1557bac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9FBCF" w:rsidP="335A614A" w:rsidRDefault="5679FBCF" w14:paraId="38DE19BB" w14:textId="46005F54">
      <w:pPr>
        <w:pStyle w:val="Heading2"/>
        <w:rPr/>
      </w:pPr>
      <w:bookmarkStart w:name="_Toc1328919669" w:id="774909820"/>
      <w:r w:rsidR="2E753DC0">
        <w:rPr/>
        <w:t xml:space="preserve">4.2. </w:t>
      </w:r>
      <w:r w:rsidR="2E753DC0">
        <w:rPr/>
        <w:t>Tworzeni</w:t>
      </w:r>
      <w:r w:rsidR="2E753DC0">
        <w:rPr/>
        <w:t>e raportu adm</w:t>
      </w:r>
      <w:r w:rsidR="2E753DC0">
        <w:rPr/>
        <w:t>inistracyjnego</w:t>
      </w:r>
      <w:bookmarkEnd w:id="774909820"/>
    </w:p>
    <w:p w:rsidR="1131CFB7" w:rsidP="6099CADC" w:rsidRDefault="1131CFB7" w14:paraId="50F34649" w14:textId="560A8178">
      <w:pPr>
        <w:pStyle w:val="Heading3"/>
        <w:rPr/>
      </w:pPr>
      <w:bookmarkStart w:name="_Toc73924913" w:id="285461699"/>
      <w:r w:rsidR="1131CFB7">
        <w:rPr/>
        <w:t>4.2.1. Diagram przypadku użycia</w:t>
      </w:r>
      <w:bookmarkEnd w:id="285461699"/>
    </w:p>
    <w:p w:rsidR="6D7DA51E" w:rsidP="335A614A" w:rsidRDefault="6D7DA51E" w14:paraId="45F8A2B4" w14:textId="2B005795">
      <w:pPr>
        <w:pStyle w:val="Normal"/>
        <w:rPr/>
      </w:pPr>
      <w:r w:rsidR="6E2EC70F">
        <w:drawing>
          <wp:inline wp14:editId="22FFFCF9" wp14:anchorId="59554AD5">
            <wp:extent cx="5210175" cy="7624647"/>
            <wp:effectExtent l="0" t="0" r="0" b="0"/>
            <wp:docPr id="1700098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c23b9a59e40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0175" cy="76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865295" w:rsidP="38E2941E" w:rsidRDefault="25865295" w14:paraId="12B36FA3" w14:textId="4E3B8967">
      <w:pPr>
        <w:pStyle w:val="Normal"/>
        <w:rPr/>
      </w:pPr>
    </w:p>
    <w:p w:rsidR="6099CADC" w:rsidP="6099CADC" w:rsidRDefault="6099CADC" w14:paraId="3CBCA522" w14:textId="63CB8ED6">
      <w:pPr>
        <w:pStyle w:val="Normal"/>
        <w:rPr/>
      </w:pPr>
    </w:p>
    <w:p w:rsidR="5CACCDA9" w:rsidP="6099CADC" w:rsidRDefault="5CACCDA9" w14:paraId="506B647D" w14:textId="333E87BB">
      <w:pPr>
        <w:pStyle w:val="Heading3"/>
        <w:rPr/>
      </w:pPr>
      <w:bookmarkStart w:name="_Toc326911564" w:id="1493392367"/>
      <w:r w:rsidR="5CACCDA9">
        <w:rPr/>
        <w:t xml:space="preserve">4.2.2. Diagram </w:t>
      </w:r>
      <w:r w:rsidR="5CACCDA9">
        <w:rPr/>
        <w:t>robustness</w:t>
      </w:r>
      <w:bookmarkEnd w:id="1493392367"/>
    </w:p>
    <w:p w:rsidR="62506F02" w:rsidP="6099CADC" w:rsidRDefault="62506F02" w14:paraId="413F26DD" w14:textId="591C7CD4">
      <w:pPr>
        <w:pStyle w:val="Normal"/>
        <w:rPr/>
      </w:pPr>
      <w:r w:rsidR="62506F02">
        <w:drawing>
          <wp:inline wp14:editId="3B44383A" wp14:anchorId="707B08A5">
            <wp:extent cx="4572000" cy="2781300"/>
            <wp:effectExtent l="0" t="0" r="0" b="0"/>
            <wp:docPr id="2012144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3c27eb9ea45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865295" w:rsidP="38E2941E" w:rsidRDefault="25865295" w14:paraId="3076075F" w14:textId="202F80D4">
      <w:pPr>
        <w:pStyle w:val="Heading2"/>
        <w:rPr/>
      </w:pPr>
      <w:bookmarkStart w:name="_Toc1795608180" w:id="2028734142"/>
      <w:r w:rsidR="740D6C2C">
        <w:rPr/>
        <w:t>4.3. Tworzenie raportu pracownika SP</w:t>
      </w:r>
      <w:bookmarkEnd w:id="2028734142"/>
    </w:p>
    <w:p w:rsidR="21995FC5" w:rsidP="6099CADC" w:rsidRDefault="21995FC5" w14:paraId="0108F8F9" w14:textId="7191ACCB">
      <w:pPr>
        <w:pStyle w:val="Heading3"/>
        <w:rPr/>
      </w:pPr>
      <w:bookmarkStart w:name="_Toc1227478903" w:id="811314135"/>
      <w:r w:rsidR="21995FC5">
        <w:rPr/>
        <w:t>4.3.1. Diagram przypadku użycia</w:t>
      </w:r>
      <w:bookmarkEnd w:id="811314135"/>
    </w:p>
    <w:p w:rsidR="25865295" w:rsidP="38E2941E" w:rsidRDefault="25865295" w14:paraId="79253986" w14:textId="24DDB1CF">
      <w:pPr>
        <w:pStyle w:val="Normal"/>
        <w:rPr/>
      </w:pPr>
      <w:r w:rsidR="18CD7E1E">
        <w:drawing>
          <wp:inline wp14:editId="6696E8C8" wp14:anchorId="5859890C">
            <wp:extent cx="5682136" cy="7029450"/>
            <wp:effectExtent l="0" t="0" r="0" b="0"/>
            <wp:docPr id="472456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47d4b8eedb44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82136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9CADC" w:rsidP="6099CADC" w:rsidRDefault="6099CADC" w14:paraId="28592BB6" w14:textId="4768B707">
      <w:pPr>
        <w:pStyle w:val="Normal"/>
        <w:rPr/>
      </w:pPr>
    </w:p>
    <w:p w:rsidR="6099CADC" w:rsidP="6099CADC" w:rsidRDefault="6099CADC" w14:paraId="39CE738C" w14:textId="326152AF">
      <w:pPr>
        <w:pStyle w:val="Normal"/>
        <w:rPr/>
      </w:pPr>
    </w:p>
    <w:p w:rsidR="6099CADC" w:rsidP="6099CADC" w:rsidRDefault="6099CADC" w14:paraId="0E7B7EB8" w14:textId="1D0A1493">
      <w:pPr>
        <w:pStyle w:val="Normal"/>
        <w:rPr/>
      </w:pPr>
    </w:p>
    <w:p w:rsidR="6099CADC" w:rsidP="6099CADC" w:rsidRDefault="6099CADC" w14:paraId="2D9D0EE1" w14:textId="6F7B69E6">
      <w:pPr>
        <w:pStyle w:val="Normal"/>
        <w:rPr/>
      </w:pPr>
    </w:p>
    <w:p w:rsidR="541AB5A7" w:rsidP="6099CADC" w:rsidRDefault="541AB5A7" w14:paraId="42193302" w14:textId="2EA52EB8">
      <w:pPr>
        <w:pStyle w:val="Normal"/>
        <w:rPr/>
      </w:pPr>
      <w:r w:rsidR="541AB5A7">
        <w:rPr/>
        <w:t xml:space="preserve">4.3.2. Diagram </w:t>
      </w:r>
      <w:r w:rsidR="541AB5A7">
        <w:rPr/>
        <w:t>robustness</w:t>
      </w:r>
    </w:p>
    <w:p w:rsidR="2CF73E40" w:rsidP="6099CADC" w:rsidRDefault="2CF73E40" w14:paraId="2F7E8A10" w14:textId="1D32499B">
      <w:pPr>
        <w:pStyle w:val="Normal"/>
        <w:rPr/>
      </w:pPr>
      <w:r w:rsidR="2CF73E40">
        <w:drawing>
          <wp:inline wp14:editId="1A2730CD" wp14:anchorId="49B21373">
            <wp:extent cx="4572000" cy="3743325"/>
            <wp:effectExtent l="0" t="0" r="0" b="0"/>
            <wp:docPr id="1072081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9490f0a554e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865295" w:rsidP="38E2941E" w:rsidRDefault="25865295" w14:paraId="1C231CDD" w14:textId="58FC139D">
      <w:pPr>
        <w:pStyle w:val="Heading2"/>
        <w:rPr/>
      </w:pPr>
      <w:bookmarkStart w:name="_Toc165028449" w:id="1032935912"/>
      <w:r w:rsidR="630C0824">
        <w:rPr/>
        <w:t>4.</w:t>
      </w:r>
      <w:r w:rsidR="6A7E44F6">
        <w:rPr/>
        <w:t>4</w:t>
      </w:r>
      <w:r w:rsidR="630C0824">
        <w:rPr/>
        <w:t xml:space="preserve">. </w:t>
      </w:r>
      <w:r w:rsidR="108CC684">
        <w:rPr/>
        <w:t>Uruchamianie wypłat</w:t>
      </w:r>
      <w:bookmarkEnd w:id="1032935912"/>
    </w:p>
    <w:p w:rsidR="44DD495A" w:rsidP="6099CADC" w:rsidRDefault="44DD495A" w14:paraId="15974392" w14:textId="6C55D54D">
      <w:pPr>
        <w:pStyle w:val="Heading3"/>
        <w:rPr/>
      </w:pPr>
      <w:bookmarkStart w:name="_Toc86561602" w:id="969025572"/>
      <w:r w:rsidR="44DD495A">
        <w:rPr/>
        <w:t>4.4.1. Diagram przypadku użycia</w:t>
      </w:r>
      <w:bookmarkEnd w:id="969025572"/>
    </w:p>
    <w:p w:rsidR="25865295" w:rsidP="38E2941E" w:rsidRDefault="25865295" w14:textId="03EB3F9E" w14:paraId="336874CA">
      <w:pPr>
        <w:pStyle w:val="Heading2"/>
        <w:rPr/>
      </w:pPr>
      <w:r w:rsidR="3E20C60C">
        <w:drawing>
          <wp:inline wp14:editId="5424275E" wp14:anchorId="39C09978">
            <wp:extent cx="5318470" cy="7619308"/>
            <wp:effectExtent l="133350" t="114300" r="130175" b="153670"/>
            <wp:docPr id="1436743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affe84a3244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18470" cy="7619308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25865295" w:rsidP="38E2941E" w:rsidRDefault="25865295" w14:paraId="655D2220" w14:textId="11754639">
      <w:pPr>
        <w:pStyle w:val="Heading2"/>
        <w:rPr/>
      </w:pPr>
    </w:p>
    <w:p w:rsidR="25865295" w:rsidP="6099CADC" w:rsidRDefault="25865295" w14:paraId="7D7750AD" w14:textId="0B6E768C">
      <w:pPr>
        <w:pStyle w:val="Heading3"/>
        <w:rPr/>
      </w:pPr>
      <w:bookmarkStart w:name="_Toc340590104" w:id="1164202028"/>
      <w:r w:rsidR="44DD495A">
        <w:rPr/>
        <w:t xml:space="preserve">4.4.2. Diagram </w:t>
      </w:r>
      <w:r w:rsidR="44DD495A">
        <w:rPr/>
        <w:t>robustness</w:t>
      </w:r>
      <w:bookmarkEnd w:id="1164202028"/>
    </w:p>
    <w:p w:rsidR="25865295" w:rsidP="6099CADC" w:rsidRDefault="25865295" w14:paraId="43EE2965" w14:textId="2DA7A7CE">
      <w:pPr>
        <w:pStyle w:val="Normal"/>
        <w:rPr/>
      </w:pPr>
      <w:r w:rsidR="3272F914">
        <w:drawing>
          <wp:inline wp14:editId="789ED8AF" wp14:anchorId="148CB2AD">
            <wp:extent cx="3505200" cy="3476625"/>
            <wp:effectExtent l="0" t="0" r="0" b="0"/>
            <wp:docPr id="563851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a783d3eb947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865295" w:rsidP="38E2941E" w:rsidRDefault="25865295" w14:paraId="64B96986" w14:textId="24C03330">
      <w:pPr>
        <w:pStyle w:val="Heading2"/>
        <w:rPr/>
      </w:pPr>
      <w:bookmarkStart w:name="_Toc884509484" w:id="1619349482"/>
      <w:r w:rsidR="6516EFC3">
        <w:rPr/>
        <w:t>4.5. Wybieranie metody wypłaty</w:t>
      </w:r>
      <w:bookmarkEnd w:id="1619349482"/>
    </w:p>
    <w:p w:rsidR="25865295" w:rsidP="6099CADC" w:rsidRDefault="25865295" w14:paraId="4535AEA3" w14:textId="79E53FF5">
      <w:pPr>
        <w:pStyle w:val="Heading3"/>
        <w:rPr/>
      </w:pPr>
      <w:bookmarkStart w:name="_Toc356474440" w:id="571135508"/>
      <w:r w:rsidR="7A34AA46">
        <w:rPr/>
        <w:t>4.5.1. Diagram przypadku użycia</w:t>
      </w:r>
      <w:bookmarkEnd w:id="571135508"/>
    </w:p>
    <w:p w:rsidR="37806DDA" w:rsidP="335A614A" w:rsidRDefault="37806DDA" w14:paraId="6EB051FD" w14:textId="6835A73A">
      <w:pPr>
        <w:pStyle w:val="Normal"/>
        <w:jc w:val="left"/>
        <w:rPr/>
      </w:pPr>
      <w:r w:rsidR="37806DDA">
        <w:drawing>
          <wp:inline wp14:editId="49200043" wp14:anchorId="57E08ED4">
            <wp:extent cx="6264955" cy="6803572"/>
            <wp:effectExtent l="0" t="0" r="0" b="0"/>
            <wp:docPr id="1057734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fa497ee7ea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55" cy="68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A614A" w:rsidP="335A614A" w:rsidRDefault="335A614A" w14:paraId="394AF717" w14:textId="6A499604">
      <w:pPr>
        <w:pStyle w:val="Normal"/>
        <w:jc w:val="left"/>
        <w:rPr/>
      </w:pPr>
    </w:p>
    <w:p w:rsidR="38E2941E" w:rsidP="38E2941E" w:rsidRDefault="38E2941E" w14:paraId="1965A15A" w14:textId="3E7D97A9">
      <w:pPr>
        <w:pStyle w:val="Normal"/>
        <w:jc w:val="left"/>
        <w:rPr/>
      </w:pPr>
    </w:p>
    <w:p w:rsidR="38E2941E" w:rsidP="38E2941E" w:rsidRDefault="38E2941E" w14:paraId="4ED75EBD" w14:textId="44FB3334">
      <w:pPr>
        <w:pStyle w:val="Normal"/>
        <w:jc w:val="left"/>
        <w:rPr/>
      </w:pPr>
    </w:p>
    <w:p w:rsidR="38E2941E" w:rsidP="38E2941E" w:rsidRDefault="38E2941E" w14:paraId="4FE01152" w14:textId="52459252">
      <w:pPr>
        <w:pStyle w:val="Normal"/>
        <w:jc w:val="left"/>
        <w:rPr/>
      </w:pPr>
    </w:p>
    <w:p w:rsidR="38E2941E" w:rsidP="6099CADC" w:rsidRDefault="38E2941E" w14:paraId="79B585F1" w14:textId="0940310F">
      <w:pPr>
        <w:pStyle w:val="Heading3"/>
        <w:rPr/>
      </w:pPr>
      <w:bookmarkStart w:name="_Toc817361020" w:id="607237443"/>
      <w:r w:rsidR="0E993D08">
        <w:rPr/>
        <w:t xml:space="preserve">4.5.2. Diagram </w:t>
      </w:r>
      <w:r w:rsidR="0E993D08">
        <w:rPr/>
        <w:t>robustness</w:t>
      </w:r>
      <w:bookmarkEnd w:id="607237443"/>
    </w:p>
    <w:p w:rsidR="73C06C7C" w:rsidP="6099CADC" w:rsidRDefault="73C06C7C" w14:paraId="547849F8" w14:textId="28815B23">
      <w:pPr>
        <w:pStyle w:val="Normal"/>
        <w:rPr/>
      </w:pPr>
      <w:r w:rsidR="73C06C7C">
        <w:drawing>
          <wp:inline wp14:editId="5902818A" wp14:anchorId="6F237627">
            <wp:extent cx="5724524" cy="4476750"/>
            <wp:effectExtent l="0" t="0" r="0" b="0"/>
            <wp:docPr id="1451371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4ee9c5070a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BE9854" w:rsidP="38E2941E" w:rsidRDefault="63BE9854" w14:paraId="0A26F33B" w14:textId="618FEE0C">
      <w:pPr>
        <w:pStyle w:val="Heading2"/>
        <w:rPr/>
      </w:pPr>
      <w:bookmarkStart w:name="_Toc774299405" w:id="1815870856"/>
      <w:r w:rsidR="05596CB4">
        <w:rPr/>
        <w:t>4.6. Zarządzanie Informacjami Pracowników</w:t>
      </w:r>
      <w:bookmarkEnd w:id="1815870856"/>
    </w:p>
    <w:p w:rsidR="1EA262DE" w:rsidP="6099CADC" w:rsidRDefault="1EA262DE" w14:paraId="472A9317" w14:textId="2047DFB6">
      <w:pPr>
        <w:pStyle w:val="Heading3"/>
        <w:rPr/>
      </w:pPr>
      <w:bookmarkStart w:name="_Toc1064117830" w:id="244383144"/>
      <w:r w:rsidR="1EA262DE">
        <w:rPr/>
        <w:t>4.6.1. Diagram przypadku użycia</w:t>
      </w:r>
      <w:bookmarkEnd w:id="244383144"/>
    </w:p>
    <w:p w:rsidR="6537EF5B" w:rsidP="38E2941E" w:rsidRDefault="6537EF5B" w14:paraId="2BD4E4EC" w14:textId="5922B120">
      <w:pPr>
        <w:pStyle w:val="Normal"/>
        <w:rPr/>
      </w:pPr>
      <w:r w:rsidR="6537EF5B">
        <w:drawing>
          <wp:inline wp14:editId="3C558974" wp14:anchorId="19E60A77">
            <wp:extent cx="5964238" cy="8370860"/>
            <wp:effectExtent l="0" t="0" r="0" b="0"/>
            <wp:docPr id="1752896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bf31521bb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238" cy="83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609688" w:rsidP="38E2941E" w:rsidRDefault="57609688" w14:paraId="3D5240E1" w14:textId="05162ED3">
      <w:pPr>
        <w:pStyle w:val="Normal"/>
        <w:jc w:val="left"/>
        <w:rPr/>
      </w:pPr>
      <w:r w:rsidR="57609688">
        <w:drawing>
          <wp:inline wp14:editId="1CC10876" wp14:anchorId="67EB09B9">
            <wp:extent cx="6143625" cy="4722912"/>
            <wp:effectExtent l="0" t="0" r="0" b="0"/>
            <wp:docPr id="972782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5d8977906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72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2941E" w:rsidP="6099CADC" w:rsidRDefault="38E2941E" w14:paraId="091286AC" w14:textId="48D11782">
      <w:pPr>
        <w:pStyle w:val="Heading3"/>
        <w:rPr/>
      </w:pPr>
      <w:bookmarkStart w:name="_Toc714586507" w:id="1848453521"/>
      <w:r w:rsidR="600E3FE6">
        <w:rPr/>
        <w:t xml:space="preserve">4.6.2. Diagram </w:t>
      </w:r>
      <w:r w:rsidR="600E3FE6">
        <w:rPr/>
        <w:t>robustness</w:t>
      </w:r>
      <w:bookmarkEnd w:id="1848453521"/>
    </w:p>
    <w:p w:rsidR="38E2941E" w:rsidP="38E2941E" w:rsidRDefault="38E2941E" w14:paraId="79A14C54" w14:textId="5BEC3BD7">
      <w:pPr>
        <w:pStyle w:val="Normal"/>
        <w:jc w:val="left"/>
        <w:rPr/>
      </w:pPr>
      <w:r w:rsidR="5522E11F">
        <w:drawing>
          <wp:inline wp14:editId="2401B9B1" wp14:anchorId="39A0F806">
            <wp:extent cx="4572000" cy="3467100"/>
            <wp:effectExtent l="0" t="0" r="0" b="0"/>
            <wp:docPr id="782171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44a1de1434c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2941E" w:rsidP="38E2941E" w:rsidRDefault="38E2941E" w14:paraId="252D168A" w14:textId="034A3EC6">
      <w:pPr>
        <w:pStyle w:val="Normal"/>
        <w:jc w:val="left"/>
        <w:rPr/>
      </w:pPr>
    </w:p>
    <w:p w:rsidR="38E2941E" w:rsidP="38E2941E" w:rsidRDefault="38E2941E" w14:paraId="618E4975" w14:textId="2DC63EC5">
      <w:pPr>
        <w:pStyle w:val="Normal"/>
        <w:jc w:val="left"/>
        <w:rPr/>
      </w:pPr>
    </w:p>
    <w:p w:rsidR="38E2941E" w:rsidP="38E2941E" w:rsidRDefault="38E2941E" w14:paraId="5B132394" w14:textId="1AF3C283">
      <w:pPr>
        <w:pStyle w:val="Normal"/>
        <w:jc w:val="left"/>
        <w:rPr/>
      </w:pPr>
    </w:p>
    <w:p w:rsidR="38E2941E" w:rsidP="38E2941E" w:rsidRDefault="38E2941E" w14:paraId="663505FD" w14:textId="279411FD">
      <w:pPr>
        <w:pStyle w:val="Normal"/>
        <w:jc w:val="left"/>
        <w:rPr/>
      </w:pPr>
    </w:p>
    <w:p w:rsidR="38E2941E" w:rsidP="38E2941E" w:rsidRDefault="38E2941E" w14:paraId="5C13B38C" w14:textId="0895599F">
      <w:pPr>
        <w:pStyle w:val="Normal"/>
        <w:jc w:val="left"/>
        <w:rPr/>
      </w:pPr>
    </w:p>
    <w:p w:rsidR="38E2941E" w:rsidP="38E2941E" w:rsidRDefault="38E2941E" w14:paraId="2A6DBC0B" w14:textId="01DF08EB">
      <w:pPr>
        <w:pStyle w:val="Normal"/>
        <w:jc w:val="left"/>
        <w:rPr/>
      </w:pPr>
    </w:p>
    <w:p w:rsidR="38E2941E" w:rsidP="38E2941E" w:rsidRDefault="38E2941E" w14:paraId="7513F844" w14:textId="0087B7C5">
      <w:pPr>
        <w:pStyle w:val="Normal"/>
        <w:jc w:val="left"/>
        <w:rPr/>
      </w:pPr>
    </w:p>
    <w:p w:rsidR="38E2941E" w:rsidP="38E2941E" w:rsidRDefault="38E2941E" w14:paraId="05D02786" w14:textId="242FC516">
      <w:pPr>
        <w:pStyle w:val="Normal"/>
        <w:jc w:val="left"/>
        <w:rPr/>
      </w:pPr>
    </w:p>
    <w:p w:rsidR="38E2941E" w:rsidP="38E2941E" w:rsidRDefault="38E2941E" w14:paraId="38ED4321" w14:textId="7AEF3386">
      <w:pPr>
        <w:pStyle w:val="Normal"/>
        <w:jc w:val="left"/>
        <w:rPr/>
      </w:pPr>
    </w:p>
    <w:p w:rsidR="38E2941E" w:rsidP="38E2941E" w:rsidRDefault="38E2941E" w14:paraId="2A635FBF" w14:textId="090D478B">
      <w:pPr>
        <w:pStyle w:val="Normal"/>
        <w:jc w:val="left"/>
        <w:rPr/>
      </w:pPr>
    </w:p>
    <w:p w:rsidR="38E2941E" w:rsidP="38E2941E" w:rsidRDefault="38E2941E" w14:paraId="69D30C9C" w14:textId="14BE6914">
      <w:pPr>
        <w:pStyle w:val="Normal"/>
        <w:jc w:val="left"/>
        <w:rPr/>
      </w:pPr>
    </w:p>
    <w:p w:rsidR="38E2941E" w:rsidP="38E2941E" w:rsidRDefault="38E2941E" w14:paraId="152B69D4" w14:textId="0CA3D5B4">
      <w:pPr>
        <w:pStyle w:val="Normal"/>
        <w:jc w:val="left"/>
        <w:rPr/>
      </w:pPr>
    </w:p>
    <w:p w:rsidR="184E33CC" w:rsidP="38E2941E" w:rsidRDefault="184E33CC" w14:paraId="06DCC7D1" w14:textId="19AD3DC8">
      <w:pPr>
        <w:pStyle w:val="Heading2"/>
        <w:rPr/>
      </w:pPr>
      <w:bookmarkStart w:name="_Toc2133484590" w:id="1216198303"/>
      <w:r w:rsidR="0132AD1D">
        <w:rPr/>
        <w:t xml:space="preserve">4.7. </w:t>
      </w:r>
      <w:r w:rsidR="0132AD1D">
        <w:rPr/>
        <w:t>Zarz</w:t>
      </w:r>
      <w:r w:rsidR="0132AD1D">
        <w:rPr/>
        <w:t>ądzanie kartami kontrolnymi SP</w:t>
      </w:r>
      <w:bookmarkEnd w:id="1216198303"/>
    </w:p>
    <w:p w:rsidR="0219692D" w:rsidP="6099CADC" w:rsidRDefault="0219692D" w14:paraId="71BAE3C7" w14:textId="0C86FE6F">
      <w:pPr>
        <w:pStyle w:val="Heading3"/>
        <w:rPr/>
      </w:pPr>
      <w:bookmarkStart w:name="_Toc1643955094" w:id="1204724623"/>
      <w:r w:rsidR="0219692D">
        <w:rPr/>
        <w:t>4.7.1. Diagram przypadku użycia</w:t>
      </w:r>
      <w:bookmarkEnd w:id="1204724623"/>
    </w:p>
    <w:p w:rsidR="737BC3AF" w:rsidP="38E2941E" w:rsidRDefault="737BC3AF" w14:paraId="260EE1AC" w14:textId="0B45099D">
      <w:pPr>
        <w:pStyle w:val="Normal"/>
        <w:rPr/>
      </w:pPr>
      <w:r w:rsidR="737BC3AF">
        <w:drawing>
          <wp:inline wp14:editId="06BAEF69" wp14:anchorId="12A22CD8">
            <wp:extent cx="5851072" cy="7590580"/>
            <wp:effectExtent l="133350" t="114300" r="130810" b="144145"/>
            <wp:docPr id="381123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86ecc6165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51072" cy="759058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6099CADC" w:rsidP="6099CADC" w:rsidRDefault="6099CADC" w14:paraId="29DA1047" w14:textId="2FC009D5">
      <w:pPr>
        <w:pStyle w:val="Normal"/>
        <w:rPr/>
      </w:pPr>
    </w:p>
    <w:p w:rsidR="0C7343B8" w:rsidP="6099CADC" w:rsidRDefault="0C7343B8" w14:paraId="32F20461" w14:textId="399370B0">
      <w:pPr>
        <w:pStyle w:val="Heading3"/>
        <w:rPr/>
      </w:pPr>
      <w:bookmarkStart w:name="_Toc470544524" w:id="457996303"/>
      <w:r w:rsidR="0C7343B8">
        <w:rPr/>
        <w:t xml:space="preserve">4.7.2. Diagram </w:t>
      </w:r>
      <w:r w:rsidR="0C7343B8">
        <w:rPr/>
        <w:t>robustness</w:t>
      </w:r>
      <w:bookmarkEnd w:id="457996303"/>
    </w:p>
    <w:p w:rsidR="6F0AAE16" w:rsidP="6099CADC" w:rsidRDefault="6F0AAE16" w14:paraId="285CCE71" w14:textId="29457094">
      <w:pPr>
        <w:pStyle w:val="Normal"/>
        <w:rPr/>
      </w:pPr>
      <w:r w:rsidR="6F0AAE16">
        <w:drawing>
          <wp:inline wp14:editId="58832D83" wp14:anchorId="6B88F642">
            <wp:extent cx="4572000" cy="2533650"/>
            <wp:effectExtent l="0" t="0" r="0" b="0"/>
            <wp:docPr id="943927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8cb657c0c41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80360" w:rsidP="38E2941E" w:rsidRDefault="06280360" w14:paraId="1F2D418F" w14:textId="3D684469">
      <w:pPr>
        <w:pStyle w:val="Heading2"/>
        <w:rPr/>
      </w:pPr>
      <w:bookmarkStart w:name="_Toc1093706358" w:id="735591914"/>
      <w:r w:rsidR="36F19917">
        <w:rPr/>
        <w:t>4.8. Zarządzanie za</w:t>
      </w:r>
      <w:r w:rsidR="36F19917">
        <w:rPr/>
        <w:t>mówieniami</w:t>
      </w:r>
      <w:bookmarkEnd w:id="735591914"/>
    </w:p>
    <w:p w:rsidR="06280360" w:rsidP="6099CADC" w:rsidRDefault="06280360" w14:paraId="6E13570A" w14:textId="4E7B41BD">
      <w:pPr>
        <w:pStyle w:val="Heading3"/>
        <w:rPr/>
      </w:pPr>
      <w:bookmarkStart w:name="_Toc534919820" w:id="1878534"/>
      <w:r w:rsidR="3C2D56AB">
        <w:rPr/>
        <w:t>4.8.1. Diagram przypadku użycia</w:t>
      </w:r>
      <w:bookmarkEnd w:id="1878534"/>
    </w:p>
    <w:p w:rsidR="06280360" w:rsidP="38E2941E" w:rsidRDefault="06280360" w14:textId="0F4363C2" w14:paraId="4A4D48C8">
      <w:pPr>
        <w:pStyle w:val="Heading2"/>
        <w:rPr/>
      </w:pPr>
      <w:r w:rsidR="73D63174">
        <w:drawing>
          <wp:inline wp14:editId="0D27357D" wp14:anchorId="08359F89">
            <wp:extent cx="3849538" cy="7953374"/>
            <wp:effectExtent l="133350" t="114300" r="113030" b="143510"/>
            <wp:docPr id="1221944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48efbd62e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49538" cy="7953374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6280360" w:rsidP="6099CADC" w:rsidRDefault="06280360" w14:paraId="680B924A" w14:textId="05AAE75C">
      <w:pPr>
        <w:pStyle w:val="Heading3"/>
        <w:rPr/>
      </w:pPr>
      <w:bookmarkStart w:name="_Toc437433658" w:id="336941666"/>
      <w:r w:rsidR="6B32352F">
        <w:rPr/>
        <w:t xml:space="preserve">4.8.2. Diagram </w:t>
      </w:r>
      <w:r w:rsidR="6B32352F">
        <w:rPr/>
        <w:t>robustness</w:t>
      </w:r>
      <w:bookmarkEnd w:id="336941666"/>
    </w:p>
    <w:p w:rsidR="06280360" w:rsidP="6099CADC" w:rsidRDefault="06280360" w14:paraId="2265F747" w14:textId="69F5C720">
      <w:pPr>
        <w:pStyle w:val="Normal"/>
        <w:rPr/>
      </w:pPr>
      <w:r w:rsidR="75B2A535">
        <w:drawing>
          <wp:inline wp14:editId="5A8990F5" wp14:anchorId="39DE619C">
            <wp:extent cx="4572000" cy="3457575"/>
            <wp:effectExtent l="0" t="0" r="0" b="0"/>
            <wp:docPr id="229950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98f9bce13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10DDB2A">
      <w:foot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88A" w:rsidP="00A36B5C" w:rsidRDefault="0064488A" w14:paraId="77612B8C" w14:textId="77777777">
      <w:pPr>
        <w:spacing w:after="0" w:line="240" w:lineRule="auto"/>
      </w:pPr>
      <w:r>
        <w:separator/>
      </w:r>
    </w:p>
  </w:endnote>
  <w:endnote w:type="continuationSeparator" w:id="0">
    <w:p w:rsidR="0064488A" w:rsidP="00A36B5C" w:rsidRDefault="0064488A" w14:paraId="0FDE1C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B5C" w:rsidRDefault="00A36B5C" w14:paraId="7D140699" w14:textId="1B31AEBD">
    <w:pPr>
      <w:pStyle w:val="Footer"/>
      <w:jc w:val="right"/>
    </w:pPr>
    <w:sdt>
      <w:sdtPr>
        <w:id w:val="7154742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491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A36B5C" w:rsidRDefault="00A36B5C" w14:paraId="02F1F6F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88A" w:rsidP="00A36B5C" w:rsidRDefault="0064488A" w14:paraId="28F79F0E" w14:textId="77777777">
      <w:pPr>
        <w:spacing w:after="0" w:line="240" w:lineRule="auto"/>
      </w:pPr>
      <w:r>
        <w:separator/>
      </w:r>
    </w:p>
  </w:footnote>
  <w:footnote w:type="continuationSeparator" w:id="0">
    <w:p w:rsidR="0064488A" w:rsidP="00A36B5C" w:rsidRDefault="0064488A" w14:paraId="43089A6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nsid w:val="6fd8a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0b5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ed4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e1f5d9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9">
    <w:nsid w:val="6f4b8df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8">
    <w:nsid w:val="6adc467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7">
    <w:nsid w:val="5646220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0" w15:restartNumberingAfterBreak="0">
    <w:nsid w:val="18785ED5"/>
    <w:multiLevelType w:val="multilevel"/>
    <w:tmpl w:val="B7829F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32F6375E"/>
    <w:multiLevelType w:val="multilevel"/>
    <w:tmpl w:val="B7829F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2" w15:restartNumberingAfterBreak="0">
    <w:nsid w:val="48EB12FB"/>
    <w:multiLevelType w:val="multilevel"/>
    <w:tmpl w:val="B7829F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3" w15:restartNumberingAfterBreak="0">
    <w:nsid w:val="4CA559B9"/>
    <w:multiLevelType w:val="multilevel"/>
    <w:tmpl w:val="33465A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4" w15:restartNumberingAfterBreak="0">
    <w:nsid w:val="4E7A6839"/>
    <w:multiLevelType w:val="multilevel"/>
    <w:tmpl w:val="1DCC6B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5" w15:restartNumberingAfterBreak="0">
    <w:nsid w:val="59BF38D2"/>
    <w:multiLevelType w:val="multilevel"/>
    <w:tmpl w:val="33465A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6" w15:restartNumberingAfterBreak="0">
    <w:nsid w:val="7F7A4083"/>
    <w:multiLevelType w:val="multilevel"/>
    <w:tmpl w:val="B7829F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DF83BE"/>
    <w:rsid w:val="00017D7F"/>
    <w:rsid w:val="001804C1"/>
    <w:rsid w:val="003D3E10"/>
    <w:rsid w:val="005230F9"/>
    <w:rsid w:val="0064488A"/>
    <w:rsid w:val="00660C30"/>
    <w:rsid w:val="00704825"/>
    <w:rsid w:val="00745021"/>
    <w:rsid w:val="00764EB4"/>
    <w:rsid w:val="00790F67"/>
    <w:rsid w:val="00A36B5C"/>
    <w:rsid w:val="00A51317"/>
    <w:rsid w:val="00AA4706"/>
    <w:rsid w:val="00B83491"/>
    <w:rsid w:val="00BA490C"/>
    <w:rsid w:val="00CC319C"/>
    <w:rsid w:val="00DA795B"/>
    <w:rsid w:val="00E55D75"/>
    <w:rsid w:val="00F86920"/>
    <w:rsid w:val="00FD4ABB"/>
    <w:rsid w:val="00FE6D62"/>
    <w:rsid w:val="012DF8AD"/>
    <w:rsid w:val="0132AD1D"/>
    <w:rsid w:val="013FDEF5"/>
    <w:rsid w:val="01536FA4"/>
    <w:rsid w:val="0219692D"/>
    <w:rsid w:val="02341C2C"/>
    <w:rsid w:val="0274CE9E"/>
    <w:rsid w:val="03055D89"/>
    <w:rsid w:val="0344C153"/>
    <w:rsid w:val="045EA439"/>
    <w:rsid w:val="0490B6FD"/>
    <w:rsid w:val="049A57DE"/>
    <w:rsid w:val="04D383B4"/>
    <w:rsid w:val="0518769B"/>
    <w:rsid w:val="05596CB4"/>
    <w:rsid w:val="0568E01F"/>
    <w:rsid w:val="05FF119E"/>
    <w:rsid w:val="060701DC"/>
    <w:rsid w:val="06280360"/>
    <w:rsid w:val="064735E5"/>
    <w:rsid w:val="066A27EF"/>
    <w:rsid w:val="066D4204"/>
    <w:rsid w:val="06C251F3"/>
    <w:rsid w:val="06CF8DB5"/>
    <w:rsid w:val="07489D89"/>
    <w:rsid w:val="08366C16"/>
    <w:rsid w:val="089D64A1"/>
    <w:rsid w:val="095A0CB6"/>
    <w:rsid w:val="09ADF52F"/>
    <w:rsid w:val="09B7ADDF"/>
    <w:rsid w:val="09B84EAB"/>
    <w:rsid w:val="0A4E68C2"/>
    <w:rsid w:val="0A7473DB"/>
    <w:rsid w:val="0A8FC52C"/>
    <w:rsid w:val="0AEADF65"/>
    <w:rsid w:val="0B88EC3F"/>
    <w:rsid w:val="0C1D90CF"/>
    <w:rsid w:val="0C310871"/>
    <w:rsid w:val="0C7343B8"/>
    <w:rsid w:val="0D73D901"/>
    <w:rsid w:val="0E1945EE"/>
    <w:rsid w:val="0E993D08"/>
    <w:rsid w:val="0E9BFC3B"/>
    <w:rsid w:val="0EFB1D43"/>
    <w:rsid w:val="100CB192"/>
    <w:rsid w:val="101106C6"/>
    <w:rsid w:val="1057548C"/>
    <w:rsid w:val="1081174C"/>
    <w:rsid w:val="108CC684"/>
    <w:rsid w:val="110D21CA"/>
    <w:rsid w:val="110DDB2A"/>
    <w:rsid w:val="1131CFB7"/>
    <w:rsid w:val="113BB868"/>
    <w:rsid w:val="116B5081"/>
    <w:rsid w:val="129F8981"/>
    <w:rsid w:val="12DC7E76"/>
    <w:rsid w:val="12F23E42"/>
    <w:rsid w:val="13DB1134"/>
    <w:rsid w:val="145963F8"/>
    <w:rsid w:val="147286E7"/>
    <w:rsid w:val="14E62EF1"/>
    <w:rsid w:val="15A5C279"/>
    <w:rsid w:val="15AAEC99"/>
    <w:rsid w:val="15DA6559"/>
    <w:rsid w:val="166E132F"/>
    <w:rsid w:val="1675DBFA"/>
    <w:rsid w:val="16CD7956"/>
    <w:rsid w:val="1746BCFA"/>
    <w:rsid w:val="1754CD54"/>
    <w:rsid w:val="17A245B2"/>
    <w:rsid w:val="17C6B1BC"/>
    <w:rsid w:val="17E2070E"/>
    <w:rsid w:val="184E33CC"/>
    <w:rsid w:val="1865D048"/>
    <w:rsid w:val="189A570E"/>
    <w:rsid w:val="18C877F1"/>
    <w:rsid w:val="18CD7E1E"/>
    <w:rsid w:val="1912061B"/>
    <w:rsid w:val="1940D5BD"/>
    <w:rsid w:val="19C9E267"/>
    <w:rsid w:val="19F8A7D8"/>
    <w:rsid w:val="1A21DE36"/>
    <w:rsid w:val="1A359430"/>
    <w:rsid w:val="1A40629E"/>
    <w:rsid w:val="1A5E6FAE"/>
    <w:rsid w:val="1AADF868"/>
    <w:rsid w:val="1AAF2B48"/>
    <w:rsid w:val="1B3AC1CC"/>
    <w:rsid w:val="1B4922D5"/>
    <w:rsid w:val="1BC5158B"/>
    <w:rsid w:val="1BF5B72B"/>
    <w:rsid w:val="1C204E0E"/>
    <w:rsid w:val="1C30A5BE"/>
    <w:rsid w:val="1C78767F"/>
    <w:rsid w:val="1CF35D1D"/>
    <w:rsid w:val="1E701A2B"/>
    <w:rsid w:val="1EA262DE"/>
    <w:rsid w:val="1F26137F"/>
    <w:rsid w:val="1F42768A"/>
    <w:rsid w:val="200BA638"/>
    <w:rsid w:val="206BC047"/>
    <w:rsid w:val="207F6016"/>
    <w:rsid w:val="20F40AFA"/>
    <w:rsid w:val="21031EC3"/>
    <w:rsid w:val="21995FC5"/>
    <w:rsid w:val="21D04E57"/>
    <w:rsid w:val="225D5CCC"/>
    <w:rsid w:val="227A174C"/>
    <w:rsid w:val="22EDD225"/>
    <w:rsid w:val="23AEDDE2"/>
    <w:rsid w:val="2415E7AD"/>
    <w:rsid w:val="244B4D18"/>
    <w:rsid w:val="247D2136"/>
    <w:rsid w:val="249AB34F"/>
    <w:rsid w:val="24B12F81"/>
    <w:rsid w:val="25272889"/>
    <w:rsid w:val="25865295"/>
    <w:rsid w:val="2592023D"/>
    <w:rsid w:val="25E71D79"/>
    <w:rsid w:val="26596D32"/>
    <w:rsid w:val="26E67EA4"/>
    <w:rsid w:val="2715B755"/>
    <w:rsid w:val="278D8839"/>
    <w:rsid w:val="286C2144"/>
    <w:rsid w:val="29008FB3"/>
    <w:rsid w:val="29343326"/>
    <w:rsid w:val="2AAA9480"/>
    <w:rsid w:val="2AD0ABE5"/>
    <w:rsid w:val="2B4AFCB0"/>
    <w:rsid w:val="2B9E94DC"/>
    <w:rsid w:val="2B9E94DC"/>
    <w:rsid w:val="2BC90B87"/>
    <w:rsid w:val="2BEDD636"/>
    <w:rsid w:val="2C45CAD5"/>
    <w:rsid w:val="2C463C5F"/>
    <w:rsid w:val="2C952122"/>
    <w:rsid w:val="2CD60492"/>
    <w:rsid w:val="2CF73E40"/>
    <w:rsid w:val="2D99B8F9"/>
    <w:rsid w:val="2DA32FE4"/>
    <w:rsid w:val="2DE702B3"/>
    <w:rsid w:val="2E753DC0"/>
    <w:rsid w:val="2F38F17D"/>
    <w:rsid w:val="3071351F"/>
    <w:rsid w:val="314312E1"/>
    <w:rsid w:val="319811F9"/>
    <w:rsid w:val="319AEFEF"/>
    <w:rsid w:val="31B155E9"/>
    <w:rsid w:val="320D0580"/>
    <w:rsid w:val="324FB59D"/>
    <w:rsid w:val="3272F914"/>
    <w:rsid w:val="3279A7B4"/>
    <w:rsid w:val="335A614A"/>
    <w:rsid w:val="335AA348"/>
    <w:rsid w:val="349EC71A"/>
    <w:rsid w:val="34D17EE0"/>
    <w:rsid w:val="34FC563B"/>
    <w:rsid w:val="35087115"/>
    <w:rsid w:val="36531EDB"/>
    <w:rsid w:val="3686B724"/>
    <w:rsid w:val="36F19917"/>
    <w:rsid w:val="3719FC4A"/>
    <w:rsid w:val="376353EF"/>
    <w:rsid w:val="37806DDA"/>
    <w:rsid w:val="3863EF87"/>
    <w:rsid w:val="388FD752"/>
    <w:rsid w:val="38E2941E"/>
    <w:rsid w:val="390E82F5"/>
    <w:rsid w:val="394D4377"/>
    <w:rsid w:val="3956DEAB"/>
    <w:rsid w:val="395A8A74"/>
    <w:rsid w:val="3A02ADCE"/>
    <w:rsid w:val="3A503BEA"/>
    <w:rsid w:val="3AEDF005"/>
    <w:rsid w:val="3B201799"/>
    <w:rsid w:val="3B9B9049"/>
    <w:rsid w:val="3BE89565"/>
    <w:rsid w:val="3C0B397B"/>
    <w:rsid w:val="3C2D56AB"/>
    <w:rsid w:val="3C851F29"/>
    <w:rsid w:val="3D4794CA"/>
    <w:rsid w:val="3DE782DC"/>
    <w:rsid w:val="3E0C005C"/>
    <w:rsid w:val="3E1BDF60"/>
    <w:rsid w:val="3E20C60C"/>
    <w:rsid w:val="3E3CF5A3"/>
    <w:rsid w:val="3E93098F"/>
    <w:rsid w:val="3E935A83"/>
    <w:rsid w:val="3EE02DBF"/>
    <w:rsid w:val="3F0B05D8"/>
    <w:rsid w:val="3F74C922"/>
    <w:rsid w:val="40175A24"/>
    <w:rsid w:val="405A8C62"/>
    <w:rsid w:val="40C0E84D"/>
    <w:rsid w:val="40EE6233"/>
    <w:rsid w:val="41C9BA2B"/>
    <w:rsid w:val="420AD1CD"/>
    <w:rsid w:val="4217208A"/>
    <w:rsid w:val="42A0DB16"/>
    <w:rsid w:val="436916C0"/>
    <w:rsid w:val="43C40163"/>
    <w:rsid w:val="43C454ED"/>
    <w:rsid w:val="442E8EF1"/>
    <w:rsid w:val="445C00E1"/>
    <w:rsid w:val="44C45B9F"/>
    <w:rsid w:val="44DD495A"/>
    <w:rsid w:val="456B3002"/>
    <w:rsid w:val="459AB302"/>
    <w:rsid w:val="45BD21D5"/>
    <w:rsid w:val="4625068C"/>
    <w:rsid w:val="469F709C"/>
    <w:rsid w:val="47E6EE52"/>
    <w:rsid w:val="47F0DB79"/>
    <w:rsid w:val="47F7141D"/>
    <w:rsid w:val="48D27CD9"/>
    <w:rsid w:val="4964EDDA"/>
    <w:rsid w:val="4A579665"/>
    <w:rsid w:val="4A6E4D3A"/>
    <w:rsid w:val="4B8A28D9"/>
    <w:rsid w:val="4BB83E96"/>
    <w:rsid w:val="4BF1A08B"/>
    <w:rsid w:val="4C6F8267"/>
    <w:rsid w:val="4C8A319F"/>
    <w:rsid w:val="4CDE2BCD"/>
    <w:rsid w:val="4D43A0CB"/>
    <w:rsid w:val="4D6DC05C"/>
    <w:rsid w:val="4DB54F21"/>
    <w:rsid w:val="4DF48B2B"/>
    <w:rsid w:val="4E3591AE"/>
    <w:rsid w:val="4E65E01E"/>
    <w:rsid w:val="4EDF712C"/>
    <w:rsid w:val="4FD56CA7"/>
    <w:rsid w:val="4FF486B3"/>
    <w:rsid w:val="50011543"/>
    <w:rsid w:val="50C9C617"/>
    <w:rsid w:val="512123EC"/>
    <w:rsid w:val="51D99DA6"/>
    <w:rsid w:val="51E5C250"/>
    <w:rsid w:val="541AB5A7"/>
    <w:rsid w:val="5445455F"/>
    <w:rsid w:val="5495379A"/>
    <w:rsid w:val="54B5FBCF"/>
    <w:rsid w:val="5521B2CA"/>
    <w:rsid w:val="5522E11F"/>
    <w:rsid w:val="55858F5E"/>
    <w:rsid w:val="559938A6"/>
    <w:rsid w:val="55DF83BE"/>
    <w:rsid w:val="56121570"/>
    <w:rsid w:val="5647653E"/>
    <w:rsid w:val="5679FBCF"/>
    <w:rsid w:val="56B6783C"/>
    <w:rsid w:val="56D0A6EC"/>
    <w:rsid w:val="5705393E"/>
    <w:rsid w:val="573C94B1"/>
    <w:rsid w:val="57609688"/>
    <w:rsid w:val="5785D599"/>
    <w:rsid w:val="5790FD44"/>
    <w:rsid w:val="580B721E"/>
    <w:rsid w:val="59B99040"/>
    <w:rsid w:val="59F523ED"/>
    <w:rsid w:val="5A00DAFA"/>
    <w:rsid w:val="5A00DAFA"/>
    <w:rsid w:val="5A3948B1"/>
    <w:rsid w:val="5A91E648"/>
    <w:rsid w:val="5A936A80"/>
    <w:rsid w:val="5AEB50C1"/>
    <w:rsid w:val="5BC041E1"/>
    <w:rsid w:val="5BE42768"/>
    <w:rsid w:val="5BE56CA8"/>
    <w:rsid w:val="5CA7E557"/>
    <w:rsid w:val="5CACCDA9"/>
    <w:rsid w:val="5CFD2D28"/>
    <w:rsid w:val="5D09BE74"/>
    <w:rsid w:val="5D1BE831"/>
    <w:rsid w:val="5D2ACC71"/>
    <w:rsid w:val="5D387BBC"/>
    <w:rsid w:val="5E22F183"/>
    <w:rsid w:val="5E618B45"/>
    <w:rsid w:val="5E641CD0"/>
    <w:rsid w:val="5EDFDAEB"/>
    <w:rsid w:val="5EF9CEFE"/>
    <w:rsid w:val="5F03409B"/>
    <w:rsid w:val="5F7AE29A"/>
    <w:rsid w:val="600E3FE6"/>
    <w:rsid w:val="60334667"/>
    <w:rsid w:val="6048F687"/>
    <w:rsid w:val="6099CADC"/>
    <w:rsid w:val="609FDF15"/>
    <w:rsid w:val="60DA2320"/>
    <w:rsid w:val="60FB5A0F"/>
    <w:rsid w:val="615A9245"/>
    <w:rsid w:val="61992C07"/>
    <w:rsid w:val="61D5285B"/>
    <w:rsid w:val="6202CACD"/>
    <w:rsid w:val="62467654"/>
    <w:rsid w:val="62506F02"/>
    <w:rsid w:val="62F5946C"/>
    <w:rsid w:val="630101B8"/>
    <w:rsid w:val="630C0824"/>
    <w:rsid w:val="63B4D646"/>
    <w:rsid w:val="63BE9854"/>
    <w:rsid w:val="63F59241"/>
    <w:rsid w:val="6424AB51"/>
    <w:rsid w:val="645657EF"/>
    <w:rsid w:val="64A0032F"/>
    <w:rsid w:val="64E3C33F"/>
    <w:rsid w:val="6516EFC3"/>
    <w:rsid w:val="652C5F9D"/>
    <w:rsid w:val="6537EF5B"/>
    <w:rsid w:val="654AAE21"/>
    <w:rsid w:val="6591513A"/>
    <w:rsid w:val="65E533D0"/>
    <w:rsid w:val="66D49172"/>
    <w:rsid w:val="66EAECD0"/>
    <w:rsid w:val="6849321C"/>
    <w:rsid w:val="6849321C"/>
    <w:rsid w:val="684A0381"/>
    <w:rsid w:val="6912F454"/>
    <w:rsid w:val="699B1612"/>
    <w:rsid w:val="6A228D92"/>
    <w:rsid w:val="6A7E44F6"/>
    <w:rsid w:val="6B0D7B1F"/>
    <w:rsid w:val="6B32352F"/>
    <w:rsid w:val="6CC083C3"/>
    <w:rsid w:val="6CE8ECDC"/>
    <w:rsid w:val="6CEF5365"/>
    <w:rsid w:val="6D7DA51E"/>
    <w:rsid w:val="6E2EC70F"/>
    <w:rsid w:val="6E4102D3"/>
    <w:rsid w:val="6E5C5424"/>
    <w:rsid w:val="6E733035"/>
    <w:rsid w:val="6F0AAE16"/>
    <w:rsid w:val="6F38EB18"/>
    <w:rsid w:val="6F4D9C75"/>
    <w:rsid w:val="70398CE2"/>
    <w:rsid w:val="71466BA9"/>
    <w:rsid w:val="714E6CC7"/>
    <w:rsid w:val="71C2C488"/>
    <w:rsid w:val="71FA0CD1"/>
    <w:rsid w:val="72293C3B"/>
    <w:rsid w:val="722CAC0D"/>
    <w:rsid w:val="7303217C"/>
    <w:rsid w:val="735E94E9"/>
    <w:rsid w:val="737BC3AF"/>
    <w:rsid w:val="73C06C7C"/>
    <w:rsid w:val="73C5CE90"/>
    <w:rsid w:val="73CF6453"/>
    <w:rsid w:val="73D63174"/>
    <w:rsid w:val="740D6C2C"/>
    <w:rsid w:val="74803FB4"/>
    <w:rsid w:val="753D62E6"/>
    <w:rsid w:val="7554C272"/>
    <w:rsid w:val="75B2A535"/>
    <w:rsid w:val="76683EEB"/>
    <w:rsid w:val="769BF34F"/>
    <w:rsid w:val="769C4FCD"/>
    <w:rsid w:val="76C30843"/>
    <w:rsid w:val="76CF955D"/>
    <w:rsid w:val="76D43C5B"/>
    <w:rsid w:val="76D6996F"/>
    <w:rsid w:val="76D88FE8"/>
    <w:rsid w:val="77B3C636"/>
    <w:rsid w:val="77C3B144"/>
    <w:rsid w:val="77E6D3C8"/>
    <w:rsid w:val="7899FE69"/>
    <w:rsid w:val="78EA8503"/>
    <w:rsid w:val="7923D104"/>
    <w:rsid w:val="79B59E2E"/>
    <w:rsid w:val="79C83F10"/>
    <w:rsid w:val="7A006B00"/>
    <w:rsid w:val="7A34AA46"/>
    <w:rsid w:val="7A5BE9F8"/>
    <w:rsid w:val="7ABEB1C1"/>
    <w:rsid w:val="7AE6D618"/>
    <w:rsid w:val="7B319EC0"/>
    <w:rsid w:val="7B4CBBB7"/>
    <w:rsid w:val="7B7566EE"/>
    <w:rsid w:val="7BDD937D"/>
    <w:rsid w:val="7BDDC64E"/>
    <w:rsid w:val="7BEAF50B"/>
    <w:rsid w:val="7D128702"/>
    <w:rsid w:val="7D349809"/>
    <w:rsid w:val="7D98A379"/>
    <w:rsid w:val="7E5723DA"/>
    <w:rsid w:val="7F5BFF0F"/>
    <w:rsid w:val="7F65CD7E"/>
    <w:rsid w:val="7F8E6D7C"/>
    <w:rsid w:val="7F9C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83BE"/>
  <w15:chartTrackingRefBased/>
  <w15:docId w15:val="{D004E574-FA4D-496F-AEC5-E24C2D15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B5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90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90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490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017D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36B5C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36B5C"/>
  </w:style>
  <w:style w:type="paragraph" w:styleId="Footer">
    <w:name w:val="footer"/>
    <w:basedOn w:val="Normal"/>
    <w:link w:val="FooterChar"/>
    <w:uiPriority w:val="99"/>
    <w:unhideWhenUsed/>
    <w:rsid w:val="00A36B5C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36B5C"/>
  </w:style>
  <w:style w:type="character" w:styleId="Heading1Char" w:customStyle="1">
    <w:name w:val="Heading 1 Char"/>
    <w:basedOn w:val="DefaultParagraphFont"/>
    <w:link w:val="Heading1"/>
    <w:uiPriority w:val="9"/>
    <w:rsid w:val="00A36B5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6B5C"/>
    <w:pPr>
      <w:outlineLvl w:val="9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BA490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A490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A490C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804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04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04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04C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90F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5.png" Id="R8cfa497ee7ea4db2" /><Relationship Type="http://schemas.openxmlformats.org/officeDocument/2006/relationships/glossaryDocument" Target="glossary/document.xml" Id="R027d29cfcc30442b" /><Relationship Type="http://schemas.openxmlformats.org/officeDocument/2006/relationships/image" Target="/media/image8.png" Id="R089affe84a32446f" /><Relationship Type="http://schemas.openxmlformats.org/officeDocument/2006/relationships/image" Target="/media/image9.png" Id="Rd28bf31521bb46ce" /><Relationship Type="http://schemas.openxmlformats.org/officeDocument/2006/relationships/image" Target="/media/imagea.png" Id="R9cd5d89779064c35" /><Relationship Type="http://schemas.openxmlformats.org/officeDocument/2006/relationships/image" Target="/media/imageb.png" Id="R44e86ecc6165464e" /><Relationship Type="http://schemas.openxmlformats.org/officeDocument/2006/relationships/image" Target="/media/imagec.png" Id="R5cf48efbd62e4fdc" /><Relationship Type="http://schemas.openxmlformats.org/officeDocument/2006/relationships/image" Target="/media/imaged.png" Id="R3f9ba492b1584fcf" /><Relationship Type="http://schemas.openxmlformats.org/officeDocument/2006/relationships/image" Target="/media/imagee.png" Id="R8a1fb49fd49e42ed" /><Relationship Type="http://schemas.openxmlformats.org/officeDocument/2006/relationships/image" Target="/media/imagef.png" Id="R11a8c1557bac4375" /><Relationship Type="http://schemas.openxmlformats.org/officeDocument/2006/relationships/image" Target="/media/image10.png" Id="R7d8c23b9a59e4019" /><Relationship Type="http://schemas.openxmlformats.org/officeDocument/2006/relationships/image" Target="/media/image11.png" Id="R2163c27eb9ea45aa" /><Relationship Type="http://schemas.openxmlformats.org/officeDocument/2006/relationships/image" Target="/media/image12.png" Id="R9b47d4b8eedb44f6" /><Relationship Type="http://schemas.openxmlformats.org/officeDocument/2006/relationships/image" Target="/media/image13.png" Id="Rae69490f0a554efa" /><Relationship Type="http://schemas.openxmlformats.org/officeDocument/2006/relationships/image" Target="/media/image14.png" Id="Radfa783d3eb947bc" /><Relationship Type="http://schemas.openxmlformats.org/officeDocument/2006/relationships/image" Target="/media/image15.png" Id="R204ee9c5070a4d5a" /><Relationship Type="http://schemas.openxmlformats.org/officeDocument/2006/relationships/image" Target="/media/image16.png" Id="R75b44a1de1434cbc" /><Relationship Type="http://schemas.openxmlformats.org/officeDocument/2006/relationships/image" Target="/media/image17.png" Id="R6988cb657c0c4122" /><Relationship Type="http://schemas.openxmlformats.org/officeDocument/2006/relationships/image" Target="/media/image18.png" Id="R51c98f9bce134fc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04bc2-ee3b-4197-a16f-71724a641be2}"/>
      </w:docPartPr>
      <w:docPartBody>
        <w:p w14:paraId="6FECEAD6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1C764-BDBF-4CA4-BED9-BAF8421F2B6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Przemysław Kowalski</dc:creator>
  <keywords/>
  <dc:description/>
  <lastModifiedBy>Łukasz Kałużny</lastModifiedBy>
  <revision>21</revision>
  <dcterms:created xsi:type="dcterms:W3CDTF">2024-03-02T17:19:00.0000000Z</dcterms:created>
  <dcterms:modified xsi:type="dcterms:W3CDTF">2024-04-18T19:00:17.4051299Z</dcterms:modified>
</coreProperties>
</file>