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42D21E" w14:textId="6F49354B" w:rsidR="001F6DB2" w:rsidRPr="003A5638" w:rsidRDefault="00D63871">
      <w:pPr>
        <w:spacing w:line="0" w:lineRule="atLeast"/>
        <w:rPr>
          <w:rFonts w:asciiTheme="minorHAnsi" w:eastAsia="Tahoma" w:hAnsiTheme="minorHAnsi"/>
          <w:b/>
          <w:sz w:val="28"/>
          <w:szCs w:val="28"/>
        </w:rPr>
      </w:pPr>
      <w:r w:rsidRPr="003A5638">
        <w:rPr>
          <w:rFonts w:asciiTheme="minorHAnsi" w:eastAsia="Tahoma" w:hAnsiTheme="minorHAnsi"/>
          <w:b/>
          <w:color w:val="000080"/>
          <w:sz w:val="28"/>
          <w:szCs w:val="28"/>
        </w:rPr>
        <w:t xml:space="preserve"> </w:t>
      </w:r>
      <w:r w:rsidR="001F6DB2" w:rsidRPr="003A5638">
        <w:rPr>
          <w:rFonts w:asciiTheme="minorHAnsi" w:eastAsia="Tahoma" w:hAnsiTheme="minorHAnsi"/>
          <w:b/>
          <w:sz w:val="28"/>
          <w:szCs w:val="28"/>
        </w:rPr>
        <w:t>Jasmine Dutta</w:t>
      </w:r>
    </w:p>
    <w:p w14:paraId="67F421A9" w14:textId="5DC4582F" w:rsidR="002E63D4" w:rsidRDefault="001F6DB2">
      <w:pPr>
        <w:spacing w:line="0" w:lineRule="atLeast"/>
        <w:rPr>
          <w:rFonts w:asciiTheme="minorHAnsi" w:eastAsia="Tahoma" w:hAnsiTheme="minorHAnsi"/>
          <w:b/>
          <w:sz w:val="28"/>
          <w:szCs w:val="28"/>
        </w:rPr>
      </w:pPr>
      <w:r w:rsidRPr="003A5638">
        <w:rPr>
          <w:rFonts w:asciiTheme="minorHAnsi" w:eastAsia="Tahoma" w:hAnsiTheme="minorHAnsi"/>
          <w:b/>
          <w:sz w:val="28"/>
          <w:szCs w:val="28"/>
        </w:rPr>
        <w:t xml:space="preserve"> </w:t>
      </w:r>
      <w:r w:rsidR="00871E2E" w:rsidRPr="003A5638">
        <w:rPr>
          <w:rFonts w:asciiTheme="minorHAnsi" w:eastAsia="Tahoma" w:hAnsiTheme="minorHAnsi"/>
          <w:b/>
          <w:sz w:val="28"/>
          <w:szCs w:val="28"/>
        </w:rPr>
        <w:t>Data Engineer</w:t>
      </w:r>
    </w:p>
    <w:p w14:paraId="23F6F807" w14:textId="77777777" w:rsidR="002A04C2" w:rsidRDefault="002A04C2">
      <w:pPr>
        <w:spacing w:line="0" w:lineRule="atLeast"/>
        <w:rPr>
          <w:rFonts w:asciiTheme="minorHAnsi" w:eastAsia="Tahoma" w:hAnsiTheme="minorHAnsi"/>
          <w:b/>
          <w:sz w:val="28"/>
          <w:szCs w:val="28"/>
        </w:rPr>
      </w:pPr>
    </w:p>
    <w:p w14:paraId="587559AB" w14:textId="1F0F2423" w:rsidR="002A04C2" w:rsidRPr="00DD4F48" w:rsidRDefault="002A04C2" w:rsidP="002A04C2">
      <w:pPr>
        <w:tabs>
          <w:tab w:val="left" w:pos="2898"/>
          <w:tab w:val="left" w:pos="8838"/>
        </w:tabs>
        <w:spacing w:after="120"/>
        <w:rPr>
          <w:rFonts w:ascii="Tahoma" w:hAnsi="Tahoma" w:cs="Tahoma"/>
          <w:color w:val="000080"/>
          <w:lang w:val="fr-FR"/>
        </w:rPr>
      </w:pPr>
      <w:r w:rsidRPr="002A04C2">
        <w:rPr>
          <w:rFonts w:asciiTheme="minorHAnsi" w:eastAsia="Arial" w:hAnsiTheme="minorHAnsi"/>
          <w:b/>
          <w:sz w:val="22"/>
          <w:szCs w:val="22"/>
          <w:u w:val="single"/>
        </w:rPr>
        <w:t>Email Id</w:t>
      </w:r>
      <w:r>
        <w:rPr>
          <w:rFonts w:ascii="Tahoma" w:hAnsi="Tahoma" w:cs="Tahoma"/>
          <w:b/>
          <w:color w:val="000080"/>
          <w:lang w:val="fr-FR"/>
        </w:rPr>
        <w:t>:</w:t>
      </w:r>
      <w:r w:rsidRPr="00024545">
        <w:rPr>
          <w:rFonts w:asciiTheme="minorHAnsi" w:eastAsia="Times New Roman" w:hAnsiTheme="minorHAnsi"/>
          <w:sz w:val="22"/>
          <w:szCs w:val="22"/>
        </w:rPr>
        <w:t xml:space="preserve"> </w:t>
      </w:r>
      <w:hyperlink r:id="rId7" w:history="1">
        <w:r w:rsidRPr="00024545">
          <w:rPr>
            <w:rFonts w:asciiTheme="minorHAnsi" w:eastAsia="Times New Roman" w:hAnsiTheme="minorHAnsi"/>
            <w:sz w:val="22"/>
            <w:szCs w:val="22"/>
          </w:rPr>
          <w:t>jas.smile@gmail.com</w:t>
        </w:r>
      </w:hyperlink>
      <w:r>
        <w:rPr>
          <w:rFonts w:ascii="Tahoma" w:hAnsi="Tahoma" w:cs="Tahoma"/>
          <w:color w:val="000080"/>
          <w:lang w:val="fr-FR"/>
        </w:rPr>
        <w:t xml:space="preserve">                                                  </w:t>
      </w:r>
      <w:r w:rsidR="00D27E98">
        <w:rPr>
          <w:rFonts w:asciiTheme="minorHAnsi" w:eastAsia="Arial" w:hAnsiTheme="minorHAnsi"/>
          <w:bCs/>
          <w:sz w:val="22"/>
          <w:szCs w:val="22"/>
          <w:u w:val="single"/>
        </w:rPr>
        <w:t>Contact :</w:t>
      </w:r>
      <w:r w:rsidRPr="00024545">
        <w:rPr>
          <w:rFonts w:asciiTheme="minorHAnsi" w:eastAsia="Times New Roman" w:hAnsiTheme="minorHAnsi"/>
          <w:sz w:val="22"/>
          <w:szCs w:val="22"/>
        </w:rPr>
        <w:t>07469011766</w:t>
      </w:r>
      <w:r>
        <w:rPr>
          <w:rFonts w:ascii="Tahoma" w:hAnsi="Tahoma" w:cs="Tahoma"/>
          <w:color w:val="000080"/>
          <w:lang w:val="fr-FR"/>
        </w:rPr>
        <w:t xml:space="preserve">   </w:t>
      </w:r>
    </w:p>
    <w:p w14:paraId="2010F7C0" w14:textId="77777777" w:rsidR="002E63D4" w:rsidRPr="00292F5C" w:rsidRDefault="002E63D4">
      <w:pPr>
        <w:spacing w:line="171" w:lineRule="exact"/>
        <w:rPr>
          <w:rFonts w:asciiTheme="minorHAnsi" w:eastAsia="Times New Roman" w:hAnsiTheme="minorHAnsi"/>
          <w:sz w:val="22"/>
          <w:szCs w:val="22"/>
        </w:rPr>
      </w:pPr>
    </w:p>
    <w:p w14:paraId="390A3454" w14:textId="77777777" w:rsidR="002E63D4" w:rsidRPr="00D63871" w:rsidRDefault="00871E2E">
      <w:pPr>
        <w:spacing w:line="0" w:lineRule="atLeast"/>
        <w:rPr>
          <w:rFonts w:asciiTheme="minorHAnsi" w:eastAsia="Arial" w:hAnsiTheme="minorHAnsi"/>
          <w:b/>
          <w:sz w:val="22"/>
          <w:szCs w:val="22"/>
          <w:u w:val="single"/>
        </w:rPr>
      </w:pPr>
      <w:r w:rsidRPr="00D63871">
        <w:rPr>
          <w:rFonts w:asciiTheme="minorHAnsi" w:eastAsia="Arial" w:hAnsiTheme="minorHAnsi"/>
          <w:b/>
          <w:sz w:val="22"/>
          <w:szCs w:val="22"/>
          <w:u w:val="single"/>
        </w:rPr>
        <w:t>Experience Summary</w:t>
      </w:r>
    </w:p>
    <w:p w14:paraId="578644EB" w14:textId="77777777" w:rsidR="002E63D4" w:rsidRPr="00292F5C" w:rsidRDefault="002E63D4">
      <w:pPr>
        <w:spacing w:line="361" w:lineRule="exact"/>
        <w:rPr>
          <w:rFonts w:asciiTheme="minorHAnsi" w:eastAsia="Times New Roman" w:hAnsiTheme="minorHAnsi"/>
          <w:sz w:val="22"/>
          <w:szCs w:val="22"/>
        </w:rPr>
      </w:pPr>
    </w:p>
    <w:p w14:paraId="550ED35F" w14:textId="21517235" w:rsidR="002E63D4" w:rsidRPr="00292F5C" w:rsidRDefault="00D63871" w:rsidP="00D63871">
      <w:pPr>
        <w:spacing w:line="272" w:lineRule="auto"/>
        <w:ind w:right="580"/>
        <w:jc w:val="both"/>
        <w:rPr>
          <w:rFonts w:asciiTheme="minorHAnsi" w:eastAsia="Times New Roman" w:hAnsiTheme="minorHAnsi"/>
          <w:sz w:val="22"/>
          <w:szCs w:val="22"/>
        </w:rPr>
      </w:pPr>
      <w:r>
        <w:rPr>
          <w:rFonts w:asciiTheme="minorHAnsi" w:eastAsia="Times New Roman" w:hAnsiTheme="minorHAnsi"/>
          <w:sz w:val="22"/>
          <w:szCs w:val="22"/>
        </w:rPr>
        <w:t>I currently hold over 1</w:t>
      </w:r>
      <w:r w:rsidR="003304E4">
        <w:rPr>
          <w:rFonts w:asciiTheme="minorHAnsi" w:eastAsia="Times New Roman" w:hAnsiTheme="minorHAnsi"/>
          <w:sz w:val="22"/>
          <w:szCs w:val="22"/>
        </w:rPr>
        <w:t xml:space="preserve">6 </w:t>
      </w:r>
      <w:r w:rsidR="00871E2E" w:rsidRPr="00292F5C">
        <w:rPr>
          <w:rFonts w:asciiTheme="minorHAnsi" w:eastAsia="Times New Roman" w:hAnsiTheme="minorHAnsi"/>
          <w:sz w:val="22"/>
          <w:szCs w:val="22"/>
        </w:rPr>
        <w:t>years</w:t>
      </w:r>
      <w:r>
        <w:rPr>
          <w:rFonts w:asciiTheme="minorHAnsi" w:eastAsia="Times New Roman" w:hAnsiTheme="minorHAnsi"/>
          <w:sz w:val="22"/>
          <w:szCs w:val="22"/>
        </w:rPr>
        <w:t>’</w:t>
      </w:r>
      <w:r w:rsidR="00871E2E" w:rsidRPr="00292F5C">
        <w:rPr>
          <w:rFonts w:asciiTheme="minorHAnsi" w:eastAsia="Times New Roman" w:hAnsiTheme="minorHAnsi"/>
          <w:sz w:val="22"/>
          <w:szCs w:val="22"/>
        </w:rPr>
        <w:t xml:space="preserve"> of experience </w:t>
      </w:r>
      <w:r>
        <w:rPr>
          <w:rFonts w:asciiTheme="minorHAnsi" w:eastAsia="Times New Roman" w:hAnsiTheme="minorHAnsi"/>
          <w:sz w:val="22"/>
          <w:szCs w:val="22"/>
        </w:rPr>
        <w:t>with</w:t>
      </w:r>
      <w:r w:rsidR="00871E2E" w:rsidRPr="00292F5C">
        <w:rPr>
          <w:rFonts w:asciiTheme="minorHAnsi" w:eastAsia="Times New Roman" w:hAnsiTheme="minorHAnsi"/>
          <w:sz w:val="22"/>
          <w:szCs w:val="22"/>
        </w:rPr>
        <w:t xml:space="preserve">in the IT industry with exposure in the Big Data Hadoop, Azure, Data integration, Data </w:t>
      </w:r>
      <w:r w:rsidR="005A5019" w:rsidRPr="00292F5C">
        <w:rPr>
          <w:rFonts w:asciiTheme="minorHAnsi" w:eastAsia="Times New Roman" w:hAnsiTheme="minorHAnsi"/>
          <w:sz w:val="22"/>
          <w:szCs w:val="22"/>
        </w:rPr>
        <w:t>Warehousing</w:t>
      </w:r>
      <w:r w:rsidR="00871E2E" w:rsidRPr="00292F5C">
        <w:rPr>
          <w:rFonts w:asciiTheme="minorHAnsi" w:eastAsia="Times New Roman" w:hAnsiTheme="minorHAnsi"/>
          <w:sz w:val="22"/>
          <w:szCs w:val="22"/>
        </w:rPr>
        <w:t>, ETL and BI.</w:t>
      </w:r>
    </w:p>
    <w:p w14:paraId="34CFC1D9" w14:textId="77777777" w:rsidR="002E63D4" w:rsidRPr="00292F5C" w:rsidRDefault="002E63D4" w:rsidP="00D63871">
      <w:pPr>
        <w:spacing w:line="216" w:lineRule="exact"/>
        <w:jc w:val="both"/>
        <w:rPr>
          <w:rFonts w:asciiTheme="minorHAnsi" w:eastAsia="Times New Roman" w:hAnsiTheme="minorHAnsi"/>
          <w:sz w:val="22"/>
          <w:szCs w:val="22"/>
        </w:rPr>
      </w:pPr>
    </w:p>
    <w:p w14:paraId="214C6F9C" w14:textId="1198E0C8" w:rsidR="002E63D4" w:rsidRPr="00292F5C" w:rsidRDefault="00D63871" w:rsidP="00D63871">
      <w:pPr>
        <w:spacing w:line="272" w:lineRule="auto"/>
        <w:ind w:right="60"/>
        <w:jc w:val="both"/>
        <w:rPr>
          <w:rFonts w:asciiTheme="minorHAnsi" w:eastAsia="Times New Roman" w:hAnsiTheme="minorHAnsi"/>
          <w:sz w:val="22"/>
          <w:szCs w:val="22"/>
        </w:rPr>
      </w:pPr>
      <w:r>
        <w:rPr>
          <w:rFonts w:asciiTheme="minorHAnsi" w:eastAsia="Times New Roman" w:hAnsiTheme="minorHAnsi"/>
          <w:sz w:val="22"/>
          <w:szCs w:val="22"/>
        </w:rPr>
        <w:t xml:space="preserve">I also have vast </w:t>
      </w:r>
      <w:r w:rsidR="00871E2E" w:rsidRPr="00292F5C">
        <w:rPr>
          <w:rFonts w:asciiTheme="minorHAnsi" w:eastAsia="Times New Roman" w:hAnsiTheme="minorHAnsi"/>
          <w:sz w:val="22"/>
          <w:szCs w:val="22"/>
        </w:rPr>
        <w:t xml:space="preserve">hands-on development experience with Bigdata, Microsoft Azure Cloud Services and Hortonwork’s IaaS platform </w:t>
      </w:r>
      <w:r w:rsidR="005A5019" w:rsidRPr="00292F5C">
        <w:rPr>
          <w:rFonts w:asciiTheme="minorHAnsi" w:eastAsia="Times New Roman" w:hAnsiTheme="minorHAnsi"/>
          <w:sz w:val="22"/>
          <w:szCs w:val="22"/>
        </w:rPr>
        <w:t>within</w:t>
      </w:r>
      <w:r w:rsidR="00871E2E" w:rsidRPr="00292F5C">
        <w:rPr>
          <w:rFonts w:asciiTheme="minorHAnsi" w:eastAsia="Times New Roman" w:hAnsiTheme="minorHAnsi"/>
          <w:sz w:val="22"/>
          <w:szCs w:val="22"/>
        </w:rPr>
        <w:t xml:space="preserve"> Azure</w:t>
      </w:r>
      <w:r>
        <w:rPr>
          <w:rFonts w:asciiTheme="minorHAnsi" w:eastAsia="Times New Roman" w:hAnsiTheme="minorHAnsi"/>
          <w:sz w:val="22"/>
          <w:szCs w:val="22"/>
        </w:rPr>
        <w:t>.</w:t>
      </w:r>
    </w:p>
    <w:p w14:paraId="0C627BFB" w14:textId="77777777" w:rsidR="002E63D4" w:rsidRPr="00292F5C" w:rsidRDefault="002E63D4" w:rsidP="00D63871">
      <w:pPr>
        <w:spacing w:line="211" w:lineRule="exact"/>
        <w:jc w:val="both"/>
        <w:rPr>
          <w:rFonts w:asciiTheme="minorHAnsi" w:eastAsia="Times New Roman" w:hAnsiTheme="minorHAnsi"/>
          <w:sz w:val="22"/>
          <w:szCs w:val="22"/>
        </w:rPr>
      </w:pPr>
    </w:p>
    <w:p w14:paraId="393B0A86" w14:textId="70ECBB70" w:rsidR="002E63D4" w:rsidRDefault="00D63871" w:rsidP="00D63871">
      <w:pPr>
        <w:spacing w:line="257" w:lineRule="auto"/>
        <w:ind w:right="260"/>
        <w:jc w:val="both"/>
        <w:rPr>
          <w:rFonts w:asciiTheme="minorHAnsi" w:eastAsia="Times New Roman" w:hAnsiTheme="minorHAnsi"/>
          <w:sz w:val="22"/>
          <w:szCs w:val="22"/>
        </w:rPr>
      </w:pPr>
      <w:r>
        <w:rPr>
          <w:rFonts w:asciiTheme="minorHAnsi" w:eastAsia="Times New Roman" w:hAnsiTheme="minorHAnsi"/>
          <w:sz w:val="22"/>
          <w:szCs w:val="22"/>
        </w:rPr>
        <w:t xml:space="preserve">I Obtain a </w:t>
      </w:r>
      <w:r w:rsidR="00871E2E" w:rsidRPr="00292F5C">
        <w:rPr>
          <w:rFonts w:asciiTheme="minorHAnsi" w:eastAsia="Times New Roman" w:hAnsiTheme="minorHAnsi"/>
          <w:sz w:val="22"/>
          <w:szCs w:val="22"/>
        </w:rPr>
        <w:t>DevOps Foundation Certifi</w:t>
      </w:r>
      <w:r>
        <w:rPr>
          <w:rFonts w:asciiTheme="minorHAnsi" w:eastAsia="Times New Roman" w:hAnsiTheme="minorHAnsi"/>
          <w:sz w:val="22"/>
          <w:szCs w:val="22"/>
        </w:rPr>
        <w:t>cation along with being</w:t>
      </w:r>
      <w:r w:rsidR="00871E2E" w:rsidRPr="00292F5C">
        <w:rPr>
          <w:rFonts w:asciiTheme="minorHAnsi" w:eastAsia="Times New Roman" w:hAnsiTheme="minorHAnsi"/>
          <w:sz w:val="22"/>
          <w:szCs w:val="22"/>
        </w:rPr>
        <w:t xml:space="preserve"> a strong communicator and team player with</w:t>
      </w:r>
      <w:r>
        <w:rPr>
          <w:rFonts w:asciiTheme="minorHAnsi" w:eastAsia="Times New Roman" w:hAnsiTheme="minorHAnsi"/>
          <w:sz w:val="22"/>
          <w:szCs w:val="22"/>
        </w:rPr>
        <w:t xml:space="preserve"> a </w:t>
      </w:r>
      <w:r w:rsidR="00871E2E" w:rsidRPr="00292F5C">
        <w:rPr>
          <w:rFonts w:asciiTheme="minorHAnsi" w:eastAsia="Times New Roman" w:hAnsiTheme="minorHAnsi"/>
          <w:sz w:val="22"/>
          <w:szCs w:val="22"/>
        </w:rPr>
        <w:t>proven</w:t>
      </w:r>
      <w:r>
        <w:rPr>
          <w:rFonts w:asciiTheme="minorHAnsi" w:eastAsia="Times New Roman" w:hAnsiTheme="minorHAnsi"/>
          <w:sz w:val="22"/>
          <w:szCs w:val="22"/>
        </w:rPr>
        <w:t xml:space="preserve"> </w:t>
      </w:r>
      <w:r w:rsidR="00871E2E" w:rsidRPr="00292F5C">
        <w:rPr>
          <w:rFonts w:asciiTheme="minorHAnsi" w:eastAsia="Times New Roman" w:hAnsiTheme="minorHAnsi"/>
          <w:sz w:val="22"/>
          <w:szCs w:val="22"/>
        </w:rPr>
        <w:t>track record of handling responsibilities effectively.</w:t>
      </w:r>
      <w:r>
        <w:rPr>
          <w:rFonts w:asciiTheme="minorHAnsi" w:eastAsia="Times New Roman" w:hAnsiTheme="minorHAnsi"/>
          <w:sz w:val="22"/>
          <w:szCs w:val="22"/>
        </w:rPr>
        <w:t xml:space="preserve"> I’m capable of making </w:t>
      </w:r>
      <w:r w:rsidR="00871E2E" w:rsidRPr="00292F5C">
        <w:rPr>
          <w:rFonts w:asciiTheme="minorHAnsi" w:eastAsia="Times New Roman" w:hAnsiTheme="minorHAnsi"/>
          <w:sz w:val="22"/>
          <w:szCs w:val="22"/>
        </w:rPr>
        <w:t>precise and solutions-oriented contributions and providing effective resolutions</w:t>
      </w:r>
      <w:r>
        <w:rPr>
          <w:rFonts w:asciiTheme="minorHAnsi" w:eastAsia="Times New Roman" w:hAnsiTheme="minorHAnsi"/>
          <w:sz w:val="22"/>
          <w:szCs w:val="22"/>
        </w:rPr>
        <w:t xml:space="preserve"> within highly transactional environments.</w:t>
      </w:r>
    </w:p>
    <w:p w14:paraId="19B71CB7" w14:textId="77777777" w:rsidR="00D63871" w:rsidRDefault="00D63871" w:rsidP="00D63871">
      <w:pPr>
        <w:spacing w:line="257" w:lineRule="auto"/>
        <w:ind w:right="260"/>
        <w:jc w:val="both"/>
        <w:rPr>
          <w:rFonts w:asciiTheme="minorHAnsi" w:eastAsia="Times New Roman" w:hAnsiTheme="minorHAnsi"/>
          <w:sz w:val="22"/>
          <w:szCs w:val="22"/>
        </w:rPr>
      </w:pPr>
    </w:p>
    <w:p w14:paraId="44DFB03F" w14:textId="2DFE8EC0" w:rsidR="00D63871" w:rsidRPr="003A5638" w:rsidRDefault="00D63871" w:rsidP="00D63871">
      <w:pPr>
        <w:spacing w:line="257" w:lineRule="auto"/>
        <w:ind w:right="260"/>
        <w:jc w:val="both"/>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Skillsets</w:t>
      </w:r>
    </w:p>
    <w:p w14:paraId="290F9551" w14:textId="77777777" w:rsidR="002E63D4" w:rsidRPr="00292F5C" w:rsidRDefault="002E63D4" w:rsidP="00D63871">
      <w:pPr>
        <w:spacing w:line="271" w:lineRule="exact"/>
        <w:jc w:val="both"/>
        <w:rPr>
          <w:rFonts w:asciiTheme="minorHAnsi" w:eastAsia="Times New Roman" w:hAnsiTheme="minorHAnsi"/>
          <w:sz w:val="22"/>
          <w:szCs w:val="22"/>
        </w:rPr>
      </w:pPr>
    </w:p>
    <w:p w14:paraId="55E007B6" w14:textId="7D85362F" w:rsidR="002E63D4" w:rsidRPr="00292F5C" w:rsidRDefault="00871E2E" w:rsidP="00D63871">
      <w:pPr>
        <w:numPr>
          <w:ilvl w:val="0"/>
          <w:numId w:val="3"/>
        </w:numPr>
        <w:tabs>
          <w:tab w:val="left" w:pos="720"/>
        </w:tabs>
        <w:spacing w:line="274" w:lineRule="auto"/>
        <w:rPr>
          <w:rFonts w:asciiTheme="minorHAnsi" w:eastAsia="Wingdings" w:hAnsiTheme="minorHAnsi"/>
          <w:sz w:val="22"/>
          <w:szCs w:val="22"/>
        </w:rPr>
      </w:pPr>
      <w:r w:rsidRPr="00292F5C">
        <w:rPr>
          <w:rFonts w:asciiTheme="minorHAnsi" w:eastAsia="Times New Roman" w:hAnsiTheme="minorHAnsi"/>
          <w:sz w:val="22"/>
          <w:szCs w:val="22"/>
        </w:rPr>
        <w:t xml:space="preserve">Hands-on development exposure on </w:t>
      </w:r>
      <w:r w:rsidRPr="00D63871">
        <w:rPr>
          <w:rFonts w:asciiTheme="minorHAnsi" w:eastAsia="Times New Roman" w:hAnsiTheme="minorHAnsi"/>
          <w:b/>
          <w:bCs/>
          <w:sz w:val="22"/>
          <w:szCs w:val="22"/>
        </w:rPr>
        <w:t>Microsoft Azure</w:t>
      </w:r>
      <w:r w:rsidRPr="00292F5C">
        <w:rPr>
          <w:rFonts w:asciiTheme="minorHAnsi" w:eastAsia="Times New Roman" w:hAnsiTheme="minorHAnsi"/>
          <w:sz w:val="22"/>
          <w:szCs w:val="22"/>
        </w:rPr>
        <w:t xml:space="preserve"> cloud services </w:t>
      </w:r>
      <w:r w:rsidRPr="00D63871">
        <w:rPr>
          <w:rFonts w:asciiTheme="minorHAnsi" w:eastAsia="Times New Roman" w:hAnsiTheme="minorHAnsi"/>
          <w:b/>
          <w:bCs/>
          <w:sz w:val="22"/>
          <w:szCs w:val="22"/>
        </w:rPr>
        <w:t>– Azure Blob Storage, Azure</w:t>
      </w:r>
      <w:r w:rsidRPr="00292F5C">
        <w:rPr>
          <w:rFonts w:asciiTheme="minorHAnsi" w:eastAsia="Times New Roman" w:hAnsiTheme="minorHAnsi"/>
          <w:sz w:val="22"/>
          <w:szCs w:val="22"/>
        </w:rPr>
        <w:t xml:space="preserve"> Data lake Store (ADLS Gen1 / Gen2), AZ Copy, </w:t>
      </w:r>
      <w:r w:rsidRPr="00D63871">
        <w:rPr>
          <w:rFonts w:asciiTheme="minorHAnsi" w:eastAsia="Times New Roman" w:hAnsiTheme="minorHAnsi"/>
          <w:b/>
          <w:bCs/>
          <w:sz w:val="22"/>
          <w:szCs w:val="22"/>
        </w:rPr>
        <w:t>Azure DevOps</w:t>
      </w:r>
      <w:r w:rsidRPr="00292F5C">
        <w:rPr>
          <w:rFonts w:asciiTheme="minorHAnsi" w:eastAsia="Times New Roman" w:hAnsiTheme="minorHAnsi"/>
          <w:sz w:val="22"/>
          <w:szCs w:val="22"/>
        </w:rPr>
        <w:t xml:space="preserve">, SQL DW, </w:t>
      </w:r>
      <w:proofErr w:type="spellStart"/>
      <w:r w:rsidRPr="00292F5C">
        <w:rPr>
          <w:rFonts w:asciiTheme="minorHAnsi" w:eastAsia="Times New Roman" w:hAnsiTheme="minorHAnsi"/>
          <w:sz w:val="22"/>
          <w:szCs w:val="22"/>
        </w:rPr>
        <w:t>Polybase</w:t>
      </w:r>
      <w:proofErr w:type="spellEnd"/>
      <w:r w:rsidRPr="00292F5C">
        <w:rPr>
          <w:rFonts w:asciiTheme="minorHAnsi" w:eastAsia="Times New Roman" w:hAnsiTheme="minorHAnsi"/>
          <w:sz w:val="22"/>
          <w:szCs w:val="22"/>
        </w:rPr>
        <w:t xml:space="preserve"> and PowerShell</w:t>
      </w:r>
    </w:p>
    <w:p w14:paraId="0E94AF4E" w14:textId="77777777" w:rsidR="002E63D4" w:rsidRPr="00292F5C" w:rsidRDefault="002E63D4" w:rsidP="00D63871">
      <w:pPr>
        <w:spacing w:line="70" w:lineRule="exact"/>
        <w:rPr>
          <w:rFonts w:asciiTheme="minorHAnsi" w:eastAsia="Wingdings" w:hAnsiTheme="minorHAnsi"/>
          <w:sz w:val="22"/>
          <w:szCs w:val="22"/>
        </w:rPr>
      </w:pPr>
    </w:p>
    <w:p w14:paraId="7916032C" w14:textId="77777777" w:rsidR="002E63D4" w:rsidRPr="00292F5C" w:rsidRDefault="00871E2E" w:rsidP="00D63871">
      <w:pPr>
        <w:numPr>
          <w:ilvl w:val="0"/>
          <w:numId w:val="3"/>
        </w:numPr>
        <w:tabs>
          <w:tab w:val="left" w:pos="720"/>
        </w:tabs>
        <w:spacing w:line="291" w:lineRule="auto"/>
        <w:rPr>
          <w:rFonts w:asciiTheme="minorHAnsi" w:eastAsia="Wingdings" w:hAnsiTheme="minorHAnsi"/>
          <w:sz w:val="22"/>
          <w:szCs w:val="22"/>
        </w:rPr>
      </w:pPr>
      <w:r w:rsidRPr="00D63871">
        <w:rPr>
          <w:rFonts w:asciiTheme="minorHAnsi" w:eastAsia="Times New Roman" w:hAnsiTheme="minorHAnsi"/>
          <w:b/>
          <w:bCs/>
          <w:sz w:val="22"/>
          <w:szCs w:val="22"/>
        </w:rPr>
        <w:t>Azure Data Factory</w:t>
      </w:r>
      <w:r w:rsidRPr="00292F5C">
        <w:rPr>
          <w:rFonts w:asciiTheme="minorHAnsi" w:eastAsia="Times New Roman" w:hAnsiTheme="minorHAnsi"/>
          <w:sz w:val="22"/>
          <w:szCs w:val="22"/>
        </w:rPr>
        <w:t xml:space="preserve"> (ADF v1 &amp; v2), Hands on development experience on Hortonworks </w:t>
      </w:r>
      <w:r w:rsidRPr="00D63871">
        <w:rPr>
          <w:rFonts w:asciiTheme="minorHAnsi" w:eastAsia="Times New Roman" w:hAnsiTheme="minorHAnsi"/>
          <w:b/>
          <w:bCs/>
          <w:sz w:val="22"/>
          <w:szCs w:val="22"/>
        </w:rPr>
        <w:t>Big Data</w:t>
      </w:r>
      <w:r w:rsidRPr="00292F5C">
        <w:rPr>
          <w:rFonts w:asciiTheme="minorHAnsi" w:eastAsia="Times New Roman" w:hAnsiTheme="minorHAnsi"/>
          <w:sz w:val="22"/>
          <w:szCs w:val="22"/>
        </w:rPr>
        <w:t xml:space="preserve"> Hadoop components – Sqoop, HDFS, Hive, HiveQL, PIG Latin, HBase, Ambari, Ranger</w:t>
      </w:r>
    </w:p>
    <w:p w14:paraId="5C84A5E5" w14:textId="77777777" w:rsidR="002E63D4" w:rsidRPr="00292F5C" w:rsidRDefault="002E63D4" w:rsidP="00D63871">
      <w:pPr>
        <w:spacing w:line="52" w:lineRule="exact"/>
        <w:rPr>
          <w:rFonts w:asciiTheme="minorHAnsi" w:eastAsia="Wingdings" w:hAnsiTheme="minorHAnsi"/>
          <w:sz w:val="22"/>
          <w:szCs w:val="22"/>
        </w:rPr>
      </w:pPr>
    </w:p>
    <w:p w14:paraId="67DD2638" w14:textId="77777777" w:rsidR="002E63D4" w:rsidRPr="00292F5C" w:rsidRDefault="00871E2E" w:rsidP="00D63871">
      <w:pPr>
        <w:numPr>
          <w:ilvl w:val="0"/>
          <w:numId w:val="3"/>
        </w:numPr>
        <w:tabs>
          <w:tab w:val="left" w:pos="720"/>
        </w:tabs>
        <w:spacing w:line="0" w:lineRule="atLeast"/>
        <w:rPr>
          <w:rFonts w:asciiTheme="minorHAnsi" w:eastAsia="Wingdings" w:hAnsiTheme="minorHAnsi"/>
          <w:sz w:val="22"/>
          <w:szCs w:val="22"/>
        </w:rPr>
      </w:pPr>
      <w:r w:rsidRPr="00292F5C">
        <w:rPr>
          <w:rFonts w:asciiTheme="minorHAnsi" w:eastAsia="Times New Roman" w:hAnsiTheme="minorHAnsi"/>
          <w:sz w:val="22"/>
          <w:szCs w:val="22"/>
        </w:rPr>
        <w:t>Hands on exposure on various file formats (Text, Parquet, ORC, JSON) and their compressions</w:t>
      </w:r>
    </w:p>
    <w:p w14:paraId="2A101EFE" w14:textId="77777777" w:rsidR="002E63D4" w:rsidRPr="00292F5C" w:rsidRDefault="002E63D4" w:rsidP="00D63871">
      <w:pPr>
        <w:spacing w:line="142" w:lineRule="exact"/>
        <w:rPr>
          <w:rFonts w:asciiTheme="minorHAnsi" w:eastAsia="Wingdings" w:hAnsiTheme="minorHAnsi"/>
          <w:sz w:val="22"/>
          <w:szCs w:val="22"/>
        </w:rPr>
      </w:pPr>
    </w:p>
    <w:p w14:paraId="4781B849" w14:textId="0EF0599F" w:rsidR="002E63D4" w:rsidRPr="00352EAA" w:rsidRDefault="00871E2E" w:rsidP="00D63871">
      <w:pPr>
        <w:numPr>
          <w:ilvl w:val="0"/>
          <w:numId w:val="3"/>
        </w:numPr>
        <w:tabs>
          <w:tab w:val="left" w:pos="720"/>
        </w:tabs>
        <w:spacing w:line="291" w:lineRule="auto"/>
        <w:rPr>
          <w:rFonts w:asciiTheme="minorHAnsi" w:eastAsia="Wingdings" w:hAnsiTheme="minorHAnsi"/>
          <w:sz w:val="22"/>
          <w:szCs w:val="22"/>
        </w:rPr>
      </w:pPr>
      <w:r w:rsidRPr="00292F5C">
        <w:rPr>
          <w:rFonts w:asciiTheme="minorHAnsi" w:eastAsia="Times New Roman" w:hAnsiTheme="minorHAnsi"/>
          <w:sz w:val="22"/>
          <w:szCs w:val="22"/>
        </w:rPr>
        <w:t xml:space="preserve">Building </w:t>
      </w:r>
      <w:r w:rsidR="00352EAA">
        <w:rPr>
          <w:rFonts w:asciiTheme="minorHAnsi" w:eastAsia="Times New Roman" w:hAnsiTheme="minorHAnsi"/>
          <w:sz w:val="22"/>
          <w:szCs w:val="22"/>
        </w:rPr>
        <w:t xml:space="preserve">real time data pipeline in </w:t>
      </w:r>
      <w:r w:rsidRPr="00DF3851">
        <w:rPr>
          <w:rFonts w:asciiTheme="minorHAnsi" w:eastAsia="Times New Roman" w:hAnsiTheme="minorHAnsi"/>
          <w:b/>
          <w:sz w:val="22"/>
          <w:szCs w:val="22"/>
        </w:rPr>
        <w:t>Nifi</w:t>
      </w:r>
      <w:r w:rsidRPr="00292F5C">
        <w:rPr>
          <w:rFonts w:asciiTheme="minorHAnsi" w:eastAsia="Times New Roman" w:hAnsiTheme="minorHAnsi"/>
          <w:sz w:val="22"/>
          <w:szCs w:val="22"/>
        </w:rPr>
        <w:t xml:space="preserve"> framework for flowing data from external system and transformed on azure and stored in hive tables</w:t>
      </w:r>
    </w:p>
    <w:p w14:paraId="77B8B75B" w14:textId="77777777" w:rsidR="00352EAA" w:rsidRDefault="00352EAA" w:rsidP="00352EAA">
      <w:pPr>
        <w:pStyle w:val="ListParagraph"/>
        <w:rPr>
          <w:rFonts w:asciiTheme="minorHAnsi" w:eastAsia="Wingdings" w:hAnsiTheme="minorHAnsi"/>
          <w:sz w:val="22"/>
          <w:szCs w:val="22"/>
        </w:rPr>
      </w:pPr>
    </w:p>
    <w:p w14:paraId="35AAE24F" w14:textId="57BC8F53" w:rsidR="00352EAA" w:rsidRPr="00292F5C" w:rsidRDefault="00352EAA" w:rsidP="00D63871">
      <w:pPr>
        <w:numPr>
          <w:ilvl w:val="0"/>
          <w:numId w:val="3"/>
        </w:numPr>
        <w:tabs>
          <w:tab w:val="left" w:pos="720"/>
        </w:tabs>
        <w:spacing w:line="291" w:lineRule="auto"/>
        <w:rPr>
          <w:rFonts w:asciiTheme="minorHAnsi" w:eastAsia="Wingdings" w:hAnsiTheme="minorHAnsi"/>
          <w:sz w:val="22"/>
          <w:szCs w:val="22"/>
        </w:rPr>
      </w:pPr>
      <w:r>
        <w:rPr>
          <w:rFonts w:asciiTheme="minorHAnsi" w:eastAsia="Wingdings" w:hAnsiTheme="minorHAnsi"/>
          <w:sz w:val="22"/>
          <w:szCs w:val="22"/>
        </w:rPr>
        <w:t>Monitoring and alerting through Datadog</w:t>
      </w:r>
    </w:p>
    <w:p w14:paraId="5687A355" w14:textId="77777777" w:rsidR="002E63D4" w:rsidRPr="00292F5C" w:rsidRDefault="002E63D4" w:rsidP="00D63871">
      <w:pPr>
        <w:spacing w:line="200" w:lineRule="exact"/>
        <w:rPr>
          <w:rFonts w:asciiTheme="minorHAnsi" w:eastAsia="Times New Roman" w:hAnsiTheme="minorHAnsi"/>
          <w:sz w:val="22"/>
          <w:szCs w:val="22"/>
        </w:rPr>
      </w:pPr>
    </w:p>
    <w:p w14:paraId="6FD69095" w14:textId="77777777" w:rsidR="00096634" w:rsidRPr="00292F5C" w:rsidRDefault="00096634" w:rsidP="00D63871">
      <w:pPr>
        <w:numPr>
          <w:ilvl w:val="0"/>
          <w:numId w:val="3"/>
        </w:numPr>
        <w:tabs>
          <w:tab w:val="left" w:pos="720"/>
        </w:tabs>
        <w:spacing w:line="0" w:lineRule="atLeast"/>
        <w:rPr>
          <w:rFonts w:asciiTheme="minorHAnsi" w:eastAsia="Wingdings" w:hAnsiTheme="minorHAnsi"/>
          <w:sz w:val="22"/>
          <w:szCs w:val="22"/>
        </w:rPr>
      </w:pPr>
      <w:r w:rsidRPr="00292F5C">
        <w:rPr>
          <w:rFonts w:asciiTheme="minorHAnsi" w:eastAsia="Times New Roman" w:hAnsiTheme="minorHAnsi"/>
          <w:sz w:val="22"/>
          <w:szCs w:val="22"/>
        </w:rPr>
        <w:t xml:space="preserve">Strong knowledge </w:t>
      </w:r>
      <w:r w:rsidRPr="00D63871">
        <w:rPr>
          <w:rFonts w:asciiTheme="minorHAnsi" w:eastAsia="Times New Roman" w:hAnsiTheme="minorHAnsi"/>
          <w:b/>
          <w:bCs/>
          <w:sz w:val="22"/>
          <w:szCs w:val="22"/>
        </w:rPr>
        <w:t>of ETL tools</w:t>
      </w:r>
      <w:r w:rsidRPr="00292F5C">
        <w:rPr>
          <w:rFonts w:asciiTheme="minorHAnsi" w:eastAsia="Times New Roman" w:hAnsiTheme="minorHAnsi"/>
          <w:sz w:val="22"/>
          <w:szCs w:val="22"/>
        </w:rPr>
        <w:t xml:space="preserve"> like Ab Initio, Informatica</w:t>
      </w:r>
    </w:p>
    <w:p w14:paraId="1575992B" w14:textId="77777777" w:rsidR="00096634" w:rsidRPr="00292F5C" w:rsidRDefault="00096634" w:rsidP="00D63871">
      <w:pPr>
        <w:spacing w:line="137" w:lineRule="exact"/>
        <w:rPr>
          <w:rFonts w:asciiTheme="minorHAnsi" w:eastAsia="Wingdings" w:hAnsiTheme="minorHAnsi"/>
          <w:sz w:val="22"/>
          <w:szCs w:val="22"/>
        </w:rPr>
      </w:pPr>
    </w:p>
    <w:p w14:paraId="5B81D5F8" w14:textId="20D55E77" w:rsidR="00096634" w:rsidRPr="00D63871" w:rsidRDefault="00096634" w:rsidP="00D63871">
      <w:pPr>
        <w:numPr>
          <w:ilvl w:val="0"/>
          <w:numId w:val="3"/>
        </w:numPr>
        <w:tabs>
          <w:tab w:val="left" w:pos="720"/>
        </w:tabs>
        <w:spacing w:line="0" w:lineRule="atLeast"/>
        <w:rPr>
          <w:rFonts w:asciiTheme="minorHAnsi" w:eastAsia="Wingdings" w:hAnsiTheme="minorHAnsi"/>
          <w:b/>
          <w:bCs/>
          <w:sz w:val="22"/>
          <w:szCs w:val="22"/>
        </w:rPr>
      </w:pPr>
      <w:r w:rsidRPr="00292F5C">
        <w:rPr>
          <w:rFonts w:asciiTheme="minorHAnsi" w:eastAsia="Times New Roman" w:hAnsiTheme="minorHAnsi"/>
          <w:sz w:val="22"/>
          <w:szCs w:val="22"/>
        </w:rPr>
        <w:t xml:space="preserve">Strong hands on exposure to </w:t>
      </w:r>
      <w:r w:rsidRPr="00D63871">
        <w:rPr>
          <w:rFonts w:asciiTheme="minorHAnsi" w:eastAsia="Times New Roman" w:hAnsiTheme="minorHAnsi"/>
          <w:b/>
          <w:bCs/>
          <w:sz w:val="22"/>
          <w:szCs w:val="22"/>
        </w:rPr>
        <w:t>UNIX Shell Scripting</w:t>
      </w:r>
    </w:p>
    <w:p w14:paraId="1EFA72A6" w14:textId="77777777" w:rsidR="00096634" w:rsidRPr="00292F5C" w:rsidRDefault="00096634" w:rsidP="00D63871">
      <w:pPr>
        <w:spacing w:line="137" w:lineRule="exact"/>
        <w:rPr>
          <w:rFonts w:asciiTheme="minorHAnsi" w:eastAsia="Wingdings" w:hAnsiTheme="minorHAnsi"/>
          <w:sz w:val="22"/>
          <w:szCs w:val="22"/>
        </w:rPr>
      </w:pPr>
    </w:p>
    <w:p w14:paraId="090CFED5" w14:textId="6FDDECD6" w:rsidR="00096634" w:rsidRPr="00292F5C" w:rsidRDefault="00096634" w:rsidP="00D63871">
      <w:pPr>
        <w:numPr>
          <w:ilvl w:val="0"/>
          <w:numId w:val="3"/>
        </w:numPr>
        <w:tabs>
          <w:tab w:val="left" w:pos="720"/>
        </w:tabs>
        <w:spacing w:line="0" w:lineRule="atLeast"/>
        <w:rPr>
          <w:rFonts w:asciiTheme="minorHAnsi" w:eastAsia="Wingdings" w:hAnsiTheme="minorHAnsi"/>
          <w:sz w:val="22"/>
          <w:szCs w:val="22"/>
        </w:rPr>
      </w:pPr>
      <w:r w:rsidRPr="00292F5C">
        <w:rPr>
          <w:rFonts w:asciiTheme="minorHAnsi" w:eastAsia="Times New Roman" w:hAnsiTheme="minorHAnsi"/>
          <w:sz w:val="22"/>
          <w:szCs w:val="22"/>
        </w:rPr>
        <w:t xml:space="preserve">Exposure to </w:t>
      </w:r>
      <w:r w:rsidRPr="00D63871">
        <w:rPr>
          <w:rFonts w:asciiTheme="minorHAnsi" w:eastAsia="Times New Roman" w:hAnsiTheme="minorHAnsi"/>
          <w:b/>
          <w:bCs/>
          <w:sz w:val="22"/>
          <w:szCs w:val="22"/>
        </w:rPr>
        <w:t>Data Warehousing</w:t>
      </w:r>
      <w:r w:rsidRPr="00292F5C">
        <w:rPr>
          <w:rFonts w:asciiTheme="minorHAnsi" w:eastAsia="Times New Roman" w:hAnsiTheme="minorHAnsi"/>
          <w:sz w:val="22"/>
          <w:szCs w:val="22"/>
        </w:rPr>
        <w:t xml:space="preserve"> and Data </w:t>
      </w:r>
      <w:r w:rsidR="00292F5C" w:rsidRPr="00D63871">
        <w:rPr>
          <w:rFonts w:asciiTheme="minorHAnsi" w:eastAsia="Times New Roman" w:hAnsiTheme="minorHAnsi"/>
          <w:b/>
          <w:bCs/>
          <w:sz w:val="22"/>
          <w:szCs w:val="22"/>
        </w:rPr>
        <w:t>Modelling</w:t>
      </w:r>
      <w:r w:rsidRPr="00D63871">
        <w:rPr>
          <w:rFonts w:asciiTheme="minorHAnsi" w:eastAsia="Times New Roman" w:hAnsiTheme="minorHAnsi"/>
          <w:b/>
          <w:bCs/>
          <w:sz w:val="22"/>
          <w:szCs w:val="22"/>
        </w:rPr>
        <w:t xml:space="preserve"> solution</w:t>
      </w:r>
    </w:p>
    <w:p w14:paraId="5298F184" w14:textId="77777777" w:rsidR="00096634" w:rsidRPr="00292F5C" w:rsidRDefault="00096634" w:rsidP="00D63871">
      <w:pPr>
        <w:spacing w:line="137" w:lineRule="exact"/>
        <w:rPr>
          <w:rFonts w:asciiTheme="minorHAnsi" w:eastAsia="Wingdings" w:hAnsiTheme="minorHAnsi"/>
          <w:sz w:val="22"/>
          <w:szCs w:val="22"/>
        </w:rPr>
      </w:pPr>
    </w:p>
    <w:p w14:paraId="50764160" w14:textId="77777777" w:rsidR="00096634" w:rsidRPr="00292F5C" w:rsidRDefault="00096634" w:rsidP="00D63871">
      <w:pPr>
        <w:numPr>
          <w:ilvl w:val="0"/>
          <w:numId w:val="3"/>
        </w:numPr>
        <w:tabs>
          <w:tab w:val="left" w:pos="720"/>
        </w:tabs>
        <w:spacing w:line="0" w:lineRule="atLeast"/>
        <w:rPr>
          <w:rFonts w:asciiTheme="minorHAnsi" w:eastAsia="Wingdings" w:hAnsiTheme="minorHAnsi"/>
          <w:sz w:val="22"/>
          <w:szCs w:val="22"/>
        </w:rPr>
      </w:pPr>
      <w:r w:rsidRPr="00292F5C">
        <w:rPr>
          <w:rFonts w:asciiTheme="minorHAnsi" w:eastAsia="Times New Roman" w:hAnsiTheme="minorHAnsi"/>
          <w:sz w:val="22"/>
          <w:szCs w:val="22"/>
        </w:rPr>
        <w:t xml:space="preserve">Strong knowledge of </w:t>
      </w:r>
      <w:r w:rsidRPr="00D63871">
        <w:rPr>
          <w:rFonts w:asciiTheme="minorHAnsi" w:eastAsia="Times New Roman" w:hAnsiTheme="minorHAnsi"/>
          <w:b/>
          <w:bCs/>
          <w:sz w:val="22"/>
          <w:szCs w:val="22"/>
        </w:rPr>
        <w:t>RDBMS</w:t>
      </w:r>
      <w:r w:rsidRPr="00292F5C">
        <w:rPr>
          <w:rFonts w:asciiTheme="minorHAnsi" w:eastAsia="Times New Roman" w:hAnsiTheme="minorHAnsi"/>
          <w:sz w:val="22"/>
          <w:szCs w:val="22"/>
        </w:rPr>
        <w:t xml:space="preserve">: Oracle 9i,10g &amp; 11g, </w:t>
      </w:r>
      <w:r w:rsidRPr="00D63871">
        <w:rPr>
          <w:rFonts w:asciiTheme="minorHAnsi" w:eastAsia="Times New Roman" w:hAnsiTheme="minorHAnsi"/>
          <w:b/>
          <w:bCs/>
          <w:sz w:val="22"/>
          <w:szCs w:val="22"/>
        </w:rPr>
        <w:t>Microsoft SQL Server</w:t>
      </w:r>
      <w:r w:rsidRPr="00292F5C">
        <w:rPr>
          <w:rFonts w:asciiTheme="minorHAnsi" w:eastAsia="Times New Roman" w:hAnsiTheme="minorHAnsi"/>
          <w:sz w:val="22"/>
          <w:szCs w:val="22"/>
        </w:rPr>
        <w:t xml:space="preserve"> 2008/12/16</w:t>
      </w:r>
    </w:p>
    <w:p w14:paraId="63B6D358" w14:textId="77777777" w:rsidR="00096634" w:rsidRPr="00292F5C" w:rsidRDefault="00096634" w:rsidP="00D63871">
      <w:pPr>
        <w:spacing w:line="137" w:lineRule="exact"/>
        <w:rPr>
          <w:rFonts w:asciiTheme="minorHAnsi" w:eastAsia="Wingdings" w:hAnsiTheme="minorHAnsi"/>
          <w:sz w:val="22"/>
          <w:szCs w:val="22"/>
        </w:rPr>
      </w:pPr>
    </w:p>
    <w:p w14:paraId="77D6BE24" w14:textId="77777777" w:rsidR="00096634" w:rsidRPr="00D63871" w:rsidRDefault="00096634" w:rsidP="00D63871">
      <w:pPr>
        <w:numPr>
          <w:ilvl w:val="0"/>
          <w:numId w:val="3"/>
        </w:numPr>
        <w:tabs>
          <w:tab w:val="left" w:pos="720"/>
        </w:tabs>
        <w:spacing w:line="0" w:lineRule="atLeast"/>
        <w:rPr>
          <w:rFonts w:asciiTheme="minorHAnsi" w:eastAsia="Wingdings" w:hAnsiTheme="minorHAnsi"/>
          <w:b/>
          <w:bCs/>
          <w:sz w:val="22"/>
          <w:szCs w:val="22"/>
        </w:rPr>
      </w:pPr>
      <w:r w:rsidRPr="00292F5C">
        <w:rPr>
          <w:rFonts w:asciiTheme="minorHAnsi" w:eastAsia="Times New Roman" w:hAnsiTheme="minorHAnsi"/>
          <w:sz w:val="22"/>
          <w:szCs w:val="22"/>
        </w:rPr>
        <w:t xml:space="preserve">Strong understanding on </w:t>
      </w:r>
      <w:r w:rsidRPr="00D63871">
        <w:rPr>
          <w:rFonts w:asciiTheme="minorHAnsi" w:eastAsia="Times New Roman" w:hAnsiTheme="minorHAnsi"/>
          <w:b/>
          <w:bCs/>
          <w:sz w:val="22"/>
          <w:szCs w:val="22"/>
        </w:rPr>
        <w:t>Waterfall and Agile project delivery models</w:t>
      </w:r>
    </w:p>
    <w:p w14:paraId="04496FDB" w14:textId="77777777" w:rsidR="00096634" w:rsidRPr="00D63871" w:rsidRDefault="00096634" w:rsidP="00D63871">
      <w:pPr>
        <w:spacing w:line="137" w:lineRule="exact"/>
        <w:rPr>
          <w:rFonts w:asciiTheme="minorHAnsi" w:eastAsia="Wingdings" w:hAnsiTheme="minorHAnsi"/>
          <w:b/>
          <w:bCs/>
          <w:sz w:val="22"/>
          <w:szCs w:val="22"/>
        </w:rPr>
      </w:pPr>
    </w:p>
    <w:p w14:paraId="1054D2F1" w14:textId="013DDBFE" w:rsidR="00096634" w:rsidRPr="007C7183" w:rsidRDefault="00096634" w:rsidP="00D63871">
      <w:pPr>
        <w:numPr>
          <w:ilvl w:val="0"/>
          <w:numId w:val="3"/>
        </w:numPr>
        <w:tabs>
          <w:tab w:val="left" w:pos="720"/>
        </w:tabs>
        <w:spacing w:line="0" w:lineRule="atLeast"/>
        <w:rPr>
          <w:rFonts w:asciiTheme="minorHAnsi" w:eastAsia="Wingdings" w:hAnsiTheme="minorHAnsi"/>
          <w:sz w:val="22"/>
          <w:szCs w:val="22"/>
        </w:rPr>
      </w:pPr>
      <w:r w:rsidRPr="00D63871">
        <w:rPr>
          <w:rFonts w:asciiTheme="minorHAnsi" w:eastAsia="Times New Roman" w:hAnsiTheme="minorHAnsi"/>
          <w:b/>
          <w:bCs/>
          <w:sz w:val="22"/>
          <w:szCs w:val="22"/>
        </w:rPr>
        <w:t>No</w:t>
      </w:r>
      <w:r w:rsidR="00D63871" w:rsidRPr="00D63871">
        <w:rPr>
          <w:rFonts w:asciiTheme="minorHAnsi" w:eastAsia="Times New Roman" w:hAnsiTheme="minorHAnsi"/>
          <w:b/>
          <w:bCs/>
          <w:sz w:val="22"/>
          <w:szCs w:val="22"/>
        </w:rPr>
        <w:t>SQL</w:t>
      </w:r>
      <w:r w:rsidRPr="00292F5C">
        <w:rPr>
          <w:rFonts w:asciiTheme="minorHAnsi" w:eastAsia="Times New Roman" w:hAnsiTheme="minorHAnsi"/>
          <w:sz w:val="22"/>
          <w:szCs w:val="22"/>
        </w:rPr>
        <w:t xml:space="preserve"> Db concept and fair knowledge on Cosmos DB</w:t>
      </w:r>
    </w:p>
    <w:p w14:paraId="0D7930B0" w14:textId="77777777" w:rsidR="007C7183" w:rsidRDefault="007C7183" w:rsidP="007C7183">
      <w:pPr>
        <w:pStyle w:val="ListParagraph"/>
        <w:rPr>
          <w:rFonts w:asciiTheme="minorHAnsi" w:eastAsia="Wingdings" w:hAnsiTheme="minorHAnsi"/>
          <w:sz w:val="22"/>
          <w:szCs w:val="22"/>
        </w:rPr>
      </w:pPr>
    </w:p>
    <w:p w14:paraId="3D2D49E8" w14:textId="2410D867" w:rsidR="007C7183" w:rsidRPr="00292F5C" w:rsidRDefault="00810F2D" w:rsidP="00D63871">
      <w:pPr>
        <w:numPr>
          <w:ilvl w:val="0"/>
          <w:numId w:val="3"/>
        </w:numPr>
        <w:tabs>
          <w:tab w:val="left" w:pos="720"/>
        </w:tabs>
        <w:spacing w:line="0" w:lineRule="atLeast"/>
        <w:rPr>
          <w:rFonts w:asciiTheme="minorHAnsi" w:eastAsia="Wingdings" w:hAnsiTheme="minorHAnsi"/>
          <w:sz w:val="22"/>
          <w:szCs w:val="22"/>
        </w:rPr>
      </w:pPr>
      <w:r w:rsidRPr="00810F2D">
        <w:rPr>
          <w:rFonts w:asciiTheme="minorHAnsi" w:eastAsia="Wingdings" w:hAnsiTheme="minorHAnsi"/>
          <w:b/>
          <w:sz w:val="22"/>
          <w:szCs w:val="22"/>
        </w:rPr>
        <w:t>GIT v</w:t>
      </w:r>
      <w:r>
        <w:rPr>
          <w:rFonts w:asciiTheme="minorHAnsi" w:eastAsia="Wingdings" w:hAnsiTheme="minorHAnsi"/>
          <w:sz w:val="22"/>
          <w:szCs w:val="22"/>
        </w:rPr>
        <w:t>ersion controlling system</w:t>
      </w:r>
    </w:p>
    <w:p w14:paraId="212D2BBD" w14:textId="77777777" w:rsidR="00096634" w:rsidRPr="00292F5C" w:rsidRDefault="00096634" w:rsidP="00D63871">
      <w:pPr>
        <w:spacing w:line="142" w:lineRule="exact"/>
        <w:rPr>
          <w:rFonts w:asciiTheme="minorHAnsi" w:eastAsia="Wingdings" w:hAnsiTheme="minorHAnsi"/>
          <w:sz w:val="22"/>
          <w:szCs w:val="22"/>
        </w:rPr>
      </w:pPr>
    </w:p>
    <w:p w14:paraId="5CF3B060" w14:textId="77777777" w:rsidR="00096634" w:rsidRPr="00292F5C" w:rsidRDefault="00096634" w:rsidP="00D63871">
      <w:pPr>
        <w:numPr>
          <w:ilvl w:val="0"/>
          <w:numId w:val="3"/>
        </w:numPr>
        <w:tabs>
          <w:tab w:val="left" w:pos="720"/>
        </w:tabs>
        <w:spacing w:line="291" w:lineRule="auto"/>
        <w:ind w:right="500"/>
        <w:rPr>
          <w:rFonts w:asciiTheme="minorHAnsi" w:eastAsia="Wingdings" w:hAnsiTheme="minorHAnsi"/>
          <w:sz w:val="22"/>
          <w:szCs w:val="22"/>
        </w:rPr>
      </w:pPr>
      <w:r w:rsidRPr="00292F5C">
        <w:rPr>
          <w:rFonts w:asciiTheme="minorHAnsi" w:eastAsia="Times New Roman" w:hAnsiTheme="minorHAnsi"/>
          <w:sz w:val="22"/>
          <w:szCs w:val="22"/>
        </w:rPr>
        <w:t>Coordinated various activities across multiple teams and ensured solution delivery as per system requirement, architectural roadmap, established client process and industry best practices</w:t>
      </w:r>
    </w:p>
    <w:p w14:paraId="0BC22DFE" w14:textId="77777777" w:rsidR="00096634" w:rsidRPr="00292F5C" w:rsidRDefault="00096634" w:rsidP="00D63871">
      <w:pPr>
        <w:spacing w:line="57" w:lineRule="exact"/>
        <w:rPr>
          <w:rFonts w:asciiTheme="minorHAnsi" w:eastAsia="Wingdings" w:hAnsiTheme="minorHAnsi"/>
          <w:sz w:val="22"/>
          <w:szCs w:val="22"/>
        </w:rPr>
      </w:pPr>
    </w:p>
    <w:p w14:paraId="336B17F4" w14:textId="77777777" w:rsidR="00096634" w:rsidRPr="00292F5C" w:rsidRDefault="00096634" w:rsidP="00D63871">
      <w:pPr>
        <w:numPr>
          <w:ilvl w:val="0"/>
          <w:numId w:val="3"/>
        </w:numPr>
        <w:tabs>
          <w:tab w:val="left" w:pos="720"/>
        </w:tabs>
        <w:spacing w:line="291" w:lineRule="auto"/>
        <w:ind w:right="500"/>
        <w:rPr>
          <w:rFonts w:asciiTheme="minorHAnsi" w:eastAsia="Wingdings" w:hAnsiTheme="minorHAnsi"/>
          <w:sz w:val="22"/>
          <w:szCs w:val="22"/>
        </w:rPr>
      </w:pPr>
      <w:r w:rsidRPr="00292F5C">
        <w:rPr>
          <w:rFonts w:asciiTheme="minorHAnsi" w:eastAsia="Times New Roman" w:hAnsiTheme="minorHAnsi"/>
          <w:sz w:val="22"/>
          <w:szCs w:val="22"/>
        </w:rPr>
        <w:t xml:space="preserve">Proven experience in day-to-day client interfacing, technology consulting on </w:t>
      </w:r>
      <w:r w:rsidRPr="00D63871">
        <w:rPr>
          <w:rFonts w:asciiTheme="minorHAnsi" w:eastAsia="Times New Roman" w:hAnsiTheme="minorHAnsi"/>
          <w:b/>
          <w:bCs/>
          <w:sz w:val="22"/>
          <w:szCs w:val="22"/>
        </w:rPr>
        <w:t>Big Data, cloud</w:t>
      </w:r>
      <w:r w:rsidRPr="00292F5C">
        <w:rPr>
          <w:rFonts w:asciiTheme="minorHAnsi" w:eastAsia="Times New Roman" w:hAnsiTheme="minorHAnsi"/>
          <w:sz w:val="22"/>
          <w:szCs w:val="22"/>
        </w:rPr>
        <w:t xml:space="preserve"> and analytics ecosystem</w:t>
      </w:r>
    </w:p>
    <w:p w14:paraId="2E82CBB3" w14:textId="77777777" w:rsidR="00096634" w:rsidRPr="00292F5C" w:rsidRDefault="00096634" w:rsidP="00D63871">
      <w:pPr>
        <w:spacing w:line="14" w:lineRule="exact"/>
        <w:rPr>
          <w:rFonts w:asciiTheme="minorHAnsi" w:eastAsia="Wingdings" w:hAnsiTheme="minorHAnsi"/>
          <w:sz w:val="22"/>
          <w:szCs w:val="22"/>
        </w:rPr>
      </w:pPr>
    </w:p>
    <w:p w14:paraId="6ACD669E" w14:textId="77777777" w:rsidR="00096634" w:rsidRPr="00292F5C" w:rsidRDefault="00096634" w:rsidP="00D63871">
      <w:pPr>
        <w:numPr>
          <w:ilvl w:val="0"/>
          <w:numId w:val="3"/>
        </w:numPr>
        <w:tabs>
          <w:tab w:val="left" w:pos="720"/>
        </w:tabs>
        <w:spacing w:line="272" w:lineRule="auto"/>
        <w:ind w:right="920"/>
        <w:rPr>
          <w:rFonts w:asciiTheme="minorHAnsi" w:eastAsia="Wingdings" w:hAnsiTheme="minorHAnsi"/>
          <w:sz w:val="22"/>
          <w:szCs w:val="22"/>
        </w:rPr>
      </w:pPr>
      <w:r w:rsidRPr="00292F5C">
        <w:rPr>
          <w:rFonts w:asciiTheme="minorHAnsi" w:eastAsia="Times New Roman" w:hAnsiTheme="minorHAnsi"/>
          <w:sz w:val="22"/>
          <w:szCs w:val="22"/>
        </w:rPr>
        <w:t xml:space="preserve">Actively involved in various project phases: Component Design, Program specification, </w:t>
      </w:r>
      <w:r w:rsidRPr="003A5638">
        <w:rPr>
          <w:rFonts w:asciiTheme="minorHAnsi" w:eastAsia="Times New Roman" w:hAnsiTheme="minorHAnsi"/>
          <w:b/>
          <w:bCs/>
          <w:sz w:val="22"/>
          <w:szCs w:val="22"/>
        </w:rPr>
        <w:t>Code Development</w:t>
      </w:r>
      <w:r w:rsidRPr="00292F5C">
        <w:rPr>
          <w:rFonts w:asciiTheme="minorHAnsi" w:eastAsia="Times New Roman" w:hAnsiTheme="minorHAnsi"/>
          <w:sz w:val="22"/>
          <w:szCs w:val="22"/>
        </w:rPr>
        <w:t xml:space="preserve">, </w:t>
      </w:r>
      <w:r w:rsidRPr="003A5638">
        <w:rPr>
          <w:rFonts w:asciiTheme="minorHAnsi" w:eastAsia="Times New Roman" w:hAnsiTheme="minorHAnsi"/>
          <w:b/>
          <w:bCs/>
          <w:sz w:val="22"/>
          <w:szCs w:val="22"/>
        </w:rPr>
        <w:t>Testing and End-User Interaction, Implementation and Support.</w:t>
      </w:r>
    </w:p>
    <w:p w14:paraId="64E6BE5F" w14:textId="77777777" w:rsidR="00096634" w:rsidRPr="00292F5C" w:rsidRDefault="00096634" w:rsidP="00D63871">
      <w:pPr>
        <w:spacing w:line="95" w:lineRule="exact"/>
        <w:rPr>
          <w:rFonts w:asciiTheme="minorHAnsi" w:eastAsia="Wingdings" w:hAnsiTheme="minorHAnsi"/>
          <w:sz w:val="22"/>
          <w:szCs w:val="22"/>
        </w:rPr>
      </w:pPr>
    </w:p>
    <w:p w14:paraId="03222FD6" w14:textId="77777777" w:rsidR="00096634" w:rsidRPr="003A5638" w:rsidRDefault="00096634" w:rsidP="00D63871">
      <w:pPr>
        <w:numPr>
          <w:ilvl w:val="0"/>
          <w:numId w:val="3"/>
        </w:numPr>
        <w:tabs>
          <w:tab w:val="left" w:pos="720"/>
        </w:tabs>
        <w:spacing w:line="0" w:lineRule="atLeast"/>
        <w:rPr>
          <w:rFonts w:asciiTheme="minorHAnsi" w:eastAsia="Wingdings" w:hAnsiTheme="minorHAnsi"/>
          <w:b/>
          <w:bCs/>
          <w:sz w:val="22"/>
          <w:szCs w:val="22"/>
        </w:rPr>
      </w:pPr>
      <w:r w:rsidRPr="003A5638">
        <w:rPr>
          <w:rFonts w:asciiTheme="minorHAnsi" w:eastAsia="Times New Roman" w:hAnsiTheme="minorHAnsi"/>
          <w:b/>
          <w:bCs/>
          <w:sz w:val="22"/>
          <w:szCs w:val="22"/>
        </w:rPr>
        <w:t>Mentoring junior team members</w:t>
      </w:r>
    </w:p>
    <w:p w14:paraId="3A894A93" w14:textId="77777777" w:rsidR="002E63D4" w:rsidRPr="00292F5C" w:rsidRDefault="002E63D4" w:rsidP="00096634">
      <w:pPr>
        <w:spacing w:line="0" w:lineRule="atLeast"/>
        <w:ind w:right="-19"/>
        <w:rPr>
          <w:rFonts w:asciiTheme="minorHAnsi" w:eastAsia="Arial" w:hAnsiTheme="minorHAnsi"/>
          <w:sz w:val="22"/>
          <w:szCs w:val="22"/>
        </w:rPr>
        <w:sectPr w:rsidR="002E63D4" w:rsidRPr="00292F5C">
          <w:headerReference w:type="even" r:id="rId8"/>
          <w:headerReference w:type="default" r:id="rId9"/>
          <w:footerReference w:type="even" r:id="rId10"/>
          <w:footerReference w:type="default" r:id="rId11"/>
          <w:headerReference w:type="first" r:id="rId12"/>
          <w:footerReference w:type="first" r:id="rId13"/>
          <w:pgSz w:w="11900" w:h="16838"/>
          <w:pgMar w:top="1440" w:right="1426" w:bottom="204" w:left="1440" w:header="0" w:footer="0" w:gutter="0"/>
          <w:cols w:space="0" w:equalWidth="0">
            <w:col w:w="9040"/>
          </w:cols>
          <w:docGrid w:linePitch="360"/>
        </w:sectPr>
      </w:pPr>
    </w:p>
    <w:p w14:paraId="23A0A93B" w14:textId="77777777" w:rsidR="002E63D4" w:rsidRPr="00292F5C" w:rsidRDefault="002E63D4">
      <w:pPr>
        <w:spacing w:line="200" w:lineRule="exact"/>
        <w:rPr>
          <w:rFonts w:asciiTheme="minorHAnsi" w:eastAsia="Times New Roman" w:hAnsiTheme="minorHAnsi"/>
          <w:sz w:val="22"/>
          <w:szCs w:val="22"/>
        </w:rPr>
      </w:pPr>
      <w:bookmarkStart w:id="0" w:name="page2"/>
      <w:bookmarkEnd w:id="0"/>
    </w:p>
    <w:p w14:paraId="73B1C4D2" w14:textId="77777777" w:rsidR="00096634" w:rsidRPr="003A5638" w:rsidRDefault="00096634" w:rsidP="00096634">
      <w:pPr>
        <w:spacing w:line="200" w:lineRule="exact"/>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Employment History</w:t>
      </w:r>
    </w:p>
    <w:p w14:paraId="05D8A23B" w14:textId="77777777" w:rsidR="00096634" w:rsidRPr="00292F5C" w:rsidRDefault="00096634" w:rsidP="00096634">
      <w:pPr>
        <w:spacing w:line="200" w:lineRule="exact"/>
        <w:rPr>
          <w:rFonts w:asciiTheme="minorHAnsi" w:eastAsia="Times New Roman" w:hAnsiTheme="minorHAnsi"/>
          <w:sz w:val="22"/>
          <w:szCs w:val="22"/>
        </w:rPr>
      </w:pPr>
    </w:p>
    <w:p w14:paraId="62D46150" w14:textId="2C5A3C1D" w:rsidR="00096634" w:rsidRDefault="00096634" w:rsidP="00096634">
      <w:pPr>
        <w:spacing w:line="200" w:lineRule="exact"/>
        <w:rPr>
          <w:rFonts w:asciiTheme="minorHAnsi" w:eastAsia="Times New Roman" w:hAnsiTheme="minorHAnsi"/>
          <w:sz w:val="22"/>
          <w:szCs w:val="22"/>
        </w:rPr>
      </w:pPr>
      <w:r w:rsidRPr="003A5638">
        <w:rPr>
          <w:rFonts w:asciiTheme="minorHAnsi" w:eastAsia="Times New Roman" w:hAnsiTheme="minorHAnsi"/>
          <w:b/>
          <w:bCs/>
          <w:sz w:val="22"/>
          <w:szCs w:val="22"/>
        </w:rPr>
        <w:t>Vanquis Bank:</w:t>
      </w:r>
      <w:r w:rsidRPr="00292F5C">
        <w:rPr>
          <w:rFonts w:asciiTheme="minorHAnsi" w:eastAsia="Times New Roman" w:hAnsiTheme="minorHAnsi"/>
          <w:sz w:val="22"/>
          <w:szCs w:val="22"/>
        </w:rPr>
        <w:t xml:space="preserve"> Feb 2016 to Till Date</w:t>
      </w:r>
      <w:r w:rsidR="00520164">
        <w:rPr>
          <w:rFonts w:asciiTheme="minorHAnsi" w:eastAsia="Times New Roman" w:hAnsiTheme="minorHAnsi"/>
          <w:sz w:val="22"/>
          <w:szCs w:val="22"/>
        </w:rPr>
        <w:t xml:space="preserve">, Involved in </w:t>
      </w:r>
      <w:r w:rsidR="005D2EBF">
        <w:rPr>
          <w:rFonts w:asciiTheme="minorHAnsi" w:eastAsia="Times New Roman" w:hAnsiTheme="minorHAnsi"/>
          <w:sz w:val="22"/>
          <w:szCs w:val="22"/>
        </w:rPr>
        <w:t xml:space="preserve">projects Experian Galaxy Data migration, </w:t>
      </w:r>
      <w:proofErr w:type="spellStart"/>
      <w:r w:rsidR="005D2EBF">
        <w:rPr>
          <w:rFonts w:asciiTheme="minorHAnsi" w:eastAsia="Times New Roman" w:hAnsiTheme="minorHAnsi"/>
          <w:sz w:val="22"/>
          <w:szCs w:val="22"/>
        </w:rPr>
        <w:t>Vcap</w:t>
      </w:r>
      <w:proofErr w:type="spellEnd"/>
      <w:r w:rsidR="005D2EBF">
        <w:rPr>
          <w:rFonts w:asciiTheme="minorHAnsi" w:eastAsia="Times New Roman" w:hAnsiTheme="minorHAnsi"/>
          <w:sz w:val="22"/>
          <w:szCs w:val="22"/>
        </w:rPr>
        <w:t xml:space="preserve"> </w:t>
      </w:r>
      <w:r w:rsidR="00B1567F">
        <w:rPr>
          <w:rFonts w:asciiTheme="minorHAnsi" w:eastAsia="Times New Roman" w:hAnsiTheme="minorHAnsi"/>
          <w:sz w:val="22"/>
          <w:szCs w:val="22"/>
        </w:rPr>
        <w:t>Integration,</w:t>
      </w:r>
    </w:p>
    <w:p w14:paraId="1BD028C5" w14:textId="6189EAF9" w:rsidR="005D2EBF" w:rsidRPr="00292F5C" w:rsidRDefault="00B1567F" w:rsidP="00096634">
      <w:pPr>
        <w:spacing w:line="200" w:lineRule="exact"/>
        <w:rPr>
          <w:rFonts w:asciiTheme="minorHAnsi" w:eastAsia="Times New Roman" w:hAnsiTheme="minorHAnsi"/>
          <w:sz w:val="22"/>
          <w:szCs w:val="22"/>
        </w:rPr>
      </w:pPr>
      <w:r>
        <w:rPr>
          <w:rFonts w:asciiTheme="minorHAnsi" w:eastAsia="Times New Roman" w:hAnsiTheme="minorHAnsi"/>
          <w:sz w:val="22"/>
          <w:szCs w:val="22"/>
        </w:rPr>
        <w:t xml:space="preserve">Entity Hub – a single customer view </w:t>
      </w:r>
    </w:p>
    <w:p w14:paraId="08A61687" w14:textId="77777777" w:rsidR="00096634" w:rsidRPr="003A5638" w:rsidRDefault="00096634" w:rsidP="00096634">
      <w:pPr>
        <w:spacing w:line="200" w:lineRule="exact"/>
        <w:rPr>
          <w:rFonts w:asciiTheme="minorHAnsi" w:eastAsia="Times New Roman" w:hAnsiTheme="minorHAnsi"/>
          <w:b/>
          <w:bCs/>
          <w:sz w:val="22"/>
          <w:szCs w:val="22"/>
        </w:rPr>
      </w:pPr>
    </w:p>
    <w:p w14:paraId="66BAF210" w14:textId="77777777" w:rsidR="00096634" w:rsidRPr="00292F5C" w:rsidRDefault="00096634" w:rsidP="00096634">
      <w:pPr>
        <w:spacing w:line="200" w:lineRule="exact"/>
        <w:rPr>
          <w:rFonts w:asciiTheme="minorHAnsi" w:eastAsia="Times New Roman" w:hAnsiTheme="minorHAnsi"/>
          <w:sz w:val="22"/>
          <w:szCs w:val="22"/>
        </w:rPr>
      </w:pPr>
      <w:r w:rsidRPr="003A5638">
        <w:rPr>
          <w:rFonts w:asciiTheme="minorHAnsi" w:eastAsia="Times New Roman" w:hAnsiTheme="minorHAnsi"/>
          <w:b/>
          <w:bCs/>
          <w:sz w:val="22"/>
          <w:szCs w:val="22"/>
        </w:rPr>
        <w:t>John Lewis Partnership</w:t>
      </w:r>
      <w:r w:rsidRPr="00292F5C">
        <w:rPr>
          <w:rFonts w:asciiTheme="minorHAnsi" w:eastAsia="Times New Roman" w:hAnsiTheme="minorHAnsi"/>
          <w:sz w:val="22"/>
          <w:szCs w:val="22"/>
        </w:rPr>
        <w:t>: June 2013 to Feb 2016, Partnership Customer Database.</w:t>
      </w:r>
    </w:p>
    <w:p w14:paraId="2CE5326B" w14:textId="77777777" w:rsidR="00096634" w:rsidRPr="00292F5C" w:rsidRDefault="00096634" w:rsidP="00096634">
      <w:pPr>
        <w:spacing w:line="200" w:lineRule="exact"/>
        <w:rPr>
          <w:rFonts w:asciiTheme="minorHAnsi" w:eastAsia="Times New Roman" w:hAnsiTheme="minorHAnsi"/>
          <w:sz w:val="22"/>
          <w:szCs w:val="22"/>
        </w:rPr>
      </w:pPr>
    </w:p>
    <w:p w14:paraId="6FCC0E35" w14:textId="77777777" w:rsidR="00096634" w:rsidRPr="00292F5C" w:rsidRDefault="00096634" w:rsidP="00096634">
      <w:pPr>
        <w:spacing w:line="200" w:lineRule="exact"/>
        <w:rPr>
          <w:rFonts w:asciiTheme="minorHAnsi" w:eastAsia="Times New Roman" w:hAnsiTheme="minorHAnsi"/>
          <w:sz w:val="22"/>
          <w:szCs w:val="22"/>
        </w:rPr>
      </w:pPr>
      <w:r w:rsidRPr="003A5638">
        <w:rPr>
          <w:rFonts w:asciiTheme="minorHAnsi" w:eastAsia="Times New Roman" w:hAnsiTheme="minorHAnsi"/>
          <w:b/>
          <w:bCs/>
          <w:sz w:val="22"/>
          <w:szCs w:val="22"/>
        </w:rPr>
        <w:t>Cognizant Technology Solution:</w:t>
      </w:r>
      <w:r w:rsidRPr="00292F5C">
        <w:rPr>
          <w:rFonts w:asciiTheme="minorHAnsi" w:eastAsia="Times New Roman" w:hAnsiTheme="minorHAnsi"/>
          <w:sz w:val="22"/>
          <w:szCs w:val="22"/>
        </w:rPr>
        <w:t xml:space="preserve"> Nov 2010 to May 2013. While Working for Consultancy I was providing solution to Enterprise Data warehouse Solution for Sainsbury’s Supermarket,</w:t>
      </w:r>
    </w:p>
    <w:p w14:paraId="69B72BBC" w14:textId="77777777" w:rsidR="00096634" w:rsidRPr="00292F5C" w:rsidRDefault="00096634" w:rsidP="00096634">
      <w:pPr>
        <w:spacing w:line="200" w:lineRule="exact"/>
        <w:rPr>
          <w:rFonts w:asciiTheme="minorHAnsi" w:eastAsia="Times New Roman" w:hAnsiTheme="minorHAnsi"/>
          <w:sz w:val="22"/>
          <w:szCs w:val="22"/>
        </w:rPr>
      </w:pPr>
      <w:r w:rsidRPr="00292F5C">
        <w:rPr>
          <w:rFonts w:asciiTheme="minorHAnsi" w:eastAsia="Times New Roman" w:hAnsiTheme="minorHAnsi"/>
          <w:sz w:val="22"/>
          <w:szCs w:val="22"/>
        </w:rPr>
        <w:t>Developed a Datawarehouse for GSK</w:t>
      </w:r>
    </w:p>
    <w:p w14:paraId="3315AEF4" w14:textId="77777777" w:rsidR="00096634" w:rsidRPr="00292F5C" w:rsidRDefault="00096634" w:rsidP="00096634">
      <w:pPr>
        <w:spacing w:line="200" w:lineRule="exact"/>
        <w:rPr>
          <w:rFonts w:asciiTheme="minorHAnsi" w:eastAsia="Times New Roman" w:hAnsiTheme="minorHAnsi"/>
          <w:sz w:val="22"/>
          <w:szCs w:val="22"/>
        </w:rPr>
      </w:pPr>
    </w:p>
    <w:p w14:paraId="61E5A772" w14:textId="77777777" w:rsidR="00096634" w:rsidRPr="00292F5C" w:rsidRDefault="00096634" w:rsidP="00096634">
      <w:pPr>
        <w:spacing w:line="200" w:lineRule="exact"/>
        <w:rPr>
          <w:rFonts w:asciiTheme="minorHAnsi" w:eastAsia="Times New Roman" w:hAnsiTheme="minorHAnsi"/>
          <w:sz w:val="22"/>
          <w:szCs w:val="22"/>
        </w:rPr>
      </w:pPr>
      <w:r w:rsidRPr="003A5638">
        <w:rPr>
          <w:rFonts w:asciiTheme="minorHAnsi" w:eastAsia="Times New Roman" w:hAnsiTheme="minorHAnsi"/>
          <w:b/>
          <w:bCs/>
          <w:sz w:val="22"/>
          <w:szCs w:val="22"/>
        </w:rPr>
        <w:t>ITC Infotech</w:t>
      </w:r>
      <w:r w:rsidRPr="00292F5C">
        <w:rPr>
          <w:rFonts w:asciiTheme="minorHAnsi" w:eastAsia="Times New Roman" w:hAnsiTheme="minorHAnsi"/>
          <w:sz w:val="22"/>
          <w:szCs w:val="22"/>
        </w:rPr>
        <w:t>: Jan 2010 to Nov 2010. Providing solution for Activity Management System and Commercial Planning Module (CRM) system n Santander Bank UK.</w:t>
      </w:r>
    </w:p>
    <w:p w14:paraId="4255B454" w14:textId="77777777" w:rsidR="00096634" w:rsidRPr="00292F5C" w:rsidRDefault="00096634" w:rsidP="00096634">
      <w:pPr>
        <w:spacing w:line="200" w:lineRule="exact"/>
        <w:rPr>
          <w:rFonts w:asciiTheme="minorHAnsi" w:eastAsia="Times New Roman" w:hAnsiTheme="minorHAnsi"/>
          <w:sz w:val="22"/>
          <w:szCs w:val="22"/>
        </w:rPr>
      </w:pPr>
    </w:p>
    <w:p w14:paraId="6CF3D447" w14:textId="77777777" w:rsidR="00096634" w:rsidRPr="00292F5C" w:rsidRDefault="00096634" w:rsidP="00096634">
      <w:pPr>
        <w:spacing w:line="200" w:lineRule="exact"/>
        <w:rPr>
          <w:rFonts w:asciiTheme="minorHAnsi" w:eastAsia="Times New Roman" w:hAnsiTheme="minorHAnsi"/>
          <w:sz w:val="22"/>
          <w:szCs w:val="22"/>
        </w:rPr>
      </w:pPr>
    </w:p>
    <w:p w14:paraId="3C8F090C" w14:textId="0F5B84D3" w:rsidR="00096634" w:rsidRDefault="00096634" w:rsidP="00096634">
      <w:pPr>
        <w:spacing w:line="200" w:lineRule="exact"/>
        <w:rPr>
          <w:rFonts w:asciiTheme="minorHAnsi" w:eastAsia="Times New Roman" w:hAnsiTheme="minorHAnsi"/>
          <w:sz w:val="22"/>
          <w:szCs w:val="22"/>
        </w:rPr>
      </w:pPr>
      <w:r w:rsidRPr="003A5638">
        <w:rPr>
          <w:rFonts w:asciiTheme="minorHAnsi" w:eastAsia="Times New Roman" w:hAnsiTheme="minorHAnsi"/>
          <w:b/>
          <w:bCs/>
          <w:sz w:val="22"/>
          <w:szCs w:val="22"/>
        </w:rPr>
        <w:t>Tata Consultancy Services LTD:</w:t>
      </w:r>
      <w:r w:rsidRPr="00292F5C">
        <w:rPr>
          <w:rFonts w:asciiTheme="minorHAnsi" w:eastAsia="Times New Roman" w:hAnsiTheme="minorHAnsi"/>
          <w:sz w:val="22"/>
          <w:szCs w:val="22"/>
        </w:rPr>
        <w:t xml:space="preserve"> Jan 2006 to Dec 2009. Providing banking solution to CITI BANK GROUP US, Worked in different LOB like</w:t>
      </w:r>
      <w:r w:rsidR="00D77808">
        <w:rPr>
          <w:rFonts w:asciiTheme="minorHAnsi" w:eastAsia="Times New Roman" w:hAnsiTheme="minorHAnsi"/>
          <w:sz w:val="22"/>
          <w:szCs w:val="22"/>
        </w:rPr>
        <w:t xml:space="preserve"> </w:t>
      </w:r>
      <w:r w:rsidRPr="00292F5C">
        <w:rPr>
          <w:rFonts w:asciiTheme="minorHAnsi" w:eastAsia="Times New Roman" w:hAnsiTheme="minorHAnsi"/>
          <w:sz w:val="22"/>
          <w:szCs w:val="22"/>
        </w:rPr>
        <w:t>BT Retail Customer Master File</w:t>
      </w:r>
    </w:p>
    <w:p w14:paraId="57D61B23" w14:textId="4BDBFEEE" w:rsidR="002A04C2" w:rsidRDefault="002A04C2" w:rsidP="00096634">
      <w:pPr>
        <w:spacing w:line="200" w:lineRule="exact"/>
        <w:rPr>
          <w:rFonts w:asciiTheme="minorHAnsi" w:eastAsia="Times New Roman" w:hAnsiTheme="minorHAnsi"/>
          <w:sz w:val="22"/>
          <w:szCs w:val="22"/>
        </w:rPr>
      </w:pPr>
    </w:p>
    <w:p w14:paraId="51CFDBE8" w14:textId="2E343F41" w:rsidR="002A04C2" w:rsidRDefault="002A04C2" w:rsidP="00096634">
      <w:pPr>
        <w:spacing w:line="200" w:lineRule="exact"/>
        <w:rPr>
          <w:rFonts w:asciiTheme="minorHAnsi" w:eastAsia="Times New Roman" w:hAnsiTheme="minorHAnsi"/>
          <w:sz w:val="22"/>
          <w:szCs w:val="22"/>
        </w:rPr>
      </w:pPr>
    </w:p>
    <w:tbl>
      <w:tblPr>
        <w:tblpPr w:leftFromText="180" w:rightFromText="180" w:vertAnchor="text" w:horzAnchor="page" w:tblpX="1529" w:tblpY="272"/>
        <w:tblW w:w="9558" w:type="dxa"/>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000" w:firstRow="0" w:lastRow="0" w:firstColumn="0" w:lastColumn="0" w:noHBand="0" w:noVBand="0"/>
      </w:tblPr>
      <w:tblGrid>
        <w:gridCol w:w="2518"/>
        <w:gridCol w:w="7040"/>
      </w:tblGrid>
      <w:tr w:rsidR="002A04C2" w:rsidRPr="00F7050E" w14:paraId="43232646" w14:textId="77777777" w:rsidTr="004E0B6A">
        <w:trPr>
          <w:cantSplit/>
        </w:trPr>
        <w:tc>
          <w:tcPr>
            <w:tcW w:w="9558" w:type="dxa"/>
            <w:gridSpan w:val="2"/>
            <w:tcBorders>
              <w:top w:val="single" w:sz="4" w:space="0" w:color="000000"/>
              <w:bottom w:val="single" w:sz="4" w:space="0" w:color="000000"/>
            </w:tcBorders>
          </w:tcPr>
          <w:p w14:paraId="25CCF6C2" w14:textId="77777777" w:rsidR="002A04C2" w:rsidRPr="00F7050E" w:rsidRDefault="002A04C2" w:rsidP="004E0B6A">
            <w:pPr>
              <w:pStyle w:val="Cog-H2a"/>
              <w:spacing w:after="0"/>
              <w:rPr>
                <w:rFonts w:cs="Arial"/>
                <w:sz w:val="20"/>
              </w:rPr>
            </w:pPr>
            <w:r w:rsidRPr="00024545">
              <w:rPr>
                <w:rFonts w:cs="Arial"/>
                <w:color w:val="000000" w:themeColor="text1"/>
                <w:sz w:val="20"/>
              </w:rPr>
              <w:t>Technical Skills</w:t>
            </w:r>
          </w:p>
        </w:tc>
      </w:tr>
      <w:tr w:rsidR="002A04C2" w:rsidRPr="00F7050E" w14:paraId="124D45A8" w14:textId="77777777" w:rsidTr="004E0B6A">
        <w:trPr>
          <w:cantSplit/>
        </w:trPr>
        <w:tc>
          <w:tcPr>
            <w:tcW w:w="2518" w:type="dxa"/>
            <w:tcBorders>
              <w:top w:val="single" w:sz="4" w:space="0" w:color="000000"/>
              <w:bottom w:val="single" w:sz="4" w:space="0" w:color="000000"/>
              <w:right w:val="single" w:sz="4" w:space="0" w:color="000000"/>
            </w:tcBorders>
          </w:tcPr>
          <w:p w14:paraId="3680354E" w14:textId="77777777" w:rsidR="002A04C2" w:rsidRPr="00F7050E" w:rsidRDefault="002A04C2" w:rsidP="004E0B6A">
            <w:pPr>
              <w:pStyle w:val="Cog-body"/>
              <w:ind w:left="0"/>
              <w:jc w:val="left"/>
              <w:rPr>
                <w:rFonts w:cs="Arial"/>
                <w:b/>
              </w:rPr>
            </w:pPr>
            <w:r w:rsidRPr="00F7050E">
              <w:rPr>
                <w:rFonts w:cs="Arial"/>
                <w:b/>
              </w:rPr>
              <w:t>Operating Systems</w:t>
            </w:r>
          </w:p>
        </w:tc>
        <w:tc>
          <w:tcPr>
            <w:tcW w:w="7040" w:type="dxa"/>
            <w:tcBorders>
              <w:top w:val="single" w:sz="4" w:space="0" w:color="000000"/>
              <w:left w:val="single" w:sz="4" w:space="0" w:color="000000"/>
              <w:bottom w:val="single" w:sz="4" w:space="0" w:color="000000"/>
            </w:tcBorders>
          </w:tcPr>
          <w:p w14:paraId="6F89BE0F" w14:textId="77777777" w:rsidR="002A04C2" w:rsidRPr="00F7050E" w:rsidRDefault="002A04C2" w:rsidP="004E0B6A">
            <w:pPr>
              <w:pStyle w:val="Cog-body"/>
              <w:ind w:left="0"/>
              <w:jc w:val="left"/>
              <w:rPr>
                <w:rFonts w:cs="Arial"/>
              </w:rPr>
            </w:pPr>
            <w:r w:rsidRPr="00F7050E">
              <w:rPr>
                <w:rFonts w:cs="Arial"/>
              </w:rPr>
              <w:t>UNIX Sun Solaris 5.8, RHEL 6.x, SLES 12, Ubuntu, Windows 9.x/2000, etc.</w:t>
            </w:r>
          </w:p>
        </w:tc>
      </w:tr>
      <w:tr w:rsidR="002A04C2" w:rsidRPr="00F7050E" w14:paraId="3B0579C1" w14:textId="77777777" w:rsidTr="004E0B6A">
        <w:trPr>
          <w:cantSplit/>
        </w:trPr>
        <w:tc>
          <w:tcPr>
            <w:tcW w:w="2518" w:type="dxa"/>
            <w:tcBorders>
              <w:top w:val="single" w:sz="4" w:space="0" w:color="000000"/>
              <w:bottom w:val="single" w:sz="4" w:space="0" w:color="000000"/>
              <w:right w:val="single" w:sz="4" w:space="0" w:color="000000"/>
            </w:tcBorders>
          </w:tcPr>
          <w:p w14:paraId="3975E96A" w14:textId="77777777" w:rsidR="002A04C2" w:rsidRPr="00F7050E" w:rsidRDefault="002A04C2" w:rsidP="004E0B6A">
            <w:pPr>
              <w:pStyle w:val="Cog-body"/>
              <w:ind w:left="0"/>
              <w:jc w:val="left"/>
              <w:rPr>
                <w:rFonts w:cs="Arial"/>
                <w:b/>
              </w:rPr>
            </w:pPr>
            <w:r w:rsidRPr="00F7050E">
              <w:rPr>
                <w:rFonts w:cs="Arial"/>
                <w:b/>
              </w:rPr>
              <w:t>Databases /File Systems/ Middleware</w:t>
            </w:r>
          </w:p>
        </w:tc>
        <w:tc>
          <w:tcPr>
            <w:tcW w:w="7040" w:type="dxa"/>
            <w:tcBorders>
              <w:top w:val="single" w:sz="4" w:space="0" w:color="000000"/>
              <w:left w:val="single" w:sz="4" w:space="0" w:color="000000"/>
              <w:bottom w:val="single" w:sz="4" w:space="0" w:color="000000"/>
            </w:tcBorders>
          </w:tcPr>
          <w:p w14:paraId="7B8867DD" w14:textId="3D64A9E0" w:rsidR="002A04C2" w:rsidRPr="00F7050E" w:rsidRDefault="002A04C2" w:rsidP="004E0B6A">
            <w:pPr>
              <w:pStyle w:val="Cog-body"/>
              <w:ind w:left="0"/>
              <w:jc w:val="left"/>
              <w:rPr>
                <w:rFonts w:cs="Arial"/>
              </w:rPr>
            </w:pPr>
            <w:r w:rsidRPr="00F7050E">
              <w:rPr>
                <w:rFonts w:cs="Arial"/>
              </w:rPr>
              <w:t>Oracle 9i/10g/11g, Microsoft SQL Server 2008/12</w:t>
            </w:r>
            <w:r>
              <w:rPr>
                <w:rFonts w:cs="Arial"/>
              </w:rPr>
              <w:t>/16</w:t>
            </w:r>
            <w:r w:rsidRPr="00F7050E">
              <w:rPr>
                <w:rFonts w:cs="Arial"/>
              </w:rPr>
              <w:t xml:space="preserve">, HDFS, Hive, SQL DW, HBase, </w:t>
            </w:r>
            <w:r>
              <w:rPr>
                <w:rFonts w:cs="Arial"/>
              </w:rPr>
              <w:t xml:space="preserve">EventHub, </w:t>
            </w:r>
          </w:p>
        </w:tc>
      </w:tr>
      <w:tr w:rsidR="002A04C2" w:rsidRPr="00F7050E" w14:paraId="3866325A" w14:textId="77777777" w:rsidTr="004E0B6A">
        <w:trPr>
          <w:cantSplit/>
        </w:trPr>
        <w:tc>
          <w:tcPr>
            <w:tcW w:w="2518" w:type="dxa"/>
            <w:tcBorders>
              <w:top w:val="single" w:sz="4" w:space="0" w:color="000000"/>
              <w:bottom w:val="single" w:sz="4" w:space="0" w:color="000000"/>
              <w:right w:val="single" w:sz="4" w:space="0" w:color="000000"/>
            </w:tcBorders>
          </w:tcPr>
          <w:p w14:paraId="5C1CAD50" w14:textId="5D2B495C" w:rsidR="002A04C2" w:rsidRPr="00F7050E" w:rsidRDefault="001D2DB8" w:rsidP="004E0B6A">
            <w:pPr>
              <w:pStyle w:val="Cog-body"/>
              <w:ind w:left="0"/>
              <w:rPr>
                <w:rFonts w:cs="Arial"/>
                <w:b/>
              </w:rPr>
            </w:pPr>
            <w:r>
              <w:rPr>
                <w:rFonts w:cs="Arial"/>
                <w:b/>
              </w:rPr>
              <w:t xml:space="preserve">ETL </w:t>
            </w:r>
            <w:r w:rsidR="002A04C2" w:rsidRPr="00F7050E">
              <w:rPr>
                <w:rFonts w:cs="Arial"/>
                <w:b/>
              </w:rPr>
              <w:t>Tools and Utilities</w:t>
            </w:r>
          </w:p>
        </w:tc>
        <w:tc>
          <w:tcPr>
            <w:tcW w:w="7040" w:type="dxa"/>
            <w:tcBorders>
              <w:top w:val="single" w:sz="4" w:space="0" w:color="000000"/>
              <w:left w:val="single" w:sz="4" w:space="0" w:color="000000"/>
              <w:bottom w:val="single" w:sz="4" w:space="0" w:color="000000"/>
            </w:tcBorders>
          </w:tcPr>
          <w:p w14:paraId="5331CBD9" w14:textId="681A03E8" w:rsidR="002A04C2" w:rsidRPr="00F7050E" w:rsidRDefault="002A04C2" w:rsidP="004E0B6A">
            <w:pPr>
              <w:pStyle w:val="Cog-body"/>
              <w:ind w:left="0"/>
              <w:jc w:val="left"/>
              <w:rPr>
                <w:rFonts w:cs="Arial"/>
              </w:rPr>
            </w:pPr>
            <w:r>
              <w:rPr>
                <w:rFonts w:cs="Arial"/>
              </w:rPr>
              <w:t>Abinitio, Informatica</w:t>
            </w:r>
          </w:p>
        </w:tc>
      </w:tr>
      <w:tr w:rsidR="002A04C2" w:rsidRPr="00F7050E" w14:paraId="4A64A7EC" w14:textId="77777777" w:rsidTr="004E0B6A">
        <w:trPr>
          <w:cantSplit/>
        </w:trPr>
        <w:tc>
          <w:tcPr>
            <w:tcW w:w="2518" w:type="dxa"/>
            <w:tcBorders>
              <w:top w:val="single" w:sz="4" w:space="0" w:color="000000"/>
              <w:bottom w:val="single" w:sz="4" w:space="0" w:color="000000"/>
              <w:right w:val="single" w:sz="4" w:space="0" w:color="000000"/>
            </w:tcBorders>
          </w:tcPr>
          <w:p w14:paraId="43A67D76" w14:textId="77777777" w:rsidR="002A04C2" w:rsidRPr="00F7050E" w:rsidRDefault="002A04C2" w:rsidP="004E0B6A">
            <w:pPr>
              <w:pStyle w:val="Cog-body"/>
              <w:ind w:left="0"/>
              <w:jc w:val="left"/>
              <w:rPr>
                <w:rFonts w:cs="Arial"/>
                <w:b/>
              </w:rPr>
            </w:pPr>
            <w:r w:rsidRPr="00F7050E">
              <w:rPr>
                <w:rFonts w:cs="Arial"/>
                <w:b/>
              </w:rPr>
              <w:t>Datamodelling Tools</w:t>
            </w:r>
          </w:p>
        </w:tc>
        <w:tc>
          <w:tcPr>
            <w:tcW w:w="7040" w:type="dxa"/>
            <w:tcBorders>
              <w:top w:val="single" w:sz="4" w:space="0" w:color="000000"/>
              <w:left w:val="single" w:sz="4" w:space="0" w:color="000000"/>
              <w:bottom w:val="single" w:sz="4" w:space="0" w:color="000000"/>
            </w:tcBorders>
          </w:tcPr>
          <w:p w14:paraId="6527FEBE" w14:textId="77777777" w:rsidR="002A04C2" w:rsidRPr="00F7050E" w:rsidRDefault="002A04C2" w:rsidP="004E0B6A">
            <w:pPr>
              <w:pStyle w:val="Cog-body"/>
              <w:ind w:left="0"/>
              <w:jc w:val="left"/>
              <w:rPr>
                <w:rFonts w:cs="Arial"/>
              </w:rPr>
            </w:pPr>
            <w:r w:rsidRPr="00F7050E">
              <w:rPr>
                <w:rFonts w:cs="Arial"/>
              </w:rPr>
              <w:t>Erwin 3.1/7.3.x, ERStudio</w:t>
            </w:r>
          </w:p>
        </w:tc>
      </w:tr>
      <w:tr w:rsidR="002A04C2" w:rsidRPr="00F7050E" w14:paraId="52A2D8AC" w14:textId="77777777" w:rsidTr="004E0B6A">
        <w:trPr>
          <w:cantSplit/>
        </w:trPr>
        <w:tc>
          <w:tcPr>
            <w:tcW w:w="2518" w:type="dxa"/>
            <w:tcBorders>
              <w:top w:val="single" w:sz="4" w:space="0" w:color="000000"/>
              <w:bottom w:val="single" w:sz="4" w:space="0" w:color="000000"/>
              <w:right w:val="single" w:sz="4" w:space="0" w:color="000000"/>
            </w:tcBorders>
          </w:tcPr>
          <w:p w14:paraId="128AEDF7" w14:textId="77777777" w:rsidR="002A04C2" w:rsidRPr="00F7050E" w:rsidRDefault="002A04C2" w:rsidP="004E0B6A">
            <w:pPr>
              <w:pStyle w:val="Cog-body"/>
              <w:ind w:left="0"/>
              <w:jc w:val="left"/>
              <w:rPr>
                <w:rFonts w:cs="Arial"/>
                <w:b/>
              </w:rPr>
            </w:pPr>
            <w:r w:rsidRPr="00F7050E">
              <w:rPr>
                <w:rFonts w:cs="Arial"/>
                <w:b/>
              </w:rPr>
              <w:t>Languages</w:t>
            </w:r>
          </w:p>
        </w:tc>
        <w:tc>
          <w:tcPr>
            <w:tcW w:w="7040" w:type="dxa"/>
            <w:tcBorders>
              <w:top w:val="single" w:sz="4" w:space="0" w:color="000000"/>
              <w:left w:val="single" w:sz="4" w:space="0" w:color="000000"/>
              <w:bottom w:val="single" w:sz="4" w:space="0" w:color="000000"/>
            </w:tcBorders>
          </w:tcPr>
          <w:p w14:paraId="76D7DF6A" w14:textId="254C4B12" w:rsidR="002A04C2" w:rsidRPr="00F7050E" w:rsidRDefault="002A04C2" w:rsidP="004E0B6A">
            <w:pPr>
              <w:pStyle w:val="Cog-body"/>
              <w:ind w:left="0"/>
              <w:jc w:val="left"/>
              <w:rPr>
                <w:rFonts w:cs="Arial"/>
              </w:rPr>
            </w:pPr>
            <w:r w:rsidRPr="00F7050E">
              <w:rPr>
                <w:rFonts w:cs="Arial"/>
              </w:rPr>
              <w:t xml:space="preserve">UNIX Shell Scripting, HiveQL, SQL, PL/SQL, PIG Latin, Python </w:t>
            </w:r>
            <w:r>
              <w:rPr>
                <w:rFonts w:cs="Arial"/>
              </w:rPr>
              <w:t xml:space="preserve">Scripting </w:t>
            </w:r>
          </w:p>
        </w:tc>
      </w:tr>
      <w:tr w:rsidR="002A04C2" w:rsidRPr="00F7050E" w14:paraId="443BCEC4" w14:textId="77777777" w:rsidTr="004E0B6A">
        <w:trPr>
          <w:cantSplit/>
        </w:trPr>
        <w:tc>
          <w:tcPr>
            <w:tcW w:w="2518" w:type="dxa"/>
            <w:tcBorders>
              <w:top w:val="single" w:sz="4" w:space="0" w:color="000000"/>
              <w:bottom w:val="single" w:sz="4" w:space="0" w:color="000000"/>
              <w:right w:val="single" w:sz="4" w:space="0" w:color="000000"/>
            </w:tcBorders>
          </w:tcPr>
          <w:p w14:paraId="4C5F1F5E" w14:textId="77777777" w:rsidR="002A04C2" w:rsidRPr="00F7050E" w:rsidRDefault="002A04C2" w:rsidP="004E0B6A">
            <w:pPr>
              <w:pStyle w:val="Cog-body"/>
              <w:ind w:left="0"/>
              <w:jc w:val="left"/>
              <w:rPr>
                <w:rFonts w:cs="Arial"/>
                <w:b/>
              </w:rPr>
            </w:pPr>
            <w:r w:rsidRPr="00F7050E">
              <w:rPr>
                <w:rFonts w:cs="Arial"/>
                <w:b/>
              </w:rPr>
              <w:t>Quality Control</w:t>
            </w:r>
          </w:p>
        </w:tc>
        <w:tc>
          <w:tcPr>
            <w:tcW w:w="7040" w:type="dxa"/>
            <w:tcBorders>
              <w:top w:val="single" w:sz="4" w:space="0" w:color="000000"/>
              <w:left w:val="single" w:sz="4" w:space="0" w:color="000000"/>
              <w:bottom w:val="single" w:sz="4" w:space="0" w:color="000000"/>
            </w:tcBorders>
          </w:tcPr>
          <w:p w14:paraId="78432DAA" w14:textId="617471D6" w:rsidR="002A04C2" w:rsidRPr="00F7050E" w:rsidRDefault="002A04C2" w:rsidP="004E0B6A">
            <w:pPr>
              <w:pStyle w:val="Cog-body"/>
              <w:ind w:left="0"/>
              <w:jc w:val="left"/>
              <w:rPr>
                <w:rFonts w:cs="Arial"/>
              </w:rPr>
            </w:pPr>
            <w:r w:rsidRPr="00F7050E">
              <w:rPr>
                <w:rFonts w:cs="Arial"/>
              </w:rPr>
              <w:t xml:space="preserve">Jira, </w:t>
            </w:r>
            <w:r>
              <w:rPr>
                <w:rFonts w:cs="Arial"/>
              </w:rPr>
              <w:t>T</w:t>
            </w:r>
            <w:r w:rsidRPr="00F7050E">
              <w:rPr>
                <w:rFonts w:cs="Arial"/>
              </w:rPr>
              <w:t>eam Foundation Server (TFS)</w:t>
            </w:r>
            <w:r w:rsidR="000C53E2">
              <w:rPr>
                <w:rFonts w:cs="Arial"/>
              </w:rPr>
              <w:t xml:space="preserve">, Azure </w:t>
            </w:r>
            <w:r w:rsidR="00D13CAA">
              <w:rPr>
                <w:rFonts w:cs="Arial"/>
              </w:rPr>
              <w:t>Devops,</w:t>
            </w:r>
            <w:r w:rsidR="001431DA">
              <w:rPr>
                <w:rFonts w:cs="Arial"/>
              </w:rPr>
              <w:t xml:space="preserve"> GIT </w:t>
            </w:r>
          </w:p>
        </w:tc>
      </w:tr>
      <w:tr w:rsidR="002A04C2" w:rsidRPr="00F7050E" w14:paraId="067F68F2" w14:textId="77777777" w:rsidTr="004E0B6A">
        <w:trPr>
          <w:cantSplit/>
        </w:trPr>
        <w:tc>
          <w:tcPr>
            <w:tcW w:w="2518" w:type="dxa"/>
            <w:tcBorders>
              <w:top w:val="single" w:sz="4" w:space="0" w:color="000000"/>
              <w:bottom w:val="single" w:sz="4" w:space="0" w:color="000000"/>
              <w:right w:val="single" w:sz="4" w:space="0" w:color="000000"/>
            </w:tcBorders>
          </w:tcPr>
          <w:p w14:paraId="4578005B" w14:textId="77777777" w:rsidR="002A04C2" w:rsidRPr="00F7050E" w:rsidRDefault="002A04C2" w:rsidP="004E0B6A">
            <w:pPr>
              <w:pStyle w:val="Cog-body"/>
              <w:ind w:left="0"/>
              <w:jc w:val="left"/>
              <w:rPr>
                <w:rFonts w:cs="Arial"/>
                <w:b/>
              </w:rPr>
            </w:pPr>
            <w:r w:rsidRPr="00F7050E">
              <w:rPr>
                <w:rFonts w:cs="Arial"/>
                <w:b/>
              </w:rPr>
              <w:t>Scheduling Tools</w:t>
            </w:r>
          </w:p>
        </w:tc>
        <w:tc>
          <w:tcPr>
            <w:tcW w:w="7040" w:type="dxa"/>
            <w:tcBorders>
              <w:top w:val="single" w:sz="4" w:space="0" w:color="000000"/>
              <w:left w:val="single" w:sz="4" w:space="0" w:color="000000"/>
              <w:bottom w:val="single" w:sz="4" w:space="0" w:color="000000"/>
            </w:tcBorders>
          </w:tcPr>
          <w:p w14:paraId="27B28405" w14:textId="2B9BF0A0" w:rsidR="002A04C2" w:rsidRPr="00F7050E" w:rsidRDefault="002A04C2" w:rsidP="004E0B6A">
            <w:pPr>
              <w:pStyle w:val="Cog-body"/>
              <w:ind w:left="0"/>
              <w:jc w:val="left"/>
              <w:rPr>
                <w:rFonts w:cs="Arial"/>
              </w:rPr>
            </w:pPr>
            <w:r w:rsidRPr="00F7050E">
              <w:rPr>
                <w:rFonts w:cs="Arial"/>
              </w:rPr>
              <w:t>Control M, UNIX Cron</w:t>
            </w:r>
          </w:p>
        </w:tc>
      </w:tr>
      <w:tr w:rsidR="002A04C2" w:rsidRPr="00F7050E" w14:paraId="6EBCBC86" w14:textId="77777777" w:rsidTr="00DF3851">
        <w:trPr>
          <w:cantSplit/>
        </w:trPr>
        <w:tc>
          <w:tcPr>
            <w:tcW w:w="2518" w:type="dxa"/>
            <w:tcBorders>
              <w:top w:val="single" w:sz="4" w:space="0" w:color="000000"/>
              <w:bottom w:val="single" w:sz="4" w:space="0" w:color="000000"/>
              <w:right w:val="single" w:sz="4" w:space="0" w:color="000000"/>
            </w:tcBorders>
          </w:tcPr>
          <w:p w14:paraId="60E9B712" w14:textId="77777777" w:rsidR="002A04C2" w:rsidRPr="00F7050E" w:rsidRDefault="002A04C2" w:rsidP="004E0B6A">
            <w:pPr>
              <w:pStyle w:val="Cog-body"/>
              <w:ind w:left="0"/>
              <w:jc w:val="left"/>
              <w:rPr>
                <w:rFonts w:cs="Arial"/>
                <w:b/>
              </w:rPr>
            </w:pPr>
            <w:r w:rsidRPr="00F7050E">
              <w:rPr>
                <w:rFonts w:cs="Arial"/>
                <w:b/>
              </w:rPr>
              <w:t>Configuration Tools</w:t>
            </w:r>
          </w:p>
        </w:tc>
        <w:tc>
          <w:tcPr>
            <w:tcW w:w="7040" w:type="dxa"/>
            <w:tcBorders>
              <w:top w:val="single" w:sz="4" w:space="0" w:color="000000"/>
              <w:left w:val="single" w:sz="4" w:space="0" w:color="000000"/>
              <w:bottom w:val="single" w:sz="4" w:space="0" w:color="000000"/>
            </w:tcBorders>
          </w:tcPr>
          <w:p w14:paraId="01211F5C" w14:textId="77777777" w:rsidR="002A04C2" w:rsidRPr="00F7050E" w:rsidRDefault="002A04C2" w:rsidP="004E0B6A">
            <w:pPr>
              <w:pStyle w:val="Cog-body"/>
              <w:ind w:left="0"/>
              <w:jc w:val="left"/>
              <w:rPr>
                <w:rFonts w:cs="Arial"/>
              </w:rPr>
            </w:pPr>
            <w:r w:rsidRPr="00F7050E">
              <w:rPr>
                <w:rFonts w:cs="Arial"/>
              </w:rPr>
              <w:t>VSTS,</w:t>
            </w:r>
            <w:r>
              <w:rPr>
                <w:rFonts w:cs="Arial"/>
              </w:rPr>
              <w:t xml:space="preserve"> </w:t>
            </w:r>
            <w:r w:rsidRPr="00F7050E">
              <w:rPr>
                <w:rFonts w:cs="Arial"/>
              </w:rPr>
              <w:t>Jenkins,</w:t>
            </w:r>
            <w:r>
              <w:rPr>
                <w:rFonts w:cs="Arial"/>
              </w:rPr>
              <w:t xml:space="preserve"> </w:t>
            </w:r>
            <w:r w:rsidRPr="00F7050E">
              <w:rPr>
                <w:rFonts w:cs="Arial"/>
              </w:rPr>
              <w:t>Team Foundation Server</w:t>
            </w:r>
            <w:r>
              <w:rPr>
                <w:rFonts w:cs="Arial"/>
              </w:rPr>
              <w:t xml:space="preserve"> (TFS), Azure DevOps</w:t>
            </w:r>
          </w:p>
        </w:tc>
      </w:tr>
      <w:tr w:rsidR="00DF3851" w:rsidRPr="00F7050E" w14:paraId="6906BFDA" w14:textId="77777777" w:rsidTr="004E0B6A">
        <w:trPr>
          <w:cantSplit/>
        </w:trPr>
        <w:tc>
          <w:tcPr>
            <w:tcW w:w="2518" w:type="dxa"/>
            <w:tcBorders>
              <w:top w:val="single" w:sz="4" w:space="0" w:color="000000"/>
              <w:right w:val="single" w:sz="4" w:space="0" w:color="000000"/>
            </w:tcBorders>
          </w:tcPr>
          <w:p w14:paraId="432916E3" w14:textId="7B93862A" w:rsidR="00DF3851" w:rsidRPr="00F7050E" w:rsidRDefault="00DF3851" w:rsidP="004E0B6A">
            <w:pPr>
              <w:pStyle w:val="Cog-body"/>
              <w:ind w:left="0"/>
              <w:jc w:val="left"/>
              <w:rPr>
                <w:rFonts w:cs="Arial"/>
                <w:b/>
              </w:rPr>
            </w:pPr>
            <w:r>
              <w:rPr>
                <w:rFonts w:cs="Arial"/>
                <w:b/>
              </w:rPr>
              <w:t>Cloud model</w:t>
            </w:r>
          </w:p>
        </w:tc>
        <w:tc>
          <w:tcPr>
            <w:tcW w:w="7040" w:type="dxa"/>
            <w:tcBorders>
              <w:top w:val="single" w:sz="4" w:space="0" w:color="000000"/>
              <w:left w:val="single" w:sz="4" w:space="0" w:color="000000"/>
            </w:tcBorders>
          </w:tcPr>
          <w:p w14:paraId="1A5FD1F7" w14:textId="023217C0" w:rsidR="00DF3851" w:rsidRPr="00F7050E" w:rsidRDefault="00DF3851" w:rsidP="004E0B6A">
            <w:pPr>
              <w:pStyle w:val="Cog-body"/>
              <w:ind w:left="0"/>
              <w:jc w:val="left"/>
              <w:rPr>
                <w:rFonts w:cs="Arial"/>
              </w:rPr>
            </w:pPr>
            <w:r>
              <w:rPr>
                <w:rFonts w:cs="Arial"/>
              </w:rPr>
              <w:t xml:space="preserve">MS </w:t>
            </w:r>
            <w:r w:rsidRPr="00F7050E">
              <w:rPr>
                <w:rFonts w:cs="Arial"/>
              </w:rPr>
              <w:t>Azure Cloud Services</w:t>
            </w:r>
            <w:r>
              <w:rPr>
                <w:rFonts w:cs="Arial"/>
              </w:rPr>
              <w:t xml:space="preserve"> </w:t>
            </w:r>
            <w:r w:rsidR="00497AC2">
              <w:rPr>
                <w:rFonts w:cs="Arial"/>
              </w:rPr>
              <w:t xml:space="preserve">including </w:t>
            </w:r>
            <w:r w:rsidR="00235C99">
              <w:rPr>
                <w:rFonts w:cs="Arial"/>
              </w:rPr>
              <w:t xml:space="preserve">Key </w:t>
            </w:r>
            <w:r w:rsidR="00B363C6">
              <w:rPr>
                <w:rFonts w:cs="Arial"/>
              </w:rPr>
              <w:t>vault, ADF</w:t>
            </w:r>
            <w:r w:rsidR="00B629B2">
              <w:rPr>
                <w:rFonts w:cs="Arial"/>
              </w:rPr>
              <w:t>,</w:t>
            </w:r>
            <w:r w:rsidR="00497AC2">
              <w:rPr>
                <w:rFonts w:cs="Arial"/>
              </w:rPr>
              <w:t xml:space="preserve"> Data</w:t>
            </w:r>
            <w:r w:rsidR="00B629B2">
              <w:rPr>
                <w:rFonts w:cs="Arial"/>
              </w:rPr>
              <w:t xml:space="preserve"> </w:t>
            </w:r>
            <w:r w:rsidR="00497AC2">
              <w:rPr>
                <w:rFonts w:cs="Arial"/>
              </w:rPr>
              <w:t>Bricks</w:t>
            </w:r>
            <w:r w:rsidR="00B629B2">
              <w:rPr>
                <w:rFonts w:cs="Arial"/>
              </w:rPr>
              <w:t xml:space="preserve">, </w:t>
            </w:r>
            <w:r w:rsidR="00D13CAA">
              <w:rPr>
                <w:rFonts w:cs="Arial"/>
              </w:rPr>
              <w:t>Synapse,</w:t>
            </w:r>
            <w:r w:rsidR="00B629B2">
              <w:rPr>
                <w:rFonts w:cs="Arial"/>
              </w:rPr>
              <w:t xml:space="preserve"> </w:t>
            </w:r>
            <w:r w:rsidR="00D13CAA">
              <w:rPr>
                <w:rFonts w:cs="Arial"/>
              </w:rPr>
              <w:t>ADLS,</w:t>
            </w:r>
            <w:r w:rsidR="005335B5">
              <w:rPr>
                <w:rFonts w:cs="Arial"/>
              </w:rPr>
              <w:t xml:space="preserve"> </w:t>
            </w:r>
            <w:r w:rsidR="00552CA6">
              <w:rPr>
                <w:rFonts w:cs="Arial"/>
              </w:rPr>
              <w:t>Blob, Azure</w:t>
            </w:r>
            <w:r w:rsidR="005335B5">
              <w:rPr>
                <w:rFonts w:cs="Arial"/>
              </w:rPr>
              <w:t xml:space="preserve"> </w:t>
            </w:r>
            <w:r w:rsidR="00E5237D">
              <w:rPr>
                <w:rFonts w:cs="Arial"/>
              </w:rPr>
              <w:t>Function, Event</w:t>
            </w:r>
            <w:r w:rsidR="00235C99">
              <w:rPr>
                <w:rFonts w:cs="Arial"/>
              </w:rPr>
              <w:t xml:space="preserve"> Grid , service Bus,</w:t>
            </w:r>
            <w:r w:rsidR="005335B5">
              <w:rPr>
                <w:rFonts w:cs="Arial"/>
              </w:rPr>
              <w:t xml:space="preserve"> Log Analytics , Monit</w:t>
            </w:r>
            <w:r w:rsidR="00282A7C">
              <w:rPr>
                <w:rFonts w:cs="Arial"/>
              </w:rPr>
              <w:t xml:space="preserve">or/Alerts </w:t>
            </w:r>
          </w:p>
        </w:tc>
      </w:tr>
    </w:tbl>
    <w:p w14:paraId="256B70A3" w14:textId="77777777" w:rsidR="002A04C2" w:rsidRPr="00292F5C" w:rsidRDefault="002A04C2" w:rsidP="00096634">
      <w:pPr>
        <w:spacing w:line="200" w:lineRule="exact"/>
        <w:rPr>
          <w:rFonts w:asciiTheme="minorHAnsi" w:eastAsia="Times New Roman" w:hAnsiTheme="minorHAnsi"/>
          <w:sz w:val="22"/>
          <w:szCs w:val="22"/>
        </w:rPr>
      </w:pPr>
    </w:p>
    <w:p w14:paraId="7650D888" w14:textId="77777777" w:rsidR="006C7153" w:rsidRDefault="006C7153">
      <w:pPr>
        <w:spacing w:line="0" w:lineRule="atLeast"/>
        <w:rPr>
          <w:rFonts w:asciiTheme="minorHAnsi" w:eastAsia="Times New Roman" w:hAnsiTheme="minorHAnsi"/>
          <w:sz w:val="22"/>
          <w:szCs w:val="22"/>
        </w:rPr>
      </w:pPr>
    </w:p>
    <w:p w14:paraId="28E6989F" w14:textId="77777777" w:rsidR="006C7153" w:rsidRDefault="006C7153">
      <w:pPr>
        <w:spacing w:line="0" w:lineRule="atLeast"/>
        <w:rPr>
          <w:rFonts w:asciiTheme="minorHAnsi" w:eastAsia="Tahoma" w:hAnsiTheme="minorHAnsi"/>
          <w:b/>
          <w:sz w:val="22"/>
          <w:szCs w:val="22"/>
          <w:u w:val="single"/>
        </w:rPr>
      </w:pPr>
    </w:p>
    <w:p w14:paraId="4B9F0454" w14:textId="168FE23A" w:rsidR="002E63D4" w:rsidRPr="00292F5C" w:rsidRDefault="00871E2E">
      <w:pPr>
        <w:spacing w:line="0" w:lineRule="atLeast"/>
        <w:rPr>
          <w:rFonts w:asciiTheme="minorHAnsi" w:eastAsia="Tahoma" w:hAnsiTheme="minorHAnsi"/>
          <w:b/>
          <w:sz w:val="22"/>
          <w:szCs w:val="22"/>
          <w:u w:val="single"/>
        </w:rPr>
      </w:pPr>
      <w:r w:rsidRPr="00292F5C">
        <w:rPr>
          <w:rFonts w:asciiTheme="minorHAnsi" w:eastAsia="Tahoma" w:hAnsiTheme="minorHAnsi"/>
          <w:b/>
          <w:sz w:val="22"/>
          <w:szCs w:val="22"/>
          <w:u w:val="single"/>
        </w:rPr>
        <w:t>Project Thesis</w:t>
      </w:r>
    </w:p>
    <w:p w14:paraId="2E75F7C3" w14:textId="260E41A9" w:rsidR="002E63D4" w:rsidRDefault="002E63D4">
      <w:pPr>
        <w:spacing w:line="149" w:lineRule="exact"/>
        <w:rPr>
          <w:rFonts w:asciiTheme="minorHAnsi" w:eastAsia="Times New Roman" w:hAnsiTheme="minorHAnsi"/>
          <w:sz w:val="22"/>
          <w:szCs w:val="22"/>
        </w:rPr>
      </w:pPr>
    </w:p>
    <w:p w14:paraId="0BF9C36B" w14:textId="07CA9D3E" w:rsidR="00747533" w:rsidRDefault="00747533">
      <w:pPr>
        <w:spacing w:line="149" w:lineRule="exact"/>
        <w:rPr>
          <w:rFonts w:asciiTheme="minorHAnsi" w:eastAsia="Times New Roman" w:hAnsiTheme="minorHAnsi"/>
          <w:sz w:val="22"/>
          <w:szCs w:val="22"/>
        </w:rPr>
      </w:pPr>
    </w:p>
    <w:p w14:paraId="0B608C53" w14:textId="77777777" w:rsidR="00747533" w:rsidRPr="003A5638" w:rsidRDefault="00747533" w:rsidP="00747533">
      <w:pPr>
        <w:spacing w:line="0" w:lineRule="atLeast"/>
        <w:rPr>
          <w:rFonts w:asciiTheme="minorHAnsi" w:eastAsia="Arial" w:hAnsiTheme="minorHAnsi"/>
          <w:b/>
          <w:bCs/>
          <w:sz w:val="22"/>
          <w:szCs w:val="22"/>
          <w:u w:val="single"/>
        </w:rPr>
      </w:pPr>
      <w:r w:rsidRPr="003A5638">
        <w:rPr>
          <w:rFonts w:asciiTheme="minorHAnsi" w:eastAsia="Arial" w:hAnsiTheme="minorHAnsi"/>
          <w:b/>
          <w:bCs/>
          <w:sz w:val="22"/>
          <w:szCs w:val="22"/>
          <w:u w:val="single"/>
        </w:rPr>
        <w:t xml:space="preserve">Vanquis Bank </w:t>
      </w:r>
    </w:p>
    <w:p w14:paraId="11F3FF1C" w14:textId="77777777" w:rsidR="00747533" w:rsidRPr="00292F5C" w:rsidRDefault="00747533" w:rsidP="00747533">
      <w:pPr>
        <w:spacing w:line="0" w:lineRule="atLeast"/>
        <w:rPr>
          <w:rFonts w:asciiTheme="minorHAnsi" w:eastAsia="Arial" w:hAnsiTheme="minorHAnsi"/>
          <w:b/>
          <w:bCs/>
          <w:sz w:val="22"/>
          <w:szCs w:val="22"/>
        </w:rPr>
      </w:pPr>
      <w:r w:rsidRPr="00292F5C">
        <w:rPr>
          <w:rFonts w:asciiTheme="minorHAnsi" w:eastAsia="Times New Roman" w:hAnsiTheme="minorHAnsi"/>
          <w:b/>
          <w:sz w:val="22"/>
          <w:szCs w:val="22"/>
        </w:rPr>
        <w:t xml:space="preserve">Position: </w:t>
      </w:r>
      <w:r w:rsidRPr="00292F5C">
        <w:rPr>
          <w:rFonts w:asciiTheme="minorHAnsi" w:eastAsia="Arial" w:hAnsiTheme="minorHAnsi"/>
          <w:sz w:val="22"/>
          <w:szCs w:val="22"/>
        </w:rPr>
        <w:t>Data Engineer</w:t>
      </w:r>
    </w:p>
    <w:p w14:paraId="588E8D0F" w14:textId="77777777" w:rsidR="00747533" w:rsidRPr="00292F5C" w:rsidRDefault="00747533" w:rsidP="00747533">
      <w:pPr>
        <w:spacing w:line="35" w:lineRule="exact"/>
        <w:rPr>
          <w:rFonts w:asciiTheme="minorHAnsi" w:eastAsia="Times New Roman" w:hAnsiTheme="minorHAnsi"/>
          <w:sz w:val="22"/>
          <w:szCs w:val="22"/>
        </w:rPr>
      </w:pPr>
    </w:p>
    <w:p w14:paraId="6FC6565F" w14:textId="6BE3A3DA" w:rsidR="00747533" w:rsidRPr="00292F5C" w:rsidRDefault="00747533" w:rsidP="00747533">
      <w:pPr>
        <w:spacing w:line="0" w:lineRule="atLeast"/>
        <w:rPr>
          <w:rFonts w:asciiTheme="minorHAnsi" w:eastAsia="Times New Roman" w:hAnsiTheme="minorHAnsi"/>
          <w:sz w:val="22"/>
          <w:szCs w:val="22"/>
        </w:rPr>
      </w:pPr>
      <w:r w:rsidRPr="00292F5C">
        <w:rPr>
          <w:rFonts w:asciiTheme="minorHAnsi" w:eastAsia="Times New Roman" w:hAnsiTheme="minorHAnsi"/>
          <w:b/>
          <w:sz w:val="22"/>
          <w:szCs w:val="22"/>
        </w:rPr>
        <w:t>Project Title</w:t>
      </w:r>
      <w:r w:rsidRPr="00292F5C">
        <w:rPr>
          <w:rFonts w:asciiTheme="minorHAnsi" w:eastAsia="Times New Roman" w:hAnsiTheme="minorHAnsi"/>
          <w:sz w:val="22"/>
          <w:szCs w:val="22"/>
        </w:rPr>
        <w:t xml:space="preserve">: </w:t>
      </w:r>
      <w:r w:rsidR="00544849">
        <w:rPr>
          <w:rFonts w:asciiTheme="minorHAnsi" w:eastAsia="Times New Roman" w:hAnsiTheme="minorHAnsi"/>
          <w:sz w:val="22"/>
          <w:szCs w:val="22"/>
        </w:rPr>
        <w:t xml:space="preserve">Single Bureau </w:t>
      </w:r>
    </w:p>
    <w:p w14:paraId="26EC5B79" w14:textId="307DEA52" w:rsidR="00747533" w:rsidRPr="00292F5C" w:rsidRDefault="00747533" w:rsidP="00747533">
      <w:pPr>
        <w:spacing w:line="313" w:lineRule="exact"/>
        <w:rPr>
          <w:rFonts w:asciiTheme="minorHAnsi" w:eastAsia="Times New Roman" w:hAnsiTheme="minorHAnsi"/>
          <w:sz w:val="22"/>
          <w:szCs w:val="22"/>
        </w:rPr>
      </w:pPr>
      <w:r w:rsidRPr="003A5638">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w:t>
      </w:r>
      <w:r w:rsidR="00B61B7B">
        <w:rPr>
          <w:rFonts w:asciiTheme="minorHAnsi" w:eastAsia="Times New Roman" w:hAnsiTheme="minorHAnsi"/>
          <w:sz w:val="22"/>
          <w:szCs w:val="22"/>
        </w:rPr>
        <w:t xml:space="preserve">Jan </w:t>
      </w:r>
      <w:r w:rsidR="005F12AF">
        <w:rPr>
          <w:rFonts w:asciiTheme="minorHAnsi" w:eastAsia="Times New Roman" w:hAnsiTheme="minorHAnsi"/>
          <w:sz w:val="22"/>
          <w:szCs w:val="22"/>
        </w:rPr>
        <w:t>2022</w:t>
      </w:r>
      <w:r w:rsidR="005F12AF" w:rsidRPr="00292F5C">
        <w:rPr>
          <w:rFonts w:asciiTheme="minorHAnsi" w:eastAsia="Times New Roman" w:hAnsiTheme="minorHAnsi"/>
          <w:sz w:val="22"/>
          <w:szCs w:val="22"/>
        </w:rPr>
        <w:t xml:space="preserve"> –</w:t>
      </w:r>
      <w:r w:rsidRPr="00292F5C">
        <w:rPr>
          <w:rFonts w:asciiTheme="minorHAnsi" w:eastAsia="Times New Roman" w:hAnsiTheme="minorHAnsi"/>
          <w:sz w:val="22"/>
          <w:szCs w:val="22"/>
        </w:rPr>
        <w:t xml:space="preserve"> Till Date</w:t>
      </w:r>
    </w:p>
    <w:p w14:paraId="547DE63B" w14:textId="77777777" w:rsidR="00747533" w:rsidRPr="00292F5C" w:rsidRDefault="00747533" w:rsidP="00747533">
      <w:pPr>
        <w:spacing w:line="313" w:lineRule="exact"/>
        <w:rPr>
          <w:rFonts w:asciiTheme="minorHAnsi" w:eastAsia="Times New Roman" w:hAnsiTheme="minorHAnsi"/>
          <w:sz w:val="22"/>
          <w:szCs w:val="22"/>
        </w:rPr>
      </w:pPr>
    </w:p>
    <w:p w14:paraId="5120E9D5" w14:textId="52524411" w:rsidR="001A29F4" w:rsidRPr="001A29F4" w:rsidRDefault="00747533" w:rsidP="001A29F4">
      <w:pPr>
        <w:pStyle w:val="BidText"/>
        <w:rPr>
          <w:rFonts w:asciiTheme="minorHAnsi" w:hAnsiTheme="minorHAnsi" w:cs="Arial"/>
          <w:color w:val="auto"/>
          <w:szCs w:val="22"/>
          <w:lang w:eastAsia="en-GB"/>
        </w:rPr>
      </w:pPr>
      <w:r w:rsidRPr="00292F5C">
        <w:rPr>
          <w:rFonts w:asciiTheme="minorHAnsi" w:hAnsiTheme="minorHAnsi"/>
          <w:b/>
          <w:szCs w:val="22"/>
        </w:rPr>
        <w:t>Project Description</w:t>
      </w:r>
      <w:r w:rsidRPr="00292F5C">
        <w:rPr>
          <w:rFonts w:asciiTheme="minorHAnsi" w:hAnsiTheme="minorHAnsi"/>
          <w:szCs w:val="22"/>
        </w:rPr>
        <w:t>:</w:t>
      </w:r>
      <w:r w:rsidRPr="00292F5C">
        <w:rPr>
          <w:rFonts w:asciiTheme="minorHAnsi" w:hAnsiTheme="minorHAnsi"/>
          <w:b/>
          <w:szCs w:val="22"/>
        </w:rPr>
        <w:t xml:space="preserve"> </w:t>
      </w:r>
      <w:r w:rsidR="009714DB" w:rsidRPr="00AC60E3">
        <w:rPr>
          <w:rFonts w:asciiTheme="minorHAnsi" w:hAnsiTheme="minorHAnsi" w:cs="Arial"/>
          <w:color w:val="auto"/>
          <w:szCs w:val="22"/>
          <w:lang w:eastAsia="en-GB"/>
        </w:rPr>
        <w:t xml:space="preserve">We are </w:t>
      </w:r>
      <w:r w:rsidR="000E080B" w:rsidRPr="00AC60E3">
        <w:rPr>
          <w:rFonts w:asciiTheme="minorHAnsi" w:hAnsiTheme="minorHAnsi" w:cs="Arial"/>
          <w:color w:val="auto"/>
          <w:szCs w:val="22"/>
          <w:lang w:eastAsia="en-GB"/>
        </w:rPr>
        <w:t xml:space="preserve">moving from multiple </w:t>
      </w:r>
      <w:r w:rsidR="007E0074">
        <w:rPr>
          <w:rFonts w:asciiTheme="minorHAnsi" w:hAnsiTheme="minorHAnsi" w:cs="Arial"/>
          <w:color w:val="auto"/>
          <w:szCs w:val="22"/>
          <w:lang w:eastAsia="en-GB"/>
        </w:rPr>
        <w:t>CRA</w:t>
      </w:r>
      <w:r w:rsidR="00AC60E3" w:rsidRPr="00AC60E3">
        <w:rPr>
          <w:rFonts w:asciiTheme="minorHAnsi" w:hAnsiTheme="minorHAnsi" w:cs="Arial"/>
          <w:color w:val="auto"/>
          <w:szCs w:val="22"/>
          <w:lang w:eastAsia="en-GB"/>
        </w:rPr>
        <w:t xml:space="preserve"> and </w:t>
      </w:r>
      <w:r w:rsidR="00B76AD6" w:rsidRPr="00AC60E3">
        <w:rPr>
          <w:rFonts w:asciiTheme="minorHAnsi" w:hAnsiTheme="minorHAnsi" w:cs="Arial"/>
          <w:color w:val="auto"/>
          <w:szCs w:val="22"/>
          <w:lang w:eastAsia="en-GB"/>
        </w:rPr>
        <w:t xml:space="preserve">creating </w:t>
      </w:r>
      <w:r w:rsidR="000E080B" w:rsidRPr="00AC60E3">
        <w:rPr>
          <w:rFonts w:asciiTheme="minorHAnsi" w:hAnsiTheme="minorHAnsi" w:cs="Arial"/>
          <w:color w:val="auto"/>
          <w:szCs w:val="22"/>
          <w:lang w:eastAsia="en-GB"/>
        </w:rPr>
        <w:t xml:space="preserve">a </w:t>
      </w:r>
      <w:r w:rsidR="00AC60E3" w:rsidRPr="00AC60E3">
        <w:rPr>
          <w:rFonts w:asciiTheme="minorHAnsi" w:hAnsiTheme="minorHAnsi" w:cs="Arial"/>
          <w:color w:val="auto"/>
          <w:szCs w:val="22"/>
          <w:lang w:eastAsia="en-GB"/>
        </w:rPr>
        <w:t xml:space="preserve">centralised </w:t>
      </w:r>
      <w:r w:rsidR="000E080B" w:rsidRPr="00AC60E3">
        <w:rPr>
          <w:rFonts w:asciiTheme="minorHAnsi" w:hAnsiTheme="minorHAnsi" w:cs="Arial"/>
          <w:color w:val="auto"/>
          <w:szCs w:val="22"/>
          <w:lang w:eastAsia="en-GB"/>
        </w:rPr>
        <w:t xml:space="preserve">bureau data set from a single source </w:t>
      </w:r>
      <w:r w:rsidR="00B03B82" w:rsidRPr="00AC60E3">
        <w:rPr>
          <w:rFonts w:asciiTheme="minorHAnsi" w:hAnsiTheme="minorHAnsi" w:cs="Arial"/>
          <w:color w:val="auto"/>
          <w:szCs w:val="22"/>
          <w:lang w:eastAsia="en-GB"/>
        </w:rPr>
        <w:t>i.e.</w:t>
      </w:r>
      <w:r w:rsidR="003E78C9">
        <w:rPr>
          <w:rFonts w:asciiTheme="minorHAnsi" w:hAnsiTheme="minorHAnsi" w:cs="Arial"/>
          <w:color w:val="auto"/>
          <w:szCs w:val="22"/>
          <w:lang w:eastAsia="en-GB"/>
        </w:rPr>
        <w:t xml:space="preserve"> </w:t>
      </w:r>
      <w:r w:rsidR="000E080B" w:rsidRPr="00AC60E3">
        <w:rPr>
          <w:rFonts w:asciiTheme="minorHAnsi" w:hAnsiTheme="minorHAnsi" w:cs="Arial"/>
          <w:color w:val="auto"/>
          <w:szCs w:val="22"/>
          <w:lang w:eastAsia="en-GB"/>
        </w:rPr>
        <w:t>Experian</w:t>
      </w:r>
      <w:r w:rsidR="003E78C9">
        <w:rPr>
          <w:rFonts w:asciiTheme="minorHAnsi" w:hAnsiTheme="minorHAnsi" w:cs="Arial"/>
          <w:color w:val="auto"/>
          <w:szCs w:val="22"/>
          <w:lang w:eastAsia="en-GB"/>
        </w:rPr>
        <w:t>.</w:t>
      </w:r>
      <w:r w:rsidR="000E080B" w:rsidRPr="00AC60E3">
        <w:rPr>
          <w:rFonts w:asciiTheme="minorHAnsi" w:hAnsiTheme="minorHAnsi" w:cs="Arial"/>
          <w:color w:val="auto"/>
          <w:szCs w:val="22"/>
          <w:lang w:eastAsia="en-GB"/>
        </w:rPr>
        <w:t xml:space="preserve"> </w:t>
      </w:r>
      <w:r w:rsidR="001A29F4" w:rsidRPr="001A29F4">
        <w:rPr>
          <w:rFonts w:asciiTheme="minorHAnsi" w:hAnsiTheme="minorHAnsi" w:cs="Arial"/>
          <w:color w:val="auto"/>
          <w:szCs w:val="22"/>
          <w:lang w:eastAsia="en-GB"/>
        </w:rPr>
        <w:t xml:space="preserve">The two main uses of </w:t>
      </w:r>
      <w:r w:rsidR="00472DB1">
        <w:rPr>
          <w:rFonts w:asciiTheme="minorHAnsi" w:hAnsiTheme="minorHAnsi" w:cs="Arial"/>
          <w:color w:val="auto"/>
          <w:szCs w:val="22"/>
          <w:lang w:eastAsia="en-GB"/>
        </w:rPr>
        <w:t xml:space="preserve">the </w:t>
      </w:r>
      <w:r w:rsidR="00472DB1" w:rsidRPr="00FE4DBA">
        <w:rPr>
          <w:rFonts w:asciiTheme="minorHAnsi" w:hAnsiTheme="minorHAnsi" w:cs="Arial"/>
          <w:color w:val="auto"/>
          <w:szCs w:val="22"/>
          <w:lang w:eastAsia="en-GB"/>
        </w:rPr>
        <w:t>E</w:t>
      </w:r>
      <w:r w:rsidR="00472DB1" w:rsidRPr="001A29F4">
        <w:rPr>
          <w:rFonts w:asciiTheme="minorHAnsi" w:hAnsiTheme="minorHAnsi" w:cs="Arial"/>
          <w:color w:val="auto"/>
          <w:szCs w:val="22"/>
          <w:lang w:eastAsia="en-GB"/>
        </w:rPr>
        <w:t>xperian’s Customer Management data</w:t>
      </w:r>
      <w:r w:rsidR="001A29F4" w:rsidRPr="001A29F4">
        <w:rPr>
          <w:rFonts w:asciiTheme="minorHAnsi" w:hAnsiTheme="minorHAnsi" w:cs="Arial"/>
          <w:color w:val="auto"/>
          <w:szCs w:val="22"/>
          <w:lang w:eastAsia="en-GB"/>
        </w:rPr>
        <w:t xml:space="preserve"> are</w:t>
      </w:r>
      <w:r w:rsidR="004262DC">
        <w:rPr>
          <w:rFonts w:asciiTheme="minorHAnsi" w:hAnsiTheme="minorHAnsi" w:cs="Arial"/>
          <w:color w:val="auto"/>
          <w:szCs w:val="22"/>
          <w:lang w:eastAsia="en-GB"/>
        </w:rPr>
        <w:t xml:space="preserve"> </w:t>
      </w:r>
    </w:p>
    <w:p w14:paraId="76B78141" w14:textId="77777777" w:rsidR="001A29F4" w:rsidRDefault="001A29F4" w:rsidP="001A29F4">
      <w:pPr>
        <w:pStyle w:val="BidText"/>
        <w:numPr>
          <w:ilvl w:val="0"/>
          <w:numId w:val="4"/>
        </w:numPr>
        <w:rPr>
          <w:rFonts w:cs="Arial"/>
        </w:rPr>
      </w:pPr>
      <w:r>
        <w:t>Existing Customer Management: Further Lending Decisions</w:t>
      </w:r>
    </w:p>
    <w:p w14:paraId="78E6A048" w14:textId="4B548808" w:rsidR="001A29F4" w:rsidRDefault="001A29F4" w:rsidP="001A29F4">
      <w:pPr>
        <w:pStyle w:val="BidText"/>
        <w:numPr>
          <w:ilvl w:val="0"/>
          <w:numId w:val="4"/>
        </w:numPr>
      </w:pPr>
      <w:r>
        <w:t>Finance loss provisioning models.</w:t>
      </w:r>
    </w:p>
    <w:p w14:paraId="0DDAB225" w14:textId="77777777" w:rsidR="008A04C1" w:rsidRDefault="008A04C1" w:rsidP="008A04C1">
      <w:pPr>
        <w:pStyle w:val="BidText"/>
        <w:numPr>
          <w:ilvl w:val="0"/>
          <w:numId w:val="4"/>
        </w:numPr>
      </w:pPr>
      <w:r>
        <w:t>Data for customers with</w:t>
      </w:r>
    </w:p>
    <w:p w14:paraId="19F0E852" w14:textId="77777777" w:rsidR="008A04C1" w:rsidRDefault="008A04C1" w:rsidP="008A04C1">
      <w:pPr>
        <w:pStyle w:val="BidText"/>
        <w:numPr>
          <w:ilvl w:val="1"/>
          <w:numId w:val="4"/>
        </w:numPr>
      </w:pPr>
      <w:r>
        <w:t xml:space="preserve">Existing Customer Loans </w:t>
      </w:r>
    </w:p>
    <w:p w14:paraId="4A0D5214" w14:textId="77777777" w:rsidR="008A04C1" w:rsidRDefault="008A04C1" w:rsidP="008A04C1">
      <w:pPr>
        <w:pStyle w:val="BidText"/>
        <w:numPr>
          <w:ilvl w:val="1"/>
          <w:numId w:val="4"/>
        </w:numPr>
      </w:pPr>
      <w:r>
        <w:t>Open Market Loans</w:t>
      </w:r>
    </w:p>
    <w:p w14:paraId="7C129D42" w14:textId="77777777" w:rsidR="008A04C1" w:rsidRDefault="008A04C1" w:rsidP="008A04C1">
      <w:pPr>
        <w:pStyle w:val="BidText"/>
        <w:numPr>
          <w:ilvl w:val="1"/>
          <w:numId w:val="4"/>
        </w:numPr>
      </w:pPr>
      <w:r>
        <w:t>Sunflower product</w:t>
      </w:r>
    </w:p>
    <w:p w14:paraId="0845A183" w14:textId="77777777" w:rsidR="00313E48" w:rsidRPr="00313E48" w:rsidRDefault="00313E48" w:rsidP="00313E48">
      <w:pPr>
        <w:rPr>
          <w:color w:val="505253"/>
          <w:lang w:eastAsia="en-US"/>
        </w:rPr>
      </w:pPr>
      <w:r w:rsidRPr="00313E48">
        <w:rPr>
          <w:color w:val="505253"/>
          <w:lang w:eastAsia="en-US"/>
        </w:rPr>
        <w:t xml:space="preserve">The purpose of this third phase of the Single Bureau project is to make the Galaxy data available for the analyst teams to perform exploratory data analysis to inform future strategy and execution. The analysts perform their work using </w:t>
      </w:r>
      <w:r w:rsidRPr="00313E48">
        <w:rPr>
          <w:color w:val="505253"/>
          <w:lang w:eastAsia="en-US"/>
        </w:rPr>
        <w:lastRenderedPageBreak/>
        <w:t>SAS (on-premises and VCAP) so access for these toolsets is key. It will replace the existing processes and data stores that provision the Experian Customer Management Data to analysts in VCAP (via SAS and HD Insight).</w:t>
      </w:r>
    </w:p>
    <w:p w14:paraId="64A1DAFE" w14:textId="77777777" w:rsidR="00747533" w:rsidRDefault="00747533" w:rsidP="00747533">
      <w:pPr>
        <w:spacing w:line="0" w:lineRule="atLeast"/>
        <w:ind w:right="580"/>
        <w:rPr>
          <w:rFonts w:asciiTheme="minorHAnsi" w:eastAsia="Times New Roman" w:hAnsiTheme="minorHAnsi"/>
          <w:sz w:val="22"/>
          <w:szCs w:val="22"/>
        </w:rPr>
      </w:pPr>
    </w:p>
    <w:p w14:paraId="305B3909" w14:textId="77777777" w:rsidR="00747533" w:rsidRPr="00292F5C" w:rsidRDefault="00747533" w:rsidP="00747533">
      <w:pPr>
        <w:spacing w:line="314" w:lineRule="exact"/>
        <w:rPr>
          <w:rFonts w:asciiTheme="minorHAnsi" w:eastAsia="Times New Roman" w:hAnsiTheme="minorHAnsi"/>
          <w:sz w:val="22"/>
          <w:szCs w:val="22"/>
        </w:rPr>
      </w:pPr>
    </w:p>
    <w:p w14:paraId="36A7E44A" w14:textId="3DE48074" w:rsidR="00747533" w:rsidRDefault="00747533" w:rsidP="00747533">
      <w:pPr>
        <w:spacing w:line="266" w:lineRule="auto"/>
        <w:ind w:right="680"/>
        <w:rPr>
          <w:rFonts w:asciiTheme="minorHAnsi" w:eastAsia="Times New Roman" w:hAnsiTheme="minorHAnsi"/>
          <w:sz w:val="22"/>
          <w:szCs w:val="22"/>
        </w:rPr>
      </w:pPr>
      <w:r w:rsidRPr="00566CFD">
        <w:rPr>
          <w:rFonts w:asciiTheme="minorHAnsi" w:eastAsia="Times New Roman" w:hAnsiTheme="minorHAnsi"/>
          <w:b/>
          <w:sz w:val="22"/>
          <w:szCs w:val="22"/>
        </w:rPr>
        <w:t>Tools used</w:t>
      </w:r>
      <w:r w:rsidRPr="00292F5C">
        <w:rPr>
          <w:rFonts w:asciiTheme="minorHAnsi" w:eastAsia="Times New Roman" w:hAnsiTheme="minorHAnsi"/>
          <w:sz w:val="22"/>
          <w:szCs w:val="22"/>
        </w:rPr>
        <w:t>:</w:t>
      </w:r>
      <w:r w:rsidRPr="00566CFD">
        <w:rPr>
          <w:rFonts w:asciiTheme="minorHAnsi" w:eastAsia="Times New Roman" w:hAnsiTheme="minorHAnsi"/>
          <w:sz w:val="22"/>
          <w:szCs w:val="22"/>
        </w:rPr>
        <w:t xml:space="preserve">  </w:t>
      </w:r>
      <w:r w:rsidRPr="00292F5C">
        <w:rPr>
          <w:rFonts w:asciiTheme="minorHAnsi" w:eastAsia="Times New Roman" w:hAnsiTheme="minorHAnsi"/>
          <w:sz w:val="22"/>
          <w:szCs w:val="22"/>
        </w:rPr>
        <w:t xml:space="preserve">MS Azure Cloud Services, Azure Data Factory, Azure </w:t>
      </w:r>
      <w:r w:rsidR="001D5016">
        <w:rPr>
          <w:rFonts w:asciiTheme="minorHAnsi" w:eastAsia="Times New Roman" w:hAnsiTheme="minorHAnsi"/>
          <w:sz w:val="22"/>
          <w:szCs w:val="22"/>
        </w:rPr>
        <w:t>Function</w:t>
      </w:r>
      <w:r w:rsidRPr="00292F5C">
        <w:rPr>
          <w:rFonts w:asciiTheme="minorHAnsi" w:eastAsia="Times New Roman" w:hAnsiTheme="minorHAnsi"/>
          <w:sz w:val="22"/>
          <w:szCs w:val="22"/>
        </w:rPr>
        <w:t>, Azure storage, Azure</w:t>
      </w:r>
      <w:r w:rsidRPr="00292F5C">
        <w:rPr>
          <w:rFonts w:asciiTheme="minorHAnsi" w:eastAsia="Times New Roman" w:hAnsiTheme="minorHAnsi"/>
          <w:b/>
          <w:sz w:val="22"/>
          <w:szCs w:val="22"/>
        </w:rPr>
        <w:t xml:space="preserve"> </w:t>
      </w:r>
      <w:r w:rsidRPr="00292F5C">
        <w:rPr>
          <w:rFonts w:asciiTheme="minorHAnsi" w:eastAsia="Times New Roman" w:hAnsiTheme="minorHAnsi"/>
          <w:sz w:val="22"/>
          <w:szCs w:val="22"/>
        </w:rPr>
        <w:t xml:space="preserve">Databricks, </w:t>
      </w:r>
      <w:r w:rsidR="001D5016">
        <w:rPr>
          <w:rFonts w:asciiTheme="minorHAnsi" w:eastAsia="Times New Roman" w:hAnsiTheme="minorHAnsi"/>
          <w:sz w:val="22"/>
          <w:szCs w:val="22"/>
        </w:rPr>
        <w:t>Synapse</w:t>
      </w:r>
      <w:r w:rsidRPr="00292F5C">
        <w:rPr>
          <w:rFonts w:asciiTheme="minorHAnsi" w:eastAsia="Times New Roman" w:hAnsiTheme="minorHAnsi"/>
          <w:sz w:val="22"/>
          <w:szCs w:val="22"/>
        </w:rPr>
        <w:t xml:space="preserve">, </w:t>
      </w:r>
      <w:r w:rsidR="001D5016">
        <w:rPr>
          <w:rFonts w:asciiTheme="minorHAnsi" w:eastAsia="Times New Roman" w:hAnsiTheme="minorHAnsi"/>
          <w:sz w:val="22"/>
          <w:szCs w:val="22"/>
        </w:rPr>
        <w:t xml:space="preserve">Log Analytics , </w:t>
      </w:r>
      <w:r w:rsidR="00935351">
        <w:rPr>
          <w:rFonts w:asciiTheme="minorHAnsi" w:eastAsia="Times New Roman" w:hAnsiTheme="minorHAnsi"/>
          <w:sz w:val="22"/>
          <w:szCs w:val="22"/>
        </w:rPr>
        <w:t xml:space="preserve">Event Grid , </w:t>
      </w:r>
      <w:proofErr w:type="spellStart"/>
      <w:r w:rsidR="001D5016">
        <w:rPr>
          <w:rFonts w:asciiTheme="minorHAnsi" w:eastAsia="Times New Roman" w:hAnsiTheme="minorHAnsi"/>
          <w:sz w:val="22"/>
          <w:szCs w:val="22"/>
        </w:rPr>
        <w:t>Sql</w:t>
      </w:r>
      <w:proofErr w:type="spellEnd"/>
      <w:r w:rsidR="001D5016">
        <w:rPr>
          <w:rFonts w:asciiTheme="minorHAnsi" w:eastAsia="Times New Roman" w:hAnsiTheme="minorHAnsi"/>
          <w:sz w:val="22"/>
          <w:szCs w:val="22"/>
        </w:rPr>
        <w:t xml:space="preserve"> Server , SAS Viya</w:t>
      </w:r>
      <w:r w:rsidRPr="00292F5C">
        <w:rPr>
          <w:rFonts w:asciiTheme="minorHAnsi" w:eastAsia="Times New Roman" w:hAnsiTheme="minorHAnsi"/>
          <w:sz w:val="22"/>
          <w:szCs w:val="22"/>
        </w:rPr>
        <w:t>.</w:t>
      </w:r>
    </w:p>
    <w:p w14:paraId="02FEFDF0" w14:textId="77777777" w:rsidR="00747533" w:rsidRPr="00292F5C" w:rsidRDefault="00747533">
      <w:pPr>
        <w:spacing w:line="149" w:lineRule="exact"/>
        <w:rPr>
          <w:rFonts w:asciiTheme="minorHAnsi" w:eastAsia="Times New Roman" w:hAnsiTheme="minorHAnsi"/>
          <w:sz w:val="22"/>
          <w:szCs w:val="22"/>
        </w:rPr>
      </w:pPr>
    </w:p>
    <w:p w14:paraId="6D12D6F3" w14:textId="77777777" w:rsidR="005A5019" w:rsidRPr="00292F5C" w:rsidRDefault="005A5019" w:rsidP="005A5019">
      <w:pPr>
        <w:spacing w:line="0" w:lineRule="atLeast"/>
        <w:ind w:left="360"/>
        <w:rPr>
          <w:rFonts w:asciiTheme="minorHAnsi" w:eastAsia="Arial" w:hAnsiTheme="minorHAnsi"/>
          <w:color w:val="000080"/>
          <w:sz w:val="22"/>
          <w:szCs w:val="22"/>
        </w:rPr>
      </w:pPr>
    </w:p>
    <w:p w14:paraId="0B0EEFF2" w14:textId="77777777" w:rsidR="00292F5C" w:rsidRPr="003A5638" w:rsidRDefault="005A5019" w:rsidP="005A5019">
      <w:pPr>
        <w:spacing w:line="0" w:lineRule="atLeast"/>
        <w:rPr>
          <w:rFonts w:asciiTheme="minorHAnsi" w:eastAsia="Arial" w:hAnsiTheme="minorHAnsi"/>
          <w:b/>
          <w:bCs/>
          <w:sz w:val="22"/>
          <w:szCs w:val="22"/>
          <w:u w:val="single"/>
        </w:rPr>
      </w:pPr>
      <w:r w:rsidRPr="003A5638">
        <w:rPr>
          <w:rFonts w:asciiTheme="minorHAnsi" w:eastAsia="Arial" w:hAnsiTheme="minorHAnsi"/>
          <w:b/>
          <w:bCs/>
          <w:sz w:val="22"/>
          <w:szCs w:val="22"/>
          <w:u w:val="single"/>
        </w:rPr>
        <w:t xml:space="preserve">Vanquis Bank </w:t>
      </w:r>
    </w:p>
    <w:p w14:paraId="7EAEC73B" w14:textId="5717DE78" w:rsidR="002E63D4" w:rsidRPr="00292F5C" w:rsidRDefault="00292F5C" w:rsidP="005A5019">
      <w:pPr>
        <w:spacing w:line="0" w:lineRule="atLeast"/>
        <w:rPr>
          <w:rFonts w:asciiTheme="minorHAnsi" w:eastAsia="Arial" w:hAnsiTheme="minorHAnsi"/>
          <w:b/>
          <w:bCs/>
          <w:sz w:val="22"/>
          <w:szCs w:val="22"/>
        </w:rPr>
      </w:pPr>
      <w:r w:rsidRPr="00292F5C">
        <w:rPr>
          <w:rFonts w:asciiTheme="minorHAnsi" w:eastAsia="Times New Roman" w:hAnsiTheme="minorHAnsi"/>
          <w:b/>
          <w:sz w:val="22"/>
          <w:szCs w:val="22"/>
        </w:rPr>
        <w:t xml:space="preserve">Position: </w:t>
      </w:r>
      <w:r w:rsidR="005A5019" w:rsidRPr="00292F5C">
        <w:rPr>
          <w:rFonts w:asciiTheme="minorHAnsi" w:eastAsia="Arial" w:hAnsiTheme="minorHAnsi"/>
          <w:sz w:val="22"/>
          <w:szCs w:val="22"/>
        </w:rPr>
        <w:t>Data Engineer</w:t>
      </w:r>
    </w:p>
    <w:p w14:paraId="121E2902" w14:textId="77777777" w:rsidR="002E63D4" w:rsidRPr="00292F5C" w:rsidRDefault="002E63D4">
      <w:pPr>
        <w:spacing w:line="35" w:lineRule="exact"/>
        <w:rPr>
          <w:rFonts w:asciiTheme="minorHAnsi" w:eastAsia="Times New Roman" w:hAnsiTheme="minorHAnsi"/>
          <w:sz w:val="22"/>
          <w:szCs w:val="22"/>
        </w:rPr>
      </w:pPr>
    </w:p>
    <w:p w14:paraId="2A17EDE5" w14:textId="77777777" w:rsidR="002E63D4" w:rsidRPr="00292F5C" w:rsidRDefault="00871E2E">
      <w:pPr>
        <w:spacing w:line="0" w:lineRule="atLeast"/>
        <w:rPr>
          <w:rFonts w:asciiTheme="minorHAnsi" w:eastAsia="Times New Roman" w:hAnsiTheme="minorHAnsi"/>
          <w:sz w:val="22"/>
          <w:szCs w:val="22"/>
        </w:rPr>
      </w:pPr>
      <w:r w:rsidRPr="00292F5C">
        <w:rPr>
          <w:rFonts w:asciiTheme="minorHAnsi" w:eastAsia="Times New Roman" w:hAnsiTheme="minorHAnsi"/>
          <w:b/>
          <w:sz w:val="22"/>
          <w:szCs w:val="22"/>
        </w:rPr>
        <w:t>Project Title</w:t>
      </w:r>
      <w:r w:rsidRPr="00292F5C">
        <w:rPr>
          <w:rFonts w:asciiTheme="minorHAnsi" w:eastAsia="Times New Roman" w:hAnsiTheme="minorHAnsi"/>
          <w:sz w:val="22"/>
          <w:szCs w:val="22"/>
        </w:rPr>
        <w:t>: Fico-Vcap Integration</w:t>
      </w:r>
    </w:p>
    <w:p w14:paraId="730E3E8F" w14:textId="663875C9" w:rsidR="002E63D4" w:rsidRPr="00292F5C" w:rsidRDefault="005A5019">
      <w:pPr>
        <w:spacing w:line="313" w:lineRule="exact"/>
        <w:rPr>
          <w:rFonts w:asciiTheme="minorHAnsi" w:eastAsia="Times New Roman" w:hAnsiTheme="minorHAnsi"/>
          <w:sz w:val="22"/>
          <w:szCs w:val="22"/>
        </w:rPr>
      </w:pPr>
      <w:r w:rsidRPr="003A5638">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Aug 2018 – </w:t>
      </w:r>
      <w:r w:rsidR="00B61B7B">
        <w:rPr>
          <w:rFonts w:asciiTheme="minorHAnsi" w:eastAsia="Times New Roman" w:hAnsiTheme="minorHAnsi"/>
          <w:sz w:val="22"/>
          <w:szCs w:val="22"/>
        </w:rPr>
        <w:t>Jan 2021</w:t>
      </w:r>
    </w:p>
    <w:p w14:paraId="3FA4BB07" w14:textId="77777777" w:rsidR="005A5019" w:rsidRPr="00292F5C" w:rsidRDefault="005A5019">
      <w:pPr>
        <w:spacing w:line="313" w:lineRule="exact"/>
        <w:rPr>
          <w:rFonts w:asciiTheme="minorHAnsi" w:eastAsia="Times New Roman" w:hAnsiTheme="minorHAnsi"/>
          <w:sz w:val="22"/>
          <w:szCs w:val="22"/>
        </w:rPr>
      </w:pPr>
    </w:p>
    <w:p w14:paraId="0482E206" w14:textId="77777777" w:rsidR="002E63D4" w:rsidRPr="003A5638" w:rsidRDefault="00871E2E">
      <w:pPr>
        <w:spacing w:line="247" w:lineRule="auto"/>
        <w:ind w:right="580"/>
        <w:jc w:val="both"/>
        <w:rPr>
          <w:rFonts w:asciiTheme="minorHAnsi" w:eastAsia="Times New Roman" w:hAnsiTheme="minorHAnsi"/>
          <w:sz w:val="22"/>
          <w:szCs w:val="22"/>
        </w:rPr>
      </w:pPr>
      <w:r w:rsidRPr="00292F5C">
        <w:rPr>
          <w:rFonts w:asciiTheme="minorHAnsi" w:eastAsia="Times New Roman" w:hAnsiTheme="minorHAnsi"/>
          <w:b/>
          <w:sz w:val="22"/>
          <w:szCs w:val="22"/>
        </w:rPr>
        <w:t>Project Description</w:t>
      </w:r>
      <w:r w:rsidRPr="00292F5C">
        <w:rPr>
          <w:rFonts w:asciiTheme="minorHAnsi" w:eastAsia="Times New Roman" w:hAnsiTheme="minorHAnsi"/>
          <w:sz w:val="22"/>
          <w:szCs w:val="22"/>
        </w:rPr>
        <w:t>:</w:t>
      </w:r>
      <w:r w:rsidRPr="00292F5C">
        <w:rPr>
          <w:rFonts w:asciiTheme="minorHAnsi" w:eastAsia="Times New Roman" w:hAnsiTheme="minorHAnsi"/>
          <w:b/>
          <w:sz w:val="22"/>
          <w:szCs w:val="22"/>
        </w:rPr>
        <w:t xml:space="preserve"> </w:t>
      </w:r>
      <w:r w:rsidRPr="003A5638">
        <w:rPr>
          <w:rFonts w:asciiTheme="minorHAnsi" w:eastAsia="Times New Roman" w:hAnsiTheme="minorHAnsi"/>
          <w:sz w:val="22"/>
          <w:szCs w:val="22"/>
        </w:rPr>
        <w:t>Developed a Java Azure App to interface between the new Credit Card Application system NiFi to allow NiFi to receive service Bus Messages. This was later extended to bring in Applicant Affordability Data to support the Banks Affordability Scorecard.</w:t>
      </w:r>
    </w:p>
    <w:p w14:paraId="2C25AD37" w14:textId="77777777" w:rsidR="002E63D4" w:rsidRPr="003A5638" w:rsidRDefault="002E63D4">
      <w:pPr>
        <w:spacing w:line="2" w:lineRule="exact"/>
        <w:rPr>
          <w:rFonts w:asciiTheme="minorHAnsi" w:eastAsia="Times New Roman" w:hAnsiTheme="minorHAnsi"/>
          <w:sz w:val="22"/>
          <w:szCs w:val="22"/>
        </w:rPr>
      </w:pPr>
    </w:p>
    <w:p w14:paraId="7F1A0C71" w14:textId="5DD486B5" w:rsidR="002E63D4" w:rsidRDefault="00871E2E" w:rsidP="00352EAA">
      <w:pPr>
        <w:spacing w:line="0" w:lineRule="atLeast"/>
        <w:ind w:right="580"/>
        <w:rPr>
          <w:rFonts w:asciiTheme="minorHAnsi" w:eastAsia="Times New Roman" w:hAnsiTheme="minorHAnsi"/>
          <w:sz w:val="22"/>
          <w:szCs w:val="22"/>
        </w:rPr>
      </w:pPr>
      <w:r w:rsidRPr="003A5638">
        <w:rPr>
          <w:rFonts w:asciiTheme="minorHAnsi" w:eastAsia="Times New Roman" w:hAnsiTheme="minorHAnsi"/>
          <w:sz w:val="22"/>
          <w:szCs w:val="22"/>
        </w:rPr>
        <w:t>Built a generic NiFi Framework to consume header messages from an Azure Storage Queue, load the associated XML data and JSON data from an Azure Storage Blob and shred it and then store the resulting data in HDFS on Hotonworks platform, this is used to be accessed by Hive tables in Azure and in MSSQL Database on</w:t>
      </w:r>
      <w:r w:rsidR="00352EAA">
        <w:rPr>
          <w:rFonts w:asciiTheme="minorHAnsi" w:eastAsia="Times New Roman" w:hAnsiTheme="minorHAnsi"/>
          <w:sz w:val="22"/>
          <w:szCs w:val="22"/>
        </w:rPr>
        <w:t xml:space="preserve"> </w:t>
      </w:r>
      <w:r w:rsidRPr="003A5638">
        <w:rPr>
          <w:rFonts w:asciiTheme="minorHAnsi" w:eastAsia="Times New Roman" w:hAnsiTheme="minorHAnsi"/>
          <w:sz w:val="22"/>
          <w:szCs w:val="22"/>
        </w:rPr>
        <w:t>premise.</w:t>
      </w:r>
    </w:p>
    <w:p w14:paraId="3D40B994" w14:textId="771C24D9" w:rsidR="00352EAA" w:rsidRDefault="00352EAA" w:rsidP="00352EAA">
      <w:pPr>
        <w:spacing w:line="0" w:lineRule="atLeast"/>
        <w:ind w:right="580"/>
        <w:rPr>
          <w:rFonts w:asciiTheme="minorHAnsi" w:eastAsia="Times New Roman" w:hAnsiTheme="minorHAnsi"/>
          <w:sz w:val="22"/>
          <w:szCs w:val="22"/>
        </w:rPr>
      </w:pPr>
    </w:p>
    <w:p w14:paraId="0DBEA0FB" w14:textId="72194CA9" w:rsidR="00352EAA" w:rsidRDefault="00352EAA" w:rsidP="00352EAA">
      <w:pPr>
        <w:spacing w:line="0" w:lineRule="atLeast"/>
        <w:ind w:right="580"/>
        <w:rPr>
          <w:rFonts w:asciiTheme="minorHAnsi" w:eastAsia="Times New Roman" w:hAnsiTheme="minorHAnsi"/>
          <w:sz w:val="22"/>
          <w:szCs w:val="22"/>
        </w:rPr>
      </w:pPr>
      <w:r>
        <w:rPr>
          <w:rFonts w:asciiTheme="minorHAnsi" w:eastAsia="Times New Roman" w:hAnsiTheme="minorHAnsi"/>
          <w:sz w:val="22"/>
          <w:szCs w:val="22"/>
        </w:rPr>
        <w:t xml:space="preserve">We have improved the cost of the above solution by writing the data in orc file format in </w:t>
      </w:r>
      <w:proofErr w:type="spellStart"/>
      <w:r>
        <w:rPr>
          <w:rFonts w:asciiTheme="minorHAnsi" w:eastAsia="Times New Roman" w:hAnsiTheme="minorHAnsi"/>
          <w:sz w:val="22"/>
          <w:szCs w:val="22"/>
        </w:rPr>
        <w:t>adls</w:t>
      </w:r>
      <w:proofErr w:type="spellEnd"/>
      <w:r>
        <w:rPr>
          <w:rFonts w:asciiTheme="minorHAnsi" w:eastAsia="Times New Roman" w:hAnsiTheme="minorHAnsi"/>
          <w:sz w:val="22"/>
          <w:szCs w:val="22"/>
        </w:rPr>
        <w:t xml:space="preserve"> gen2 instead of </w:t>
      </w:r>
      <w:proofErr w:type="spellStart"/>
      <w:r>
        <w:rPr>
          <w:rFonts w:asciiTheme="minorHAnsi" w:eastAsia="Times New Roman" w:hAnsiTheme="minorHAnsi"/>
          <w:sz w:val="22"/>
          <w:szCs w:val="22"/>
        </w:rPr>
        <w:t>hdfs</w:t>
      </w:r>
      <w:proofErr w:type="spellEnd"/>
      <w:r>
        <w:rPr>
          <w:rFonts w:asciiTheme="minorHAnsi" w:eastAsia="Times New Roman" w:hAnsiTheme="minorHAnsi"/>
          <w:sz w:val="22"/>
          <w:szCs w:val="22"/>
        </w:rPr>
        <w:t>.</w:t>
      </w:r>
    </w:p>
    <w:p w14:paraId="4F9EF4B1" w14:textId="201E0989" w:rsidR="00352EAA" w:rsidRDefault="00352EAA" w:rsidP="00352EAA">
      <w:pPr>
        <w:spacing w:line="0" w:lineRule="atLeast"/>
        <w:ind w:right="580"/>
        <w:rPr>
          <w:rFonts w:asciiTheme="minorHAnsi" w:eastAsia="Times New Roman" w:hAnsiTheme="minorHAnsi"/>
          <w:sz w:val="22"/>
          <w:szCs w:val="22"/>
        </w:rPr>
      </w:pPr>
    </w:p>
    <w:p w14:paraId="255C391F" w14:textId="77777777" w:rsidR="002E63D4" w:rsidRPr="00292F5C" w:rsidRDefault="002E63D4">
      <w:pPr>
        <w:spacing w:line="314" w:lineRule="exact"/>
        <w:rPr>
          <w:rFonts w:asciiTheme="minorHAnsi" w:eastAsia="Times New Roman" w:hAnsiTheme="minorHAnsi"/>
          <w:sz w:val="22"/>
          <w:szCs w:val="22"/>
        </w:rPr>
      </w:pPr>
    </w:p>
    <w:p w14:paraId="24A91CA4" w14:textId="6C28BE4C" w:rsidR="002E63D4" w:rsidRDefault="00871E2E" w:rsidP="00292F5C">
      <w:pPr>
        <w:spacing w:line="266" w:lineRule="auto"/>
        <w:ind w:right="680"/>
        <w:rPr>
          <w:rFonts w:asciiTheme="minorHAnsi" w:eastAsia="Times New Roman" w:hAnsiTheme="minorHAnsi"/>
          <w:sz w:val="22"/>
          <w:szCs w:val="22"/>
        </w:rPr>
      </w:pPr>
      <w:r w:rsidRPr="00566CFD">
        <w:rPr>
          <w:rFonts w:asciiTheme="minorHAnsi" w:eastAsia="Times New Roman" w:hAnsiTheme="minorHAnsi"/>
          <w:b/>
          <w:sz w:val="22"/>
          <w:szCs w:val="22"/>
        </w:rPr>
        <w:t>Tools used</w:t>
      </w:r>
      <w:r w:rsidRPr="00292F5C">
        <w:rPr>
          <w:rFonts w:asciiTheme="minorHAnsi" w:eastAsia="Times New Roman" w:hAnsiTheme="minorHAnsi"/>
          <w:sz w:val="22"/>
          <w:szCs w:val="22"/>
        </w:rPr>
        <w:t>:</w:t>
      </w:r>
      <w:r w:rsidRPr="00566CFD">
        <w:rPr>
          <w:rFonts w:asciiTheme="minorHAnsi" w:eastAsia="Times New Roman" w:hAnsiTheme="minorHAnsi"/>
          <w:sz w:val="22"/>
          <w:szCs w:val="22"/>
        </w:rPr>
        <w:t xml:space="preserve"> </w:t>
      </w:r>
      <w:r w:rsidR="00566CFD" w:rsidRPr="00566CFD">
        <w:rPr>
          <w:rFonts w:asciiTheme="minorHAnsi" w:eastAsia="Times New Roman" w:hAnsiTheme="minorHAnsi"/>
          <w:sz w:val="22"/>
          <w:szCs w:val="22"/>
        </w:rPr>
        <w:t xml:space="preserve"> Nifi, Hadoop ecosystem</w:t>
      </w:r>
      <w:r w:rsidR="00566CFD">
        <w:rPr>
          <w:rFonts w:asciiTheme="minorHAnsi" w:eastAsia="Times New Roman" w:hAnsiTheme="minorHAnsi"/>
          <w:b/>
          <w:sz w:val="22"/>
          <w:szCs w:val="22"/>
        </w:rPr>
        <w:t>,</w:t>
      </w:r>
      <w:r w:rsidR="00352EAA">
        <w:rPr>
          <w:rFonts w:asciiTheme="minorHAnsi" w:eastAsia="Times New Roman" w:hAnsiTheme="minorHAnsi"/>
          <w:b/>
          <w:sz w:val="22"/>
          <w:szCs w:val="22"/>
        </w:rPr>
        <w:t xml:space="preserve"> </w:t>
      </w:r>
      <w:r w:rsidRPr="00292F5C">
        <w:rPr>
          <w:rFonts w:asciiTheme="minorHAnsi" w:eastAsia="Times New Roman" w:hAnsiTheme="minorHAnsi"/>
          <w:sz w:val="22"/>
          <w:szCs w:val="22"/>
        </w:rPr>
        <w:t>MS Azure Cloud Services, Azure Data Factory V2, Azure Logic App, Azure storage, Azure</w:t>
      </w:r>
      <w:r w:rsidRPr="00292F5C">
        <w:rPr>
          <w:rFonts w:asciiTheme="minorHAnsi" w:eastAsia="Times New Roman" w:hAnsiTheme="minorHAnsi"/>
          <w:b/>
          <w:sz w:val="22"/>
          <w:szCs w:val="22"/>
        </w:rPr>
        <w:t xml:space="preserve"> </w:t>
      </w:r>
      <w:r w:rsidRPr="00292F5C">
        <w:rPr>
          <w:rFonts w:asciiTheme="minorHAnsi" w:eastAsia="Times New Roman" w:hAnsiTheme="minorHAnsi"/>
          <w:sz w:val="22"/>
          <w:szCs w:val="22"/>
        </w:rPr>
        <w:t>Databricks, Power BI, Azure Devops</w:t>
      </w:r>
      <w:r w:rsidR="003A5638">
        <w:rPr>
          <w:rFonts w:asciiTheme="minorHAnsi" w:eastAsia="Times New Roman" w:hAnsiTheme="minorHAnsi"/>
          <w:sz w:val="22"/>
          <w:szCs w:val="22"/>
        </w:rPr>
        <w:t>, NoSQL, MSSQL</w:t>
      </w:r>
      <w:r w:rsidRPr="00292F5C">
        <w:rPr>
          <w:rFonts w:asciiTheme="minorHAnsi" w:eastAsia="Times New Roman" w:hAnsiTheme="minorHAnsi"/>
          <w:sz w:val="22"/>
          <w:szCs w:val="22"/>
        </w:rPr>
        <w:t xml:space="preserve"> etc.</w:t>
      </w:r>
    </w:p>
    <w:p w14:paraId="2C6736BF" w14:textId="77777777" w:rsidR="006C7153" w:rsidRDefault="006C7153" w:rsidP="00292F5C">
      <w:pPr>
        <w:spacing w:line="266" w:lineRule="auto"/>
        <w:ind w:right="680"/>
        <w:rPr>
          <w:rFonts w:asciiTheme="minorHAnsi" w:eastAsia="Times New Roman" w:hAnsiTheme="minorHAnsi"/>
          <w:sz w:val="22"/>
          <w:szCs w:val="22"/>
        </w:rPr>
      </w:pPr>
    </w:p>
    <w:p w14:paraId="07C4842F" w14:textId="77777777" w:rsidR="00292F5C" w:rsidRPr="003A5638" w:rsidRDefault="00292F5C" w:rsidP="00292F5C">
      <w:pPr>
        <w:rPr>
          <w:rFonts w:asciiTheme="minorHAnsi" w:eastAsia="Times New Roman" w:hAnsiTheme="minorHAnsi"/>
          <w:sz w:val="22"/>
          <w:szCs w:val="22"/>
          <w:u w:val="single"/>
        </w:rPr>
      </w:pPr>
    </w:p>
    <w:p w14:paraId="1EBBF14F" w14:textId="77777777" w:rsidR="00292F5C" w:rsidRPr="003A5638" w:rsidRDefault="00292F5C" w:rsidP="00292F5C">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Vanquis Bank</w:t>
      </w:r>
    </w:p>
    <w:p w14:paraId="2B2523FD"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Position:</w:t>
      </w:r>
      <w:r w:rsidRPr="00292F5C">
        <w:rPr>
          <w:rFonts w:asciiTheme="minorHAnsi" w:eastAsia="Times New Roman" w:hAnsiTheme="minorHAnsi"/>
          <w:sz w:val="22"/>
          <w:szCs w:val="22"/>
        </w:rPr>
        <w:t xml:space="preserve"> Integration Developer</w:t>
      </w:r>
    </w:p>
    <w:p w14:paraId="4AE274E8"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Project Title:</w:t>
      </w:r>
      <w:r w:rsidRPr="00292F5C">
        <w:rPr>
          <w:rFonts w:asciiTheme="minorHAnsi" w:eastAsia="Times New Roman" w:hAnsiTheme="minorHAnsi"/>
          <w:sz w:val="22"/>
          <w:szCs w:val="22"/>
        </w:rPr>
        <w:t xml:space="preserve"> Entity Hub Vanquis Mobile App flow</w:t>
      </w:r>
    </w:p>
    <w:p w14:paraId="6CABB382" w14:textId="77777777" w:rsidR="00292F5C" w:rsidRPr="00292F5C" w:rsidRDefault="00292F5C" w:rsidP="00292F5C">
      <w:pPr>
        <w:rPr>
          <w:rFonts w:asciiTheme="minorHAnsi" w:eastAsia="Times New Roman" w:hAnsiTheme="minorHAnsi"/>
          <w:sz w:val="22"/>
          <w:szCs w:val="22"/>
        </w:rPr>
      </w:pPr>
    </w:p>
    <w:p w14:paraId="12126A28"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March 2016 – July 2018</w:t>
      </w:r>
    </w:p>
    <w:p w14:paraId="677F319B" w14:textId="77777777" w:rsidR="00292F5C" w:rsidRPr="00292F5C" w:rsidRDefault="00292F5C" w:rsidP="00292F5C">
      <w:pPr>
        <w:rPr>
          <w:rFonts w:asciiTheme="minorHAnsi" w:eastAsia="Times New Roman" w:hAnsiTheme="minorHAnsi"/>
          <w:sz w:val="22"/>
          <w:szCs w:val="22"/>
        </w:rPr>
      </w:pPr>
    </w:p>
    <w:p w14:paraId="159F068A" w14:textId="77777777" w:rsidR="00292F5C" w:rsidRPr="00292F5C" w:rsidRDefault="00292F5C" w:rsidP="00292F5C">
      <w:pPr>
        <w:rPr>
          <w:rFonts w:asciiTheme="minorHAnsi" w:eastAsia="Times New Roman" w:hAnsiTheme="minorHAnsi"/>
          <w:sz w:val="22"/>
          <w:szCs w:val="22"/>
        </w:rPr>
      </w:pPr>
    </w:p>
    <w:p w14:paraId="10CA9FF2"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sz w:val="22"/>
          <w:szCs w:val="22"/>
        </w:rPr>
        <w:t>Project Description: Developed a Proxy Web Service based on the Ab Initio Web Service Framework to create a single version truth of customer database called Entity Hub.</w:t>
      </w:r>
    </w:p>
    <w:p w14:paraId="4866C927" w14:textId="77777777" w:rsidR="00292F5C" w:rsidRPr="00292F5C" w:rsidRDefault="00292F5C" w:rsidP="00292F5C">
      <w:pPr>
        <w:rPr>
          <w:rFonts w:asciiTheme="minorHAnsi" w:eastAsia="Times New Roman" w:hAnsiTheme="minorHAnsi"/>
          <w:sz w:val="22"/>
          <w:szCs w:val="22"/>
        </w:rPr>
      </w:pPr>
    </w:p>
    <w:p w14:paraId="2A3FA686"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sz w:val="22"/>
          <w:szCs w:val="22"/>
        </w:rPr>
        <w:t>Extended Flow Bus to allow it to act as the back end for the new Mobile App. This allowed customers to be linked to a secure token allowing the removal of Account, Customer and Card Numbers from all but the Know Your Customer (KYC) journey.</w:t>
      </w:r>
    </w:p>
    <w:p w14:paraId="66E435D9" w14:textId="77777777" w:rsidR="00292F5C" w:rsidRPr="00292F5C" w:rsidRDefault="00292F5C" w:rsidP="00292F5C">
      <w:pPr>
        <w:rPr>
          <w:rFonts w:asciiTheme="minorHAnsi" w:eastAsia="Times New Roman" w:hAnsiTheme="minorHAnsi"/>
          <w:sz w:val="22"/>
          <w:szCs w:val="22"/>
        </w:rPr>
      </w:pPr>
    </w:p>
    <w:p w14:paraId="5BF2B77F" w14:textId="50275810"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Tools used:</w:t>
      </w:r>
      <w:r w:rsidRPr="00292F5C">
        <w:rPr>
          <w:rFonts w:asciiTheme="minorHAnsi" w:eastAsia="Times New Roman" w:hAnsiTheme="minorHAnsi"/>
          <w:sz w:val="22"/>
          <w:szCs w:val="22"/>
        </w:rPr>
        <w:t xml:space="preserve"> Abinitio, MSSQL, GDE, Cooperating system, BRE, Express It</w:t>
      </w:r>
    </w:p>
    <w:p w14:paraId="09767209" w14:textId="77777777" w:rsidR="00292F5C" w:rsidRPr="00292F5C" w:rsidRDefault="00292F5C" w:rsidP="00292F5C">
      <w:pPr>
        <w:rPr>
          <w:rFonts w:asciiTheme="minorHAnsi" w:eastAsia="Times New Roman" w:hAnsiTheme="minorHAnsi"/>
          <w:sz w:val="22"/>
          <w:szCs w:val="22"/>
        </w:rPr>
      </w:pPr>
    </w:p>
    <w:p w14:paraId="20017027" w14:textId="77777777" w:rsidR="00292F5C" w:rsidRPr="00292F5C" w:rsidRDefault="00292F5C" w:rsidP="00292F5C">
      <w:pPr>
        <w:rPr>
          <w:rFonts w:asciiTheme="minorHAnsi" w:eastAsia="Times New Roman" w:hAnsiTheme="minorHAnsi"/>
          <w:sz w:val="22"/>
          <w:szCs w:val="22"/>
        </w:rPr>
      </w:pPr>
    </w:p>
    <w:p w14:paraId="11938DD3" w14:textId="77777777" w:rsidR="00292F5C" w:rsidRPr="003A5638" w:rsidRDefault="00292F5C" w:rsidP="00292F5C">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 xml:space="preserve">John Lewis Partnership </w:t>
      </w:r>
    </w:p>
    <w:p w14:paraId="64B48009"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Position:</w:t>
      </w:r>
      <w:r w:rsidRPr="00292F5C">
        <w:rPr>
          <w:rFonts w:asciiTheme="minorHAnsi" w:eastAsia="Times New Roman" w:hAnsiTheme="minorHAnsi"/>
          <w:sz w:val="22"/>
          <w:szCs w:val="22"/>
        </w:rPr>
        <w:t xml:space="preserve"> System Developer</w:t>
      </w:r>
    </w:p>
    <w:p w14:paraId="7BA0D5CC"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Project Title:</w:t>
      </w:r>
      <w:r w:rsidRPr="00292F5C">
        <w:rPr>
          <w:rFonts w:asciiTheme="minorHAnsi" w:eastAsia="Times New Roman" w:hAnsiTheme="minorHAnsi"/>
          <w:sz w:val="22"/>
          <w:szCs w:val="22"/>
        </w:rPr>
        <w:t xml:space="preserve"> Partnership Customer Database for campaign Management for John Lewis Partnership, London UK</w:t>
      </w:r>
    </w:p>
    <w:p w14:paraId="6436EEF7"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June 2013 – Feb 2016</w:t>
      </w:r>
    </w:p>
    <w:p w14:paraId="2A7A5D50" w14:textId="77777777" w:rsidR="00292F5C" w:rsidRPr="00292F5C" w:rsidRDefault="00292F5C" w:rsidP="00292F5C">
      <w:pPr>
        <w:rPr>
          <w:rFonts w:asciiTheme="minorHAnsi" w:eastAsia="Times New Roman" w:hAnsiTheme="minorHAnsi"/>
          <w:sz w:val="22"/>
          <w:szCs w:val="22"/>
        </w:rPr>
      </w:pPr>
    </w:p>
    <w:p w14:paraId="335A88E6"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sz w:val="22"/>
          <w:szCs w:val="22"/>
        </w:rPr>
        <w:t>Project Description: Developed a data warehouse called Partnership Customer Database (PCD) consists of data from across the division. PCD solution covers analysis of Customer Insight, Customer Communications, Customer Management</w:t>
      </w:r>
    </w:p>
    <w:p w14:paraId="3342BA4B" w14:textId="77777777" w:rsidR="00292F5C" w:rsidRPr="00292F5C" w:rsidRDefault="00292F5C" w:rsidP="00292F5C">
      <w:pPr>
        <w:rPr>
          <w:rFonts w:asciiTheme="minorHAnsi" w:eastAsia="Times New Roman" w:hAnsiTheme="minorHAnsi"/>
          <w:sz w:val="22"/>
          <w:szCs w:val="22"/>
        </w:rPr>
      </w:pPr>
    </w:p>
    <w:p w14:paraId="21F1A7D0" w14:textId="2480E402"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Tools used:</w:t>
      </w:r>
      <w:r w:rsidRPr="00292F5C">
        <w:rPr>
          <w:rFonts w:asciiTheme="minorHAnsi" w:eastAsia="Times New Roman" w:hAnsiTheme="minorHAnsi"/>
          <w:sz w:val="22"/>
          <w:szCs w:val="22"/>
        </w:rPr>
        <w:t xml:space="preserve"> Abinitio 3, Unix, DB2 </w:t>
      </w:r>
      <w:r w:rsidR="003A5638">
        <w:rPr>
          <w:rFonts w:asciiTheme="minorHAnsi" w:eastAsia="Times New Roman" w:hAnsiTheme="minorHAnsi"/>
          <w:sz w:val="22"/>
          <w:szCs w:val="22"/>
        </w:rPr>
        <w:t>SQL</w:t>
      </w:r>
      <w:r w:rsidRPr="00292F5C">
        <w:rPr>
          <w:rFonts w:asciiTheme="minorHAnsi" w:eastAsia="Times New Roman" w:hAnsiTheme="minorHAnsi"/>
          <w:sz w:val="22"/>
          <w:szCs w:val="22"/>
        </w:rPr>
        <w:t xml:space="preserve"> Quality centre, Unix cron, Tivoli</w:t>
      </w:r>
    </w:p>
    <w:p w14:paraId="4EBFA4DD" w14:textId="77777777" w:rsidR="00292F5C" w:rsidRPr="00292F5C" w:rsidRDefault="00292F5C" w:rsidP="00292F5C">
      <w:pPr>
        <w:rPr>
          <w:rFonts w:asciiTheme="minorHAnsi" w:eastAsia="Times New Roman" w:hAnsiTheme="minorHAnsi"/>
          <w:sz w:val="22"/>
          <w:szCs w:val="22"/>
        </w:rPr>
      </w:pPr>
    </w:p>
    <w:p w14:paraId="29248502" w14:textId="77777777" w:rsidR="00292F5C" w:rsidRPr="003A5638" w:rsidRDefault="00292F5C" w:rsidP="00292F5C">
      <w:pPr>
        <w:rPr>
          <w:rFonts w:asciiTheme="minorHAnsi" w:eastAsia="Times New Roman" w:hAnsiTheme="minorHAnsi"/>
          <w:sz w:val="22"/>
          <w:szCs w:val="22"/>
          <w:u w:val="single"/>
        </w:rPr>
      </w:pPr>
    </w:p>
    <w:p w14:paraId="3BCA2F7C" w14:textId="77777777" w:rsidR="00292F5C" w:rsidRPr="003A5638" w:rsidRDefault="00292F5C" w:rsidP="00292F5C">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 xml:space="preserve">Cognizant Technology Solution </w:t>
      </w:r>
    </w:p>
    <w:p w14:paraId="568C8329"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Position:</w:t>
      </w:r>
      <w:r w:rsidRPr="00292F5C">
        <w:rPr>
          <w:rFonts w:asciiTheme="minorHAnsi" w:eastAsia="Times New Roman" w:hAnsiTheme="minorHAnsi"/>
          <w:sz w:val="22"/>
          <w:szCs w:val="22"/>
        </w:rPr>
        <w:t xml:space="preserve"> Abinitio Developer</w:t>
      </w:r>
    </w:p>
    <w:p w14:paraId="679090F0"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Project Title:</w:t>
      </w:r>
      <w:r w:rsidRPr="00292F5C">
        <w:rPr>
          <w:rFonts w:asciiTheme="minorHAnsi" w:eastAsia="Times New Roman" w:hAnsiTheme="minorHAnsi"/>
          <w:sz w:val="22"/>
          <w:szCs w:val="22"/>
        </w:rPr>
        <w:t xml:space="preserve"> Enterprise Data warehouse for Sainsbury’s Supermarket, London UK</w:t>
      </w:r>
    </w:p>
    <w:p w14:paraId="3015273F" w14:textId="1D00520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w:t>
      </w:r>
      <w:r w:rsidR="00E14822">
        <w:rPr>
          <w:rFonts w:asciiTheme="minorHAnsi" w:eastAsia="Times New Roman" w:hAnsiTheme="minorHAnsi"/>
          <w:sz w:val="22"/>
          <w:szCs w:val="22"/>
        </w:rPr>
        <w:t>Feb</w:t>
      </w:r>
      <w:r w:rsidRPr="00292F5C">
        <w:rPr>
          <w:rFonts w:asciiTheme="minorHAnsi" w:eastAsia="Times New Roman" w:hAnsiTheme="minorHAnsi"/>
          <w:sz w:val="22"/>
          <w:szCs w:val="22"/>
        </w:rPr>
        <w:t xml:space="preserve"> 201</w:t>
      </w:r>
      <w:r w:rsidR="003D6C74">
        <w:rPr>
          <w:rFonts w:asciiTheme="minorHAnsi" w:eastAsia="Times New Roman" w:hAnsiTheme="minorHAnsi"/>
          <w:sz w:val="22"/>
          <w:szCs w:val="22"/>
        </w:rPr>
        <w:t>2</w:t>
      </w:r>
      <w:r w:rsidRPr="00292F5C">
        <w:rPr>
          <w:rFonts w:asciiTheme="minorHAnsi" w:eastAsia="Times New Roman" w:hAnsiTheme="minorHAnsi"/>
          <w:sz w:val="22"/>
          <w:szCs w:val="22"/>
        </w:rPr>
        <w:t xml:space="preserve"> – June 2013</w:t>
      </w:r>
    </w:p>
    <w:p w14:paraId="368F707B" w14:textId="77777777" w:rsidR="00292F5C" w:rsidRPr="00292F5C" w:rsidRDefault="00292F5C" w:rsidP="00292F5C">
      <w:pPr>
        <w:rPr>
          <w:rFonts w:asciiTheme="minorHAnsi" w:eastAsia="Times New Roman" w:hAnsiTheme="minorHAnsi"/>
          <w:sz w:val="22"/>
          <w:szCs w:val="22"/>
        </w:rPr>
      </w:pPr>
    </w:p>
    <w:p w14:paraId="37DAFB4C" w14:textId="77777777" w:rsidR="00292F5C" w:rsidRPr="00292F5C" w:rsidRDefault="00292F5C" w:rsidP="00292F5C">
      <w:pPr>
        <w:rPr>
          <w:rFonts w:asciiTheme="minorHAnsi" w:eastAsia="Times New Roman" w:hAnsiTheme="minorHAnsi"/>
          <w:sz w:val="22"/>
          <w:szCs w:val="22"/>
        </w:rPr>
      </w:pPr>
    </w:p>
    <w:p w14:paraId="66E75990" w14:textId="08A3CFFD"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sz w:val="22"/>
          <w:szCs w:val="22"/>
        </w:rPr>
        <w:t xml:space="preserve">Project Description: Sainsbury's Datawarehouse solution which includes customer information, nectar card information, sales, profit, loss, promotions, item planning several line of business that lead to the end user improve the ability to </w:t>
      </w:r>
      <w:r w:rsidR="0079244D">
        <w:rPr>
          <w:rFonts w:asciiTheme="minorHAnsi" w:eastAsia="Times New Roman" w:hAnsiTheme="minorHAnsi"/>
          <w:sz w:val="22"/>
          <w:szCs w:val="22"/>
        </w:rPr>
        <w:t>analyse the data to help to introduce the</w:t>
      </w:r>
      <w:r w:rsidRPr="00292F5C">
        <w:rPr>
          <w:rFonts w:asciiTheme="minorHAnsi" w:eastAsia="Times New Roman" w:hAnsiTheme="minorHAnsi"/>
          <w:sz w:val="22"/>
          <w:szCs w:val="22"/>
        </w:rPr>
        <w:t xml:space="preserve"> new products more quickly </w:t>
      </w:r>
      <w:r w:rsidR="0079244D">
        <w:rPr>
          <w:rFonts w:asciiTheme="minorHAnsi" w:eastAsia="Times New Roman" w:hAnsiTheme="minorHAnsi"/>
          <w:sz w:val="22"/>
          <w:szCs w:val="22"/>
        </w:rPr>
        <w:t>in</w:t>
      </w:r>
      <w:r w:rsidRPr="00292F5C">
        <w:rPr>
          <w:rFonts w:asciiTheme="minorHAnsi" w:eastAsia="Times New Roman" w:hAnsiTheme="minorHAnsi"/>
          <w:sz w:val="22"/>
          <w:szCs w:val="22"/>
        </w:rPr>
        <w:t>to the market</w:t>
      </w:r>
      <w:r w:rsidR="0079244D">
        <w:rPr>
          <w:rFonts w:asciiTheme="minorHAnsi" w:eastAsia="Times New Roman" w:hAnsiTheme="minorHAnsi"/>
          <w:sz w:val="22"/>
          <w:szCs w:val="22"/>
        </w:rPr>
        <w:t xml:space="preserve">, predicts to give sales offer </w:t>
      </w:r>
      <w:r w:rsidRPr="00292F5C">
        <w:rPr>
          <w:rFonts w:asciiTheme="minorHAnsi" w:eastAsia="Times New Roman" w:hAnsiTheme="minorHAnsi"/>
          <w:sz w:val="22"/>
          <w:szCs w:val="22"/>
        </w:rPr>
        <w:t>and also demonstrate clear capability in product understanding, to predict the profit, loss and to calculate wastage shrinkage</w:t>
      </w:r>
      <w:r w:rsidR="001F5E71">
        <w:rPr>
          <w:rFonts w:asciiTheme="minorHAnsi" w:eastAsia="Times New Roman" w:hAnsiTheme="minorHAnsi"/>
          <w:sz w:val="22"/>
          <w:szCs w:val="22"/>
        </w:rPr>
        <w:t>.</w:t>
      </w:r>
    </w:p>
    <w:p w14:paraId="5463EA0A" w14:textId="77777777" w:rsidR="00292F5C" w:rsidRPr="00292F5C" w:rsidRDefault="00292F5C" w:rsidP="00292F5C">
      <w:pPr>
        <w:rPr>
          <w:rFonts w:asciiTheme="minorHAnsi" w:eastAsia="Times New Roman" w:hAnsiTheme="minorHAnsi"/>
          <w:sz w:val="22"/>
          <w:szCs w:val="22"/>
        </w:rPr>
      </w:pPr>
    </w:p>
    <w:p w14:paraId="18165DB9" w14:textId="77777777" w:rsidR="00292F5C" w:rsidRPr="00292F5C" w:rsidRDefault="00292F5C" w:rsidP="00292F5C">
      <w:pPr>
        <w:rPr>
          <w:rFonts w:asciiTheme="minorHAnsi" w:eastAsia="Times New Roman" w:hAnsiTheme="minorHAnsi"/>
          <w:sz w:val="22"/>
          <w:szCs w:val="22"/>
        </w:rPr>
      </w:pPr>
    </w:p>
    <w:p w14:paraId="2D163EC0"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Tools used:</w:t>
      </w:r>
      <w:r w:rsidRPr="00292F5C">
        <w:rPr>
          <w:rFonts w:asciiTheme="minorHAnsi" w:eastAsia="Times New Roman" w:hAnsiTheme="minorHAnsi"/>
          <w:sz w:val="22"/>
          <w:szCs w:val="22"/>
        </w:rPr>
        <w:t xml:space="preserve"> Abinitio 3, Unix, Neoview, Remedy, Control M, VNC, Database Manager</w:t>
      </w:r>
    </w:p>
    <w:p w14:paraId="71C63224" w14:textId="77777777" w:rsidR="00292F5C" w:rsidRPr="00292F5C" w:rsidRDefault="00292F5C" w:rsidP="00292F5C">
      <w:pPr>
        <w:rPr>
          <w:rFonts w:asciiTheme="minorHAnsi" w:eastAsia="Times New Roman" w:hAnsiTheme="minorHAnsi"/>
          <w:sz w:val="22"/>
          <w:szCs w:val="22"/>
        </w:rPr>
      </w:pPr>
    </w:p>
    <w:p w14:paraId="1D54DCA2" w14:textId="77777777" w:rsidR="00292F5C" w:rsidRPr="00292F5C" w:rsidRDefault="00292F5C" w:rsidP="00292F5C">
      <w:pPr>
        <w:rPr>
          <w:rFonts w:asciiTheme="minorHAnsi" w:eastAsia="Times New Roman" w:hAnsiTheme="minorHAnsi"/>
          <w:sz w:val="22"/>
          <w:szCs w:val="22"/>
        </w:rPr>
      </w:pPr>
    </w:p>
    <w:p w14:paraId="48408436" w14:textId="77777777" w:rsidR="00292F5C" w:rsidRPr="00292F5C" w:rsidRDefault="00292F5C" w:rsidP="00292F5C">
      <w:pPr>
        <w:rPr>
          <w:rFonts w:asciiTheme="minorHAnsi" w:eastAsia="Times New Roman" w:hAnsiTheme="minorHAnsi"/>
          <w:sz w:val="22"/>
          <w:szCs w:val="22"/>
        </w:rPr>
      </w:pPr>
    </w:p>
    <w:p w14:paraId="65EEE76C" w14:textId="0555438E" w:rsidR="00292F5C" w:rsidRDefault="00292F5C" w:rsidP="00292F5C">
      <w:pPr>
        <w:rPr>
          <w:rFonts w:asciiTheme="minorHAnsi" w:eastAsia="Times New Roman" w:hAnsiTheme="minorHAnsi"/>
          <w:sz w:val="22"/>
          <w:szCs w:val="22"/>
        </w:rPr>
      </w:pPr>
    </w:p>
    <w:p w14:paraId="330D416E" w14:textId="1E93DE32" w:rsidR="005D7CD7" w:rsidRDefault="005D7CD7" w:rsidP="00292F5C">
      <w:pPr>
        <w:rPr>
          <w:rFonts w:asciiTheme="minorHAnsi" w:eastAsia="Times New Roman" w:hAnsiTheme="minorHAnsi"/>
          <w:sz w:val="22"/>
          <w:szCs w:val="22"/>
        </w:rPr>
      </w:pPr>
    </w:p>
    <w:p w14:paraId="2DA27AA4" w14:textId="67FF1FF0" w:rsidR="005D7CD7" w:rsidRDefault="005D7CD7" w:rsidP="00292F5C">
      <w:pPr>
        <w:rPr>
          <w:rFonts w:asciiTheme="minorHAnsi" w:eastAsia="Times New Roman" w:hAnsiTheme="minorHAnsi"/>
          <w:sz w:val="22"/>
          <w:szCs w:val="22"/>
        </w:rPr>
      </w:pPr>
    </w:p>
    <w:p w14:paraId="417915C0" w14:textId="77777777" w:rsidR="008A22F9" w:rsidRPr="00292F5C" w:rsidRDefault="008A22F9" w:rsidP="00292F5C">
      <w:pPr>
        <w:rPr>
          <w:rFonts w:asciiTheme="minorHAnsi" w:eastAsia="Times New Roman" w:hAnsiTheme="minorHAnsi"/>
          <w:sz w:val="22"/>
          <w:szCs w:val="22"/>
        </w:rPr>
      </w:pPr>
    </w:p>
    <w:p w14:paraId="0B1814A4" w14:textId="77777777" w:rsidR="00292F5C" w:rsidRPr="00292F5C" w:rsidRDefault="00292F5C" w:rsidP="00292F5C">
      <w:pPr>
        <w:rPr>
          <w:rFonts w:asciiTheme="minorHAnsi" w:eastAsia="Times New Roman" w:hAnsiTheme="minorHAnsi"/>
          <w:sz w:val="22"/>
          <w:szCs w:val="22"/>
        </w:rPr>
      </w:pPr>
    </w:p>
    <w:p w14:paraId="1F62050D" w14:textId="77777777" w:rsidR="00292F5C" w:rsidRPr="003A5638" w:rsidRDefault="00292F5C" w:rsidP="00292F5C">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Cognizant Technology Solution</w:t>
      </w:r>
    </w:p>
    <w:p w14:paraId="0E6879F9"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Position:</w:t>
      </w:r>
      <w:r w:rsidRPr="00292F5C">
        <w:rPr>
          <w:rFonts w:asciiTheme="minorHAnsi" w:eastAsia="Times New Roman" w:hAnsiTheme="minorHAnsi"/>
          <w:sz w:val="22"/>
          <w:szCs w:val="22"/>
        </w:rPr>
        <w:t xml:space="preserve">  ETL Developer</w:t>
      </w:r>
    </w:p>
    <w:p w14:paraId="591C0C6A" w14:textId="57AD196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Project Title:</w:t>
      </w:r>
      <w:r w:rsidRPr="00292F5C">
        <w:rPr>
          <w:rFonts w:asciiTheme="minorHAnsi" w:eastAsia="Times New Roman" w:hAnsiTheme="minorHAnsi"/>
          <w:sz w:val="22"/>
          <w:szCs w:val="22"/>
        </w:rPr>
        <w:t xml:space="preserve"> Manufacturing Intelligence – (Slice 4 &amp; 5), G</w:t>
      </w:r>
      <w:r w:rsidR="00C85C04">
        <w:rPr>
          <w:rFonts w:asciiTheme="minorHAnsi" w:eastAsia="Times New Roman" w:hAnsiTheme="minorHAnsi"/>
          <w:sz w:val="22"/>
          <w:szCs w:val="22"/>
        </w:rPr>
        <w:t>laxo Smith Kline</w:t>
      </w:r>
    </w:p>
    <w:p w14:paraId="241518E0"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Jan 2011 – Oct 2011</w:t>
      </w:r>
    </w:p>
    <w:p w14:paraId="5867FF19" w14:textId="77777777" w:rsidR="00292F5C" w:rsidRPr="00292F5C" w:rsidRDefault="00292F5C" w:rsidP="00292F5C">
      <w:pPr>
        <w:rPr>
          <w:rFonts w:asciiTheme="minorHAnsi" w:eastAsia="Times New Roman" w:hAnsiTheme="minorHAnsi"/>
          <w:sz w:val="22"/>
          <w:szCs w:val="22"/>
        </w:rPr>
      </w:pPr>
    </w:p>
    <w:p w14:paraId="24E24952" w14:textId="65ED6A1D"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Project Description:</w:t>
      </w:r>
      <w:r w:rsidRPr="00292F5C">
        <w:rPr>
          <w:rFonts w:asciiTheme="minorHAnsi" w:eastAsia="Times New Roman" w:hAnsiTheme="minorHAnsi"/>
          <w:sz w:val="22"/>
          <w:szCs w:val="22"/>
        </w:rPr>
        <w:t xml:space="preserve"> The objective of building the Operational Data Store (ODS) is to capture, organize, access, use and refresh structured and unstructured data to support the </w:t>
      </w:r>
      <w:r w:rsidR="003A5638" w:rsidRPr="00292F5C">
        <w:rPr>
          <w:rFonts w:asciiTheme="minorHAnsi" w:eastAsia="Times New Roman" w:hAnsiTheme="minorHAnsi"/>
          <w:sz w:val="22"/>
          <w:szCs w:val="22"/>
        </w:rPr>
        <w:t>lifecycle</w:t>
      </w:r>
      <w:r w:rsidRPr="00292F5C">
        <w:rPr>
          <w:rFonts w:asciiTheme="minorHAnsi" w:eastAsia="Times New Roman" w:hAnsiTheme="minorHAnsi"/>
          <w:sz w:val="22"/>
          <w:szCs w:val="22"/>
        </w:rPr>
        <w:t xml:space="preserve"> of product and process understanding in retrospective, near real-time and predictive modes. Objective was to build the Integrated Data Store (IDS) and Data Mart is to integrate laboratory testing information with the Manufacturing ERP system and representing it in a dimensionally well-arranged way.</w:t>
      </w:r>
    </w:p>
    <w:p w14:paraId="182387F6" w14:textId="77777777" w:rsidR="00292F5C" w:rsidRPr="00292F5C" w:rsidRDefault="00292F5C" w:rsidP="00292F5C">
      <w:pPr>
        <w:rPr>
          <w:rFonts w:asciiTheme="minorHAnsi" w:eastAsia="Times New Roman" w:hAnsiTheme="minorHAnsi"/>
          <w:sz w:val="22"/>
          <w:szCs w:val="22"/>
        </w:rPr>
      </w:pPr>
    </w:p>
    <w:p w14:paraId="2623B28C" w14:textId="572FA37B"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Tools used:</w:t>
      </w:r>
      <w:r w:rsidRPr="00292F5C">
        <w:rPr>
          <w:rFonts w:asciiTheme="minorHAnsi" w:eastAsia="Times New Roman" w:hAnsiTheme="minorHAnsi"/>
          <w:sz w:val="22"/>
          <w:szCs w:val="22"/>
        </w:rPr>
        <w:t xml:space="preserve"> Infosphere DataStage 8.1.1, UNIX, Information Analyzer 8.1.1, Oracle10g, StarTeam 6.1 and CDMS</w:t>
      </w:r>
      <w:r w:rsidR="003A5638">
        <w:rPr>
          <w:rFonts w:asciiTheme="minorHAnsi" w:eastAsia="Times New Roman" w:hAnsiTheme="minorHAnsi"/>
          <w:sz w:val="22"/>
          <w:szCs w:val="22"/>
        </w:rPr>
        <w:t>, ETL Tools</w:t>
      </w:r>
    </w:p>
    <w:p w14:paraId="428577F4" w14:textId="77777777" w:rsidR="00292F5C" w:rsidRPr="00292F5C" w:rsidRDefault="00292F5C" w:rsidP="00292F5C">
      <w:pPr>
        <w:rPr>
          <w:rFonts w:asciiTheme="minorHAnsi" w:eastAsia="Times New Roman" w:hAnsiTheme="minorHAnsi"/>
          <w:sz w:val="22"/>
          <w:szCs w:val="22"/>
        </w:rPr>
      </w:pPr>
    </w:p>
    <w:p w14:paraId="680632CF" w14:textId="77777777" w:rsidR="00292F5C" w:rsidRPr="00292F5C" w:rsidRDefault="00292F5C" w:rsidP="00292F5C">
      <w:pPr>
        <w:rPr>
          <w:rFonts w:asciiTheme="minorHAnsi" w:eastAsia="Times New Roman" w:hAnsiTheme="minorHAnsi"/>
          <w:sz w:val="22"/>
          <w:szCs w:val="22"/>
        </w:rPr>
      </w:pPr>
    </w:p>
    <w:p w14:paraId="4891FBAA" w14:textId="77777777" w:rsidR="00292F5C" w:rsidRPr="003A5638" w:rsidRDefault="00292F5C" w:rsidP="00292F5C">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ITC Infotech</w:t>
      </w:r>
    </w:p>
    <w:p w14:paraId="237088BE"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Position:</w:t>
      </w:r>
      <w:r w:rsidRPr="00292F5C">
        <w:rPr>
          <w:rFonts w:asciiTheme="minorHAnsi" w:eastAsia="Times New Roman" w:hAnsiTheme="minorHAnsi"/>
          <w:sz w:val="22"/>
          <w:szCs w:val="22"/>
        </w:rPr>
        <w:t xml:space="preserve"> ETL Developer</w:t>
      </w:r>
    </w:p>
    <w:p w14:paraId="2F3AAEA7"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Project Title:</w:t>
      </w:r>
      <w:r w:rsidRPr="00292F5C">
        <w:rPr>
          <w:rFonts w:asciiTheme="minorHAnsi" w:eastAsia="Times New Roman" w:hAnsiTheme="minorHAnsi"/>
          <w:sz w:val="22"/>
          <w:szCs w:val="22"/>
        </w:rPr>
        <w:t xml:space="preserve"> Activity Management System (AMS), Santander Bank, Milton Keynes, UK</w:t>
      </w:r>
    </w:p>
    <w:p w14:paraId="794AF709"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Jan’10 – Oct 10</w:t>
      </w:r>
    </w:p>
    <w:p w14:paraId="4BF40137" w14:textId="77777777" w:rsidR="00292F5C" w:rsidRPr="00292F5C" w:rsidRDefault="00292F5C" w:rsidP="00292F5C">
      <w:pPr>
        <w:rPr>
          <w:rFonts w:asciiTheme="minorHAnsi" w:eastAsia="Times New Roman" w:hAnsiTheme="minorHAnsi"/>
          <w:sz w:val="22"/>
          <w:szCs w:val="22"/>
        </w:rPr>
      </w:pPr>
    </w:p>
    <w:p w14:paraId="6ADF7903"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sz w:val="22"/>
          <w:szCs w:val="22"/>
        </w:rPr>
        <w:t>Project Description: The objective of Activity Management System (AMS) is to store the CRM information for all the users of Santander Bank and to report the activities and opportunities on daily, weekly, monthly basis.</w:t>
      </w:r>
    </w:p>
    <w:p w14:paraId="1A3266B9" w14:textId="77777777" w:rsidR="00292F5C" w:rsidRPr="00292F5C" w:rsidRDefault="00292F5C" w:rsidP="00292F5C">
      <w:pPr>
        <w:rPr>
          <w:rFonts w:asciiTheme="minorHAnsi" w:eastAsia="Times New Roman" w:hAnsiTheme="minorHAnsi"/>
          <w:sz w:val="22"/>
          <w:szCs w:val="22"/>
        </w:rPr>
      </w:pPr>
    </w:p>
    <w:p w14:paraId="1A9B79C9" w14:textId="2429D1A2"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Tools used:</w:t>
      </w:r>
      <w:r w:rsidRPr="00292F5C">
        <w:rPr>
          <w:rFonts w:asciiTheme="minorHAnsi" w:eastAsia="Times New Roman" w:hAnsiTheme="minorHAnsi"/>
          <w:sz w:val="22"/>
          <w:szCs w:val="22"/>
        </w:rPr>
        <w:t xml:space="preserve"> Data Warehousing solution, INFORMATICA, Oracle 10g, SQL Plus, Toad, db2, Unix</w:t>
      </w:r>
      <w:r w:rsidR="003A5638">
        <w:rPr>
          <w:rFonts w:asciiTheme="minorHAnsi" w:eastAsia="Times New Roman" w:hAnsiTheme="minorHAnsi"/>
          <w:sz w:val="22"/>
          <w:szCs w:val="22"/>
        </w:rPr>
        <w:t>, ETL Tools</w:t>
      </w:r>
    </w:p>
    <w:p w14:paraId="599BDECC" w14:textId="77777777" w:rsidR="00292F5C" w:rsidRPr="00292F5C" w:rsidRDefault="00292F5C" w:rsidP="00292F5C">
      <w:pPr>
        <w:rPr>
          <w:rFonts w:asciiTheme="minorHAnsi" w:eastAsia="Times New Roman" w:hAnsiTheme="minorHAnsi"/>
          <w:sz w:val="22"/>
          <w:szCs w:val="22"/>
        </w:rPr>
      </w:pPr>
    </w:p>
    <w:p w14:paraId="7634AD83" w14:textId="77777777" w:rsidR="00292F5C" w:rsidRPr="00292F5C" w:rsidRDefault="00292F5C" w:rsidP="00292F5C">
      <w:pPr>
        <w:rPr>
          <w:rFonts w:asciiTheme="minorHAnsi" w:eastAsia="Times New Roman" w:hAnsiTheme="minorHAnsi"/>
          <w:sz w:val="22"/>
          <w:szCs w:val="22"/>
        </w:rPr>
      </w:pPr>
    </w:p>
    <w:p w14:paraId="12A79F04" w14:textId="77777777" w:rsidR="00292F5C" w:rsidRPr="003A5638" w:rsidRDefault="00292F5C" w:rsidP="00292F5C">
      <w:pPr>
        <w:rPr>
          <w:rFonts w:asciiTheme="minorHAnsi" w:eastAsia="Times New Roman" w:hAnsiTheme="minorHAnsi"/>
          <w:b/>
          <w:bCs/>
          <w:sz w:val="22"/>
          <w:szCs w:val="22"/>
          <w:u w:val="single"/>
        </w:rPr>
      </w:pPr>
    </w:p>
    <w:p w14:paraId="3EA1E97B" w14:textId="77777777" w:rsidR="00292F5C" w:rsidRPr="003A5638" w:rsidRDefault="00292F5C" w:rsidP="00292F5C">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 xml:space="preserve">Tata Consultancy Services LTD </w:t>
      </w:r>
    </w:p>
    <w:p w14:paraId="6486DACA"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Position:</w:t>
      </w:r>
      <w:r w:rsidRPr="00292F5C">
        <w:rPr>
          <w:rFonts w:asciiTheme="minorHAnsi" w:eastAsia="Times New Roman" w:hAnsiTheme="minorHAnsi"/>
          <w:sz w:val="22"/>
          <w:szCs w:val="22"/>
        </w:rPr>
        <w:t xml:space="preserve"> ETL /DW Developer</w:t>
      </w:r>
    </w:p>
    <w:p w14:paraId="24845FAF" w14:textId="3AE610DF"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lastRenderedPageBreak/>
        <w:t>Project Title:</w:t>
      </w:r>
      <w:r w:rsidRPr="00292F5C">
        <w:rPr>
          <w:rFonts w:asciiTheme="minorHAnsi" w:eastAsia="Times New Roman" w:hAnsiTheme="minorHAnsi"/>
          <w:sz w:val="22"/>
          <w:szCs w:val="22"/>
        </w:rPr>
        <w:t xml:space="preserve"> </w:t>
      </w:r>
      <w:r w:rsidR="00A2109F">
        <w:rPr>
          <w:rFonts w:asciiTheme="minorHAnsi" w:eastAsia="Times New Roman" w:hAnsiTheme="minorHAnsi"/>
          <w:sz w:val="22"/>
          <w:szCs w:val="22"/>
        </w:rPr>
        <w:tab/>
      </w:r>
    </w:p>
    <w:p w14:paraId="0557906C"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Duration:</w:t>
      </w:r>
      <w:r w:rsidRPr="00292F5C">
        <w:rPr>
          <w:rFonts w:asciiTheme="minorHAnsi" w:eastAsia="Times New Roman" w:hAnsiTheme="minorHAnsi"/>
          <w:sz w:val="22"/>
          <w:szCs w:val="22"/>
        </w:rPr>
        <w:t xml:space="preserve"> Mar’08- Dec’09</w:t>
      </w:r>
    </w:p>
    <w:p w14:paraId="0B4C3C87" w14:textId="77777777" w:rsidR="00292F5C" w:rsidRPr="00292F5C" w:rsidRDefault="00292F5C" w:rsidP="00292F5C">
      <w:pPr>
        <w:rPr>
          <w:rFonts w:asciiTheme="minorHAnsi" w:eastAsia="Times New Roman" w:hAnsiTheme="minorHAnsi"/>
          <w:sz w:val="22"/>
          <w:szCs w:val="22"/>
        </w:rPr>
      </w:pPr>
    </w:p>
    <w:p w14:paraId="06BAD0DA"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sz w:val="22"/>
          <w:szCs w:val="22"/>
        </w:rPr>
        <w:t xml:space="preserve">Project Description: </w:t>
      </w:r>
      <w:bookmarkStart w:id="1" w:name="_Hlk111905536"/>
      <w:r w:rsidRPr="00292F5C">
        <w:rPr>
          <w:rFonts w:asciiTheme="minorHAnsi" w:eastAsia="Times New Roman" w:hAnsiTheme="minorHAnsi"/>
          <w:sz w:val="22"/>
          <w:szCs w:val="22"/>
        </w:rPr>
        <w:t>Maverick is a line of business within CITI AUTO, which would deal with providing different types of loans like automobile loan. Initially the system which used to take care of the entire business was AutoPro with database as iSeries. The project mainly focuses on converting AutoPro to Maverick which would include changing of the database also to Oracle. In order to prepare for the transition to the new CitiFinancial Auto originations system, Maverick, data must be both converted to the Maverick’s Oracle database and have all changes replicated back to AutoPro to maintain existing interfaces with other systems, like Fiserv</w:t>
      </w:r>
    </w:p>
    <w:bookmarkEnd w:id="1"/>
    <w:p w14:paraId="47EAEB73" w14:textId="77777777" w:rsidR="00292F5C" w:rsidRPr="00292F5C" w:rsidRDefault="00292F5C" w:rsidP="00292F5C">
      <w:pPr>
        <w:rPr>
          <w:rFonts w:asciiTheme="minorHAnsi" w:eastAsia="Times New Roman" w:hAnsiTheme="minorHAnsi"/>
          <w:sz w:val="22"/>
          <w:szCs w:val="22"/>
        </w:rPr>
      </w:pPr>
    </w:p>
    <w:p w14:paraId="1A5773B8" w14:textId="77777777" w:rsidR="00292F5C" w:rsidRPr="00292F5C" w:rsidRDefault="00292F5C" w:rsidP="00292F5C">
      <w:pPr>
        <w:rPr>
          <w:rFonts w:asciiTheme="minorHAnsi" w:eastAsia="Times New Roman" w:hAnsiTheme="minorHAnsi"/>
          <w:sz w:val="22"/>
          <w:szCs w:val="22"/>
        </w:rPr>
      </w:pPr>
      <w:r w:rsidRPr="00292F5C">
        <w:rPr>
          <w:rFonts w:asciiTheme="minorHAnsi" w:eastAsia="Times New Roman" w:hAnsiTheme="minorHAnsi"/>
          <w:b/>
          <w:bCs/>
          <w:sz w:val="22"/>
          <w:szCs w:val="22"/>
        </w:rPr>
        <w:t>Tools used:</w:t>
      </w:r>
      <w:r w:rsidRPr="00292F5C">
        <w:rPr>
          <w:rFonts w:asciiTheme="minorHAnsi" w:eastAsia="Times New Roman" w:hAnsiTheme="minorHAnsi"/>
          <w:sz w:val="22"/>
          <w:szCs w:val="22"/>
        </w:rPr>
        <w:t xml:space="preserve"> </w:t>
      </w:r>
      <w:bookmarkStart w:id="2" w:name="_Hlk111905440"/>
      <w:r w:rsidRPr="00292F5C">
        <w:rPr>
          <w:rFonts w:asciiTheme="minorHAnsi" w:eastAsia="Times New Roman" w:hAnsiTheme="minorHAnsi"/>
          <w:sz w:val="22"/>
          <w:szCs w:val="22"/>
        </w:rPr>
        <w:t>Data Warehousing, AB INITIO, ORACLE, Oracle 10g, Toad, Unix, Autosys</w:t>
      </w:r>
      <w:bookmarkEnd w:id="2"/>
    </w:p>
    <w:p w14:paraId="27FF24A0" w14:textId="77777777" w:rsidR="00292F5C" w:rsidRPr="00292F5C" w:rsidRDefault="00292F5C" w:rsidP="00292F5C">
      <w:pPr>
        <w:rPr>
          <w:rFonts w:asciiTheme="minorHAnsi" w:eastAsia="Times New Roman" w:hAnsiTheme="minorHAnsi"/>
          <w:sz w:val="22"/>
          <w:szCs w:val="22"/>
        </w:rPr>
      </w:pPr>
    </w:p>
    <w:p w14:paraId="6FA50B1F" w14:textId="77777777" w:rsidR="00292F5C" w:rsidRPr="00292F5C" w:rsidRDefault="00292F5C" w:rsidP="00292F5C">
      <w:pPr>
        <w:rPr>
          <w:rFonts w:asciiTheme="minorHAnsi" w:eastAsia="Times New Roman" w:hAnsiTheme="minorHAnsi"/>
          <w:sz w:val="22"/>
          <w:szCs w:val="22"/>
        </w:rPr>
      </w:pPr>
    </w:p>
    <w:p w14:paraId="21408560" w14:textId="77777777" w:rsidR="00BC2DBD" w:rsidRPr="003A5638" w:rsidRDefault="00BC2DBD" w:rsidP="00BC2DBD">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 xml:space="preserve">Tata Consultancy Services LTD </w:t>
      </w:r>
    </w:p>
    <w:p w14:paraId="43498AB8" w14:textId="77777777" w:rsidR="00BC2DBD" w:rsidRPr="00BC2DBD" w:rsidRDefault="00BC2DBD" w:rsidP="00BC2DBD">
      <w:pPr>
        <w:rPr>
          <w:rFonts w:asciiTheme="minorHAnsi" w:eastAsia="Times New Roman" w:hAnsiTheme="minorHAnsi"/>
          <w:sz w:val="22"/>
          <w:szCs w:val="22"/>
        </w:rPr>
      </w:pPr>
      <w:r w:rsidRPr="004E6635">
        <w:rPr>
          <w:rFonts w:asciiTheme="minorHAnsi" w:eastAsia="Times New Roman" w:hAnsiTheme="minorHAnsi"/>
          <w:b/>
          <w:bCs/>
          <w:sz w:val="22"/>
          <w:szCs w:val="22"/>
        </w:rPr>
        <w:t>Position:</w:t>
      </w:r>
      <w:r w:rsidRPr="00BC2DBD">
        <w:rPr>
          <w:rFonts w:asciiTheme="minorHAnsi" w:eastAsia="Times New Roman" w:hAnsiTheme="minorHAnsi"/>
          <w:sz w:val="22"/>
          <w:szCs w:val="22"/>
        </w:rPr>
        <w:t xml:space="preserve"> ETL Developer</w:t>
      </w:r>
    </w:p>
    <w:p w14:paraId="775B7C53" w14:textId="77777777" w:rsidR="00BC2DBD" w:rsidRPr="00BC2DBD" w:rsidRDefault="00BC2DBD" w:rsidP="00BC2DBD">
      <w:pPr>
        <w:rPr>
          <w:rFonts w:asciiTheme="minorHAnsi" w:eastAsia="Times New Roman" w:hAnsiTheme="minorHAnsi"/>
          <w:sz w:val="22"/>
          <w:szCs w:val="22"/>
        </w:rPr>
      </w:pPr>
      <w:r w:rsidRPr="004E6635">
        <w:rPr>
          <w:rFonts w:asciiTheme="minorHAnsi" w:eastAsia="Times New Roman" w:hAnsiTheme="minorHAnsi"/>
          <w:b/>
          <w:bCs/>
          <w:sz w:val="22"/>
          <w:szCs w:val="22"/>
        </w:rPr>
        <w:t xml:space="preserve">Project Title: </w:t>
      </w:r>
      <w:bookmarkStart w:id="3" w:name="_Hlk111905634"/>
      <w:r w:rsidRPr="00BC2DBD">
        <w:rPr>
          <w:rFonts w:asciiTheme="minorHAnsi" w:eastAsia="Times New Roman" w:hAnsiTheme="minorHAnsi"/>
          <w:sz w:val="22"/>
          <w:szCs w:val="22"/>
        </w:rPr>
        <w:t>NETOPS – British Telecom, UK</w:t>
      </w:r>
      <w:bookmarkEnd w:id="3"/>
    </w:p>
    <w:p w14:paraId="0BBD60EF" w14:textId="77777777" w:rsidR="00BC2DBD" w:rsidRPr="00BC2DBD" w:rsidRDefault="00BC2DBD" w:rsidP="00BC2DBD">
      <w:pPr>
        <w:rPr>
          <w:rFonts w:asciiTheme="minorHAnsi" w:eastAsia="Times New Roman" w:hAnsiTheme="minorHAnsi"/>
          <w:sz w:val="22"/>
          <w:szCs w:val="22"/>
        </w:rPr>
      </w:pPr>
      <w:r w:rsidRPr="004E6635">
        <w:rPr>
          <w:rFonts w:asciiTheme="minorHAnsi" w:eastAsia="Times New Roman" w:hAnsiTheme="minorHAnsi"/>
          <w:b/>
          <w:bCs/>
          <w:sz w:val="22"/>
          <w:szCs w:val="22"/>
        </w:rPr>
        <w:t>Duration:</w:t>
      </w:r>
      <w:r w:rsidRPr="00BC2DBD">
        <w:rPr>
          <w:rFonts w:asciiTheme="minorHAnsi" w:eastAsia="Times New Roman" w:hAnsiTheme="minorHAnsi"/>
          <w:sz w:val="22"/>
          <w:szCs w:val="22"/>
        </w:rPr>
        <w:t xml:space="preserve"> Sept'07- Feb'08</w:t>
      </w:r>
    </w:p>
    <w:p w14:paraId="7B3C7023" w14:textId="77777777" w:rsidR="00BC2DBD" w:rsidRPr="00BC2DBD" w:rsidRDefault="00BC2DBD" w:rsidP="00BC2DBD">
      <w:pPr>
        <w:rPr>
          <w:rFonts w:asciiTheme="minorHAnsi" w:eastAsia="Times New Roman" w:hAnsiTheme="minorHAnsi"/>
          <w:sz w:val="22"/>
          <w:szCs w:val="22"/>
        </w:rPr>
      </w:pPr>
    </w:p>
    <w:p w14:paraId="58A6DB36" w14:textId="77777777" w:rsidR="00BC2DBD" w:rsidRPr="00BC2DBD" w:rsidRDefault="00BC2DBD" w:rsidP="00BC2DBD">
      <w:pPr>
        <w:rPr>
          <w:rFonts w:asciiTheme="minorHAnsi" w:eastAsia="Times New Roman" w:hAnsiTheme="minorHAnsi"/>
          <w:sz w:val="22"/>
          <w:szCs w:val="22"/>
        </w:rPr>
      </w:pPr>
      <w:r w:rsidRPr="00BC2DBD">
        <w:rPr>
          <w:rFonts w:asciiTheme="minorHAnsi" w:eastAsia="Times New Roman" w:hAnsiTheme="minorHAnsi"/>
          <w:sz w:val="22"/>
          <w:szCs w:val="22"/>
        </w:rPr>
        <w:t xml:space="preserve">Project Description: </w:t>
      </w:r>
      <w:bookmarkStart w:id="4" w:name="_Hlk111905673"/>
      <w:r w:rsidRPr="00BC2DBD">
        <w:rPr>
          <w:rFonts w:asciiTheme="minorHAnsi" w:eastAsia="Times New Roman" w:hAnsiTheme="minorHAnsi"/>
          <w:sz w:val="22"/>
          <w:szCs w:val="22"/>
        </w:rPr>
        <w:t>NetOps is a cost-effective solution for BT OPERATIONS team so that they can monitor the BT Networks. Based on the Stats provided to the Operations team they used to send the Network engineers to analyse the problem. It resulted in proactive solution to the problems.</w:t>
      </w:r>
      <w:bookmarkEnd w:id="4"/>
    </w:p>
    <w:p w14:paraId="1434810F" w14:textId="77777777" w:rsidR="00BC2DBD" w:rsidRPr="00BC2DBD" w:rsidRDefault="00BC2DBD" w:rsidP="00BC2DBD">
      <w:pPr>
        <w:rPr>
          <w:rFonts w:asciiTheme="minorHAnsi" w:eastAsia="Times New Roman" w:hAnsiTheme="minorHAnsi"/>
          <w:sz w:val="22"/>
          <w:szCs w:val="22"/>
        </w:rPr>
      </w:pPr>
    </w:p>
    <w:p w14:paraId="43C33189" w14:textId="2B305457" w:rsidR="00292F5C" w:rsidRPr="00292F5C" w:rsidRDefault="00BC2DBD" w:rsidP="00BC2DBD">
      <w:pPr>
        <w:rPr>
          <w:rFonts w:asciiTheme="minorHAnsi" w:eastAsia="Times New Roman" w:hAnsiTheme="minorHAnsi"/>
          <w:sz w:val="22"/>
          <w:szCs w:val="22"/>
        </w:rPr>
      </w:pPr>
      <w:r w:rsidRPr="004E6635">
        <w:rPr>
          <w:rFonts w:asciiTheme="minorHAnsi" w:eastAsia="Times New Roman" w:hAnsiTheme="minorHAnsi"/>
          <w:b/>
          <w:bCs/>
          <w:sz w:val="22"/>
          <w:szCs w:val="22"/>
        </w:rPr>
        <w:t>Tools used:</w:t>
      </w:r>
      <w:r w:rsidRPr="00BC2DBD">
        <w:rPr>
          <w:rFonts w:asciiTheme="minorHAnsi" w:eastAsia="Times New Roman" w:hAnsiTheme="minorHAnsi"/>
          <w:sz w:val="22"/>
          <w:szCs w:val="22"/>
        </w:rPr>
        <w:t xml:space="preserve"> </w:t>
      </w:r>
      <w:bookmarkStart w:id="5" w:name="_Hlk111905690"/>
      <w:r w:rsidRPr="00BC2DBD">
        <w:rPr>
          <w:rFonts w:asciiTheme="minorHAnsi" w:eastAsia="Times New Roman" w:hAnsiTheme="minorHAnsi"/>
          <w:sz w:val="22"/>
          <w:szCs w:val="22"/>
        </w:rPr>
        <w:t>Data Warehousing, Informatica, Unix, Toad, pl SQL developer, Control M</w:t>
      </w:r>
      <w:r w:rsidR="003A5638">
        <w:rPr>
          <w:rFonts w:asciiTheme="minorHAnsi" w:eastAsia="Times New Roman" w:hAnsiTheme="minorHAnsi"/>
          <w:sz w:val="22"/>
          <w:szCs w:val="22"/>
        </w:rPr>
        <w:t>, NoSQL, ETL Tools</w:t>
      </w:r>
      <w:bookmarkEnd w:id="5"/>
    </w:p>
    <w:p w14:paraId="47DF9671" w14:textId="77777777" w:rsidR="00292F5C" w:rsidRPr="00292F5C" w:rsidRDefault="00292F5C" w:rsidP="00292F5C">
      <w:pPr>
        <w:rPr>
          <w:rFonts w:asciiTheme="minorHAnsi" w:eastAsia="Times New Roman" w:hAnsiTheme="minorHAnsi"/>
          <w:sz w:val="22"/>
          <w:szCs w:val="22"/>
        </w:rPr>
      </w:pPr>
    </w:p>
    <w:p w14:paraId="493DDE8C" w14:textId="77777777" w:rsidR="00292F5C" w:rsidRPr="00292F5C" w:rsidRDefault="00292F5C" w:rsidP="00292F5C">
      <w:pPr>
        <w:rPr>
          <w:rFonts w:asciiTheme="minorHAnsi" w:eastAsia="Times New Roman" w:hAnsiTheme="minorHAnsi"/>
          <w:sz w:val="22"/>
          <w:szCs w:val="22"/>
        </w:rPr>
      </w:pPr>
    </w:p>
    <w:p w14:paraId="229A5FC9" w14:textId="77777777" w:rsidR="004E6635" w:rsidRPr="003A5638" w:rsidRDefault="004E6635" w:rsidP="004E6635">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 xml:space="preserve">Tata Consultancy Services LTD  </w:t>
      </w:r>
    </w:p>
    <w:p w14:paraId="17595400"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Position:</w:t>
      </w:r>
      <w:r w:rsidRPr="004E6635">
        <w:rPr>
          <w:rFonts w:asciiTheme="minorHAnsi" w:eastAsia="Times New Roman" w:hAnsiTheme="minorHAnsi"/>
          <w:sz w:val="22"/>
          <w:szCs w:val="22"/>
        </w:rPr>
        <w:t xml:space="preserve"> ETL Developer</w:t>
      </w:r>
    </w:p>
    <w:p w14:paraId="58F83D65"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Project Title:</w:t>
      </w:r>
      <w:r w:rsidRPr="004E6635">
        <w:rPr>
          <w:rFonts w:asciiTheme="minorHAnsi" w:eastAsia="Times New Roman" w:hAnsiTheme="minorHAnsi"/>
          <w:sz w:val="22"/>
          <w:szCs w:val="22"/>
        </w:rPr>
        <w:t xml:space="preserve"> </w:t>
      </w:r>
      <w:bookmarkStart w:id="6" w:name="_Hlk111983927"/>
      <w:r w:rsidRPr="004E6635">
        <w:rPr>
          <w:rFonts w:asciiTheme="minorHAnsi" w:eastAsia="Times New Roman" w:hAnsiTheme="minorHAnsi"/>
          <w:sz w:val="22"/>
          <w:szCs w:val="22"/>
        </w:rPr>
        <w:t>OPEXMET DASHBOARD</w:t>
      </w:r>
      <w:bookmarkEnd w:id="6"/>
      <w:r w:rsidRPr="004E6635">
        <w:rPr>
          <w:rFonts w:asciiTheme="minorHAnsi" w:eastAsia="Times New Roman" w:hAnsiTheme="minorHAnsi"/>
          <w:sz w:val="22"/>
          <w:szCs w:val="22"/>
        </w:rPr>
        <w:t>, CITI REL, TEXUS</w:t>
      </w:r>
    </w:p>
    <w:p w14:paraId="46582AC6"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Duration:</w:t>
      </w:r>
      <w:r w:rsidRPr="004E6635">
        <w:rPr>
          <w:rFonts w:asciiTheme="minorHAnsi" w:eastAsia="Times New Roman" w:hAnsiTheme="minorHAnsi"/>
          <w:sz w:val="22"/>
          <w:szCs w:val="22"/>
        </w:rPr>
        <w:t xml:space="preserve"> Jan’07-Aug'07</w:t>
      </w:r>
    </w:p>
    <w:p w14:paraId="3F6DDB07" w14:textId="77777777" w:rsidR="004E6635" w:rsidRPr="004E6635" w:rsidRDefault="004E6635" w:rsidP="004E6635">
      <w:pPr>
        <w:rPr>
          <w:rFonts w:asciiTheme="minorHAnsi" w:eastAsia="Times New Roman" w:hAnsiTheme="minorHAnsi"/>
          <w:sz w:val="22"/>
          <w:szCs w:val="22"/>
        </w:rPr>
      </w:pPr>
    </w:p>
    <w:p w14:paraId="74786100"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sz w:val="22"/>
          <w:szCs w:val="22"/>
        </w:rPr>
        <w:t xml:space="preserve">Project Description: </w:t>
      </w:r>
      <w:bookmarkStart w:id="7" w:name="_Hlk111983994"/>
      <w:r w:rsidRPr="004E6635">
        <w:rPr>
          <w:rFonts w:asciiTheme="minorHAnsi" w:eastAsia="Times New Roman" w:hAnsiTheme="minorHAnsi"/>
          <w:sz w:val="22"/>
          <w:szCs w:val="22"/>
        </w:rPr>
        <w:t>The NAIT OPEXMET Dashboard will enable consolidated executive and managerial level reporting environment for North America IT.</w:t>
      </w:r>
    </w:p>
    <w:bookmarkEnd w:id="7"/>
    <w:p w14:paraId="492E2573" w14:textId="77777777" w:rsidR="004E6635" w:rsidRPr="004E6635" w:rsidRDefault="004E6635" w:rsidP="004E6635">
      <w:pPr>
        <w:rPr>
          <w:rFonts w:asciiTheme="minorHAnsi" w:eastAsia="Times New Roman" w:hAnsiTheme="minorHAnsi"/>
          <w:sz w:val="22"/>
          <w:szCs w:val="22"/>
        </w:rPr>
      </w:pPr>
    </w:p>
    <w:p w14:paraId="0A5F8EB6" w14:textId="14966992"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Tools used:</w:t>
      </w:r>
      <w:r w:rsidRPr="004E6635">
        <w:rPr>
          <w:rFonts w:asciiTheme="minorHAnsi" w:eastAsia="Times New Roman" w:hAnsiTheme="minorHAnsi"/>
          <w:sz w:val="22"/>
          <w:szCs w:val="22"/>
        </w:rPr>
        <w:t xml:space="preserve"> </w:t>
      </w:r>
      <w:bookmarkStart w:id="8" w:name="_Hlk111983966"/>
      <w:r w:rsidRPr="004E6635">
        <w:rPr>
          <w:rFonts w:asciiTheme="minorHAnsi" w:eastAsia="Times New Roman" w:hAnsiTheme="minorHAnsi"/>
          <w:sz w:val="22"/>
          <w:szCs w:val="22"/>
        </w:rPr>
        <w:t>Data Warehousing, AB INITIO, TERADATA, Unix, Control M</w:t>
      </w:r>
      <w:r w:rsidR="003A5638">
        <w:rPr>
          <w:rFonts w:asciiTheme="minorHAnsi" w:eastAsia="Times New Roman" w:hAnsiTheme="minorHAnsi"/>
          <w:sz w:val="22"/>
          <w:szCs w:val="22"/>
        </w:rPr>
        <w:t>, ETL Tools</w:t>
      </w:r>
    </w:p>
    <w:bookmarkEnd w:id="8"/>
    <w:p w14:paraId="0EF29F1B" w14:textId="77777777" w:rsidR="004E6635" w:rsidRPr="004E6635" w:rsidRDefault="004E6635" w:rsidP="004E6635">
      <w:pPr>
        <w:rPr>
          <w:rFonts w:asciiTheme="minorHAnsi" w:eastAsia="Times New Roman" w:hAnsiTheme="minorHAnsi"/>
          <w:sz w:val="22"/>
          <w:szCs w:val="22"/>
        </w:rPr>
      </w:pPr>
    </w:p>
    <w:p w14:paraId="0CCE9120" w14:textId="77777777" w:rsidR="004E6635" w:rsidRPr="003A5638" w:rsidRDefault="004E6635" w:rsidP="004E6635">
      <w:pPr>
        <w:rPr>
          <w:rFonts w:asciiTheme="minorHAnsi" w:eastAsia="Times New Roman" w:hAnsiTheme="minorHAnsi"/>
          <w:sz w:val="22"/>
          <w:szCs w:val="22"/>
          <w:u w:val="single"/>
        </w:rPr>
      </w:pPr>
    </w:p>
    <w:p w14:paraId="6BA22295" w14:textId="77777777" w:rsidR="004E6635" w:rsidRPr="003A5638" w:rsidRDefault="004E6635" w:rsidP="004E6635">
      <w:pPr>
        <w:rPr>
          <w:rFonts w:asciiTheme="minorHAnsi" w:eastAsia="Times New Roman" w:hAnsiTheme="minorHAnsi"/>
          <w:b/>
          <w:bCs/>
          <w:sz w:val="22"/>
          <w:szCs w:val="22"/>
          <w:u w:val="single"/>
        </w:rPr>
      </w:pPr>
      <w:r w:rsidRPr="003A5638">
        <w:rPr>
          <w:rFonts w:asciiTheme="minorHAnsi" w:eastAsia="Times New Roman" w:hAnsiTheme="minorHAnsi"/>
          <w:b/>
          <w:bCs/>
          <w:sz w:val="22"/>
          <w:szCs w:val="22"/>
          <w:u w:val="single"/>
        </w:rPr>
        <w:t>Tata Consultancy Services LTD</w:t>
      </w:r>
    </w:p>
    <w:p w14:paraId="4615A38B"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Position:</w:t>
      </w:r>
      <w:r w:rsidRPr="004E6635">
        <w:rPr>
          <w:rFonts w:asciiTheme="minorHAnsi" w:eastAsia="Times New Roman" w:hAnsiTheme="minorHAnsi"/>
          <w:sz w:val="22"/>
          <w:szCs w:val="22"/>
        </w:rPr>
        <w:t xml:space="preserve"> ETL Developer</w:t>
      </w:r>
    </w:p>
    <w:p w14:paraId="472FD740"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Project Title:</w:t>
      </w:r>
      <w:r w:rsidRPr="004E6635">
        <w:rPr>
          <w:rFonts w:asciiTheme="minorHAnsi" w:eastAsia="Times New Roman" w:hAnsiTheme="minorHAnsi"/>
          <w:sz w:val="22"/>
          <w:szCs w:val="22"/>
        </w:rPr>
        <w:t xml:space="preserve"> </w:t>
      </w:r>
      <w:bookmarkStart w:id="9" w:name="_Hlk111984105"/>
      <w:r w:rsidRPr="004E6635">
        <w:rPr>
          <w:rFonts w:asciiTheme="minorHAnsi" w:eastAsia="Times New Roman" w:hAnsiTheme="minorHAnsi"/>
          <w:sz w:val="22"/>
          <w:szCs w:val="22"/>
        </w:rPr>
        <w:t xml:space="preserve">Single Information Module </w:t>
      </w:r>
      <w:bookmarkEnd w:id="9"/>
      <w:r w:rsidRPr="004E6635">
        <w:rPr>
          <w:rFonts w:asciiTheme="minorHAnsi" w:eastAsia="Times New Roman" w:hAnsiTheme="minorHAnsi"/>
          <w:sz w:val="22"/>
          <w:szCs w:val="22"/>
        </w:rPr>
        <w:t>for British Telecommunication, Glasgow, Scotland</w:t>
      </w:r>
    </w:p>
    <w:p w14:paraId="11617E3B"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Duration:</w:t>
      </w:r>
      <w:r w:rsidRPr="004E6635">
        <w:rPr>
          <w:rFonts w:asciiTheme="minorHAnsi" w:eastAsia="Times New Roman" w:hAnsiTheme="minorHAnsi"/>
          <w:sz w:val="22"/>
          <w:szCs w:val="22"/>
        </w:rPr>
        <w:t xml:space="preserve"> Dec'05 - Dec’ 06</w:t>
      </w:r>
    </w:p>
    <w:p w14:paraId="643457F3" w14:textId="77777777" w:rsidR="004E6635" w:rsidRPr="004E6635" w:rsidRDefault="004E6635" w:rsidP="004E6635">
      <w:pPr>
        <w:rPr>
          <w:rFonts w:asciiTheme="minorHAnsi" w:eastAsia="Times New Roman" w:hAnsiTheme="minorHAnsi"/>
          <w:sz w:val="22"/>
          <w:szCs w:val="22"/>
        </w:rPr>
      </w:pPr>
    </w:p>
    <w:p w14:paraId="471F0029" w14:textId="77777777"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sz w:val="22"/>
          <w:szCs w:val="22"/>
        </w:rPr>
        <w:t xml:space="preserve">Project Description: </w:t>
      </w:r>
      <w:bookmarkStart w:id="10" w:name="_Hlk111984169"/>
      <w:r w:rsidRPr="004E6635">
        <w:rPr>
          <w:rFonts w:asciiTheme="minorHAnsi" w:eastAsia="Times New Roman" w:hAnsiTheme="minorHAnsi"/>
          <w:sz w:val="22"/>
          <w:szCs w:val="22"/>
        </w:rPr>
        <w:t>The project Customer Master File (CMF) involves the analysis, design and development of a generic customer-oriented data model in BT</w:t>
      </w:r>
      <w:bookmarkEnd w:id="10"/>
    </w:p>
    <w:p w14:paraId="0B55FA8B" w14:textId="77777777" w:rsidR="004E6635" w:rsidRPr="004E6635" w:rsidRDefault="004E6635" w:rsidP="004E6635">
      <w:pPr>
        <w:rPr>
          <w:rFonts w:asciiTheme="minorHAnsi" w:eastAsia="Times New Roman" w:hAnsiTheme="minorHAnsi"/>
          <w:sz w:val="22"/>
          <w:szCs w:val="22"/>
        </w:rPr>
      </w:pPr>
    </w:p>
    <w:p w14:paraId="7C794B35" w14:textId="52358808" w:rsidR="004E6635" w:rsidRPr="004E6635" w:rsidRDefault="004E6635" w:rsidP="004E6635">
      <w:pPr>
        <w:rPr>
          <w:rFonts w:asciiTheme="minorHAnsi" w:eastAsia="Times New Roman" w:hAnsiTheme="minorHAnsi"/>
          <w:sz w:val="22"/>
          <w:szCs w:val="22"/>
        </w:rPr>
      </w:pPr>
      <w:r w:rsidRPr="004E6635">
        <w:rPr>
          <w:rFonts w:asciiTheme="minorHAnsi" w:eastAsia="Times New Roman" w:hAnsiTheme="minorHAnsi"/>
          <w:b/>
          <w:bCs/>
          <w:sz w:val="22"/>
          <w:szCs w:val="22"/>
        </w:rPr>
        <w:t>Tools used:</w:t>
      </w:r>
      <w:r w:rsidRPr="004E6635">
        <w:rPr>
          <w:rFonts w:asciiTheme="minorHAnsi" w:eastAsia="Times New Roman" w:hAnsiTheme="minorHAnsi"/>
          <w:sz w:val="22"/>
          <w:szCs w:val="22"/>
        </w:rPr>
        <w:t xml:space="preserve"> </w:t>
      </w:r>
      <w:bookmarkStart w:id="11" w:name="_Hlk111984160"/>
      <w:r w:rsidRPr="004E6635">
        <w:rPr>
          <w:rFonts w:asciiTheme="minorHAnsi" w:eastAsia="Times New Roman" w:hAnsiTheme="minorHAnsi"/>
          <w:sz w:val="22"/>
          <w:szCs w:val="22"/>
        </w:rPr>
        <w:t>ABINITIO, ORACLE 10g, Toad, Unix</w:t>
      </w:r>
      <w:r w:rsidR="003A5638">
        <w:rPr>
          <w:rFonts w:asciiTheme="minorHAnsi" w:eastAsia="Times New Roman" w:hAnsiTheme="minorHAnsi"/>
          <w:sz w:val="22"/>
          <w:szCs w:val="22"/>
        </w:rPr>
        <w:t>, ETL Tools</w:t>
      </w:r>
      <w:bookmarkEnd w:id="11"/>
    </w:p>
    <w:p w14:paraId="5447309B" w14:textId="77777777" w:rsidR="004E6635" w:rsidRPr="004E6635" w:rsidRDefault="004E6635" w:rsidP="004E6635">
      <w:pPr>
        <w:rPr>
          <w:rFonts w:asciiTheme="minorHAnsi" w:eastAsia="Times New Roman" w:hAnsiTheme="minorHAnsi"/>
          <w:sz w:val="22"/>
          <w:szCs w:val="22"/>
        </w:rPr>
      </w:pPr>
    </w:p>
    <w:p w14:paraId="4A2089FE" w14:textId="77777777" w:rsidR="004E6635" w:rsidRPr="004E6635" w:rsidRDefault="004E6635" w:rsidP="004E6635">
      <w:pPr>
        <w:rPr>
          <w:rFonts w:asciiTheme="minorHAnsi" w:eastAsia="Times New Roman" w:hAnsiTheme="minorHAnsi"/>
          <w:sz w:val="22"/>
          <w:szCs w:val="22"/>
        </w:rPr>
      </w:pPr>
    </w:p>
    <w:p w14:paraId="4A4F2EA0" w14:textId="4936F3BC" w:rsidR="00292F5C" w:rsidRDefault="00292F5C" w:rsidP="00292F5C">
      <w:pPr>
        <w:rPr>
          <w:rFonts w:asciiTheme="minorHAnsi" w:eastAsia="Times New Roman" w:hAnsiTheme="minorHAnsi"/>
          <w:b/>
          <w:bCs/>
          <w:sz w:val="22"/>
          <w:szCs w:val="22"/>
        </w:rPr>
      </w:pPr>
    </w:p>
    <w:p w14:paraId="5C313EC0" w14:textId="68412237" w:rsidR="00014202" w:rsidRDefault="00014202" w:rsidP="00292F5C">
      <w:pPr>
        <w:rPr>
          <w:rFonts w:asciiTheme="minorHAnsi" w:eastAsia="Times New Roman" w:hAnsiTheme="minorHAnsi"/>
          <w:b/>
          <w:bCs/>
          <w:sz w:val="22"/>
          <w:szCs w:val="22"/>
        </w:rPr>
      </w:pPr>
    </w:p>
    <w:p w14:paraId="25CA8959" w14:textId="6603EE5A" w:rsidR="00014202" w:rsidRDefault="00014202" w:rsidP="00292F5C">
      <w:pPr>
        <w:rPr>
          <w:rFonts w:asciiTheme="minorHAnsi" w:eastAsia="Times New Roman" w:hAnsiTheme="minorHAnsi"/>
          <w:b/>
          <w:bCs/>
          <w:sz w:val="22"/>
          <w:szCs w:val="22"/>
        </w:rPr>
      </w:pPr>
    </w:p>
    <w:p w14:paraId="3FDBD66D" w14:textId="6FBDE45E" w:rsidR="00014202" w:rsidRDefault="00014202" w:rsidP="00292F5C">
      <w:pPr>
        <w:rPr>
          <w:rFonts w:asciiTheme="minorHAnsi" w:eastAsia="Times New Roman" w:hAnsiTheme="minorHAnsi"/>
          <w:b/>
          <w:bCs/>
          <w:sz w:val="22"/>
          <w:szCs w:val="22"/>
        </w:rPr>
      </w:pPr>
    </w:p>
    <w:p w14:paraId="62EEE302" w14:textId="01879D1F" w:rsidR="00014202" w:rsidRDefault="00014202" w:rsidP="00292F5C">
      <w:pPr>
        <w:rPr>
          <w:rFonts w:asciiTheme="minorHAnsi" w:eastAsia="Times New Roman" w:hAnsiTheme="minorHAnsi"/>
          <w:b/>
          <w:bCs/>
          <w:sz w:val="22"/>
          <w:szCs w:val="22"/>
        </w:rPr>
      </w:pPr>
    </w:p>
    <w:p w14:paraId="4AA35620" w14:textId="772BD560" w:rsidR="00014202" w:rsidRDefault="00014202" w:rsidP="00292F5C">
      <w:pPr>
        <w:rPr>
          <w:rFonts w:asciiTheme="minorHAnsi" w:eastAsia="Times New Roman" w:hAnsiTheme="minorHAnsi"/>
          <w:b/>
          <w:bCs/>
          <w:sz w:val="22"/>
          <w:szCs w:val="22"/>
        </w:rPr>
      </w:pPr>
    </w:p>
    <w:p w14:paraId="67A5C1AD" w14:textId="5D040926" w:rsidR="00014202" w:rsidRDefault="00014202" w:rsidP="00292F5C">
      <w:pPr>
        <w:rPr>
          <w:rFonts w:asciiTheme="minorHAnsi" w:eastAsia="Times New Roman" w:hAnsiTheme="minorHAnsi"/>
          <w:b/>
          <w:bCs/>
          <w:sz w:val="22"/>
          <w:szCs w:val="22"/>
        </w:rPr>
      </w:pPr>
    </w:p>
    <w:p w14:paraId="7EDFE7F1" w14:textId="77777777" w:rsidR="00014202" w:rsidRPr="004E6635" w:rsidRDefault="00014202" w:rsidP="00292F5C">
      <w:pPr>
        <w:rPr>
          <w:rFonts w:asciiTheme="minorHAnsi" w:eastAsia="Times New Roman" w:hAnsiTheme="minorHAnsi"/>
          <w:b/>
          <w:bCs/>
          <w:sz w:val="22"/>
          <w:szCs w:val="22"/>
        </w:rPr>
      </w:pPr>
    </w:p>
    <w:p w14:paraId="0D398396" w14:textId="072B02ED" w:rsidR="00292F5C" w:rsidRPr="004E6635" w:rsidRDefault="004E6635" w:rsidP="00292F5C">
      <w:pPr>
        <w:rPr>
          <w:rFonts w:asciiTheme="minorHAnsi" w:eastAsia="Times New Roman" w:hAnsiTheme="minorHAnsi"/>
          <w:b/>
          <w:bCs/>
          <w:sz w:val="22"/>
          <w:szCs w:val="22"/>
        </w:rPr>
      </w:pPr>
      <w:bookmarkStart w:id="12" w:name="_Hlk111984201"/>
      <w:r w:rsidRPr="004E6635">
        <w:rPr>
          <w:rFonts w:asciiTheme="minorHAnsi" w:eastAsia="Times New Roman" w:hAnsiTheme="minorHAnsi"/>
          <w:b/>
          <w:bCs/>
          <w:sz w:val="22"/>
          <w:szCs w:val="22"/>
        </w:rPr>
        <w:lastRenderedPageBreak/>
        <w:t>Qualifications</w:t>
      </w:r>
    </w:p>
    <w:tbl>
      <w:tblPr>
        <w:tblpPr w:leftFromText="180" w:rightFromText="180" w:vertAnchor="text" w:horzAnchor="margin" w:tblpY="59"/>
        <w:tblW w:w="9620" w:type="dxa"/>
        <w:tblLayout w:type="fixed"/>
        <w:tblCellMar>
          <w:left w:w="0" w:type="dxa"/>
          <w:right w:w="0" w:type="dxa"/>
        </w:tblCellMar>
        <w:tblLook w:val="0000" w:firstRow="0" w:lastRow="0" w:firstColumn="0" w:lastColumn="0" w:noHBand="0" w:noVBand="0"/>
      </w:tblPr>
      <w:tblGrid>
        <w:gridCol w:w="2460"/>
        <w:gridCol w:w="3400"/>
        <w:gridCol w:w="20"/>
        <w:gridCol w:w="3740"/>
      </w:tblGrid>
      <w:tr w:rsidR="004E6635" w:rsidRPr="004E6635" w14:paraId="7910287B" w14:textId="77777777" w:rsidTr="004E6635">
        <w:trPr>
          <w:trHeight w:val="268"/>
        </w:trPr>
        <w:tc>
          <w:tcPr>
            <w:tcW w:w="2460" w:type="dxa"/>
            <w:shd w:val="clear" w:color="auto" w:fill="auto"/>
            <w:vAlign w:val="bottom"/>
          </w:tcPr>
          <w:p w14:paraId="1E33DE9D" w14:textId="77777777" w:rsidR="004E6635" w:rsidRPr="004E6635" w:rsidRDefault="004E6635" w:rsidP="004E6635">
            <w:pPr>
              <w:spacing w:line="0" w:lineRule="atLeast"/>
              <w:ind w:left="840"/>
              <w:rPr>
                <w:rFonts w:asciiTheme="minorHAnsi" w:eastAsia="Tahoma" w:hAnsiTheme="minorHAnsi"/>
                <w:b/>
              </w:rPr>
            </w:pPr>
            <w:r w:rsidRPr="004E6635">
              <w:rPr>
                <w:rFonts w:asciiTheme="minorHAnsi" w:eastAsia="Tahoma" w:hAnsiTheme="minorHAnsi"/>
                <w:b/>
              </w:rPr>
              <w:t>Degree and Date</w:t>
            </w:r>
          </w:p>
        </w:tc>
        <w:tc>
          <w:tcPr>
            <w:tcW w:w="3400" w:type="dxa"/>
            <w:shd w:val="clear" w:color="auto" w:fill="auto"/>
            <w:vAlign w:val="bottom"/>
          </w:tcPr>
          <w:p w14:paraId="46EFE741" w14:textId="77777777" w:rsidR="004E6635" w:rsidRPr="004E6635" w:rsidRDefault="004E6635" w:rsidP="004E6635">
            <w:pPr>
              <w:spacing w:line="0" w:lineRule="atLeast"/>
              <w:ind w:left="120"/>
              <w:rPr>
                <w:rFonts w:asciiTheme="minorHAnsi" w:eastAsia="Tahoma" w:hAnsiTheme="minorHAnsi"/>
                <w:b/>
              </w:rPr>
            </w:pPr>
            <w:r w:rsidRPr="004E6635">
              <w:rPr>
                <w:rFonts w:asciiTheme="minorHAnsi" w:eastAsia="Tahoma" w:hAnsiTheme="minorHAnsi"/>
                <w:b/>
              </w:rPr>
              <w:t>Institute</w:t>
            </w:r>
          </w:p>
        </w:tc>
        <w:tc>
          <w:tcPr>
            <w:tcW w:w="20" w:type="dxa"/>
            <w:shd w:val="clear" w:color="auto" w:fill="auto"/>
            <w:vAlign w:val="bottom"/>
          </w:tcPr>
          <w:p w14:paraId="7C87879E" w14:textId="77777777" w:rsidR="004E6635" w:rsidRPr="004E6635" w:rsidRDefault="004E6635" w:rsidP="004E6635">
            <w:pPr>
              <w:spacing w:line="0" w:lineRule="atLeast"/>
              <w:rPr>
                <w:rFonts w:asciiTheme="minorHAnsi" w:eastAsia="Times New Roman" w:hAnsiTheme="minorHAnsi"/>
              </w:rPr>
            </w:pPr>
          </w:p>
        </w:tc>
        <w:tc>
          <w:tcPr>
            <w:tcW w:w="3740" w:type="dxa"/>
            <w:shd w:val="clear" w:color="auto" w:fill="auto"/>
            <w:vAlign w:val="bottom"/>
          </w:tcPr>
          <w:p w14:paraId="766AC4E3" w14:textId="77777777" w:rsidR="004E6635" w:rsidRPr="004E6635" w:rsidRDefault="004E6635" w:rsidP="004E6635">
            <w:pPr>
              <w:spacing w:line="0" w:lineRule="atLeast"/>
              <w:ind w:left="100"/>
              <w:rPr>
                <w:rFonts w:asciiTheme="minorHAnsi" w:eastAsia="Tahoma" w:hAnsiTheme="minorHAnsi"/>
                <w:b/>
              </w:rPr>
            </w:pPr>
            <w:r w:rsidRPr="004E6635">
              <w:rPr>
                <w:rFonts w:asciiTheme="minorHAnsi" w:eastAsia="Tahoma" w:hAnsiTheme="minorHAnsi"/>
                <w:b/>
              </w:rPr>
              <w:t>Major and Specialization</w:t>
            </w:r>
          </w:p>
        </w:tc>
      </w:tr>
      <w:tr w:rsidR="004E6635" w:rsidRPr="004E6635" w14:paraId="2C25FCDB" w14:textId="77777777" w:rsidTr="004E6635">
        <w:trPr>
          <w:trHeight w:val="279"/>
        </w:trPr>
        <w:tc>
          <w:tcPr>
            <w:tcW w:w="2460" w:type="dxa"/>
            <w:tcBorders>
              <w:bottom w:val="single" w:sz="8" w:space="0" w:color="auto"/>
            </w:tcBorders>
            <w:shd w:val="clear" w:color="auto" w:fill="auto"/>
            <w:vAlign w:val="bottom"/>
          </w:tcPr>
          <w:p w14:paraId="7BEDE5CD" w14:textId="77777777" w:rsidR="004E6635" w:rsidRPr="004E6635" w:rsidRDefault="004E6635" w:rsidP="004E6635">
            <w:pPr>
              <w:spacing w:line="0" w:lineRule="atLeast"/>
              <w:rPr>
                <w:rFonts w:asciiTheme="minorHAnsi" w:eastAsia="Times New Roman" w:hAnsiTheme="minorHAnsi"/>
              </w:rPr>
            </w:pPr>
          </w:p>
        </w:tc>
        <w:tc>
          <w:tcPr>
            <w:tcW w:w="3400" w:type="dxa"/>
            <w:tcBorders>
              <w:bottom w:val="single" w:sz="8" w:space="0" w:color="auto"/>
            </w:tcBorders>
            <w:shd w:val="clear" w:color="auto" w:fill="auto"/>
            <w:vAlign w:val="bottom"/>
          </w:tcPr>
          <w:p w14:paraId="7095D1B2" w14:textId="77777777" w:rsidR="004E6635" w:rsidRPr="004E6635" w:rsidRDefault="004E6635" w:rsidP="004E6635">
            <w:pPr>
              <w:spacing w:line="0" w:lineRule="atLeast"/>
              <w:rPr>
                <w:rFonts w:asciiTheme="minorHAnsi" w:eastAsia="Times New Roman" w:hAnsiTheme="minorHAnsi"/>
              </w:rPr>
            </w:pPr>
          </w:p>
        </w:tc>
        <w:tc>
          <w:tcPr>
            <w:tcW w:w="20" w:type="dxa"/>
            <w:shd w:val="clear" w:color="auto" w:fill="auto"/>
            <w:vAlign w:val="bottom"/>
          </w:tcPr>
          <w:p w14:paraId="3E9A8CFB" w14:textId="77777777" w:rsidR="004E6635" w:rsidRPr="004E6635" w:rsidRDefault="004E6635" w:rsidP="004E6635">
            <w:pPr>
              <w:spacing w:line="0" w:lineRule="atLeast"/>
              <w:rPr>
                <w:rFonts w:asciiTheme="minorHAnsi" w:eastAsia="Times New Roman" w:hAnsiTheme="minorHAnsi"/>
              </w:rPr>
            </w:pPr>
          </w:p>
        </w:tc>
        <w:tc>
          <w:tcPr>
            <w:tcW w:w="3740" w:type="dxa"/>
            <w:tcBorders>
              <w:bottom w:val="single" w:sz="8" w:space="0" w:color="auto"/>
            </w:tcBorders>
            <w:shd w:val="clear" w:color="auto" w:fill="auto"/>
            <w:vAlign w:val="bottom"/>
          </w:tcPr>
          <w:p w14:paraId="4A1F41A4" w14:textId="77777777" w:rsidR="004E6635" w:rsidRPr="004E6635" w:rsidRDefault="004E6635" w:rsidP="004E6635">
            <w:pPr>
              <w:spacing w:line="0" w:lineRule="atLeast"/>
              <w:rPr>
                <w:rFonts w:asciiTheme="minorHAnsi" w:eastAsia="Times New Roman" w:hAnsiTheme="minorHAnsi"/>
              </w:rPr>
            </w:pPr>
          </w:p>
        </w:tc>
      </w:tr>
      <w:tr w:rsidR="004E6635" w:rsidRPr="004E6635" w14:paraId="3BA9BFDE" w14:textId="77777777" w:rsidTr="004E6635">
        <w:trPr>
          <w:trHeight w:val="219"/>
        </w:trPr>
        <w:tc>
          <w:tcPr>
            <w:tcW w:w="2460" w:type="dxa"/>
            <w:shd w:val="clear" w:color="auto" w:fill="auto"/>
            <w:vAlign w:val="bottom"/>
          </w:tcPr>
          <w:p w14:paraId="486233F3"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Bachelor of Engineering</w:t>
            </w:r>
          </w:p>
        </w:tc>
        <w:tc>
          <w:tcPr>
            <w:tcW w:w="3400" w:type="dxa"/>
            <w:shd w:val="clear" w:color="auto" w:fill="auto"/>
            <w:vAlign w:val="bottom"/>
          </w:tcPr>
          <w:p w14:paraId="7A6FDBAC"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Narula Institute of Technology,</w:t>
            </w:r>
          </w:p>
        </w:tc>
        <w:tc>
          <w:tcPr>
            <w:tcW w:w="20" w:type="dxa"/>
            <w:shd w:val="clear" w:color="auto" w:fill="auto"/>
            <w:vAlign w:val="bottom"/>
          </w:tcPr>
          <w:p w14:paraId="304B52FE" w14:textId="77777777" w:rsidR="004E6635" w:rsidRPr="004E6635" w:rsidRDefault="004E6635" w:rsidP="004E6635">
            <w:pPr>
              <w:spacing w:line="0" w:lineRule="atLeast"/>
              <w:rPr>
                <w:rFonts w:asciiTheme="minorHAnsi" w:eastAsia="Times New Roman" w:hAnsiTheme="minorHAnsi"/>
              </w:rPr>
            </w:pPr>
          </w:p>
        </w:tc>
        <w:tc>
          <w:tcPr>
            <w:tcW w:w="3740" w:type="dxa"/>
            <w:shd w:val="clear" w:color="auto" w:fill="auto"/>
            <w:vAlign w:val="bottom"/>
          </w:tcPr>
          <w:p w14:paraId="54BB9757" w14:textId="77777777" w:rsidR="004E6635" w:rsidRPr="004E6635" w:rsidRDefault="004E6635" w:rsidP="004E6635">
            <w:pPr>
              <w:spacing w:line="0" w:lineRule="atLeast"/>
              <w:ind w:left="100"/>
              <w:rPr>
                <w:rFonts w:asciiTheme="minorHAnsi" w:eastAsia="Tahoma" w:hAnsiTheme="minorHAnsi"/>
              </w:rPr>
            </w:pPr>
            <w:r w:rsidRPr="004E6635">
              <w:rPr>
                <w:rFonts w:asciiTheme="minorHAnsi" w:eastAsia="Tahoma" w:hAnsiTheme="minorHAnsi"/>
              </w:rPr>
              <w:t>Electronics and communications (8.74</w:t>
            </w:r>
          </w:p>
        </w:tc>
      </w:tr>
      <w:tr w:rsidR="004E6635" w:rsidRPr="004E6635" w14:paraId="0472D3A4" w14:textId="77777777" w:rsidTr="004E6635">
        <w:trPr>
          <w:trHeight w:val="241"/>
        </w:trPr>
        <w:tc>
          <w:tcPr>
            <w:tcW w:w="2460" w:type="dxa"/>
            <w:tcBorders>
              <w:bottom w:val="single" w:sz="8" w:space="0" w:color="auto"/>
            </w:tcBorders>
            <w:shd w:val="clear" w:color="auto" w:fill="auto"/>
            <w:vAlign w:val="bottom"/>
          </w:tcPr>
          <w:p w14:paraId="7A328AA0" w14:textId="77777777" w:rsidR="004E6635" w:rsidRPr="004E6635" w:rsidRDefault="004E6635" w:rsidP="004E6635">
            <w:pPr>
              <w:spacing w:line="0" w:lineRule="atLeast"/>
              <w:rPr>
                <w:rFonts w:asciiTheme="minorHAnsi" w:eastAsia="Times New Roman" w:hAnsiTheme="minorHAnsi"/>
              </w:rPr>
            </w:pPr>
          </w:p>
        </w:tc>
        <w:tc>
          <w:tcPr>
            <w:tcW w:w="3400" w:type="dxa"/>
            <w:tcBorders>
              <w:bottom w:val="single" w:sz="8" w:space="0" w:color="auto"/>
            </w:tcBorders>
            <w:shd w:val="clear" w:color="auto" w:fill="auto"/>
            <w:vAlign w:val="bottom"/>
          </w:tcPr>
          <w:p w14:paraId="7FFD1A4D"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KOLKATA</w:t>
            </w:r>
          </w:p>
        </w:tc>
        <w:tc>
          <w:tcPr>
            <w:tcW w:w="20" w:type="dxa"/>
            <w:shd w:val="clear" w:color="auto" w:fill="auto"/>
            <w:vAlign w:val="bottom"/>
          </w:tcPr>
          <w:p w14:paraId="2BE6F7AE" w14:textId="77777777" w:rsidR="004E6635" w:rsidRPr="004E6635" w:rsidRDefault="004E6635" w:rsidP="004E6635">
            <w:pPr>
              <w:spacing w:line="0" w:lineRule="atLeast"/>
              <w:rPr>
                <w:rFonts w:asciiTheme="minorHAnsi" w:eastAsia="Times New Roman" w:hAnsiTheme="minorHAnsi"/>
              </w:rPr>
            </w:pPr>
          </w:p>
        </w:tc>
        <w:tc>
          <w:tcPr>
            <w:tcW w:w="3740" w:type="dxa"/>
            <w:tcBorders>
              <w:bottom w:val="single" w:sz="8" w:space="0" w:color="auto"/>
            </w:tcBorders>
            <w:shd w:val="clear" w:color="auto" w:fill="auto"/>
            <w:vAlign w:val="bottom"/>
          </w:tcPr>
          <w:p w14:paraId="56B8A3DA" w14:textId="77777777" w:rsidR="004E6635" w:rsidRPr="004E6635" w:rsidRDefault="004E6635" w:rsidP="004E6635">
            <w:pPr>
              <w:spacing w:line="0" w:lineRule="atLeast"/>
              <w:ind w:left="100"/>
              <w:rPr>
                <w:rFonts w:asciiTheme="minorHAnsi" w:eastAsia="Tahoma" w:hAnsiTheme="minorHAnsi"/>
              </w:rPr>
            </w:pPr>
            <w:r w:rsidRPr="004E6635">
              <w:rPr>
                <w:rFonts w:asciiTheme="minorHAnsi" w:eastAsia="Tahoma" w:hAnsiTheme="minorHAnsi"/>
              </w:rPr>
              <w:t>DGPA)</w:t>
            </w:r>
          </w:p>
        </w:tc>
      </w:tr>
      <w:tr w:rsidR="004E6635" w:rsidRPr="004E6635" w14:paraId="6A9CF8DD" w14:textId="77777777" w:rsidTr="004E6635">
        <w:trPr>
          <w:trHeight w:val="249"/>
        </w:trPr>
        <w:tc>
          <w:tcPr>
            <w:tcW w:w="2460" w:type="dxa"/>
            <w:tcBorders>
              <w:bottom w:val="single" w:sz="8" w:space="0" w:color="auto"/>
            </w:tcBorders>
            <w:shd w:val="clear" w:color="auto" w:fill="auto"/>
            <w:vAlign w:val="bottom"/>
          </w:tcPr>
          <w:p w14:paraId="442DEE34"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XII</w:t>
            </w:r>
          </w:p>
        </w:tc>
        <w:tc>
          <w:tcPr>
            <w:tcW w:w="3400" w:type="dxa"/>
            <w:tcBorders>
              <w:bottom w:val="single" w:sz="8" w:space="0" w:color="auto"/>
            </w:tcBorders>
            <w:shd w:val="clear" w:color="auto" w:fill="auto"/>
            <w:vAlign w:val="bottom"/>
          </w:tcPr>
          <w:p w14:paraId="31182080"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Scottish Church College, Kolkata</w:t>
            </w:r>
          </w:p>
        </w:tc>
        <w:tc>
          <w:tcPr>
            <w:tcW w:w="20" w:type="dxa"/>
            <w:shd w:val="clear" w:color="auto" w:fill="auto"/>
            <w:vAlign w:val="bottom"/>
          </w:tcPr>
          <w:p w14:paraId="05A39FA7" w14:textId="77777777" w:rsidR="004E6635" w:rsidRPr="004E6635" w:rsidRDefault="004E6635" w:rsidP="004E6635">
            <w:pPr>
              <w:spacing w:line="0" w:lineRule="atLeast"/>
              <w:rPr>
                <w:rFonts w:asciiTheme="minorHAnsi" w:eastAsia="Times New Roman" w:hAnsiTheme="minorHAnsi"/>
              </w:rPr>
            </w:pPr>
          </w:p>
        </w:tc>
        <w:tc>
          <w:tcPr>
            <w:tcW w:w="3740" w:type="dxa"/>
            <w:tcBorders>
              <w:bottom w:val="single" w:sz="8" w:space="0" w:color="auto"/>
            </w:tcBorders>
            <w:shd w:val="clear" w:color="auto" w:fill="auto"/>
            <w:vAlign w:val="bottom"/>
          </w:tcPr>
          <w:p w14:paraId="71307247" w14:textId="77777777" w:rsidR="004E6635" w:rsidRPr="004E6635" w:rsidRDefault="004E6635" w:rsidP="004E6635">
            <w:pPr>
              <w:spacing w:line="0" w:lineRule="atLeast"/>
              <w:ind w:left="100"/>
              <w:rPr>
                <w:rFonts w:asciiTheme="minorHAnsi" w:eastAsia="Tahoma" w:hAnsiTheme="minorHAnsi"/>
              </w:rPr>
            </w:pPr>
            <w:r w:rsidRPr="004E6635">
              <w:rPr>
                <w:rFonts w:asciiTheme="minorHAnsi" w:eastAsia="Tahoma" w:hAnsiTheme="minorHAnsi"/>
              </w:rPr>
              <w:t>Maths, Physics, Chemistry, Biology (70.2%)</w:t>
            </w:r>
          </w:p>
        </w:tc>
      </w:tr>
      <w:tr w:rsidR="004E6635" w:rsidRPr="004E6635" w14:paraId="6F5931B3" w14:textId="77777777" w:rsidTr="004E6635">
        <w:trPr>
          <w:trHeight w:val="224"/>
        </w:trPr>
        <w:tc>
          <w:tcPr>
            <w:tcW w:w="2460" w:type="dxa"/>
            <w:shd w:val="clear" w:color="auto" w:fill="auto"/>
            <w:vAlign w:val="bottom"/>
          </w:tcPr>
          <w:p w14:paraId="230425DB"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X</w:t>
            </w:r>
          </w:p>
        </w:tc>
        <w:tc>
          <w:tcPr>
            <w:tcW w:w="3400" w:type="dxa"/>
            <w:shd w:val="clear" w:color="auto" w:fill="auto"/>
            <w:vAlign w:val="bottom"/>
          </w:tcPr>
          <w:p w14:paraId="712D07CA"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R.K.S.M. Sister Nivedita Girls’ School,</w:t>
            </w:r>
          </w:p>
        </w:tc>
        <w:tc>
          <w:tcPr>
            <w:tcW w:w="20" w:type="dxa"/>
            <w:shd w:val="clear" w:color="auto" w:fill="auto"/>
            <w:vAlign w:val="bottom"/>
          </w:tcPr>
          <w:p w14:paraId="6790CA4A" w14:textId="77777777" w:rsidR="004E6635" w:rsidRPr="004E6635" w:rsidRDefault="004E6635" w:rsidP="004E6635">
            <w:pPr>
              <w:spacing w:line="0" w:lineRule="atLeast"/>
              <w:rPr>
                <w:rFonts w:asciiTheme="minorHAnsi" w:eastAsia="Times New Roman" w:hAnsiTheme="minorHAnsi"/>
              </w:rPr>
            </w:pPr>
          </w:p>
        </w:tc>
        <w:tc>
          <w:tcPr>
            <w:tcW w:w="3740" w:type="dxa"/>
            <w:shd w:val="clear" w:color="auto" w:fill="auto"/>
            <w:vAlign w:val="bottom"/>
          </w:tcPr>
          <w:p w14:paraId="38AD671A" w14:textId="77777777" w:rsidR="004E6635" w:rsidRPr="004E6635" w:rsidRDefault="004E6635" w:rsidP="004E6635">
            <w:pPr>
              <w:spacing w:line="0" w:lineRule="atLeast"/>
              <w:ind w:left="100"/>
              <w:rPr>
                <w:rFonts w:asciiTheme="minorHAnsi" w:eastAsia="Tahoma" w:hAnsiTheme="minorHAnsi"/>
              </w:rPr>
            </w:pPr>
            <w:r w:rsidRPr="004E6635">
              <w:rPr>
                <w:rFonts w:asciiTheme="minorHAnsi" w:eastAsia="Tahoma" w:hAnsiTheme="minorHAnsi"/>
              </w:rPr>
              <w:t>General (86%)</w:t>
            </w:r>
          </w:p>
        </w:tc>
      </w:tr>
      <w:tr w:rsidR="004E6635" w:rsidRPr="004E6635" w14:paraId="376BE687" w14:textId="77777777" w:rsidTr="004E6635">
        <w:trPr>
          <w:trHeight w:val="241"/>
        </w:trPr>
        <w:tc>
          <w:tcPr>
            <w:tcW w:w="2460" w:type="dxa"/>
            <w:tcBorders>
              <w:bottom w:val="single" w:sz="8" w:space="0" w:color="auto"/>
            </w:tcBorders>
            <w:shd w:val="clear" w:color="auto" w:fill="auto"/>
            <w:vAlign w:val="bottom"/>
          </w:tcPr>
          <w:p w14:paraId="4BD49763" w14:textId="77777777" w:rsidR="004E6635" w:rsidRPr="004E6635" w:rsidRDefault="004E6635" w:rsidP="004E6635">
            <w:pPr>
              <w:spacing w:line="0" w:lineRule="atLeast"/>
              <w:rPr>
                <w:rFonts w:asciiTheme="minorHAnsi" w:eastAsia="Times New Roman" w:hAnsiTheme="minorHAnsi"/>
              </w:rPr>
            </w:pPr>
          </w:p>
        </w:tc>
        <w:tc>
          <w:tcPr>
            <w:tcW w:w="3400" w:type="dxa"/>
            <w:tcBorders>
              <w:bottom w:val="single" w:sz="8" w:space="0" w:color="auto"/>
            </w:tcBorders>
            <w:shd w:val="clear" w:color="auto" w:fill="auto"/>
            <w:vAlign w:val="bottom"/>
          </w:tcPr>
          <w:p w14:paraId="35C09871" w14:textId="77777777" w:rsidR="004E6635" w:rsidRPr="004E6635" w:rsidRDefault="004E6635" w:rsidP="004E6635">
            <w:pPr>
              <w:spacing w:line="0" w:lineRule="atLeast"/>
              <w:ind w:left="120"/>
              <w:rPr>
                <w:rFonts w:asciiTheme="minorHAnsi" w:eastAsia="Tahoma" w:hAnsiTheme="minorHAnsi"/>
              </w:rPr>
            </w:pPr>
            <w:r w:rsidRPr="004E6635">
              <w:rPr>
                <w:rFonts w:asciiTheme="minorHAnsi" w:eastAsia="Tahoma" w:hAnsiTheme="minorHAnsi"/>
              </w:rPr>
              <w:t>Kolkata</w:t>
            </w:r>
          </w:p>
        </w:tc>
        <w:tc>
          <w:tcPr>
            <w:tcW w:w="20" w:type="dxa"/>
            <w:shd w:val="clear" w:color="auto" w:fill="auto"/>
            <w:vAlign w:val="bottom"/>
          </w:tcPr>
          <w:p w14:paraId="38A4FAF9" w14:textId="77777777" w:rsidR="004E6635" w:rsidRPr="004E6635" w:rsidRDefault="004E6635" w:rsidP="004E6635">
            <w:pPr>
              <w:spacing w:line="0" w:lineRule="atLeast"/>
              <w:rPr>
                <w:rFonts w:asciiTheme="minorHAnsi" w:eastAsia="Times New Roman" w:hAnsiTheme="minorHAnsi"/>
              </w:rPr>
            </w:pPr>
          </w:p>
        </w:tc>
        <w:tc>
          <w:tcPr>
            <w:tcW w:w="3740" w:type="dxa"/>
            <w:tcBorders>
              <w:bottom w:val="single" w:sz="8" w:space="0" w:color="auto"/>
            </w:tcBorders>
            <w:shd w:val="clear" w:color="auto" w:fill="auto"/>
            <w:vAlign w:val="bottom"/>
          </w:tcPr>
          <w:p w14:paraId="2C3CE6B8" w14:textId="77777777" w:rsidR="004E6635" w:rsidRPr="004E6635" w:rsidRDefault="004E6635" w:rsidP="004E6635">
            <w:pPr>
              <w:spacing w:line="0" w:lineRule="atLeast"/>
              <w:rPr>
                <w:rFonts w:asciiTheme="minorHAnsi" w:eastAsia="Times New Roman" w:hAnsiTheme="minorHAnsi"/>
              </w:rPr>
            </w:pPr>
          </w:p>
        </w:tc>
      </w:tr>
    </w:tbl>
    <w:p w14:paraId="480FA707" w14:textId="5614D0F8" w:rsidR="00292F5C" w:rsidRPr="00292F5C" w:rsidRDefault="004E6635" w:rsidP="00292F5C">
      <w:pPr>
        <w:rPr>
          <w:rFonts w:asciiTheme="minorHAnsi" w:eastAsia="Times New Roman" w:hAnsiTheme="minorHAnsi"/>
          <w:sz w:val="22"/>
          <w:szCs w:val="22"/>
        </w:rPr>
      </w:pPr>
      <w:r w:rsidRPr="00292F5C">
        <w:rPr>
          <w:rFonts w:asciiTheme="minorHAnsi" w:eastAsia="Tahoma" w:hAnsiTheme="minorHAnsi"/>
          <w:b/>
          <w:noProof/>
        </w:rPr>
        <w:drawing>
          <wp:anchor distT="0" distB="0" distL="114300" distR="114300" simplePos="0" relativeHeight="251660288" behindDoc="1" locked="0" layoutInCell="1" allowOverlap="1" wp14:anchorId="77A1ACA8" wp14:editId="10699ED2">
            <wp:simplePos x="0" y="0"/>
            <wp:positionH relativeFrom="column">
              <wp:posOffset>0</wp:posOffset>
            </wp:positionH>
            <wp:positionV relativeFrom="paragraph">
              <wp:posOffset>0</wp:posOffset>
            </wp:positionV>
            <wp:extent cx="6139815" cy="11772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9815" cy="1177290"/>
                    </a:xfrm>
                    <a:prstGeom prst="rect">
                      <a:avLst/>
                    </a:prstGeom>
                    <a:noFill/>
                  </pic:spPr>
                </pic:pic>
              </a:graphicData>
            </a:graphic>
            <wp14:sizeRelH relativeFrom="page">
              <wp14:pctWidth>0</wp14:pctWidth>
            </wp14:sizeRelH>
            <wp14:sizeRelV relativeFrom="page">
              <wp14:pctHeight>0</wp14:pctHeight>
            </wp14:sizeRelV>
          </wp:anchor>
        </w:drawing>
      </w:r>
    </w:p>
    <w:bookmarkEnd w:id="12"/>
    <w:p w14:paraId="3BC16430" w14:textId="44EBD29F" w:rsidR="00292F5C" w:rsidRPr="00292F5C" w:rsidRDefault="00292F5C" w:rsidP="00292F5C">
      <w:pPr>
        <w:rPr>
          <w:rFonts w:asciiTheme="minorHAnsi" w:eastAsia="Times New Roman" w:hAnsiTheme="minorHAnsi"/>
          <w:sz w:val="22"/>
          <w:szCs w:val="22"/>
        </w:rPr>
      </w:pPr>
    </w:p>
    <w:p w14:paraId="366E1255" w14:textId="2F945435" w:rsidR="00292F5C" w:rsidRPr="00292F5C" w:rsidRDefault="00292F5C" w:rsidP="00292F5C">
      <w:pPr>
        <w:rPr>
          <w:rFonts w:asciiTheme="minorHAnsi" w:eastAsia="Times New Roman" w:hAnsiTheme="minorHAnsi"/>
          <w:sz w:val="22"/>
          <w:szCs w:val="22"/>
        </w:rPr>
      </w:pPr>
    </w:p>
    <w:p w14:paraId="2A65E76F" w14:textId="15CE6CC5" w:rsidR="00292F5C" w:rsidRPr="00292F5C" w:rsidRDefault="00292F5C" w:rsidP="00292F5C">
      <w:pPr>
        <w:rPr>
          <w:rFonts w:asciiTheme="minorHAnsi" w:eastAsia="Times New Roman" w:hAnsiTheme="minorHAnsi"/>
          <w:sz w:val="22"/>
          <w:szCs w:val="22"/>
        </w:rPr>
      </w:pPr>
    </w:p>
    <w:p w14:paraId="33B30873" w14:textId="39CADAC8" w:rsidR="00292F5C" w:rsidRPr="00292F5C" w:rsidRDefault="00292F5C" w:rsidP="00292F5C">
      <w:pPr>
        <w:rPr>
          <w:rFonts w:asciiTheme="minorHAnsi" w:eastAsia="Times New Roman" w:hAnsiTheme="minorHAnsi"/>
          <w:sz w:val="22"/>
          <w:szCs w:val="22"/>
        </w:rPr>
      </w:pPr>
    </w:p>
    <w:sectPr w:rsidR="00292F5C" w:rsidRPr="00292F5C">
      <w:pgSz w:w="11900" w:h="16838"/>
      <w:pgMar w:top="1430" w:right="786" w:bottom="204" w:left="1440" w:header="0" w:footer="0" w:gutter="0"/>
      <w:cols w:space="0" w:equalWidth="0">
        <w:col w:w="968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EA307" w14:textId="77777777" w:rsidR="005565FF" w:rsidRDefault="005565FF" w:rsidP="001F6DB2">
      <w:r>
        <w:separator/>
      </w:r>
    </w:p>
  </w:endnote>
  <w:endnote w:type="continuationSeparator" w:id="0">
    <w:p w14:paraId="567AC9E7" w14:textId="77777777" w:rsidR="005565FF" w:rsidRDefault="005565FF" w:rsidP="001F6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53E9E" w14:textId="77777777" w:rsidR="002A04C2" w:rsidRDefault="002A0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04708" w14:textId="77777777" w:rsidR="002A04C2" w:rsidRDefault="002A04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8C448" w14:textId="77777777" w:rsidR="002A04C2" w:rsidRDefault="002A0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5AD6F" w14:textId="77777777" w:rsidR="005565FF" w:rsidRDefault="005565FF" w:rsidP="001F6DB2">
      <w:r>
        <w:separator/>
      </w:r>
    </w:p>
  </w:footnote>
  <w:footnote w:type="continuationSeparator" w:id="0">
    <w:p w14:paraId="57A933C9" w14:textId="77777777" w:rsidR="005565FF" w:rsidRDefault="005565FF" w:rsidP="001F6D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573BE" w14:textId="77777777" w:rsidR="002A04C2" w:rsidRDefault="002A0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AF467" w14:textId="77777777" w:rsidR="002A04C2" w:rsidRDefault="002A04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E7B81" w14:textId="77777777" w:rsidR="002A04C2" w:rsidRDefault="002A04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43C9868"/>
    <w:lvl w:ilvl="0" w:tplc="12B272FC">
      <w:start w:val="1"/>
      <w:numFmt w:val="bullet"/>
      <w:lvlText w:val="Ø"/>
      <w:lvlJc w:val="left"/>
    </w:lvl>
    <w:lvl w:ilvl="1" w:tplc="BFA484FC">
      <w:start w:val="1"/>
      <w:numFmt w:val="bullet"/>
      <w:lvlText w:val=""/>
      <w:lvlJc w:val="left"/>
    </w:lvl>
    <w:lvl w:ilvl="2" w:tplc="465E0284">
      <w:start w:val="1"/>
      <w:numFmt w:val="bullet"/>
      <w:lvlText w:val=""/>
      <w:lvlJc w:val="left"/>
    </w:lvl>
    <w:lvl w:ilvl="3" w:tplc="DB4A4496">
      <w:start w:val="1"/>
      <w:numFmt w:val="bullet"/>
      <w:lvlText w:val=""/>
      <w:lvlJc w:val="left"/>
    </w:lvl>
    <w:lvl w:ilvl="4" w:tplc="96246178">
      <w:start w:val="1"/>
      <w:numFmt w:val="bullet"/>
      <w:lvlText w:val=""/>
      <w:lvlJc w:val="left"/>
    </w:lvl>
    <w:lvl w:ilvl="5" w:tplc="A642CFE2">
      <w:start w:val="1"/>
      <w:numFmt w:val="bullet"/>
      <w:lvlText w:val=""/>
      <w:lvlJc w:val="left"/>
    </w:lvl>
    <w:lvl w:ilvl="6" w:tplc="CD5E455C">
      <w:start w:val="1"/>
      <w:numFmt w:val="bullet"/>
      <w:lvlText w:val=""/>
      <w:lvlJc w:val="left"/>
    </w:lvl>
    <w:lvl w:ilvl="7" w:tplc="4740C91A">
      <w:start w:val="1"/>
      <w:numFmt w:val="bullet"/>
      <w:lvlText w:val=""/>
      <w:lvlJc w:val="left"/>
    </w:lvl>
    <w:lvl w:ilvl="8" w:tplc="7A384D18">
      <w:start w:val="1"/>
      <w:numFmt w:val="bullet"/>
      <w:lvlText w:val=""/>
      <w:lvlJc w:val="left"/>
    </w:lvl>
  </w:abstractNum>
  <w:abstractNum w:abstractNumId="1" w15:restartNumberingAfterBreak="0">
    <w:nsid w:val="00000002"/>
    <w:multiLevelType w:val="hybridMultilevel"/>
    <w:tmpl w:val="66334872"/>
    <w:lvl w:ilvl="0" w:tplc="9166890C">
      <w:start w:val="1"/>
      <w:numFmt w:val="bullet"/>
      <w:lvlText w:val="Ø"/>
      <w:lvlJc w:val="left"/>
    </w:lvl>
    <w:lvl w:ilvl="1" w:tplc="F4B6A120">
      <w:start w:val="1"/>
      <w:numFmt w:val="bullet"/>
      <w:lvlText w:val=""/>
      <w:lvlJc w:val="left"/>
    </w:lvl>
    <w:lvl w:ilvl="2" w:tplc="C1B4BA7A">
      <w:start w:val="1"/>
      <w:numFmt w:val="bullet"/>
      <w:lvlText w:val=""/>
      <w:lvlJc w:val="left"/>
    </w:lvl>
    <w:lvl w:ilvl="3" w:tplc="57D4D4FA">
      <w:start w:val="1"/>
      <w:numFmt w:val="bullet"/>
      <w:lvlText w:val=""/>
      <w:lvlJc w:val="left"/>
    </w:lvl>
    <w:lvl w:ilvl="4" w:tplc="056EA7C4">
      <w:start w:val="1"/>
      <w:numFmt w:val="bullet"/>
      <w:lvlText w:val=""/>
      <w:lvlJc w:val="left"/>
    </w:lvl>
    <w:lvl w:ilvl="5" w:tplc="88DCECAE">
      <w:start w:val="1"/>
      <w:numFmt w:val="bullet"/>
      <w:lvlText w:val=""/>
      <w:lvlJc w:val="left"/>
    </w:lvl>
    <w:lvl w:ilvl="6" w:tplc="7362DE4E">
      <w:start w:val="1"/>
      <w:numFmt w:val="bullet"/>
      <w:lvlText w:val=""/>
      <w:lvlJc w:val="left"/>
    </w:lvl>
    <w:lvl w:ilvl="7" w:tplc="185E0D84">
      <w:start w:val="1"/>
      <w:numFmt w:val="bullet"/>
      <w:lvlText w:val=""/>
      <w:lvlJc w:val="left"/>
    </w:lvl>
    <w:lvl w:ilvl="8" w:tplc="EEE21652">
      <w:start w:val="1"/>
      <w:numFmt w:val="bullet"/>
      <w:lvlText w:val=""/>
      <w:lvlJc w:val="left"/>
    </w:lvl>
  </w:abstractNum>
  <w:abstractNum w:abstractNumId="2" w15:restartNumberingAfterBreak="0">
    <w:nsid w:val="1F8974F2"/>
    <w:multiLevelType w:val="hybridMultilevel"/>
    <w:tmpl w:val="729E8FC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204D67F4"/>
    <w:multiLevelType w:val="hybridMultilevel"/>
    <w:tmpl w:val="7DB638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BF81C96"/>
    <w:multiLevelType w:val="hybridMultilevel"/>
    <w:tmpl w:val="955E9B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9076692">
    <w:abstractNumId w:val="0"/>
  </w:num>
  <w:num w:numId="2" w16cid:durableId="1320695667">
    <w:abstractNumId w:val="1"/>
  </w:num>
  <w:num w:numId="3" w16cid:durableId="1280449904">
    <w:abstractNumId w:val="3"/>
  </w:num>
  <w:num w:numId="4" w16cid:durableId="921255500">
    <w:abstractNumId w:val="2"/>
  </w:num>
  <w:num w:numId="5" w16cid:durableId="7946368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0D"/>
    <w:rsid w:val="00006FBD"/>
    <w:rsid w:val="00014202"/>
    <w:rsid w:val="000143F7"/>
    <w:rsid w:val="00024545"/>
    <w:rsid w:val="0004104C"/>
    <w:rsid w:val="00054C4F"/>
    <w:rsid w:val="00096634"/>
    <w:rsid w:val="000C53E2"/>
    <w:rsid w:val="000C7058"/>
    <w:rsid w:val="000E080B"/>
    <w:rsid w:val="000F69E8"/>
    <w:rsid w:val="00117347"/>
    <w:rsid w:val="00142252"/>
    <w:rsid w:val="001427A1"/>
    <w:rsid w:val="001431DA"/>
    <w:rsid w:val="001A29F4"/>
    <w:rsid w:val="001D2DB8"/>
    <w:rsid w:val="001D5016"/>
    <w:rsid w:val="001F5E71"/>
    <w:rsid w:val="001F6DB2"/>
    <w:rsid w:val="00235C99"/>
    <w:rsid w:val="00250E4F"/>
    <w:rsid w:val="00282A7C"/>
    <w:rsid w:val="00292F5C"/>
    <w:rsid w:val="002A04C2"/>
    <w:rsid w:val="002B20BB"/>
    <w:rsid w:val="002B6871"/>
    <w:rsid w:val="002D1401"/>
    <w:rsid w:val="002E63D4"/>
    <w:rsid w:val="00313E48"/>
    <w:rsid w:val="003304E4"/>
    <w:rsid w:val="00352EAA"/>
    <w:rsid w:val="003A5638"/>
    <w:rsid w:val="003D6C74"/>
    <w:rsid w:val="003E1989"/>
    <w:rsid w:val="003E78C9"/>
    <w:rsid w:val="004262DC"/>
    <w:rsid w:val="00472DB1"/>
    <w:rsid w:val="00473966"/>
    <w:rsid w:val="00497AC2"/>
    <w:rsid w:val="004A32B9"/>
    <w:rsid w:val="004E6635"/>
    <w:rsid w:val="00520164"/>
    <w:rsid w:val="005335B5"/>
    <w:rsid w:val="00544849"/>
    <w:rsid w:val="00552CA6"/>
    <w:rsid w:val="005565FF"/>
    <w:rsid w:val="00566CFD"/>
    <w:rsid w:val="00572CAA"/>
    <w:rsid w:val="00584B8A"/>
    <w:rsid w:val="005A5019"/>
    <w:rsid w:val="005D2EBF"/>
    <w:rsid w:val="005D7CD7"/>
    <w:rsid w:val="005F12AF"/>
    <w:rsid w:val="00624CE0"/>
    <w:rsid w:val="00645B53"/>
    <w:rsid w:val="006C7153"/>
    <w:rsid w:val="00733D44"/>
    <w:rsid w:val="00747533"/>
    <w:rsid w:val="00766ABB"/>
    <w:rsid w:val="0079244D"/>
    <w:rsid w:val="007A130D"/>
    <w:rsid w:val="007C7183"/>
    <w:rsid w:val="007E0074"/>
    <w:rsid w:val="00802BBE"/>
    <w:rsid w:val="00810F2D"/>
    <w:rsid w:val="00850862"/>
    <w:rsid w:val="00854458"/>
    <w:rsid w:val="00871E2E"/>
    <w:rsid w:val="008A04C1"/>
    <w:rsid w:val="008A22F9"/>
    <w:rsid w:val="009160CC"/>
    <w:rsid w:val="00935351"/>
    <w:rsid w:val="00942C6E"/>
    <w:rsid w:val="009714DB"/>
    <w:rsid w:val="009E18DC"/>
    <w:rsid w:val="00A1612E"/>
    <w:rsid w:val="00A2109F"/>
    <w:rsid w:val="00A27B9B"/>
    <w:rsid w:val="00AC60E3"/>
    <w:rsid w:val="00B03B82"/>
    <w:rsid w:val="00B04E65"/>
    <w:rsid w:val="00B1567F"/>
    <w:rsid w:val="00B1616C"/>
    <w:rsid w:val="00B363C6"/>
    <w:rsid w:val="00B61B7B"/>
    <w:rsid w:val="00B629B2"/>
    <w:rsid w:val="00B76AD6"/>
    <w:rsid w:val="00BC2DBD"/>
    <w:rsid w:val="00C83487"/>
    <w:rsid w:val="00C85C04"/>
    <w:rsid w:val="00D05BD2"/>
    <w:rsid w:val="00D136FC"/>
    <w:rsid w:val="00D13CAA"/>
    <w:rsid w:val="00D27E98"/>
    <w:rsid w:val="00D63871"/>
    <w:rsid w:val="00D77808"/>
    <w:rsid w:val="00DF3851"/>
    <w:rsid w:val="00E14822"/>
    <w:rsid w:val="00E32B4D"/>
    <w:rsid w:val="00E5237D"/>
    <w:rsid w:val="00F05FBF"/>
    <w:rsid w:val="00F47CFB"/>
    <w:rsid w:val="00F6411A"/>
    <w:rsid w:val="00F743E7"/>
    <w:rsid w:val="00FE17BF"/>
    <w:rsid w:val="00FE4DBA"/>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95897"/>
  <w15:chartTrackingRefBased/>
  <w15:docId w15:val="{C6FC16C1-F503-42F6-8F0E-8D83908D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635"/>
  </w:style>
  <w:style w:type="paragraph" w:styleId="Heading2">
    <w:name w:val="heading 2"/>
    <w:basedOn w:val="Normal"/>
    <w:next w:val="Normal"/>
    <w:link w:val="Heading2Char"/>
    <w:uiPriority w:val="9"/>
    <w:semiHidden/>
    <w:unhideWhenUsed/>
    <w:qFormat/>
    <w:rsid w:val="002A04C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6DB2"/>
    <w:pPr>
      <w:tabs>
        <w:tab w:val="center" w:pos="4513"/>
        <w:tab w:val="right" w:pos="9026"/>
      </w:tabs>
    </w:pPr>
  </w:style>
  <w:style w:type="character" w:customStyle="1" w:styleId="HeaderChar">
    <w:name w:val="Header Char"/>
    <w:basedOn w:val="DefaultParagraphFont"/>
    <w:link w:val="Header"/>
    <w:uiPriority w:val="99"/>
    <w:rsid w:val="001F6DB2"/>
  </w:style>
  <w:style w:type="paragraph" w:styleId="Footer">
    <w:name w:val="footer"/>
    <w:basedOn w:val="Normal"/>
    <w:link w:val="FooterChar"/>
    <w:uiPriority w:val="99"/>
    <w:unhideWhenUsed/>
    <w:rsid w:val="001F6DB2"/>
    <w:pPr>
      <w:tabs>
        <w:tab w:val="center" w:pos="4513"/>
        <w:tab w:val="right" w:pos="9026"/>
      </w:tabs>
    </w:pPr>
  </w:style>
  <w:style w:type="character" w:customStyle="1" w:styleId="FooterChar">
    <w:name w:val="Footer Char"/>
    <w:basedOn w:val="DefaultParagraphFont"/>
    <w:link w:val="Footer"/>
    <w:uiPriority w:val="99"/>
    <w:rsid w:val="001F6DB2"/>
  </w:style>
  <w:style w:type="paragraph" w:customStyle="1" w:styleId="Cog-body">
    <w:name w:val="Cog-body"/>
    <w:basedOn w:val="Normal"/>
    <w:rsid w:val="002A04C2"/>
    <w:pPr>
      <w:keepNext/>
      <w:spacing w:before="60" w:after="60" w:line="260" w:lineRule="atLeast"/>
      <w:ind w:left="720"/>
      <w:jc w:val="both"/>
    </w:pPr>
    <w:rPr>
      <w:rFonts w:ascii="Arial" w:eastAsia="Times New Roman" w:hAnsi="Arial" w:cs="Times New Roman"/>
      <w:lang w:val="en-US" w:eastAsia="en-US"/>
    </w:rPr>
  </w:style>
  <w:style w:type="paragraph" w:customStyle="1" w:styleId="Cog-H2a">
    <w:name w:val="Cog-H2a"/>
    <w:basedOn w:val="Heading2"/>
    <w:next w:val="Cog-body"/>
    <w:rsid w:val="002A04C2"/>
    <w:pPr>
      <w:keepLines w:val="0"/>
      <w:spacing w:before="0" w:after="120"/>
    </w:pPr>
    <w:rPr>
      <w:rFonts w:ascii="Arial" w:eastAsia="Times New Roman" w:hAnsi="Arial" w:cs="Times New Roman"/>
      <w:b/>
      <w:color w:val="000080"/>
      <w:sz w:val="24"/>
      <w:szCs w:val="20"/>
      <w:lang w:val="en-US" w:eastAsia="en-US"/>
    </w:rPr>
  </w:style>
  <w:style w:type="character" w:customStyle="1" w:styleId="Heading2Char">
    <w:name w:val="Heading 2 Char"/>
    <w:basedOn w:val="DefaultParagraphFont"/>
    <w:link w:val="Heading2"/>
    <w:uiPriority w:val="9"/>
    <w:semiHidden/>
    <w:rsid w:val="002A04C2"/>
    <w:rPr>
      <w:rFonts w:asciiTheme="majorHAnsi" w:eastAsiaTheme="majorEastAsia" w:hAnsiTheme="majorHAnsi" w:cstheme="majorBidi"/>
      <w:color w:val="2F5496" w:themeColor="accent1" w:themeShade="BF"/>
      <w:sz w:val="26"/>
      <w:szCs w:val="26"/>
    </w:rPr>
  </w:style>
  <w:style w:type="character" w:styleId="Hyperlink">
    <w:name w:val="Hyperlink"/>
    <w:rsid w:val="002A04C2"/>
    <w:rPr>
      <w:color w:val="0000FF"/>
      <w:u w:val="single"/>
    </w:rPr>
  </w:style>
  <w:style w:type="paragraph" w:styleId="ListParagraph">
    <w:name w:val="List Paragraph"/>
    <w:basedOn w:val="Normal"/>
    <w:uiPriority w:val="34"/>
    <w:qFormat/>
    <w:rsid w:val="007C7183"/>
    <w:pPr>
      <w:ind w:left="720"/>
      <w:contextualSpacing/>
    </w:pPr>
  </w:style>
  <w:style w:type="paragraph" w:customStyle="1" w:styleId="BidText">
    <w:name w:val="Bid Text"/>
    <w:basedOn w:val="Normal"/>
    <w:link w:val="BidTextChar1"/>
    <w:uiPriority w:val="2"/>
    <w:qFormat/>
    <w:rsid w:val="001A29F4"/>
    <w:pPr>
      <w:spacing w:before="120" w:after="120" w:line="280" w:lineRule="atLeast"/>
    </w:pPr>
    <w:rPr>
      <w:rFonts w:ascii="Arial" w:eastAsia="Times New Roman" w:hAnsi="Arial" w:cs="Times New Roman"/>
      <w:color w:val="505253"/>
      <w:sz w:val="22"/>
      <w:szCs w:val="24"/>
      <w:lang w:eastAsia="en-US"/>
    </w:rPr>
  </w:style>
  <w:style w:type="character" w:customStyle="1" w:styleId="BidTextChar1">
    <w:name w:val="Bid Text Char1"/>
    <w:basedOn w:val="DefaultParagraphFont"/>
    <w:link w:val="BidText"/>
    <w:uiPriority w:val="2"/>
    <w:rsid w:val="001A29F4"/>
    <w:rPr>
      <w:rFonts w:ascii="Arial" w:eastAsia="Times New Roman" w:hAnsi="Arial" w:cs="Times New Roman"/>
      <w:color w:val="505253"/>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14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jas.smile@gmail.com"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6</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Romoan Oriogun</dc:creator>
  <cp:keywords/>
  <cp:lastModifiedBy>Jasmine Dutta</cp:lastModifiedBy>
  <cp:revision>58</cp:revision>
  <dcterms:created xsi:type="dcterms:W3CDTF">2022-08-19T15:48:00Z</dcterms:created>
  <dcterms:modified xsi:type="dcterms:W3CDTF">2022-08-21T19:00:00Z</dcterms:modified>
</cp:coreProperties>
</file>