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5DA" w:rsidRPr="00CD787C" w:rsidRDefault="009435DA" w:rsidP="009435DA">
      <w:pPr>
        <w:spacing w:after="1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</w:t>
      </w:r>
      <w:r w:rsidRPr="00CD787C">
        <w:rPr>
          <w:rFonts w:ascii="Arial" w:hAnsi="Arial" w:cs="Arial"/>
          <w:b/>
          <w:sz w:val="32"/>
          <w:szCs w:val="32"/>
        </w:rPr>
        <w:t xml:space="preserve">jercicios </w:t>
      </w:r>
      <w:r w:rsidR="0094612E" w:rsidRPr="0094612E">
        <w:rPr>
          <w:rFonts w:ascii="Arial" w:hAnsi="Arial" w:cs="Arial"/>
          <w:b/>
          <w:sz w:val="32"/>
          <w:szCs w:val="32"/>
        </w:rPr>
        <w:t>microeconomía</w:t>
      </w:r>
      <w:r w:rsidR="0094612E" w:rsidRPr="00CD787C">
        <w:rPr>
          <w:rFonts w:ascii="Arial" w:hAnsi="Arial" w:cs="Arial"/>
          <w:b/>
          <w:sz w:val="32"/>
          <w:szCs w:val="32"/>
        </w:rPr>
        <w:t xml:space="preserve"> </w:t>
      </w:r>
      <w:r w:rsidRPr="00CD787C">
        <w:rPr>
          <w:rFonts w:ascii="Arial" w:hAnsi="Arial" w:cs="Arial"/>
          <w:b/>
          <w:sz w:val="32"/>
          <w:szCs w:val="32"/>
        </w:rPr>
        <w:t xml:space="preserve">capítulo 5 </w:t>
      </w:r>
    </w:p>
    <w:p w:rsidR="009435DA" w:rsidRPr="00CD787C" w:rsidRDefault="009435DA" w:rsidP="009435DA">
      <w:pPr>
        <w:jc w:val="center"/>
        <w:rPr>
          <w:rFonts w:ascii="Arial" w:hAnsi="Arial" w:cs="Arial"/>
          <w:b/>
        </w:rPr>
      </w:pPr>
    </w:p>
    <w:tbl>
      <w:tblPr>
        <w:tblStyle w:val="Tablaconcuadrcula1"/>
        <w:tblW w:w="9061" w:type="dxa"/>
        <w:jc w:val="center"/>
        <w:tblLook w:val="01E0"/>
      </w:tblPr>
      <w:tblGrid>
        <w:gridCol w:w="1557"/>
        <w:gridCol w:w="7504"/>
      </w:tblGrid>
      <w:tr w:rsidR="009435DA" w:rsidRPr="00CD787C" w:rsidTr="009435DA">
        <w:trPr>
          <w:jc w:val="center"/>
        </w:trPr>
        <w:tc>
          <w:tcPr>
            <w:cnfStyle w:val="000100000000"/>
            <w:tcW w:w="9061" w:type="dxa"/>
            <w:gridSpan w:val="2"/>
            <w:shd w:val="clear" w:color="auto" w:fill="E0E0E0"/>
          </w:tcPr>
          <w:p w:rsidR="009435DA" w:rsidRPr="00CD787C" w:rsidRDefault="009435DA" w:rsidP="002B3116">
            <w:pPr>
              <w:spacing w:after="120"/>
              <w:jc w:val="center"/>
              <w:rPr>
                <w:rFonts w:ascii="Arial" w:hAnsi="Arial" w:cs="Arial"/>
                <w:b/>
                <w:i w:val="0"/>
              </w:rPr>
            </w:pPr>
            <w:r w:rsidRPr="00CD787C">
              <w:rPr>
                <w:rFonts w:ascii="Arial" w:hAnsi="Arial" w:cs="Arial"/>
                <w:b/>
                <w:i w:val="0"/>
              </w:rPr>
              <w:t>Orientación bibliográfica para preparar ejercicios y cuestiones tipo test del capítulo 5</w:t>
            </w:r>
          </w:p>
        </w:tc>
      </w:tr>
      <w:tr w:rsidR="009435DA" w:rsidRPr="00CD787C" w:rsidTr="009435DA">
        <w:trPr>
          <w:jc w:val="center"/>
        </w:trPr>
        <w:tc>
          <w:tcPr>
            <w:tcW w:w="1557" w:type="dxa"/>
            <w:shd w:val="clear" w:color="auto" w:fill="E0E0E0"/>
          </w:tcPr>
          <w:p w:rsidR="009435DA" w:rsidRPr="00CD787C" w:rsidRDefault="009435DA" w:rsidP="002B3116">
            <w:pPr>
              <w:spacing w:after="120"/>
              <w:jc w:val="both"/>
              <w:rPr>
                <w:rFonts w:ascii="Arial" w:hAnsi="Arial" w:cs="Arial"/>
              </w:rPr>
            </w:pPr>
            <w:r w:rsidRPr="00CD787C">
              <w:rPr>
                <w:rFonts w:ascii="Arial" w:hAnsi="Arial" w:cs="Arial"/>
              </w:rPr>
              <w:t>Ejercicios relación</w:t>
            </w:r>
          </w:p>
        </w:tc>
        <w:tc>
          <w:tcPr>
            <w:cnfStyle w:val="000100000000"/>
            <w:tcW w:w="7504" w:type="dxa"/>
            <w:shd w:val="clear" w:color="auto" w:fill="E0E0E0"/>
          </w:tcPr>
          <w:p w:rsidR="009435DA" w:rsidRPr="00CD787C" w:rsidRDefault="009435DA" w:rsidP="002B3116">
            <w:pPr>
              <w:spacing w:after="120"/>
              <w:jc w:val="both"/>
              <w:rPr>
                <w:rFonts w:ascii="Arial" w:hAnsi="Arial" w:cs="Arial"/>
                <w:i w:val="0"/>
              </w:rPr>
            </w:pPr>
            <w:r w:rsidRPr="00CD787C">
              <w:rPr>
                <w:rFonts w:ascii="Arial" w:hAnsi="Arial" w:cs="Arial"/>
                <w:i w:val="0"/>
              </w:rPr>
              <w:t>Manuales con ejercicios y test similares</w:t>
            </w:r>
          </w:p>
        </w:tc>
      </w:tr>
      <w:tr w:rsidR="009435DA" w:rsidRPr="00CD787C" w:rsidTr="009435DA">
        <w:trPr>
          <w:jc w:val="center"/>
        </w:trPr>
        <w:tc>
          <w:tcPr>
            <w:tcW w:w="1557" w:type="dxa"/>
          </w:tcPr>
          <w:p w:rsidR="009435DA" w:rsidRPr="00CD787C" w:rsidRDefault="009435DA" w:rsidP="009435DA">
            <w:pPr>
              <w:spacing w:after="120"/>
              <w:jc w:val="right"/>
              <w:rPr>
                <w:rFonts w:ascii="Arial" w:hAnsi="Arial" w:cs="Arial"/>
              </w:rPr>
            </w:pPr>
            <w:r w:rsidRPr="00CD787C">
              <w:rPr>
                <w:rFonts w:ascii="Arial" w:hAnsi="Arial" w:cs="Arial"/>
              </w:rPr>
              <w:t>1</w:t>
            </w:r>
          </w:p>
        </w:tc>
        <w:tc>
          <w:tcPr>
            <w:cnfStyle w:val="000100000000"/>
            <w:tcW w:w="7504" w:type="dxa"/>
          </w:tcPr>
          <w:p w:rsidR="009435DA" w:rsidRPr="00CD787C" w:rsidRDefault="009435DA" w:rsidP="0094612E">
            <w:pPr>
              <w:spacing w:after="120"/>
              <w:jc w:val="both"/>
              <w:rPr>
                <w:rFonts w:ascii="Arial" w:hAnsi="Arial" w:cs="Arial"/>
                <w:i w:val="0"/>
              </w:rPr>
            </w:pPr>
            <w:r w:rsidRPr="00CD787C">
              <w:rPr>
                <w:rFonts w:ascii="Arial" w:hAnsi="Arial" w:cs="Arial"/>
                <w:i w:val="0"/>
              </w:rPr>
              <w:t>C</w:t>
            </w:r>
            <w:r w:rsidR="0094612E">
              <w:rPr>
                <w:rFonts w:ascii="Arial" w:hAnsi="Arial" w:cs="Arial"/>
                <w:i w:val="0"/>
              </w:rPr>
              <w:t>ongregado</w:t>
            </w:r>
            <w:r w:rsidRPr="00CD787C">
              <w:rPr>
                <w:rFonts w:ascii="Arial" w:hAnsi="Arial" w:cs="Arial"/>
                <w:i w:val="0"/>
              </w:rPr>
              <w:t xml:space="preserve"> </w:t>
            </w:r>
            <w:r w:rsidRPr="0094612E">
              <w:rPr>
                <w:rFonts w:ascii="Arial" w:hAnsi="Arial" w:cs="Arial"/>
                <w:i w:val="0"/>
              </w:rPr>
              <w:t>et al.</w:t>
            </w:r>
            <w:r w:rsidRPr="00CD787C">
              <w:rPr>
                <w:rFonts w:ascii="Arial" w:hAnsi="Arial" w:cs="Arial"/>
                <w:i w:val="0"/>
              </w:rPr>
              <w:t xml:space="preserve"> (2002), cap. 5, test: 1-18; ejercicios resueltos: 1,2,3 y 5.</w:t>
            </w:r>
          </w:p>
        </w:tc>
      </w:tr>
      <w:tr w:rsidR="009435DA" w:rsidRPr="00CD787C" w:rsidTr="009435DA">
        <w:trPr>
          <w:jc w:val="center"/>
        </w:trPr>
        <w:tc>
          <w:tcPr>
            <w:tcW w:w="1557" w:type="dxa"/>
          </w:tcPr>
          <w:p w:rsidR="009435DA" w:rsidRPr="00CD787C" w:rsidRDefault="009435DA" w:rsidP="009435DA">
            <w:pPr>
              <w:spacing w:after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2-6</w:t>
            </w:r>
            <w:r w:rsidRPr="00CD787C">
              <w:rPr>
                <w:rFonts w:ascii="Arial" w:hAnsi="Arial" w:cs="Arial"/>
              </w:rPr>
              <w:t xml:space="preserve"> </w:t>
            </w:r>
          </w:p>
        </w:tc>
        <w:tc>
          <w:tcPr>
            <w:cnfStyle w:val="000100000000"/>
            <w:tcW w:w="7504" w:type="dxa"/>
          </w:tcPr>
          <w:p w:rsidR="009435DA" w:rsidRPr="00CD787C" w:rsidRDefault="009435DA" w:rsidP="009435DA">
            <w:pPr>
              <w:spacing w:after="120"/>
              <w:jc w:val="both"/>
              <w:rPr>
                <w:rFonts w:ascii="Arial" w:hAnsi="Arial" w:cs="Arial"/>
                <w:i w:val="0"/>
              </w:rPr>
            </w:pPr>
            <w:r w:rsidRPr="009435DA">
              <w:rPr>
                <w:rFonts w:ascii="Arial" w:hAnsi="Arial" w:cs="Arial"/>
                <w:i w:val="0"/>
              </w:rPr>
              <w:t>Los manuales recomendados en la asignatura Econom</w:t>
            </w:r>
            <w:r>
              <w:rPr>
                <w:rFonts w:ascii="Arial" w:hAnsi="Arial" w:cs="Arial"/>
                <w:i w:val="0"/>
              </w:rPr>
              <w:t>ía Política.</w:t>
            </w:r>
          </w:p>
        </w:tc>
      </w:tr>
      <w:tr w:rsidR="009435DA" w:rsidRPr="00CD787C" w:rsidTr="009435DA">
        <w:trPr>
          <w:cnfStyle w:val="010000000000"/>
          <w:jc w:val="center"/>
        </w:trPr>
        <w:tc>
          <w:tcPr>
            <w:cnfStyle w:val="000100000000"/>
            <w:tcW w:w="9061" w:type="dxa"/>
            <w:gridSpan w:val="2"/>
            <w:shd w:val="clear" w:color="auto" w:fill="FFFF99"/>
          </w:tcPr>
          <w:p w:rsidR="009435DA" w:rsidRPr="00CD787C" w:rsidRDefault="009435DA" w:rsidP="002B3116">
            <w:pPr>
              <w:spacing w:after="120"/>
              <w:jc w:val="both"/>
              <w:rPr>
                <w:rFonts w:ascii="Arial" w:hAnsi="Arial" w:cs="Arial"/>
                <w:i w:val="0"/>
              </w:rPr>
            </w:pPr>
            <w:r w:rsidRPr="00CD787C">
              <w:rPr>
                <w:rFonts w:ascii="Arial" w:hAnsi="Arial" w:cs="Arial"/>
                <w:i w:val="0"/>
              </w:rPr>
              <w:t xml:space="preserve">TODOS ESTOS MANUALES ESTÁN DISPONIBLES EN </w:t>
            </w:r>
            <w:smartTag w:uri="urn:schemas-microsoft-com:office:smarttags" w:element="PersonName">
              <w:smartTagPr>
                <w:attr w:name="ProductID" w:val="LA BIBLIOTECA DE"/>
              </w:smartTagPr>
              <w:r w:rsidRPr="00CD787C">
                <w:rPr>
                  <w:rFonts w:ascii="Arial" w:hAnsi="Arial" w:cs="Arial"/>
                  <w:i w:val="0"/>
                </w:rPr>
                <w:t>LA BIBLIOTECA DE</w:t>
              </w:r>
            </w:smartTag>
            <w:r w:rsidRPr="00CD787C">
              <w:rPr>
                <w:rFonts w:ascii="Arial" w:hAnsi="Arial" w:cs="Arial"/>
                <w:i w:val="0"/>
              </w:rPr>
              <w:t xml:space="preserve"> LA FACULTAD</w:t>
            </w:r>
            <w:r w:rsidR="00BB59CA">
              <w:rPr>
                <w:rFonts w:ascii="Arial" w:hAnsi="Arial" w:cs="Arial"/>
                <w:i w:val="0"/>
              </w:rPr>
              <w:t xml:space="preserve"> DE ECONÓMICAS</w:t>
            </w:r>
          </w:p>
        </w:tc>
      </w:tr>
    </w:tbl>
    <w:p w:rsidR="009435DA" w:rsidRPr="00CD787C" w:rsidRDefault="009435DA" w:rsidP="009435DA">
      <w:pPr>
        <w:spacing w:after="120"/>
        <w:jc w:val="both"/>
        <w:rPr>
          <w:rFonts w:ascii="Arial" w:hAnsi="Arial" w:cs="Arial"/>
        </w:rPr>
      </w:pPr>
    </w:p>
    <w:p w:rsidR="009435DA" w:rsidRPr="00CD787C" w:rsidRDefault="009435DA" w:rsidP="009435DA">
      <w:pPr>
        <w:spacing w:after="120"/>
        <w:jc w:val="both"/>
        <w:rPr>
          <w:rFonts w:ascii="Arial" w:hAnsi="Arial" w:cs="Arial"/>
        </w:rPr>
      </w:pPr>
      <w:r w:rsidRPr="00CD787C">
        <w:rPr>
          <w:rFonts w:ascii="Arial" w:hAnsi="Arial" w:cs="Arial"/>
        </w:rPr>
        <w:t>1. Una empresa tiene una tecnología que queda caracterizada a través de su</w:t>
      </w:r>
      <w:r>
        <w:rPr>
          <w:rFonts w:ascii="Arial" w:hAnsi="Arial" w:cs="Arial"/>
        </w:rPr>
        <w:t xml:space="preserve"> función de costes totales CT</w:t>
      </w:r>
      <w:r w:rsidRPr="00CD787C">
        <w:rPr>
          <w:rFonts w:ascii="Arial" w:hAnsi="Arial" w:cs="Arial"/>
        </w:rPr>
        <w:t>=q</w:t>
      </w:r>
      <w:r w:rsidRPr="00CD787C">
        <w:rPr>
          <w:rFonts w:ascii="Arial" w:hAnsi="Arial" w:cs="Arial"/>
          <w:vertAlign w:val="superscript"/>
        </w:rPr>
        <w:t>3</w:t>
      </w:r>
      <w:r w:rsidRPr="00CD787C">
        <w:rPr>
          <w:rFonts w:ascii="Arial" w:hAnsi="Arial" w:cs="Arial"/>
        </w:rPr>
        <w:t>-2q</w:t>
      </w:r>
      <w:r w:rsidRPr="00CD787C">
        <w:rPr>
          <w:rFonts w:ascii="Arial" w:hAnsi="Arial" w:cs="Arial"/>
          <w:vertAlign w:val="superscript"/>
        </w:rPr>
        <w:t>2</w:t>
      </w:r>
      <w:r w:rsidRPr="00CD787C">
        <w:rPr>
          <w:rFonts w:ascii="Arial" w:hAnsi="Arial" w:cs="Arial"/>
        </w:rPr>
        <w:t>+10q+20, mientras que su f</w:t>
      </w:r>
      <w:r>
        <w:rPr>
          <w:rFonts w:ascii="Arial" w:hAnsi="Arial" w:cs="Arial"/>
        </w:rPr>
        <w:t>unción de ingresos totales es I</w:t>
      </w:r>
      <w:r w:rsidRPr="00CD787C">
        <w:rPr>
          <w:rFonts w:ascii="Arial" w:hAnsi="Arial" w:cs="Arial"/>
        </w:rPr>
        <w:t>=94q. A partir de esta información se pide que:</w:t>
      </w:r>
    </w:p>
    <w:p w:rsidR="009435DA" w:rsidRPr="00CD787C" w:rsidRDefault="009435DA" w:rsidP="009435D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CD787C">
        <w:rPr>
          <w:rFonts w:ascii="Arial" w:hAnsi="Arial" w:cs="Arial"/>
        </w:rPr>
        <w:t>Represente gráficamente el ingreso total, medio y marginal. ¿En qué tipo de mercado opera esta empresa? ¿Cuál es la función de demanda a la que se enfrenta la empresa?</w:t>
      </w:r>
    </w:p>
    <w:p w:rsidR="009435DA" w:rsidRPr="00CD787C" w:rsidRDefault="009435DA" w:rsidP="009435D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CD787C">
        <w:rPr>
          <w:rFonts w:ascii="Arial" w:hAnsi="Arial" w:cs="Arial"/>
        </w:rPr>
        <w:t xml:space="preserve">Deduzca la </w:t>
      </w:r>
      <w:r>
        <w:rPr>
          <w:rFonts w:ascii="Arial" w:hAnsi="Arial" w:cs="Arial"/>
        </w:rPr>
        <w:t xml:space="preserve">expresión analítica de la </w:t>
      </w:r>
      <w:r w:rsidRPr="00CD787C">
        <w:rPr>
          <w:rFonts w:ascii="Arial" w:hAnsi="Arial" w:cs="Arial"/>
        </w:rPr>
        <w:t>curva de oferta de la empresa.</w:t>
      </w:r>
    </w:p>
    <w:p w:rsidR="009435DA" w:rsidRDefault="009435DA" w:rsidP="009435DA">
      <w:pPr>
        <w:numPr>
          <w:ilvl w:val="0"/>
          <w:numId w:val="2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Represente gráficamente la función de oferta de la empresa.</w:t>
      </w:r>
    </w:p>
    <w:p w:rsidR="009435DA" w:rsidRPr="00CD787C" w:rsidRDefault="009435DA" w:rsidP="009435DA">
      <w:pPr>
        <w:numPr>
          <w:ilvl w:val="0"/>
          <w:numId w:val="2"/>
        </w:numPr>
        <w:spacing w:after="120"/>
        <w:jc w:val="both"/>
        <w:rPr>
          <w:rFonts w:ascii="Arial" w:hAnsi="Arial" w:cs="Arial"/>
        </w:rPr>
      </w:pPr>
      <w:r w:rsidRPr="00CD787C">
        <w:rPr>
          <w:rFonts w:ascii="Arial" w:hAnsi="Arial" w:cs="Arial"/>
        </w:rPr>
        <w:t>Determine la cantidad de producto que venderá la empresa en el mercado y el beneficio que obtendría.</w:t>
      </w:r>
    </w:p>
    <w:p w:rsidR="009435DA" w:rsidRPr="00CD787C" w:rsidRDefault="009435DA" w:rsidP="009435DA">
      <w:pPr>
        <w:spacing w:after="120"/>
        <w:jc w:val="both"/>
        <w:rPr>
          <w:rFonts w:ascii="Arial" w:hAnsi="Arial" w:cs="Arial"/>
        </w:rPr>
      </w:pPr>
      <w:r w:rsidRPr="00CD787C">
        <w:rPr>
          <w:rFonts w:ascii="Arial" w:hAnsi="Arial" w:cs="Arial"/>
        </w:rPr>
        <w:t xml:space="preserve">2. Dada la función de demanda de un consumidor q= 250-100P, calcule el excedente del consumidor para un precio P=1,5 </w:t>
      </w:r>
      <w:proofErr w:type="spellStart"/>
      <w:r w:rsidRPr="00CD787C">
        <w:rPr>
          <w:rFonts w:ascii="Arial" w:hAnsi="Arial" w:cs="Arial"/>
        </w:rPr>
        <w:t>um</w:t>
      </w:r>
      <w:proofErr w:type="spellEnd"/>
      <w:r w:rsidRPr="00CD787C">
        <w:rPr>
          <w:rFonts w:ascii="Arial" w:hAnsi="Arial" w:cs="Arial"/>
        </w:rPr>
        <w:t>/</w:t>
      </w:r>
      <w:proofErr w:type="spellStart"/>
      <w:r w:rsidRPr="00CD787C">
        <w:rPr>
          <w:rFonts w:ascii="Arial" w:hAnsi="Arial" w:cs="Arial"/>
        </w:rPr>
        <w:t>ud.</w:t>
      </w:r>
      <w:proofErr w:type="spellEnd"/>
      <w:r w:rsidRPr="00CD787C">
        <w:rPr>
          <w:rFonts w:ascii="Arial" w:hAnsi="Arial" w:cs="Arial"/>
        </w:rPr>
        <w:t xml:space="preserve"> (</w:t>
      </w:r>
      <w:r w:rsidRPr="00CD787C">
        <w:rPr>
          <w:rFonts w:ascii="Arial" w:hAnsi="Arial" w:cs="Arial"/>
          <w:b/>
          <w:bCs/>
        </w:rPr>
        <w:t>SOLUCIÓN</w:t>
      </w:r>
      <w:r w:rsidRPr="00CD787C">
        <w:rPr>
          <w:rFonts w:ascii="Arial" w:hAnsi="Arial" w:cs="Arial"/>
        </w:rPr>
        <w:t>: Ex=50um.)</w:t>
      </w:r>
    </w:p>
    <w:p w:rsidR="009435DA" w:rsidRPr="00CD787C" w:rsidRDefault="009435DA" w:rsidP="009435DA">
      <w:pPr>
        <w:spacing w:after="120"/>
        <w:jc w:val="both"/>
        <w:rPr>
          <w:rFonts w:ascii="Arial" w:hAnsi="Arial" w:cs="Arial"/>
        </w:rPr>
      </w:pPr>
      <w:r w:rsidRPr="00CD787C">
        <w:rPr>
          <w:rFonts w:ascii="Arial" w:hAnsi="Arial" w:cs="Arial"/>
        </w:rPr>
        <w:t xml:space="preserve">3. Dada la función de demanda de un consumidor q=20-2P, determine la variación del excedente del consumidor cuando el precio pasa de </w:t>
      </w:r>
      <w:smartTag w:uri="urn:schemas-microsoft-com:office:smarttags" w:element="metricconverter">
        <w:smartTagPr>
          <w:attr w:name="ProductID" w:val="2 a"/>
        </w:smartTagPr>
        <w:r w:rsidRPr="00CD787C">
          <w:rPr>
            <w:rFonts w:ascii="Arial" w:hAnsi="Arial" w:cs="Arial"/>
          </w:rPr>
          <w:t>2 a</w:t>
        </w:r>
      </w:smartTag>
      <w:r w:rsidRPr="00CD787C">
        <w:rPr>
          <w:rFonts w:ascii="Arial" w:hAnsi="Arial" w:cs="Arial"/>
        </w:rPr>
        <w:t xml:space="preserve"> 3 </w:t>
      </w:r>
      <w:proofErr w:type="spellStart"/>
      <w:r w:rsidRPr="00CD787C">
        <w:rPr>
          <w:rFonts w:ascii="Arial" w:hAnsi="Arial" w:cs="Arial"/>
        </w:rPr>
        <w:t>um</w:t>
      </w:r>
      <w:proofErr w:type="spellEnd"/>
      <w:r w:rsidRPr="00CD787C">
        <w:rPr>
          <w:rFonts w:ascii="Arial" w:hAnsi="Arial" w:cs="Arial"/>
        </w:rPr>
        <w:t>/</w:t>
      </w:r>
      <w:proofErr w:type="spellStart"/>
      <w:r w:rsidRPr="00CD787C">
        <w:rPr>
          <w:rFonts w:ascii="Arial" w:hAnsi="Arial" w:cs="Arial"/>
        </w:rPr>
        <w:t>ud</w:t>
      </w:r>
      <w:proofErr w:type="spellEnd"/>
      <w:r w:rsidRPr="00CD787C">
        <w:rPr>
          <w:rFonts w:ascii="Arial" w:hAnsi="Arial" w:cs="Arial"/>
        </w:rPr>
        <w:t>, analizando los dos efectos que se producen y su cuantía (</w:t>
      </w:r>
      <w:r w:rsidRPr="00CD787C">
        <w:rPr>
          <w:rFonts w:ascii="Arial" w:hAnsi="Arial" w:cs="Arial"/>
          <w:b/>
        </w:rPr>
        <w:t>SOLUCIÓN</w:t>
      </w:r>
      <w:r w:rsidRPr="00CD787C">
        <w:rPr>
          <w:rFonts w:ascii="Arial" w:hAnsi="Arial" w:cs="Arial"/>
        </w:rPr>
        <w:t xml:space="preserve">: </w:t>
      </w:r>
      <w:proofErr w:type="spellStart"/>
      <w:r w:rsidRPr="00CD787C">
        <w:rPr>
          <w:rFonts w:ascii="Arial" w:hAnsi="Arial" w:cs="Arial"/>
        </w:rPr>
        <w:t>Var.Ex</w:t>
      </w:r>
      <w:proofErr w:type="spellEnd"/>
      <w:r w:rsidRPr="00CD787C">
        <w:rPr>
          <w:rFonts w:ascii="Arial" w:hAnsi="Arial" w:cs="Arial"/>
        </w:rPr>
        <w:t xml:space="preserve">=15 </w:t>
      </w:r>
      <w:proofErr w:type="spellStart"/>
      <w:r w:rsidRPr="00CD787C">
        <w:rPr>
          <w:rFonts w:ascii="Arial" w:hAnsi="Arial" w:cs="Arial"/>
        </w:rPr>
        <w:t>um</w:t>
      </w:r>
      <w:proofErr w:type="spellEnd"/>
      <w:r w:rsidRPr="00CD787C">
        <w:rPr>
          <w:rFonts w:ascii="Arial" w:hAnsi="Arial" w:cs="Arial"/>
        </w:rPr>
        <w:t>; R</w:t>
      </w:r>
      <w:r>
        <w:rPr>
          <w:rFonts w:ascii="Arial" w:hAnsi="Arial" w:cs="Arial"/>
        </w:rPr>
        <w:t>ectángulo</w:t>
      </w:r>
      <w:r w:rsidRPr="00CD787C">
        <w:rPr>
          <w:rFonts w:ascii="Arial" w:hAnsi="Arial" w:cs="Arial"/>
        </w:rPr>
        <w:t xml:space="preserve">=14 </w:t>
      </w:r>
      <w:proofErr w:type="spellStart"/>
      <w:r w:rsidRPr="00CD787C">
        <w:rPr>
          <w:rFonts w:ascii="Arial" w:hAnsi="Arial" w:cs="Arial"/>
        </w:rPr>
        <w:t>um</w:t>
      </w:r>
      <w:proofErr w:type="spellEnd"/>
      <w:r w:rsidRPr="00CD787C">
        <w:rPr>
          <w:rFonts w:ascii="Arial" w:hAnsi="Arial" w:cs="Arial"/>
        </w:rPr>
        <w:t>; T</w:t>
      </w:r>
      <w:r>
        <w:rPr>
          <w:rFonts w:ascii="Arial" w:hAnsi="Arial" w:cs="Arial"/>
        </w:rPr>
        <w:t>riángulo</w:t>
      </w:r>
      <w:r w:rsidRPr="00CD787C">
        <w:rPr>
          <w:rFonts w:ascii="Arial" w:hAnsi="Arial" w:cs="Arial"/>
        </w:rPr>
        <w:t xml:space="preserve">=1 </w:t>
      </w:r>
      <w:proofErr w:type="spellStart"/>
      <w:r w:rsidRPr="00CD787C">
        <w:rPr>
          <w:rFonts w:ascii="Arial" w:hAnsi="Arial" w:cs="Arial"/>
        </w:rPr>
        <w:t>um</w:t>
      </w:r>
      <w:proofErr w:type="spellEnd"/>
      <w:r w:rsidRPr="00CD787C">
        <w:rPr>
          <w:rFonts w:ascii="Arial" w:hAnsi="Arial" w:cs="Arial"/>
        </w:rPr>
        <w:t>).</w:t>
      </w:r>
    </w:p>
    <w:p w:rsidR="009435DA" w:rsidRPr="00CD787C" w:rsidRDefault="009435DA" w:rsidP="009435DA">
      <w:pPr>
        <w:spacing w:after="120"/>
        <w:jc w:val="both"/>
        <w:rPr>
          <w:rFonts w:ascii="Arial" w:hAnsi="Arial" w:cs="Arial"/>
        </w:rPr>
      </w:pPr>
      <w:r w:rsidRPr="00CD787C">
        <w:rPr>
          <w:rFonts w:ascii="Arial" w:hAnsi="Arial" w:cs="Arial"/>
        </w:rPr>
        <w:t>4. La demanda de un mercado competitivo la componen 100 consumidores idénticos, cada uno de ellos con una función de demanda q = 84-2P (</w:t>
      </w:r>
      <w:proofErr w:type="spellStart"/>
      <w:r w:rsidRPr="00CD787C">
        <w:rPr>
          <w:rFonts w:ascii="Arial" w:hAnsi="Arial" w:cs="Arial"/>
          <w:i/>
        </w:rPr>
        <w:t>ceteris</w:t>
      </w:r>
      <w:proofErr w:type="spellEnd"/>
      <w:r w:rsidRPr="00CD787C">
        <w:rPr>
          <w:rFonts w:ascii="Arial" w:hAnsi="Arial" w:cs="Arial"/>
          <w:i/>
        </w:rPr>
        <w:t xml:space="preserve"> </w:t>
      </w:r>
      <w:proofErr w:type="spellStart"/>
      <w:r w:rsidRPr="00CD787C">
        <w:rPr>
          <w:rFonts w:ascii="Arial" w:hAnsi="Arial" w:cs="Arial"/>
          <w:i/>
        </w:rPr>
        <w:t>paribus</w:t>
      </w:r>
      <w:proofErr w:type="spellEnd"/>
      <w:r w:rsidRPr="00CD787C">
        <w:rPr>
          <w:rFonts w:ascii="Arial" w:hAnsi="Arial" w:cs="Arial"/>
        </w:rPr>
        <w:t xml:space="preserve">). La oferta del mercado es atendida por 10 productores idénticos, con una función de oferta cada uno de ellos q = 20P-40. Calcule el precio y </w:t>
      </w:r>
      <w:r>
        <w:rPr>
          <w:rFonts w:ascii="Arial" w:hAnsi="Arial" w:cs="Arial"/>
        </w:rPr>
        <w:t xml:space="preserve">la </w:t>
      </w:r>
      <w:r w:rsidRPr="00CD787C">
        <w:rPr>
          <w:rFonts w:ascii="Arial" w:hAnsi="Arial" w:cs="Arial"/>
        </w:rPr>
        <w:t>cantidad de equilibrio del mercado. (</w:t>
      </w:r>
      <w:r w:rsidRPr="00CD787C">
        <w:rPr>
          <w:rFonts w:ascii="Arial" w:hAnsi="Arial" w:cs="Arial"/>
          <w:b/>
        </w:rPr>
        <w:t>SOLUCIÓN</w:t>
      </w:r>
      <w:r w:rsidRPr="00CD787C">
        <w:rPr>
          <w:rFonts w:ascii="Arial" w:hAnsi="Arial" w:cs="Arial"/>
        </w:rPr>
        <w:t xml:space="preserve">: P = 22 </w:t>
      </w:r>
      <w:proofErr w:type="spellStart"/>
      <w:r w:rsidRPr="00CD787C">
        <w:rPr>
          <w:rFonts w:ascii="Arial" w:hAnsi="Arial" w:cs="Arial"/>
        </w:rPr>
        <w:t>um</w:t>
      </w:r>
      <w:proofErr w:type="spellEnd"/>
      <w:r w:rsidRPr="00CD787C">
        <w:rPr>
          <w:rFonts w:ascii="Arial" w:hAnsi="Arial" w:cs="Arial"/>
        </w:rPr>
        <w:t>/</w:t>
      </w:r>
      <w:proofErr w:type="spellStart"/>
      <w:r w:rsidRPr="00CD787C">
        <w:rPr>
          <w:rFonts w:ascii="Arial" w:hAnsi="Arial" w:cs="Arial"/>
        </w:rPr>
        <w:t>ud</w:t>
      </w:r>
      <w:proofErr w:type="spellEnd"/>
      <w:r w:rsidRPr="00CD787C">
        <w:rPr>
          <w:rFonts w:ascii="Arial" w:hAnsi="Arial" w:cs="Arial"/>
        </w:rPr>
        <w:t xml:space="preserve">, Q = 4.000 </w:t>
      </w:r>
      <w:proofErr w:type="spellStart"/>
      <w:r w:rsidRPr="00CD787C">
        <w:rPr>
          <w:rFonts w:ascii="Arial" w:hAnsi="Arial" w:cs="Arial"/>
        </w:rPr>
        <w:t>ud</w:t>
      </w:r>
      <w:proofErr w:type="spellEnd"/>
      <w:r w:rsidRPr="00CD787C">
        <w:rPr>
          <w:rFonts w:ascii="Arial" w:hAnsi="Arial" w:cs="Arial"/>
        </w:rPr>
        <w:t>).</w:t>
      </w:r>
    </w:p>
    <w:p w:rsidR="009435DA" w:rsidRPr="00CD787C" w:rsidRDefault="009435DA" w:rsidP="009435DA">
      <w:pPr>
        <w:spacing w:after="120"/>
        <w:jc w:val="both"/>
        <w:rPr>
          <w:rFonts w:ascii="Arial" w:hAnsi="Arial" w:cs="Arial"/>
        </w:rPr>
      </w:pPr>
      <w:r w:rsidRPr="00CD787C">
        <w:rPr>
          <w:rFonts w:ascii="Arial" w:hAnsi="Arial" w:cs="Arial"/>
        </w:rPr>
        <w:t>5. La demanda de un mercado de competencia perfecta está compuesta por 1.000 consumidores idénticos, cada uno de ellos con una función de demanda q = 8-P (</w:t>
      </w:r>
      <w:proofErr w:type="spellStart"/>
      <w:r w:rsidRPr="00CD787C">
        <w:rPr>
          <w:rFonts w:ascii="Arial" w:hAnsi="Arial" w:cs="Arial"/>
          <w:i/>
        </w:rPr>
        <w:t>ceteris</w:t>
      </w:r>
      <w:proofErr w:type="spellEnd"/>
      <w:r w:rsidRPr="00CD787C">
        <w:rPr>
          <w:rFonts w:ascii="Arial" w:hAnsi="Arial" w:cs="Arial"/>
          <w:i/>
        </w:rPr>
        <w:t xml:space="preserve"> </w:t>
      </w:r>
      <w:proofErr w:type="spellStart"/>
      <w:r w:rsidRPr="00CD787C">
        <w:rPr>
          <w:rFonts w:ascii="Arial" w:hAnsi="Arial" w:cs="Arial"/>
          <w:i/>
        </w:rPr>
        <w:t>paribus</w:t>
      </w:r>
      <w:proofErr w:type="spellEnd"/>
      <w:r w:rsidRPr="00CD787C">
        <w:rPr>
          <w:rFonts w:ascii="Arial" w:hAnsi="Arial" w:cs="Arial"/>
        </w:rPr>
        <w:t xml:space="preserve">). La oferta del mercado es atendida por 100 productores idénticos, con una función de oferta cada uno de ellos q = -40+20P. </w:t>
      </w:r>
    </w:p>
    <w:p w:rsidR="009435DA" w:rsidRPr="00CD787C" w:rsidRDefault="009435DA" w:rsidP="009435DA">
      <w:pPr>
        <w:numPr>
          <w:ilvl w:val="0"/>
          <w:numId w:val="1"/>
        </w:numPr>
        <w:ind w:left="284" w:hanging="284"/>
        <w:jc w:val="both"/>
        <w:rPr>
          <w:rFonts w:ascii="Arial" w:hAnsi="Arial" w:cs="Arial"/>
        </w:rPr>
      </w:pPr>
      <w:r w:rsidRPr="00CD787C">
        <w:rPr>
          <w:rFonts w:ascii="Arial" w:hAnsi="Arial" w:cs="Arial"/>
        </w:rPr>
        <w:t>Calcule el precio y cantidad de equilibrio del mercado.</w:t>
      </w:r>
    </w:p>
    <w:p w:rsidR="009435DA" w:rsidRPr="00CD787C" w:rsidRDefault="009435DA" w:rsidP="009435DA">
      <w:pPr>
        <w:numPr>
          <w:ilvl w:val="0"/>
          <w:numId w:val="1"/>
        </w:numPr>
        <w:ind w:left="284" w:hanging="284"/>
        <w:jc w:val="both"/>
        <w:rPr>
          <w:rFonts w:ascii="Arial" w:hAnsi="Arial" w:cs="Arial"/>
        </w:rPr>
      </w:pPr>
      <w:r w:rsidRPr="00CD787C">
        <w:rPr>
          <w:rFonts w:ascii="Arial" w:hAnsi="Arial" w:cs="Arial"/>
        </w:rPr>
        <w:t>Determine la cuantía del excedente de los consumidores.</w:t>
      </w:r>
    </w:p>
    <w:p w:rsidR="009435DA" w:rsidRDefault="009435DA" w:rsidP="009435DA">
      <w:pPr>
        <w:numPr>
          <w:ilvl w:val="0"/>
          <w:numId w:val="1"/>
        </w:numPr>
        <w:ind w:left="284" w:hanging="284"/>
        <w:jc w:val="both"/>
        <w:rPr>
          <w:rFonts w:ascii="Arial" w:hAnsi="Arial" w:cs="Arial"/>
        </w:rPr>
      </w:pPr>
      <w:r w:rsidRPr="00CD787C">
        <w:rPr>
          <w:rFonts w:ascii="Arial" w:hAnsi="Arial" w:cs="Arial"/>
        </w:rPr>
        <w:t>Determine la cuantía del excedente de los productores.</w:t>
      </w:r>
    </w:p>
    <w:p w:rsidR="00B42976" w:rsidRPr="009435DA" w:rsidRDefault="009435DA" w:rsidP="009435DA">
      <w:pPr>
        <w:numPr>
          <w:ilvl w:val="0"/>
          <w:numId w:val="1"/>
        </w:numPr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Realice la representación gráfica de todos los apartados anteriores.</w:t>
      </w:r>
    </w:p>
    <w:sectPr w:rsidR="00B42976" w:rsidRPr="009435DA" w:rsidSect="009435D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D592B"/>
    <w:multiLevelType w:val="hybridMultilevel"/>
    <w:tmpl w:val="401240F6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2E76689"/>
    <w:multiLevelType w:val="singleLevel"/>
    <w:tmpl w:val="7EACF154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characterSpacingControl w:val="doNotCompress"/>
  <w:compat/>
  <w:rsids>
    <w:rsidRoot w:val="009435DA"/>
    <w:rsid w:val="00841014"/>
    <w:rsid w:val="009435DA"/>
    <w:rsid w:val="0094612E"/>
    <w:rsid w:val="00B418D1"/>
    <w:rsid w:val="00B42976"/>
    <w:rsid w:val="00BB59CA"/>
    <w:rsid w:val="00FA6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480" w:after="24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5DA"/>
    <w:pPr>
      <w:spacing w:before="0"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1">
    <w:name w:val="Table Grid 1"/>
    <w:basedOn w:val="Tablanormal"/>
    <w:rsid w:val="009435DA"/>
    <w:pPr>
      <w:spacing w:before="0" w:after="0" w:line="240" w:lineRule="auto"/>
      <w:ind w:left="0" w:firstLine="0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361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2017-04-15T09:42:00Z</dcterms:created>
  <dcterms:modified xsi:type="dcterms:W3CDTF">2018-12-03T20:42:00Z</dcterms:modified>
</cp:coreProperties>
</file>