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Arial" w:eastAsia="Times New Roman" w:hAnsi="Arial" w:cs="Arial"/>
          <w:b/>
          <w:bCs/>
          <w:color w:val="000000"/>
          <w:sz w:val="56"/>
          <w:szCs w:val="56"/>
          <w:lang w:eastAsia="es-ES"/>
        </w:rPr>
        <w:t xml:space="preserve">Práctica 4: Pirámide de </w:t>
      </w:r>
      <w:proofErr w:type="spellStart"/>
      <w:r w:rsidRPr="00BF42F9">
        <w:rPr>
          <w:rFonts w:ascii="Arial" w:eastAsia="Times New Roman" w:hAnsi="Arial" w:cs="Arial"/>
          <w:b/>
          <w:bCs/>
          <w:color w:val="000000"/>
          <w:sz w:val="56"/>
          <w:szCs w:val="56"/>
          <w:lang w:eastAsia="es-ES"/>
        </w:rPr>
        <w:t>Maslow</w:t>
      </w:r>
      <w:proofErr w:type="spellEnd"/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Arial" w:eastAsia="Times New Roman" w:hAnsi="Arial" w:cs="Arial"/>
          <w:i/>
          <w:iCs/>
          <w:color w:val="000000"/>
          <w:lang w:eastAsia="es-ES"/>
        </w:rPr>
        <w:t xml:space="preserve">Miguel Tirado </w:t>
      </w:r>
      <w:proofErr w:type="spellStart"/>
      <w:r w:rsidRPr="00BF42F9">
        <w:rPr>
          <w:rFonts w:ascii="Arial" w:eastAsia="Times New Roman" w:hAnsi="Arial" w:cs="Arial"/>
          <w:i/>
          <w:iCs/>
          <w:color w:val="000000"/>
          <w:lang w:eastAsia="es-ES"/>
        </w:rPr>
        <w:t>Guzman</w:t>
      </w:r>
      <w:proofErr w:type="spellEnd"/>
      <w:r w:rsidRPr="00BF42F9">
        <w:rPr>
          <w:rFonts w:ascii="Arial" w:eastAsia="Times New Roman" w:hAnsi="Arial" w:cs="Arial"/>
          <w:i/>
          <w:iCs/>
          <w:color w:val="000000"/>
          <w:lang w:eastAsia="es-ES"/>
        </w:rPr>
        <w:t xml:space="preserve"> - David Martínez Díaz - Néstor Martínez Sáez </w:t>
      </w: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Nombre de marca:</w:t>
      </w:r>
      <w:r w:rsidRPr="00BF42F9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 xml:space="preserve"> </w:t>
      </w:r>
      <w:r w:rsidRPr="00BF42F9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  <w:lang w:eastAsia="es-ES"/>
        </w:rPr>
        <w:t xml:space="preserve">Core </w:t>
      </w:r>
      <w:proofErr w:type="spellStart"/>
      <w:r w:rsidRPr="00BF42F9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  <w:lang w:eastAsia="es-ES"/>
        </w:rPr>
        <w:t>Clock</w:t>
      </w:r>
      <w:proofErr w:type="spellEnd"/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Eslogan y logo: </w:t>
      </w:r>
      <w:proofErr w:type="spellStart"/>
      <w:r w:rsidRPr="00BF42F9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The</w:t>
      </w:r>
      <w:proofErr w:type="spellEnd"/>
      <w:r w:rsidRPr="00BF42F9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 Core of </w:t>
      </w:r>
      <w:proofErr w:type="spellStart"/>
      <w:r w:rsidRPr="00BF42F9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your</w:t>
      </w:r>
      <w:proofErr w:type="spellEnd"/>
      <w:r w:rsidRPr="00BF42F9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 </w:t>
      </w:r>
      <w:proofErr w:type="spellStart"/>
      <w:r w:rsidRPr="00BF42F9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life</w:t>
      </w:r>
      <w:proofErr w:type="spellEnd"/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lang w:eastAsia="es-ES"/>
        </w:rPr>
        <w:drawing>
          <wp:inline distT="0" distB="0" distL="0" distR="0">
            <wp:extent cx="2095500" cy="1943100"/>
            <wp:effectExtent l="0" t="0" r="0" b="0"/>
            <wp:docPr id="5" name="Imagen 5" descr="https://lh5.googleusercontent.com/9kh8Udhsou8yGYHjLUCV38-GicuWz4ryHUZ3caWhQWeSmu8cSsRusMbOmz9vxkbKoC2KoHx5n3bIPMNEItkGgfWffj1sXHs4QaI4Cl4ki-lokKzpPiw5ECgtzZIwVWPaSJZSBD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9kh8Udhsou8yGYHjLUCV38-GicuWz4ryHUZ3caWhQWeSmu8cSsRusMbOmz9vxkbKoC2KoHx5n3bIPMNEItkGgfWffj1sXHs4QaI4Cl4ki-lokKzpPiw5ECgtzZIwVWPaSJZSBD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En primer </w:t>
      </w:r>
      <w:proofErr w:type="gramStart"/>
      <w:r w:rsidRPr="00BF42F9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lugar</w:t>
      </w:r>
      <w:proofErr w:type="gramEnd"/>
      <w:r w:rsidRPr="00BF42F9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 hemos creado una marca de relojes llamada Core </w:t>
      </w:r>
      <w:proofErr w:type="spellStart"/>
      <w:r w:rsidRPr="00BF42F9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Clock</w:t>
      </w:r>
      <w:proofErr w:type="spellEnd"/>
      <w:r w:rsidRPr="00BF42F9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. Su eslogan es “</w:t>
      </w:r>
      <w:proofErr w:type="spellStart"/>
      <w:r w:rsidRPr="00BF42F9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Make</w:t>
      </w:r>
      <w:proofErr w:type="spellEnd"/>
      <w:r w:rsidRPr="00BF42F9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 </w:t>
      </w:r>
      <w:proofErr w:type="spellStart"/>
      <w:r w:rsidRPr="00BF42F9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things</w:t>
      </w:r>
      <w:proofErr w:type="spellEnd"/>
      <w:r w:rsidRPr="00BF42F9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 </w:t>
      </w:r>
      <w:proofErr w:type="spellStart"/>
      <w:r w:rsidRPr="00BF42F9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on</w:t>
      </w:r>
      <w:proofErr w:type="spellEnd"/>
      <w:r w:rsidRPr="00BF42F9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 time”, en español, haz las cosas a tiempo. Hemos decidido este eslogan debido a que es sencillo y corto, algo muy empleado por las empresas actualmente.</w:t>
      </w: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Durante toda la práctica añadiremos palabras relacionadas con el tiempo y los relojes para dar sentido a los anuncios.</w:t>
      </w:r>
    </w:p>
    <w:p w:rsidR="00BF42F9" w:rsidRDefault="00BF42F9" w:rsidP="00BF42F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BF42F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BF42F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BF42F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BF42F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BF42F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BF42F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BF42F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BF42F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BF42F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BF42F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BF42F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8E1697" w:rsidRDefault="008E1697" w:rsidP="00BF42F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E1697" w:rsidRDefault="008E1697" w:rsidP="00BF42F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E1697" w:rsidRDefault="008E1697" w:rsidP="00BF42F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E1697" w:rsidRDefault="008E1697" w:rsidP="00BF42F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E1697" w:rsidRPr="00BF42F9" w:rsidRDefault="008E1697" w:rsidP="00BF42F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F42F9" w:rsidRDefault="00BF42F9" w:rsidP="008E1697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ES"/>
        </w:rPr>
      </w:pPr>
      <w:r w:rsidRPr="00BF42F9">
        <w:rPr>
          <w:rFonts w:ascii="Arial" w:eastAsia="Times New Roman" w:hAnsi="Arial" w:cs="Arial"/>
          <w:b/>
          <w:bCs/>
          <w:color w:val="000000"/>
          <w:sz w:val="32"/>
          <w:szCs w:val="32"/>
          <w:lang w:eastAsia="es-ES"/>
        </w:rPr>
        <w:lastRenderedPageBreak/>
        <w:t>Necesidad fisiológica: </w:t>
      </w:r>
    </w:p>
    <w:p w:rsidR="008E1697" w:rsidRPr="008E1697" w:rsidRDefault="008E1697" w:rsidP="008E169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ES"/>
        </w:rPr>
      </w:pP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Arial" w:eastAsia="Times New Roman" w:hAnsi="Arial" w:cs="Arial"/>
          <w:b/>
          <w:bCs/>
          <w:noProof/>
          <w:color w:val="000000"/>
          <w:sz w:val="21"/>
          <w:szCs w:val="21"/>
          <w:bdr w:val="none" w:sz="0" w:space="0" w:color="auto" w:frame="1"/>
          <w:lang w:eastAsia="es-ES"/>
        </w:rPr>
        <w:drawing>
          <wp:inline distT="0" distB="0" distL="0" distR="0">
            <wp:extent cx="2944495" cy="1953895"/>
            <wp:effectExtent l="0" t="0" r="8255" b="8255"/>
            <wp:docPr id="4" name="Imagen 4" descr="https://lh6.googleusercontent.com/NXuYOjAtJblD26Rm5UC3NLxLbAMuGQd2l4hkw-5c2fvNsOTiG5sq_fgcvR67ImBFEjC0pc89GwHmoO_5qV9dBYpfMzf9NrQihrGogl7ICYhBUIeB8EMlBDGh9fw5NgBxR3zhif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NXuYOjAtJblD26Rm5UC3NLxLbAMuGQd2l4hkw-5c2fvNsOTiG5sq_fgcvR67ImBFEjC0pc89GwHmoO_5qV9dBYpfMzf9NrQihrGogl7ICYhBUIeB8EMlBDGh9fw5NgBxR3zhifP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Arial" w:eastAsia="Times New Roman" w:hAnsi="Arial" w:cs="Arial"/>
          <w:color w:val="000000"/>
          <w:sz w:val="21"/>
          <w:szCs w:val="21"/>
          <w:lang w:eastAsia="es-ES"/>
        </w:rPr>
        <w:t>Como imagen principal hemos escogido la de un hombre (joven) despertando, así hacemos hincapié en la funcionalidad del producto sobre el sueño, y su análisis respecto a calidad, cantidad...</w:t>
      </w: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Arial" w:eastAsia="Times New Roman" w:hAnsi="Arial" w:cs="Arial"/>
          <w:color w:val="000000"/>
          <w:sz w:val="21"/>
          <w:szCs w:val="21"/>
          <w:lang w:eastAsia="es-ES"/>
        </w:rPr>
        <w:t>La frase principal de la imagen es: “El reloj de tus sueños, literalmente” también relacionada con la funcionalidad del dispositivo.</w:t>
      </w: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Arial" w:eastAsia="Times New Roman" w:hAnsi="Arial" w:cs="Arial"/>
          <w:color w:val="000000"/>
          <w:sz w:val="21"/>
          <w:szCs w:val="21"/>
          <w:lang w:eastAsia="es-ES"/>
        </w:rPr>
        <w:t xml:space="preserve">Hacemos referencia al sueño para tratar de conectar con las necesidades fisiológicas del consumidor (primer escalón de la pirámide de </w:t>
      </w:r>
      <w:proofErr w:type="spellStart"/>
      <w:r w:rsidRPr="00BF42F9">
        <w:rPr>
          <w:rFonts w:ascii="Arial" w:eastAsia="Times New Roman" w:hAnsi="Arial" w:cs="Arial"/>
          <w:color w:val="000000"/>
          <w:sz w:val="21"/>
          <w:szCs w:val="21"/>
          <w:lang w:eastAsia="es-ES"/>
        </w:rPr>
        <w:t>Maslow</w:t>
      </w:r>
      <w:proofErr w:type="spellEnd"/>
      <w:r w:rsidRPr="00BF42F9">
        <w:rPr>
          <w:rFonts w:ascii="Arial" w:eastAsia="Times New Roman" w:hAnsi="Arial" w:cs="Arial"/>
          <w:color w:val="000000"/>
          <w:sz w:val="21"/>
          <w:szCs w:val="21"/>
          <w:lang w:eastAsia="es-ES"/>
        </w:rPr>
        <w:t>). Por ello también la imagen tiene unos colores más apagados, que tratan de dar tranquilidad al consumidor.</w:t>
      </w:r>
    </w:p>
    <w:p w:rsidR="00BF42F9" w:rsidRPr="00BF42F9" w:rsidRDefault="00BF42F9" w:rsidP="00BF42F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F42F9" w:rsidRPr="00BF42F9" w:rsidRDefault="00BF42F9" w:rsidP="00BF42F9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ES"/>
        </w:rPr>
      </w:pPr>
      <w:r w:rsidRPr="00BF42F9">
        <w:rPr>
          <w:rFonts w:ascii="Arial" w:eastAsia="Times New Roman" w:hAnsi="Arial" w:cs="Arial"/>
          <w:b/>
          <w:bCs/>
          <w:color w:val="000000"/>
          <w:sz w:val="32"/>
          <w:szCs w:val="32"/>
          <w:lang w:eastAsia="es-ES"/>
        </w:rPr>
        <w:t>Necesidad de seguridad:</w:t>
      </w:r>
    </w:p>
    <w:p w:rsidR="00BF42F9" w:rsidRPr="00BF42F9" w:rsidRDefault="00BF42F9" w:rsidP="00BF42F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Arial" w:eastAsia="Times New Roman" w:hAnsi="Arial" w:cs="Arial"/>
          <w:b/>
          <w:bCs/>
          <w:noProof/>
          <w:color w:val="000000"/>
          <w:sz w:val="21"/>
          <w:szCs w:val="21"/>
          <w:bdr w:val="none" w:sz="0" w:space="0" w:color="auto" w:frame="1"/>
          <w:lang w:eastAsia="es-ES"/>
        </w:rPr>
        <w:drawing>
          <wp:inline distT="0" distB="0" distL="0" distR="0">
            <wp:extent cx="3173095" cy="2541905"/>
            <wp:effectExtent l="0" t="0" r="8255" b="0"/>
            <wp:docPr id="3" name="Imagen 3" descr="https://lh3.googleusercontent.com/GQB8eMyeedglEvNooDGhUEh7ZSLxV4y-y_zezX6_yrKxY5LkDprDFiLs3cXFBiD2inhMhkfkYkrjG3aFKVi90zUjlbw8OVyYuwNWI89CipBs9bP--Geslp45QlmEhNcmPjIe3z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QB8eMyeedglEvNooDGhUEh7ZSLxV4y-y_zezX6_yrKxY5LkDprDFiLs3cXFBiD2inhMhkfkYkrjG3aFKVi90zUjlbw8OVyYuwNWI89CipBs9bP--Geslp45QlmEhNcmPjIe3zk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F42F9" w:rsidRPr="00BF42F9" w:rsidRDefault="00BF42F9" w:rsidP="00BF42F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Arial" w:eastAsia="Times New Roman" w:hAnsi="Arial" w:cs="Arial"/>
          <w:color w:val="000000"/>
          <w:sz w:val="21"/>
          <w:szCs w:val="21"/>
          <w:lang w:eastAsia="es-ES"/>
        </w:rPr>
        <w:t xml:space="preserve">La imagen principal de este segundo anuncio es de la película </w:t>
      </w:r>
      <w:proofErr w:type="spellStart"/>
      <w:r w:rsidRPr="00BF42F9">
        <w:rPr>
          <w:rFonts w:ascii="Arial" w:eastAsia="Times New Roman" w:hAnsi="Arial" w:cs="Arial"/>
          <w:color w:val="000000"/>
          <w:sz w:val="21"/>
          <w:szCs w:val="21"/>
          <w:lang w:eastAsia="es-ES"/>
        </w:rPr>
        <w:t>Men</w:t>
      </w:r>
      <w:proofErr w:type="spellEnd"/>
      <w:r w:rsidRPr="00BF42F9">
        <w:rPr>
          <w:rFonts w:ascii="Arial" w:eastAsia="Times New Roman" w:hAnsi="Arial" w:cs="Arial"/>
          <w:color w:val="000000"/>
          <w:sz w:val="21"/>
          <w:szCs w:val="21"/>
          <w:lang w:eastAsia="es-ES"/>
        </w:rPr>
        <w:t xml:space="preserve"> In Black. En esta película los protagonistas (los personajes que aparecen en la foto) son agentes del servicio secreto, transmitiendo la seguridad que buscamos con la imagen. </w:t>
      </w: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F42F9" w:rsidRPr="00AF4CED" w:rsidRDefault="00AF4CED" w:rsidP="00BF42F9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  <w:r w:rsidRPr="00AF4CED">
        <w:rPr>
          <w:rFonts w:ascii="Arial" w:eastAsia="Times New Roman" w:hAnsi="Arial" w:cs="Arial"/>
          <w:b/>
          <w:color w:val="000000"/>
          <w:sz w:val="21"/>
          <w:szCs w:val="21"/>
          <w:lang w:eastAsia="es-ES"/>
        </w:rPr>
        <w:t xml:space="preserve">David: </w:t>
      </w:r>
      <w:r w:rsidR="00BF42F9" w:rsidRPr="00AF4CED">
        <w:rPr>
          <w:rFonts w:ascii="Arial" w:eastAsia="Times New Roman" w:hAnsi="Arial" w:cs="Arial"/>
          <w:b/>
          <w:color w:val="000000"/>
          <w:sz w:val="21"/>
          <w:szCs w:val="21"/>
          <w:lang w:eastAsia="es-ES"/>
        </w:rPr>
        <w:t>Su eslogan es: “Siempre seguro, siempre a tiempo” haciendo referencia al tiempo y la importancia de llegar a tiempo a las urgencias. </w:t>
      </w: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E1697" w:rsidRDefault="00BF42F9" w:rsidP="00BF42F9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  <w:lang w:eastAsia="es-ES"/>
        </w:rPr>
      </w:pPr>
      <w:r w:rsidRPr="00BF42F9">
        <w:rPr>
          <w:rFonts w:ascii="Arial" w:eastAsia="Times New Roman" w:hAnsi="Arial" w:cs="Arial"/>
          <w:color w:val="000000"/>
          <w:sz w:val="21"/>
          <w:szCs w:val="21"/>
          <w:lang w:eastAsia="es-ES"/>
        </w:rPr>
        <w:t xml:space="preserve">Con este anuncio tratamos de cubrir la necesidad de seguridad (algo que también tratamos en parte en el último anuncio, pero hemos decidido dejar este). </w:t>
      </w:r>
    </w:p>
    <w:p w:rsidR="008E1697" w:rsidRDefault="008E1697" w:rsidP="00BF42F9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  <w:lang w:eastAsia="es-ES"/>
        </w:rPr>
      </w:pPr>
    </w:p>
    <w:p w:rsidR="00BF42F9" w:rsidRPr="00AF4CED" w:rsidRDefault="00AF4CED" w:rsidP="00BF42F9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  <w:r w:rsidRPr="00AF4CED">
        <w:rPr>
          <w:rFonts w:ascii="Arial" w:eastAsia="Times New Roman" w:hAnsi="Arial" w:cs="Arial"/>
          <w:b/>
          <w:color w:val="000000"/>
          <w:sz w:val="21"/>
          <w:szCs w:val="21"/>
          <w:lang w:eastAsia="es-ES"/>
        </w:rPr>
        <w:t xml:space="preserve">David: </w:t>
      </w:r>
      <w:r w:rsidR="00BF42F9" w:rsidRPr="00AF4CED">
        <w:rPr>
          <w:rFonts w:ascii="Arial" w:eastAsia="Times New Roman" w:hAnsi="Arial" w:cs="Arial"/>
          <w:b/>
          <w:color w:val="000000"/>
          <w:sz w:val="21"/>
          <w:szCs w:val="21"/>
          <w:lang w:eastAsia="es-ES"/>
        </w:rPr>
        <w:t>También queremos que la imagen siga reflejando elegancia, los personajes van en traje, y, además, juvenil (que es el público objetivo de la película).</w:t>
      </w: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F42F9" w:rsidRPr="00BF42F9" w:rsidRDefault="00BF42F9" w:rsidP="00BF42F9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ES"/>
        </w:rPr>
      </w:pPr>
      <w:r w:rsidRPr="00BF42F9">
        <w:rPr>
          <w:rFonts w:ascii="Arial" w:eastAsia="Times New Roman" w:hAnsi="Arial" w:cs="Arial"/>
          <w:b/>
          <w:bCs/>
          <w:color w:val="000000"/>
          <w:sz w:val="32"/>
          <w:szCs w:val="32"/>
          <w:lang w:eastAsia="es-ES"/>
        </w:rPr>
        <w:t>Necesidad de pertenencia: </w:t>
      </w: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bdr w:val="none" w:sz="0" w:space="0" w:color="auto" w:frame="1"/>
          <w:lang w:eastAsia="es-ES"/>
        </w:rPr>
        <w:drawing>
          <wp:inline distT="0" distB="0" distL="0" distR="0">
            <wp:extent cx="4321810" cy="2895600"/>
            <wp:effectExtent l="0" t="0" r="2540" b="0"/>
            <wp:docPr id="2" name="Imagen 2" descr="https://lh5.googleusercontent.com/_Gpid-BI1fr9fLhNpA_rG2hFtOV--fxbXat3WrYbeaBneCMoC2NJmCJEqmmJYDSfQ1JJLIyRHoY_oPVsoRLIfXF-HaR9LTYeAOgaMcbd9WPyeExhT17zOR9aJa8z0yk1fngBGo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_Gpid-BI1fr9fLhNpA_rG2hFtOV--fxbXat3WrYbeaBneCMoC2NJmCJEqmmJYDSfQ1JJLIyRHoY_oPVsoRLIfXF-HaR9LTYeAOgaMcbd9WPyeExhT17zOR9aJa8z0yk1fngBGob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Arial" w:eastAsia="Times New Roman" w:hAnsi="Arial" w:cs="Arial"/>
          <w:b/>
          <w:bCs/>
          <w:color w:val="000000"/>
          <w:lang w:eastAsia="es-ES"/>
        </w:rPr>
        <w:tab/>
      </w:r>
      <w:r w:rsidRPr="00BF42F9">
        <w:rPr>
          <w:rFonts w:ascii="Arial" w:eastAsia="Times New Roman" w:hAnsi="Arial" w:cs="Arial"/>
          <w:color w:val="000000"/>
          <w:lang w:eastAsia="es-ES"/>
        </w:rPr>
        <w:t>El protagonista principal del anuncio es el tenista Rafael Nadal. Personaje famoso e ídolo de jóvenes y mayores (siguiendo así el público objetivo de nuestro producto). </w:t>
      </w: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F42F9" w:rsidRPr="00AF4CED" w:rsidRDefault="00AF4CED" w:rsidP="00BF42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  <w:r w:rsidRPr="00AF4CED">
        <w:rPr>
          <w:rFonts w:ascii="Arial" w:eastAsia="Times New Roman" w:hAnsi="Arial" w:cs="Arial"/>
          <w:b/>
          <w:color w:val="000000"/>
          <w:lang w:eastAsia="es-ES"/>
        </w:rPr>
        <w:t xml:space="preserve">David: </w:t>
      </w:r>
      <w:r w:rsidR="00BF42F9" w:rsidRPr="00AF4CED">
        <w:rPr>
          <w:rFonts w:ascii="Arial" w:eastAsia="Times New Roman" w:hAnsi="Arial" w:cs="Arial"/>
          <w:b/>
          <w:color w:val="000000"/>
          <w:lang w:eastAsia="es-ES"/>
        </w:rPr>
        <w:t xml:space="preserve">Como queremos hacer referencia al tercer escalón de la pirámide de </w:t>
      </w:r>
      <w:proofErr w:type="spellStart"/>
      <w:r w:rsidR="00BF42F9" w:rsidRPr="00AF4CED">
        <w:rPr>
          <w:rFonts w:ascii="Arial" w:eastAsia="Times New Roman" w:hAnsi="Arial" w:cs="Arial"/>
          <w:b/>
          <w:color w:val="000000"/>
          <w:lang w:eastAsia="es-ES"/>
        </w:rPr>
        <w:t>Maslow</w:t>
      </w:r>
      <w:proofErr w:type="spellEnd"/>
      <w:r w:rsidR="00BF42F9" w:rsidRPr="00AF4CED">
        <w:rPr>
          <w:rFonts w:ascii="Arial" w:eastAsia="Times New Roman" w:hAnsi="Arial" w:cs="Arial"/>
          <w:b/>
          <w:color w:val="000000"/>
          <w:lang w:eastAsia="es-ES"/>
        </w:rPr>
        <w:t xml:space="preserve"> sobre pertenencia social a algún grupo. En este caso queremos transmitir el mensaje de pertenencia social al grupo de los deportistas.</w:t>
      </w: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Arial" w:eastAsia="Times New Roman" w:hAnsi="Arial" w:cs="Arial"/>
          <w:color w:val="000000"/>
          <w:lang w:eastAsia="es-ES"/>
        </w:rPr>
        <w:t>Respecto al eslogan, hemos decidido que sea “</w:t>
      </w:r>
      <w:proofErr w:type="spellStart"/>
      <w:r w:rsidRPr="00BF42F9">
        <w:rPr>
          <w:rFonts w:ascii="Arial" w:eastAsia="Times New Roman" w:hAnsi="Arial" w:cs="Arial"/>
          <w:color w:val="000000"/>
          <w:lang w:eastAsia="es-ES"/>
        </w:rPr>
        <w:t>It´s</w:t>
      </w:r>
      <w:proofErr w:type="spellEnd"/>
      <w:r w:rsidRPr="00BF42F9">
        <w:rPr>
          <w:rFonts w:ascii="Arial" w:eastAsia="Times New Roman" w:hAnsi="Arial" w:cs="Arial"/>
          <w:color w:val="000000"/>
          <w:lang w:eastAsia="es-ES"/>
        </w:rPr>
        <w:t xml:space="preserve"> </w:t>
      </w:r>
      <w:proofErr w:type="spellStart"/>
      <w:r w:rsidRPr="00BF42F9">
        <w:rPr>
          <w:rFonts w:ascii="Arial" w:eastAsia="Times New Roman" w:hAnsi="Arial" w:cs="Arial"/>
          <w:color w:val="000000"/>
          <w:lang w:eastAsia="es-ES"/>
        </w:rPr>
        <w:t>your</w:t>
      </w:r>
      <w:proofErr w:type="spellEnd"/>
      <w:r w:rsidRPr="00BF42F9">
        <w:rPr>
          <w:rFonts w:ascii="Arial" w:eastAsia="Times New Roman" w:hAnsi="Arial" w:cs="Arial"/>
          <w:color w:val="000000"/>
          <w:lang w:eastAsia="es-ES"/>
        </w:rPr>
        <w:t xml:space="preserve"> time” (es tu momento en español) que además de estar relacionado con el mundo del deporte, se puede emplear para un panorama más general, es el momento de conseguir tus metas (profesionales y demás)</w:t>
      </w:r>
    </w:p>
    <w:p w:rsidR="00BF42F9" w:rsidRPr="00BF42F9" w:rsidRDefault="00BF42F9" w:rsidP="00BF42F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BF42F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BF42F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BF42F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BF42F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BF42F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BF42F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BF42F9" w:rsidRPr="00BF42F9" w:rsidRDefault="00BF42F9" w:rsidP="00BF42F9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ES"/>
        </w:rPr>
      </w:pPr>
      <w:r w:rsidRPr="00BF42F9">
        <w:rPr>
          <w:rFonts w:ascii="Arial" w:eastAsia="Times New Roman" w:hAnsi="Arial" w:cs="Arial"/>
          <w:b/>
          <w:bCs/>
          <w:color w:val="000000"/>
          <w:sz w:val="32"/>
          <w:szCs w:val="32"/>
          <w:lang w:eastAsia="es-ES"/>
        </w:rPr>
        <w:t>Necesidad de estima:</w:t>
      </w: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F42F9" w:rsidRPr="00BF42F9" w:rsidRDefault="00BF42F9" w:rsidP="00BF42F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s-ES"/>
        </w:rPr>
        <w:lastRenderedPageBreak/>
        <w:drawing>
          <wp:inline distT="0" distB="0" distL="0" distR="0">
            <wp:extent cx="4381500" cy="2389505"/>
            <wp:effectExtent l="0" t="0" r="0" b="0"/>
            <wp:docPr id="1" name="Imagen 1" descr="https://lh3.googleusercontent.com/dfZVGCzfO9XGmagJEzi_adGotIHgjjYPNXAMonimYa91EpfrZKm7pXIQifV1-n4npQLqbhEg0n6K_5quX5r3nlaNSyIwkcjLulkpgDZQz8kVQm4QRQD5QKSwBuPpKKctzknuTy5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dfZVGCzfO9XGmagJEzi_adGotIHgjjYPNXAMonimYa91EpfrZKm7pXIQifV1-n4npQLqbhEg0n6K_5quX5r3nlaNSyIwkcjLulkpgDZQz8kVQm4QRQD5QKSwBuPpKKctzknuTy5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2F9" w:rsidRPr="00AF4CED" w:rsidRDefault="00BF42F9" w:rsidP="00BF42F9">
      <w:p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</w:p>
    <w:p w:rsidR="00BF42F9" w:rsidRPr="00AF4CED" w:rsidRDefault="00AF4CED" w:rsidP="00BF42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  <w:r w:rsidRPr="00AF4CED">
        <w:rPr>
          <w:rFonts w:ascii="Arial" w:eastAsia="Times New Roman" w:hAnsi="Arial" w:cs="Arial"/>
          <w:b/>
          <w:color w:val="000000"/>
          <w:lang w:eastAsia="es-ES"/>
        </w:rPr>
        <w:t xml:space="preserve">David: </w:t>
      </w:r>
      <w:r w:rsidR="00BF42F9" w:rsidRPr="00AF4CED">
        <w:rPr>
          <w:rFonts w:ascii="Arial" w:eastAsia="Times New Roman" w:hAnsi="Arial" w:cs="Arial"/>
          <w:b/>
          <w:color w:val="000000"/>
          <w:lang w:eastAsia="es-ES"/>
        </w:rPr>
        <w:t xml:space="preserve">En este anuncio se ve una persona joven presentándose a una entrevista de trabajo. En la imagen se puede observar cómo esta persona transmite confianza, seguridad en sí mismo, uniéndose así con el cuarto escalón de la pirámide de </w:t>
      </w:r>
      <w:proofErr w:type="spellStart"/>
      <w:r w:rsidR="00BF42F9" w:rsidRPr="00AF4CED">
        <w:rPr>
          <w:rFonts w:ascii="Arial" w:eastAsia="Times New Roman" w:hAnsi="Arial" w:cs="Arial"/>
          <w:b/>
          <w:color w:val="000000"/>
          <w:lang w:eastAsia="es-ES"/>
        </w:rPr>
        <w:t>Maslow</w:t>
      </w:r>
      <w:proofErr w:type="spellEnd"/>
      <w:r w:rsidR="00BF42F9" w:rsidRPr="00AF4CED">
        <w:rPr>
          <w:rFonts w:ascii="Arial" w:eastAsia="Times New Roman" w:hAnsi="Arial" w:cs="Arial"/>
          <w:b/>
          <w:color w:val="000000"/>
          <w:lang w:eastAsia="es-ES"/>
        </w:rPr>
        <w:t>.</w:t>
      </w: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2F9">
        <w:rPr>
          <w:rFonts w:ascii="Arial" w:eastAsia="Times New Roman" w:hAnsi="Arial" w:cs="Arial"/>
          <w:color w:val="000000"/>
          <w:lang w:eastAsia="es-ES"/>
        </w:rPr>
        <w:t>En cuanto a colores hemos seguido la tendencia de las demás imágenes tratando de conservar la elegancia que queremos que transmita el producto. </w:t>
      </w:r>
    </w:p>
    <w:p w:rsidR="00BF42F9" w:rsidRPr="00BF42F9" w:rsidRDefault="00BF42F9" w:rsidP="00BF42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F42F9" w:rsidRPr="00AF4CED" w:rsidRDefault="00AF4CED" w:rsidP="00BF42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  <w:r w:rsidRPr="00AF4CED">
        <w:rPr>
          <w:rFonts w:ascii="Arial" w:eastAsia="Times New Roman" w:hAnsi="Arial" w:cs="Arial"/>
          <w:b/>
          <w:color w:val="000000"/>
          <w:lang w:eastAsia="es-ES"/>
        </w:rPr>
        <w:t xml:space="preserve">David: </w:t>
      </w:r>
      <w:r w:rsidR="00BF42F9" w:rsidRPr="00AF4CED">
        <w:rPr>
          <w:rFonts w:ascii="Arial" w:eastAsia="Times New Roman" w:hAnsi="Arial" w:cs="Arial"/>
          <w:b/>
          <w:color w:val="000000"/>
          <w:lang w:eastAsia="es-ES"/>
        </w:rPr>
        <w:t xml:space="preserve">Respecto al eslogan, hemos decidido que sea “La confianza que necesitas”. Dando a entender que esta es aportada por el reloj de Core </w:t>
      </w:r>
      <w:proofErr w:type="spellStart"/>
      <w:r w:rsidR="00BF42F9" w:rsidRPr="00AF4CED">
        <w:rPr>
          <w:rFonts w:ascii="Arial" w:eastAsia="Times New Roman" w:hAnsi="Arial" w:cs="Arial"/>
          <w:b/>
          <w:color w:val="000000"/>
          <w:lang w:eastAsia="es-ES"/>
        </w:rPr>
        <w:t>Clock</w:t>
      </w:r>
      <w:proofErr w:type="spellEnd"/>
      <w:r w:rsidR="00BF42F9" w:rsidRPr="00AF4CED">
        <w:rPr>
          <w:rFonts w:ascii="Arial" w:eastAsia="Times New Roman" w:hAnsi="Arial" w:cs="Arial"/>
          <w:b/>
          <w:color w:val="000000"/>
          <w:lang w:eastAsia="es-ES"/>
        </w:rPr>
        <w:t>.</w:t>
      </w:r>
    </w:p>
    <w:p w:rsidR="00507441" w:rsidRPr="00AF4CED" w:rsidRDefault="00507441">
      <w:pPr>
        <w:rPr>
          <w:b/>
        </w:rPr>
      </w:pPr>
      <w:bookmarkStart w:id="0" w:name="_GoBack"/>
      <w:bookmarkEnd w:id="0"/>
    </w:p>
    <w:sectPr w:rsidR="00507441" w:rsidRPr="00AF4C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BC28D4"/>
    <w:multiLevelType w:val="multilevel"/>
    <w:tmpl w:val="EEF242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3A3B43"/>
    <w:multiLevelType w:val="multilevel"/>
    <w:tmpl w:val="8248A2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AB5A14"/>
    <w:multiLevelType w:val="multilevel"/>
    <w:tmpl w:val="0E145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7CB68B9"/>
    <w:multiLevelType w:val="multilevel"/>
    <w:tmpl w:val="7D92B1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6BF"/>
    <w:rsid w:val="00507441"/>
    <w:rsid w:val="0088521E"/>
    <w:rsid w:val="008E1697"/>
    <w:rsid w:val="00A706BF"/>
    <w:rsid w:val="00AF4CED"/>
    <w:rsid w:val="00BF4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9C721"/>
  <w15:chartTrackingRefBased/>
  <w15:docId w15:val="{C4D329D5-9D93-47ED-AA3A-6F8889E7B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42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Fuentedeprrafopredeter"/>
    <w:rsid w:val="00BF42F9"/>
  </w:style>
  <w:style w:type="paragraph" w:styleId="Prrafodelista">
    <w:name w:val="List Paragraph"/>
    <w:basedOn w:val="Normal"/>
    <w:uiPriority w:val="34"/>
    <w:qFormat/>
    <w:rsid w:val="008E16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61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482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</cp:revision>
  <dcterms:created xsi:type="dcterms:W3CDTF">2020-11-12T19:29:00Z</dcterms:created>
  <dcterms:modified xsi:type="dcterms:W3CDTF">2020-11-25T11:32:00Z</dcterms:modified>
</cp:coreProperties>
</file>