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57" w:rsidRDefault="003D6487">
      <w:pPr>
        <w:rPr>
          <w:b/>
          <w:sz w:val="40"/>
          <w:szCs w:val="40"/>
        </w:rPr>
      </w:pPr>
      <w:r w:rsidRPr="003D6487">
        <w:rPr>
          <w:b/>
          <w:sz w:val="40"/>
          <w:szCs w:val="40"/>
        </w:rPr>
        <w:t xml:space="preserve">Tema 1: </w:t>
      </w:r>
      <w:r w:rsidRPr="003D6487">
        <w:rPr>
          <w:b/>
          <w:sz w:val="40"/>
          <w:szCs w:val="40"/>
        </w:rPr>
        <w:t xml:space="preserve">Actividad </w:t>
      </w:r>
      <w:r w:rsidRPr="003D6487">
        <w:rPr>
          <w:b/>
          <w:sz w:val="40"/>
          <w:szCs w:val="40"/>
        </w:rPr>
        <w:t>Voluntaria</w:t>
      </w:r>
    </w:p>
    <w:p w:rsidR="003D6487" w:rsidRDefault="003D6487">
      <w:pPr>
        <w:rPr>
          <w:i/>
        </w:rPr>
      </w:pPr>
      <w:r w:rsidRPr="003D6487">
        <w:rPr>
          <w:i/>
        </w:rPr>
        <w:t>David Martínez Díaz</w:t>
      </w:r>
      <w:r w:rsidR="00804A7E">
        <w:rPr>
          <w:i/>
        </w:rPr>
        <w:t xml:space="preserve"> GII-ADE</w:t>
      </w:r>
    </w:p>
    <w:p w:rsidR="003D6487" w:rsidRDefault="003D6487">
      <w:pPr>
        <w:rPr>
          <w:rFonts w:ascii="Segoe UI" w:hAnsi="Segoe UI" w:cs="Segoe UI"/>
          <w:color w:val="373A3C"/>
          <w:sz w:val="20"/>
          <w:szCs w:val="20"/>
          <w:shd w:val="clear" w:color="auto" w:fill="FFFFFF"/>
        </w:rPr>
      </w:pPr>
      <w:r w:rsidRPr="003D6487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En esta actividad voluntaria se pide que </w:t>
      </w:r>
      <w:r w:rsidRPr="003D6487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uséis</w:t>
      </w:r>
      <w:r w:rsidRPr="003D6487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 una pirámide de población (de cualquier país, región, </w:t>
      </w:r>
      <w:r w:rsidRPr="003D6487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etc.</w:t>
      </w:r>
      <w:r w:rsidRPr="003D6487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) y la comentéis brevemente. No más de 20-40 líneas. </w:t>
      </w:r>
    </w:p>
    <w:p w:rsidR="003D6487" w:rsidRPr="003D6487" w:rsidRDefault="003D6487" w:rsidP="003D6487">
      <w:pPr>
        <w:shd w:val="clear" w:color="auto" w:fill="FFFFFF"/>
        <w:spacing w:before="30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3D648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 xml:space="preserve">Pirámide de la población empadronada en 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Galicia</w:t>
      </w:r>
    </w:p>
    <w:p w:rsidR="003D6487" w:rsidRPr="003D6487" w:rsidRDefault="003D6487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</w:p>
    <w:p w:rsidR="003D6487" w:rsidRDefault="003D6487">
      <w:pPr>
        <w:rPr>
          <w:sz w:val="20"/>
          <w:szCs w:val="20"/>
        </w:rPr>
      </w:pPr>
      <w:r w:rsidRPr="003D6487">
        <w:rPr>
          <w:sz w:val="20"/>
          <w:szCs w:val="20"/>
        </w:rPr>
        <w:drawing>
          <wp:inline distT="0" distB="0" distL="0" distR="0" wp14:anchorId="497B1EFB" wp14:editId="4029295D">
            <wp:extent cx="4122301" cy="2104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251" cy="21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87" w:rsidRDefault="003D6487">
      <w:pPr>
        <w:rPr>
          <w:sz w:val="20"/>
          <w:szCs w:val="20"/>
        </w:rPr>
      </w:pPr>
    </w:p>
    <w:p w:rsidR="00804A7E" w:rsidRPr="00521B06" w:rsidRDefault="003D6487">
      <w:r w:rsidRPr="00521B06">
        <w:t>Esta es una pirámide de población basada en la Comunidad Autónoma de Galicia, donde hallamos que tiene una población empadronada de 2.700.500 personas aproximadamente.</w:t>
      </w:r>
      <w:r w:rsidR="00804A7E" w:rsidRPr="00521B06">
        <w:t xml:space="preserve"> Galicia es la 5ª Comunidad Autónoma de España en cuanto a población se refiere. La población femenina es mayoritaria, con 1.396.153 mujeres, lo que supone el 51.73% del total, frente a los 1.302.611 hombres que son el 48.26%.</w:t>
      </w:r>
    </w:p>
    <w:p w:rsidR="003D6487" w:rsidRPr="00521B06" w:rsidRDefault="003D6487">
      <w:r w:rsidRPr="00521B06">
        <w:t>Como podemos observar en la gráfica, se mantiene una cierta igualdad o apenas una mínima diferencia entre las edades más jóvenes (entre un 1% o menos) que oscila entre unos 45.000 – 50.000 de chicos y chicas.</w:t>
      </w:r>
    </w:p>
    <w:p w:rsidR="003D6487" w:rsidRPr="00521B06" w:rsidRDefault="00804A7E">
      <w:r w:rsidRPr="00521B06">
        <w:t>Aunque</w:t>
      </w:r>
      <w:r w:rsidR="003D6487" w:rsidRPr="00521B06">
        <w:t xml:space="preserve">, </w:t>
      </w:r>
      <w:r w:rsidRPr="00521B06">
        <w:t>en esta</w:t>
      </w:r>
      <w:r w:rsidR="003D6487" w:rsidRPr="00521B06">
        <w:t xml:space="preserve"> edad comienza a crecer de forma exponencial</w:t>
      </w:r>
      <w:r w:rsidRPr="00521B06">
        <w:t xml:space="preserve"> el número de personas hasta llegar a su límite entre la edad de 40-44 años, con cifras en los hombres de 113.020 (4.2%) y en las mujeres de 113.565 (4.2%) siendo en ambos sexos un porcentaje casi idéntico con apenas una mínima variación.</w:t>
      </w:r>
    </w:p>
    <w:p w:rsidR="00804A7E" w:rsidRPr="00521B06" w:rsidRDefault="00804A7E">
      <w:r w:rsidRPr="00521B06">
        <w:t xml:space="preserve">A partir de dichas edades, comienza a producirse un descenso del número de la población y una ligera separación entre las mujeres y los hombres, donde a la edad de los 50, hay una diferencia del 0.2% hasta llegar a la edad de los 70 años, con una diferencia del 0.3%, siendo predominante la mujer. Aunque </w:t>
      </w:r>
      <w:r w:rsidR="00521B06" w:rsidRPr="00521B06">
        <w:t>se produce un cambio drástico del número de población entre las personas de 75-79, se sigue aumentado la diferencia entre estos siendo la de los hombres un 2.0% (53.316), mientras que en las mujeres es 2.5% (68.444).</w:t>
      </w:r>
      <w:r w:rsidRPr="00521B06">
        <w:t xml:space="preserve"> </w:t>
      </w:r>
    </w:p>
    <w:p w:rsidR="00521B06" w:rsidRPr="00521B06" w:rsidRDefault="00521B06">
      <w:r w:rsidRPr="00521B06">
        <w:t xml:space="preserve">Aun cuando la variación es tan grande, entre la edad de los 80-84, esta diferencia se duplica llegando hasta casi un 1%, tomando ventaja la mujer con un 2.4% y el hombre con un 1.6%, donde a partir de aquí va decreciendo poco a poco, hasta llegar a unos números bastantes </w:t>
      </w:r>
      <w:proofErr w:type="spellStart"/>
      <w:r w:rsidRPr="00521B06">
        <w:t>insign</w:t>
      </w:r>
      <w:bookmarkStart w:id="0" w:name="_GoBack"/>
      <w:bookmarkEnd w:id="0"/>
      <w:r w:rsidRPr="00521B06">
        <w:t>ificables</w:t>
      </w:r>
      <w:proofErr w:type="spellEnd"/>
      <w:r w:rsidRPr="00521B06">
        <w:t>.</w:t>
      </w:r>
    </w:p>
    <w:sectPr w:rsidR="00521B06" w:rsidRPr="0052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6"/>
    <w:rsid w:val="003D6487"/>
    <w:rsid w:val="00521B06"/>
    <w:rsid w:val="00622157"/>
    <w:rsid w:val="00804A7E"/>
    <w:rsid w:val="0082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4E5F"/>
  <w15:chartTrackingRefBased/>
  <w15:docId w15:val="{76694E09-FDB4-4264-8CAE-2E059F32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6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4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2020-09-27T13:32:00Z</dcterms:created>
  <dcterms:modified xsi:type="dcterms:W3CDTF">2020-09-27T13:58:00Z</dcterms:modified>
</cp:coreProperties>
</file>