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39A" w:rsidRPr="00802CA6" w:rsidRDefault="003301E0" w:rsidP="003A420F">
      <w:pPr>
        <w:tabs>
          <w:tab w:val="left" w:pos="700"/>
          <w:tab w:val="right" w:pos="6850"/>
        </w:tabs>
        <w:ind w:right="360"/>
        <w:rPr>
          <w:b/>
          <w:bCs/>
          <w:sz w:val="22"/>
          <w:szCs w:val="22"/>
          <w:u w:val="single"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-175260</wp:posOffset>
                </wp:positionV>
                <wp:extent cx="5372100" cy="8686800"/>
                <wp:effectExtent l="13335" t="10160" r="5715" b="88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B41" w:rsidRPr="00A53910" w:rsidRDefault="00B74B41">
                            <w:pPr>
                              <w:rPr>
                                <w:b/>
                                <w:bCs/>
                                <w:sz w:val="40"/>
                              </w:rPr>
                            </w:pPr>
                          </w:p>
                          <w:p w:rsidR="00B74B41" w:rsidRPr="00A53910" w:rsidRDefault="00B74B41">
                            <w:pPr>
                              <w:rPr>
                                <w:b/>
                                <w:bCs/>
                                <w:sz w:val="40"/>
                              </w:rPr>
                            </w:pPr>
                          </w:p>
                          <w:p w:rsidR="00B74B41" w:rsidRPr="00A53910" w:rsidRDefault="00B74B41">
                            <w:pPr>
                              <w:rPr>
                                <w:b/>
                                <w:bCs/>
                                <w:sz w:val="40"/>
                              </w:rPr>
                            </w:pPr>
                          </w:p>
                          <w:p w:rsidR="00B74B41" w:rsidRPr="00A53910" w:rsidRDefault="00B74B41" w:rsidP="0027549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</w:rPr>
                            </w:pPr>
                            <w:r w:rsidRPr="00A53910">
                              <w:rPr>
                                <w:b/>
                                <w:bCs/>
                                <w:sz w:val="52"/>
                              </w:rPr>
                              <w:t>CURSO ACADÉMICO 2022-23</w:t>
                            </w:r>
                          </w:p>
                          <w:p w:rsidR="00B74B41" w:rsidRPr="00A53910" w:rsidRDefault="00B74B41" w:rsidP="00275493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B74B41" w:rsidRPr="00A53910" w:rsidRDefault="00196660" w:rsidP="00275493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</w:rPr>
                              <w:t>ECONOMÍA ESPAÑOLA</w:t>
                            </w:r>
                          </w:p>
                          <w:p w:rsidR="00B74B41" w:rsidRPr="00A53910" w:rsidRDefault="00B74B41" w:rsidP="00275493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B74B41" w:rsidRPr="00A53910" w:rsidRDefault="00B74B41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B74B41" w:rsidRPr="00A53910" w:rsidRDefault="00B74B41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A5391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CUADERNO EJERCICIOS Nº 1:</w:t>
                            </w:r>
                          </w:p>
                          <w:p w:rsidR="00B74B41" w:rsidRPr="00A53910" w:rsidRDefault="00B74B41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A5391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B74B41" w:rsidRPr="00A53910" w:rsidRDefault="00B74B41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A5391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Técnicas básicas para el análisis de la economía</w:t>
                            </w:r>
                          </w:p>
                          <w:p w:rsidR="00B74B41" w:rsidRPr="00A53910" w:rsidRDefault="00B74B41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B74B41" w:rsidRPr="00A53910" w:rsidRDefault="00B74B41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B74B41" w:rsidRPr="00A53910" w:rsidRDefault="00B74B41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B74B41" w:rsidRPr="00A53910" w:rsidRDefault="00B74B41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</w:p>
                          <w:p w:rsidR="00B74B41" w:rsidRPr="00A53910" w:rsidRDefault="0019666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</w:rPr>
                              <w:t>CUARTO CURSO</w:t>
                            </w:r>
                            <w:r w:rsidR="003E2861">
                              <w:rPr>
                                <w:b/>
                                <w:bCs/>
                                <w:sz w:val="40"/>
                              </w:rPr>
                              <w:t>, GRUPO</w:t>
                            </w:r>
                            <w:r>
                              <w:rPr>
                                <w:b/>
                                <w:bCs/>
                                <w:sz w:val="40"/>
                              </w:rPr>
                              <w:t xml:space="preserve"> A</w:t>
                            </w:r>
                          </w:p>
                          <w:p w:rsidR="00B74B41" w:rsidRDefault="00B74B4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</w:rPr>
                            </w:pPr>
                          </w:p>
                          <w:p w:rsidR="00196660" w:rsidRDefault="0019666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</w:rPr>
                              <w:t>DOBLES GRADOS EN INGENIERIAS (CIVIL, EDIFICACIÓN E INFORMÁTICA)</w:t>
                            </w:r>
                          </w:p>
                          <w:p w:rsidR="00196660" w:rsidRPr="00A53910" w:rsidRDefault="00196660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</w:rPr>
                              <w:t>Y ADMINISTRACIÓN Y DIRECCIÓN DE EMPRESAS</w:t>
                            </w:r>
                            <w:bookmarkStart w:id="0" w:name="_GoBack"/>
                            <w:bookmarkEnd w:id="0"/>
                          </w:p>
                          <w:p w:rsidR="00B74B41" w:rsidRPr="00A53910" w:rsidRDefault="00B74B41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</w:rPr>
                            </w:pPr>
                          </w:p>
                          <w:p w:rsidR="00B74B41" w:rsidRPr="00A53910" w:rsidRDefault="00B74B4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40"/>
                              </w:rPr>
                            </w:pPr>
                          </w:p>
                          <w:p w:rsidR="00B74B41" w:rsidRPr="00C3448C" w:rsidRDefault="00B74B41" w:rsidP="009110AA">
                            <w:pPr>
                              <w:ind w:left="-180" w:firstLine="18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3.8pt;width:423pt;height:68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">
                <v:textbox>
                  <w:txbxContent>
                    <w:p w:rsidR="00B74B41" w:rsidRPr="00A53910" w:rsidRDefault="00B74B41">
                      <w:pPr>
                        <w:rPr>
                          <w:b/>
                          <w:bCs/>
                          <w:sz w:val="40"/>
                        </w:rPr>
                      </w:pPr>
                    </w:p>
                    <w:p w:rsidR="00B74B41" w:rsidRPr="00A53910" w:rsidRDefault="00B74B41">
                      <w:pPr>
                        <w:rPr>
                          <w:b/>
                          <w:bCs/>
                          <w:sz w:val="40"/>
                        </w:rPr>
                      </w:pPr>
                    </w:p>
                    <w:p w:rsidR="00B74B41" w:rsidRPr="00A53910" w:rsidRDefault="00B74B41">
                      <w:pPr>
                        <w:rPr>
                          <w:b/>
                          <w:bCs/>
                          <w:sz w:val="40"/>
                        </w:rPr>
                      </w:pPr>
                    </w:p>
                    <w:p w:rsidR="00B74B41" w:rsidRPr="00A53910" w:rsidRDefault="00B74B41" w:rsidP="00275493">
                      <w:pPr>
                        <w:jc w:val="center"/>
                        <w:rPr>
                          <w:b/>
                          <w:bCs/>
                          <w:sz w:val="40"/>
                        </w:rPr>
                      </w:pPr>
                      <w:r w:rsidRPr="00A53910">
                        <w:rPr>
                          <w:b/>
                          <w:bCs/>
                          <w:sz w:val="52"/>
                        </w:rPr>
                        <w:t>CURSO ACADÉMICO 2022-23</w:t>
                      </w:r>
                    </w:p>
                    <w:p w:rsidR="00B74B41" w:rsidRPr="00A53910" w:rsidRDefault="00B74B41" w:rsidP="00275493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  <w:p w:rsidR="00B74B41" w:rsidRPr="00A53910" w:rsidRDefault="00196660" w:rsidP="00275493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b/>
                          <w:bCs/>
                          <w:sz w:val="52"/>
                        </w:rPr>
                        <w:t>ECONOMÍA ESPAÑOLA</w:t>
                      </w:r>
                    </w:p>
                    <w:p w:rsidR="00B74B41" w:rsidRPr="00A53910" w:rsidRDefault="00B74B41" w:rsidP="00275493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  <w:p w:rsidR="00B74B41" w:rsidRPr="00A53910" w:rsidRDefault="00B74B41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  <w:p w:rsidR="00B74B41" w:rsidRPr="00A53910" w:rsidRDefault="00B74B41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A53910">
                        <w:rPr>
                          <w:b/>
                          <w:bCs/>
                          <w:sz w:val="52"/>
                          <w:szCs w:val="52"/>
                        </w:rPr>
                        <w:t>CUADERNO EJERCICIOS Nº 1:</w:t>
                      </w:r>
                    </w:p>
                    <w:p w:rsidR="00B74B41" w:rsidRPr="00A53910" w:rsidRDefault="00B74B41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A53910">
                        <w:rPr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</w:p>
                    <w:p w:rsidR="00B74B41" w:rsidRPr="00A53910" w:rsidRDefault="00B74B41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A53910">
                        <w:rPr>
                          <w:b/>
                          <w:bCs/>
                          <w:sz w:val="52"/>
                          <w:szCs w:val="52"/>
                        </w:rPr>
                        <w:t>Técnicas básicas para el análisis de la economía</w:t>
                      </w:r>
                    </w:p>
                    <w:p w:rsidR="00B74B41" w:rsidRPr="00A53910" w:rsidRDefault="00B74B41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  <w:p w:rsidR="00B74B41" w:rsidRPr="00A53910" w:rsidRDefault="00B74B41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  <w:p w:rsidR="00B74B41" w:rsidRPr="00A53910" w:rsidRDefault="00B74B41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  <w:p w:rsidR="00B74B41" w:rsidRPr="00A53910" w:rsidRDefault="00B74B41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</w:p>
                    <w:p w:rsidR="00B74B41" w:rsidRPr="00A53910" w:rsidRDefault="00196660">
                      <w:pPr>
                        <w:jc w:val="center"/>
                        <w:rPr>
                          <w:b/>
                          <w:bCs/>
                          <w:sz w:val="40"/>
                        </w:rPr>
                      </w:pPr>
                      <w:r>
                        <w:rPr>
                          <w:b/>
                          <w:bCs/>
                          <w:sz w:val="40"/>
                        </w:rPr>
                        <w:t>CUARTO CURSO</w:t>
                      </w:r>
                      <w:r w:rsidR="003E2861">
                        <w:rPr>
                          <w:b/>
                          <w:bCs/>
                          <w:sz w:val="40"/>
                        </w:rPr>
                        <w:t>, GRUPO</w:t>
                      </w:r>
                      <w:r>
                        <w:rPr>
                          <w:b/>
                          <w:bCs/>
                          <w:sz w:val="40"/>
                        </w:rPr>
                        <w:t xml:space="preserve"> A</w:t>
                      </w:r>
                    </w:p>
                    <w:p w:rsidR="00B74B41" w:rsidRDefault="00B74B41">
                      <w:pPr>
                        <w:jc w:val="center"/>
                        <w:rPr>
                          <w:b/>
                          <w:bCs/>
                          <w:sz w:val="40"/>
                        </w:rPr>
                      </w:pPr>
                    </w:p>
                    <w:p w:rsidR="00196660" w:rsidRDefault="00196660">
                      <w:pPr>
                        <w:jc w:val="center"/>
                        <w:rPr>
                          <w:b/>
                          <w:bCs/>
                          <w:sz w:val="40"/>
                        </w:rPr>
                      </w:pPr>
                      <w:r>
                        <w:rPr>
                          <w:b/>
                          <w:bCs/>
                          <w:sz w:val="40"/>
                        </w:rPr>
                        <w:t>DOBLES GRADOS EN INGENIERIAS (CIVIL, EDIFICACIÓN E INFORMÁTICA)</w:t>
                      </w:r>
                    </w:p>
                    <w:p w:rsidR="00196660" w:rsidRPr="00A53910" w:rsidRDefault="00196660">
                      <w:pPr>
                        <w:jc w:val="center"/>
                        <w:rPr>
                          <w:b/>
                          <w:bCs/>
                          <w:sz w:val="40"/>
                        </w:rPr>
                      </w:pPr>
                      <w:r>
                        <w:rPr>
                          <w:b/>
                          <w:bCs/>
                          <w:sz w:val="40"/>
                        </w:rPr>
                        <w:t>Y ADMINISTRACIÓN Y DIRECCIÓN DE EMPRESAS</w:t>
                      </w:r>
                      <w:bookmarkStart w:id="1" w:name="_GoBack"/>
                      <w:bookmarkEnd w:id="1"/>
                    </w:p>
                    <w:p w:rsidR="00B74B41" w:rsidRPr="00A53910" w:rsidRDefault="00B74B41">
                      <w:pPr>
                        <w:jc w:val="center"/>
                        <w:rPr>
                          <w:b/>
                          <w:bCs/>
                          <w:sz w:val="40"/>
                        </w:rPr>
                      </w:pPr>
                    </w:p>
                    <w:p w:rsidR="00B74B41" w:rsidRPr="00A53910" w:rsidRDefault="00B74B41">
                      <w:pPr>
                        <w:jc w:val="center"/>
                        <w:rPr>
                          <w:b/>
                          <w:bCs/>
                          <w:color w:val="FF0000"/>
                          <w:sz w:val="40"/>
                        </w:rPr>
                      </w:pPr>
                    </w:p>
                    <w:p w:rsidR="00B74B41" w:rsidRPr="00C3448C" w:rsidRDefault="00B74B41" w:rsidP="009110AA">
                      <w:pPr>
                        <w:ind w:left="-180" w:firstLine="18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                          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D145D6" w:rsidRPr="00DE796E">
        <w:rPr>
          <w:i/>
          <w:iCs/>
        </w:rPr>
        <w:br w:type="page"/>
      </w:r>
    </w:p>
    <w:p w:rsidR="00802CA6" w:rsidRDefault="00802CA6" w:rsidP="00827BBD">
      <w:pPr>
        <w:tabs>
          <w:tab w:val="left" w:pos="700"/>
          <w:tab w:val="right" w:pos="6850"/>
        </w:tabs>
        <w:ind w:right="360"/>
        <w:rPr>
          <w:b/>
          <w:bCs/>
          <w:u w:val="single"/>
        </w:rPr>
      </w:pPr>
    </w:p>
    <w:p w:rsidR="00827BBD" w:rsidRPr="00A53910" w:rsidRDefault="003A420F" w:rsidP="00827BBD">
      <w:pPr>
        <w:tabs>
          <w:tab w:val="left" w:pos="700"/>
          <w:tab w:val="right" w:pos="6850"/>
        </w:tabs>
        <w:ind w:right="360"/>
        <w:rPr>
          <w:b/>
          <w:bCs/>
          <w:u w:val="single"/>
        </w:rPr>
      </w:pPr>
      <w:r w:rsidRPr="00A53910">
        <w:rPr>
          <w:b/>
          <w:bCs/>
          <w:u w:val="single"/>
        </w:rPr>
        <w:t>Ejercicio 1</w:t>
      </w:r>
    </w:p>
    <w:p w:rsidR="00827BBD" w:rsidRPr="00A53910" w:rsidRDefault="00827BBD">
      <w:pPr>
        <w:tabs>
          <w:tab w:val="left" w:pos="700"/>
          <w:tab w:val="right" w:pos="6850"/>
        </w:tabs>
        <w:ind w:left="643" w:right="360" w:hanging="643"/>
        <w:rPr>
          <w:color w:val="000000"/>
          <w:lang w:val="es-ES_tradnl"/>
        </w:rPr>
      </w:pPr>
    </w:p>
    <w:p w:rsidR="00B42E40" w:rsidRPr="00A53910" w:rsidRDefault="00B42E40" w:rsidP="00A53910">
      <w:pPr>
        <w:tabs>
          <w:tab w:val="left" w:pos="700"/>
          <w:tab w:val="right" w:pos="6850"/>
        </w:tabs>
        <w:ind w:left="643" w:right="360" w:hanging="643"/>
        <w:jc w:val="both"/>
        <w:rPr>
          <w:color w:val="000000"/>
          <w:lang w:val="es-ES_tradnl"/>
        </w:rPr>
      </w:pPr>
      <w:r w:rsidRPr="00A53910">
        <w:rPr>
          <w:color w:val="000000"/>
          <w:lang w:val="es-ES_tradnl"/>
        </w:rPr>
        <w:t>Con los datos del Cuadro 1, calcule:</w:t>
      </w:r>
    </w:p>
    <w:p w:rsidR="003A420F" w:rsidRPr="00A53910" w:rsidRDefault="003A420F" w:rsidP="00A53910">
      <w:pPr>
        <w:tabs>
          <w:tab w:val="left" w:pos="700"/>
          <w:tab w:val="right" w:pos="6850"/>
        </w:tabs>
        <w:ind w:left="643" w:right="360" w:hanging="643"/>
        <w:jc w:val="both"/>
        <w:rPr>
          <w:color w:val="000000"/>
          <w:lang w:val="es-ES_tradnl"/>
        </w:rPr>
      </w:pPr>
    </w:p>
    <w:p w:rsidR="00A53910" w:rsidRDefault="00B42E40" w:rsidP="00A53910">
      <w:pPr>
        <w:numPr>
          <w:ilvl w:val="0"/>
          <w:numId w:val="2"/>
        </w:numPr>
        <w:tabs>
          <w:tab w:val="clear" w:pos="360"/>
          <w:tab w:val="num" w:pos="720"/>
          <w:tab w:val="left" w:pos="8460"/>
        </w:tabs>
        <w:ind w:left="720" w:right="44" w:hanging="360"/>
        <w:jc w:val="both"/>
        <w:rPr>
          <w:color w:val="000000"/>
          <w:lang w:val="es-ES_tradnl"/>
        </w:rPr>
      </w:pPr>
      <w:r w:rsidRPr="00A53910">
        <w:rPr>
          <w:color w:val="000000"/>
          <w:lang w:val="es-ES_tradnl"/>
        </w:rPr>
        <w:t>La estructura porcentual del PIB desde el punt</w:t>
      </w:r>
      <w:r w:rsidR="00A53910" w:rsidRPr="00A53910">
        <w:rPr>
          <w:color w:val="000000"/>
          <w:lang w:val="es-ES_tradnl"/>
        </w:rPr>
        <w:t>o de vi</w:t>
      </w:r>
      <w:r w:rsidR="003A5B83">
        <w:rPr>
          <w:color w:val="000000"/>
          <w:lang w:val="es-ES_tradnl"/>
        </w:rPr>
        <w:t>sta de la demanda en 2015, 2017 y</w:t>
      </w:r>
      <w:r w:rsidR="00A53910" w:rsidRPr="00A53910">
        <w:rPr>
          <w:color w:val="000000"/>
          <w:lang w:val="es-ES_tradnl"/>
        </w:rPr>
        <w:t xml:space="preserve"> 2020</w:t>
      </w:r>
      <w:r w:rsidRPr="00A53910">
        <w:rPr>
          <w:color w:val="000000"/>
          <w:lang w:val="es-ES_tradnl"/>
        </w:rPr>
        <w:t>.</w:t>
      </w:r>
    </w:p>
    <w:p w:rsidR="00B42E40" w:rsidRPr="00A53910" w:rsidRDefault="00B42E40" w:rsidP="00A53910">
      <w:pPr>
        <w:numPr>
          <w:ilvl w:val="0"/>
          <w:numId w:val="2"/>
        </w:numPr>
        <w:tabs>
          <w:tab w:val="clear" w:pos="360"/>
          <w:tab w:val="num" w:pos="720"/>
          <w:tab w:val="left" w:pos="8460"/>
        </w:tabs>
        <w:ind w:left="720" w:right="44" w:hanging="360"/>
        <w:jc w:val="both"/>
        <w:rPr>
          <w:color w:val="000000"/>
          <w:lang w:val="es-ES_tradnl"/>
        </w:rPr>
      </w:pPr>
      <w:r w:rsidRPr="00A53910">
        <w:rPr>
          <w:color w:val="000000"/>
          <w:lang w:val="es-ES_tradnl"/>
        </w:rPr>
        <w:t>La estructura porcentual del PIB</w:t>
      </w:r>
      <w:r w:rsidR="000C014F" w:rsidRPr="00A53910">
        <w:rPr>
          <w:color w:val="000000"/>
          <w:lang w:val="es-ES_tradnl"/>
        </w:rPr>
        <w:t xml:space="preserve"> por s</w:t>
      </w:r>
      <w:r w:rsidR="00A53910" w:rsidRPr="00A53910">
        <w:rPr>
          <w:color w:val="000000"/>
          <w:lang w:val="es-ES_tradnl"/>
        </w:rPr>
        <w:t xml:space="preserve">ectores económicos en </w:t>
      </w:r>
      <w:r w:rsidR="001A1153">
        <w:rPr>
          <w:color w:val="000000"/>
          <w:lang w:val="es-ES_tradnl"/>
        </w:rPr>
        <w:t xml:space="preserve">2015, 2017 y </w:t>
      </w:r>
      <w:r w:rsidR="00A53910" w:rsidRPr="00A53910">
        <w:rPr>
          <w:color w:val="000000"/>
          <w:lang w:val="es-ES_tradnl"/>
        </w:rPr>
        <w:t>2020</w:t>
      </w:r>
      <w:r w:rsidRPr="00A53910">
        <w:rPr>
          <w:color w:val="000000"/>
          <w:lang w:val="es-ES_tradnl"/>
        </w:rPr>
        <w:t>.</w:t>
      </w:r>
    </w:p>
    <w:p w:rsidR="00B42E40" w:rsidRPr="00A53910" w:rsidRDefault="00B42E40" w:rsidP="00A53910">
      <w:pPr>
        <w:numPr>
          <w:ilvl w:val="0"/>
          <w:numId w:val="2"/>
        </w:numPr>
        <w:tabs>
          <w:tab w:val="clear" w:pos="360"/>
          <w:tab w:val="num" w:pos="720"/>
          <w:tab w:val="right" w:pos="1080"/>
        </w:tabs>
        <w:ind w:left="360" w:right="360" w:firstLine="0"/>
        <w:jc w:val="both"/>
        <w:rPr>
          <w:color w:val="000000"/>
          <w:lang w:val="es-ES_tradnl"/>
        </w:rPr>
      </w:pPr>
      <w:r w:rsidRPr="00A53910">
        <w:rPr>
          <w:color w:val="000000"/>
          <w:lang w:val="es-ES_tradnl"/>
        </w:rPr>
        <w:t>La tasa de crecimien</w:t>
      </w:r>
      <w:r w:rsidR="008A1202" w:rsidRPr="00A53910">
        <w:rPr>
          <w:color w:val="000000"/>
          <w:lang w:val="es-ES_tradnl"/>
        </w:rPr>
        <w:t>to interanual del PIB</w:t>
      </w:r>
      <w:r w:rsidR="00A53910" w:rsidRPr="00A53910">
        <w:rPr>
          <w:color w:val="000000"/>
          <w:lang w:val="es-ES_tradnl"/>
        </w:rPr>
        <w:t xml:space="preserve"> desde 2015 a 2020</w:t>
      </w:r>
      <w:r w:rsidRPr="00A53910">
        <w:rPr>
          <w:color w:val="000000"/>
          <w:lang w:val="es-ES_tradnl"/>
        </w:rPr>
        <w:t>.</w:t>
      </w:r>
    </w:p>
    <w:p w:rsidR="00B42E40" w:rsidRPr="00A53910" w:rsidRDefault="00B42E40" w:rsidP="00A53910">
      <w:pPr>
        <w:numPr>
          <w:ilvl w:val="0"/>
          <w:numId w:val="2"/>
        </w:numPr>
        <w:tabs>
          <w:tab w:val="clear" w:pos="360"/>
          <w:tab w:val="num" w:pos="720"/>
          <w:tab w:val="right" w:pos="1080"/>
        </w:tabs>
        <w:ind w:left="360" w:right="360" w:firstLine="0"/>
        <w:jc w:val="both"/>
        <w:rPr>
          <w:color w:val="000000"/>
          <w:lang w:val="es-ES_tradnl"/>
        </w:rPr>
      </w:pPr>
      <w:r w:rsidRPr="00A53910">
        <w:rPr>
          <w:color w:val="000000"/>
          <w:lang w:val="es-ES_tradnl"/>
        </w:rPr>
        <w:t>La tasa de variación me</w:t>
      </w:r>
      <w:r w:rsidR="003A5B83">
        <w:rPr>
          <w:color w:val="000000"/>
          <w:lang w:val="es-ES_tradnl"/>
        </w:rPr>
        <w:t>dia del PIB en el periodo de 20</w:t>
      </w:r>
      <w:r w:rsidR="00A53910" w:rsidRPr="00A53910">
        <w:rPr>
          <w:color w:val="000000"/>
          <w:lang w:val="es-ES_tradnl"/>
        </w:rPr>
        <w:t>15 a 2020</w:t>
      </w:r>
      <w:r w:rsidRPr="00A53910">
        <w:rPr>
          <w:color w:val="000000"/>
          <w:lang w:val="es-ES_tradnl"/>
        </w:rPr>
        <w:t>.</w:t>
      </w:r>
    </w:p>
    <w:p w:rsidR="00B42E40" w:rsidRPr="00A53910" w:rsidRDefault="00B42E40" w:rsidP="00A53910">
      <w:pPr>
        <w:numPr>
          <w:ilvl w:val="0"/>
          <w:numId w:val="2"/>
        </w:numPr>
        <w:tabs>
          <w:tab w:val="clear" w:pos="360"/>
          <w:tab w:val="num" w:pos="720"/>
          <w:tab w:val="right" w:pos="1080"/>
        </w:tabs>
        <w:ind w:left="709" w:right="360" w:hanging="349"/>
        <w:jc w:val="both"/>
        <w:rPr>
          <w:color w:val="000000"/>
          <w:lang w:val="es-ES_tradnl"/>
        </w:rPr>
      </w:pPr>
      <w:r w:rsidRPr="00A53910">
        <w:rPr>
          <w:color w:val="000000"/>
          <w:lang w:val="es-ES_tradnl"/>
        </w:rPr>
        <w:t>La tasa de variación med</w:t>
      </w:r>
      <w:r w:rsidR="008A1202" w:rsidRPr="00A53910">
        <w:rPr>
          <w:color w:val="000000"/>
          <w:lang w:val="es-ES_tradnl"/>
        </w:rPr>
        <w:t xml:space="preserve">ia acumulativa </w:t>
      </w:r>
      <w:r w:rsidR="00A53910">
        <w:rPr>
          <w:color w:val="000000"/>
          <w:lang w:val="es-ES_tradnl"/>
        </w:rPr>
        <w:t xml:space="preserve">del PIB </w:t>
      </w:r>
      <w:r w:rsidR="003A5B83">
        <w:rPr>
          <w:color w:val="000000"/>
          <w:lang w:val="es-ES_tradnl"/>
        </w:rPr>
        <w:t>en</w:t>
      </w:r>
      <w:r w:rsidR="00A53910">
        <w:rPr>
          <w:color w:val="000000"/>
          <w:lang w:val="es-ES_tradnl"/>
        </w:rPr>
        <w:t xml:space="preserve"> el periodo </w:t>
      </w:r>
      <w:r w:rsidR="003A5B83">
        <w:rPr>
          <w:color w:val="000000"/>
          <w:lang w:val="es-ES_tradnl"/>
        </w:rPr>
        <w:t xml:space="preserve">de </w:t>
      </w:r>
      <w:r w:rsidR="00A53910">
        <w:rPr>
          <w:color w:val="000000"/>
          <w:lang w:val="es-ES_tradnl"/>
        </w:rPr>
        <w:t>2015 a 2020</w:t>
      </w:r>
      <w:r w:rsidR="003A5B83">
        <w:rPr>
          <w:color w:val="000000"/>
          <w:lang w:val="es-ES_tradnl"/>
        </w:rPr>
        <w:t>.</w:t>
      </w:r>
    </w:p>
    <w:p w:rsidR="00B42E40" w:rsidRPr="00A53910" w:rsidRDefault="003A5B83" w:rsidP="00A53910">
      <w:pPr>
        <w:numPr>
          <w:ilvl w:val="0"/>
          <w:numId w:val="2"/>
        </w:numPr>
        <w:tabs>
          <w:tab w:val="clear" w:pos="360"/>
          <w:tab w:val="num" w:pos="720"/>
          <w:tab w:val="right" w:pos="1080"/>
        </w:tabs>
        <w:ind w:left="643" w:right="360"/>
        <w:jc w:val="both"/>
        <w:rPr>
          <w:color w:val="000000"/>
          <w:lang w:val="es-ES_tradnl"/>
        </w:rPr>
      </w:pPr>
      <w:r>
        <w:rPr>
          <w:color w:val="000000"/>
          <w:lang w:val="es-ES_tradnl"/>
        </w:rPr>
        <w:t xml:space="preserve"> </w:t>
      </w:r>
      <w:r w:rsidR="00DA7DD6" w:rsidRPr="00A53910">
        <w:rPr>
          <w:color w:val="000000"/>
          <w:lang w:val="es-ES_tradnl"/>
        </w:rPr>
        <w:t>El PIB</w:t>
      </w:r>
      <w:r w:rsidR="00B42E40" w:rsidRPr="00A53910">
        <w:rPr>
          <w:color w:val="000000"/>
          <w:lang w:val="es-ES_tradnl"/>
        </w:rPr>
        <w:t xml:space="preserve"> en números ín</w:t>
      </w:r>
      <w:r w:rsidR="006C6FD7" w:rsidRPr="00A53910">
        <w:rPr>
          <w:color w:val="000000"/>
          <w:lang w:val="es-ES_tradnl"/>
        </w:rPr>
        <w:t>d</w:t>
      </w:r>
      <w:r w:rsidR="00A53910">
        <w:rPr>
          <w:color w:val="000000"/>
          <w:lang w:val="es-ES_tradnl"/>
        </w:rPr>
        <w:t>ices para todo</w:t>
      </w:r>
      <w:r>
        <w:rPr>
          <w:color w:val="000000"/>
          <w:lang w:val="es-ES_tradnl"/>
        </w:rPr>
        <w:t xml:space="preserve"> el periodo (año base 2015</w:t>
      </w:r>
      <w:r w:rsidR="006C6FD7" w:rsidRPr="00A53910">
        <w:rPr>
          <w:color w:val="000000"/>
          <w:lang w:val="es-ES_tradnl"/>
        </w:rPr>
        <w:t>)</w:t>
      </w:r>
      <w:r>
        <w:rPr>
          <w:color w:val="000000"/>
          <w:lang w:val="es-ES_tradnl"/>
        </w:rPr>
        <w:t>.</w:t>
      </w:r>
    </w:p>
    <w:p w:rsidR="00B42E40" w:rsidRPr="00A53910" w:rsidRDefault="00B42E40" w:rsidP="00B42E40">
      <w:pPr>
        <w:tabs>
          <w:tab w:val="right" w:pos="1080"/>
        </w:tabs>
        <w:ind w:left="360" w:right="360"/>
        <w:rPr>
          <w:color w:val="000000"/>
          <w:lang w:val="es-ES_tradnl"/>
        </w:rPr>
      </w:pPr>
    </w:p>
    <w:p w:rsidR="00A53910" w:rsidRDefault="00A53910" w:rsidP="00A53910">
      <w:pPr>
        <w:tabs>
          <w:tab w:val="left" w:pos="360"/>
          <w:tab w:val="right" w:pos="6850"/>
        </w:tabs>
        <w:ind w:left="360" w:right="44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A53910">
      <w:pPr>
        <w:tabs>
          <w:tab w:val="left" w:pos="360"/>
          <w:tab w:val="right" w:pos="6850"/>
        </w:tabs>
        <w:ind w:left="360" w:right="44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A53910">
      <w:pPr>
        <w:tabs>
          <w:tab w:val="left" w:pos="360"/>
          <w:tab w:val="right" w:pos="6850"/>
        </w:tabs>
        <w:ind w:left="360" w:right="44" w:hanging="340"/>
        <w:jc w:val="center"/>
        <w:rPr>
          <w:b/>
          <w:color w:val="000000"/>
          <w:sz w:val="20"/>
          <w:szCs w:val="20"/>
          <w:lang w:val="es-ES_tradnl"/>
        </w:rPr>
      </w:pPr>
      <w:r w:rsidRPr="00DE796E">
        <w:rPr>
          <w:b/>
          <w:color w:val="000000"/>
          <w:sz w:val="20"/>
          <w:szCs w:val="20"/>
          <w:lang w:val="es-ES_tradnl"/>
        </w:rPr>
        <w:t xml:space="preserve">Cuadro 1. Producto Interior Bruto a precios de mercado. Precios </w:t>
      </w:r>
      <w:r>
        <w:rPr>
          <w:b/>
          <w:color w:val="000000"/>
          <w:sz w:val="20"/>
          <w:szCs w:val="20"/>
          <w:lang w:val="es-ES_tradnl"/>
        </w:rPr>
        <w:t>corrientes</w:t>
      </w:r>
      <w:r w:rsidRPr="00DE796E">
        <w:rPr>
          <w:b/>
          <w:color w:val="000000"/>
          <w:sz w:val="20"/>
          <w:szCs w:val="20"/>
          <w:lang w:val="es-ES_tradnl"/>
        </w:rPr>
        <w:t>. Millones de euros</w:t>
      </w:r>
      <w:r w:rsidR="001433E7">
        <w:rPr>
          <w:b/>
          <w:color w:val="000000"/>
          <w:sz w:val="20"/>
          <w:szCs w:val="20"/>
          <w:lang w:val="es-ES_tradnl"/>
        </w:rPr>
        <w:t>. Base 100= Año 2015</w:t>
      </w:r>
      <w:r>
        <w:rPr>
          <w:b/>
          <w:color w:val="000000"/>
          <w:sz w:val="20"/>
          <w:szCs w:val="20"/>
          <w:lang w:val="es-ES_tradnl"/>
        </w:rPr>
        <w:t>.</w:t>
      </w:r>
      <w:r w:rsidRPr="00DE796E">
        <w:rPr>
          <w:b/>
          <w:color w:val="000000"/>
          <w:sz w:val="20"/>
          <w:szCs w:val="20"/>
          <w:lang w:val="es-ES_tradnl"/>
        </w:rPr>
        <w:t xml:space="preserve"> </w:t>
      </w:r>
    </w:p>
    <w:p w:rsidR="00A53910" w:rsidRDefault="00A53910" w:rsidP="00A53910"/>
    <w:tbl>
      <w:tblPr>
        <w:tblW w:w="10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1043"/>
        <w:gridCol w:w="1042"/>
        <w:gridCol w:w="1043"/>
        <w:gridCol w:w="1198"/>
        <w:gridCol w:w="1198"/>
        <w:gridCol w:w="1198"/>
      </w:tblGrid>
      <w:tr w:rsidR="00A53910" w:rsidTr="001433E7">
        <w:trPr>
          <w:trHeight w:val="300"/>
          <w:jc w:val="center"/>
        </w:trPr>
        <w:tc>
          <w:tcPr>
            <w:tcW w:w="3686" w:type="dxa"/>
            <w:shd w:val="clear" w:color="auto" w:fill="FBD4B4" w:themeFill="accent6" w:themeFillTint="66"/>
            <w:noWrap/>
            <w:vAlign w:val="center"/>
            <w:hideMark/>
          </w:tcPr>
          <w:p w:rsidR="00A53910" w:rsidRPr="00496DAC" w:rsidRDefault="00A53910" w:rsidP="00A53910">
            <w:pPr>
              <w:rPr>
                <w:b/>
                <w:sz w:val="20"/>
                <w:szCs w:val="20"/>
              </w:rPr>
            </w:pPr>
          </w:p>
        </w:tc>
        <w:tc>
          <w:tcPr>
            <w:tcW w:w="1043" w:type="dxa"/>
            <w:shd w:val="clear" w:color="auto" w:fill="FBD4B4" w:themeFill="accent6" w:themeFillTint="66"/>
            <w:noWrap/>
            <w:vAlign w:val="center"/>
            <w:hideMark/>
          </w:tcPr>
          <w:p w:rsidR="00A53910" w:rsidRPr="00496DAC" w:rsidRDefault="00A53910" w:rsidP="00A53910">
            <w:pPr>
              <w:jc w:val="center"/>
              <w:rPr>
                <w:b/>
                <w:sz w:val="20"/>
                <w:szCs w:val="20"/>
              </w:rPr>
            </w:pPr>
            <w:r w:rsidRPr="00496DAC">
              <w:rPr>
                <w:b/>
                <w:sz w:val="20"/>
                <w:szCs w:val="20"/>
              </w:rPr>
              <w:t xml:space="preserve">2015 </w:t>
            </w:r>
          </w:p>
        </w:tc>
        <w:tc>
          <w:tcPr>
            <w:tcW w:w="1042" w:type="dxa"/>
            <w:shd w:val="clear" w:color="auto" w:fill="FBD4B4" w:themeFill="accent6" w:themeFillTint="66"/>
            <w:noWrap/>
            <w:vAlign w:val="center"/>
            <w:hideMark/>
          </w:tcPr>
          <w:p w:rsidR="00A53910" w:rsidRPr="00496DAC" w:rsidRDefault="00A53910" w:rsidP="00A539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2016 </w:t>
            </w:r>
          </w:p>
        </w:tc>
        <w:tc>
          <w:tcPr>
            <w:tcW w:w="1043" w:type="dxa"/>
            <w:shd w:val="clear" w:color="auto" w:fill="FBD4B4" w:themeFill="accent6" w:themeFillTint="66"/>
            <w:noWrap/>
            <w:vAlign w:val="center"/>
            <w:hideMark/>
          </w:tcPr>
          <w:p w:rsidR="00A53910" w:rsidRPr="00496DAC" w:rsidRDefault="00A53910" w:rsidP="00A5391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2017 </w:t>
            </w:r>
          </w:p>
        </w:tc>
        <w:tc>
          <w:tcPr>
            <w:tcW w:w="1198" w:type="dxa"/>
            <w:shd w:val="clear" w:color="auto" w:fill="FBD4B4" w:themeFill="accent6" w:themeFillTint="66"/>
            <w:vAlign w:val="center"/>
          </w:tcPr>
          <w:p w:rsidR="00A53910" w:rsidRPr="00496DAC" w:rsidRDefault="00A53910" w:rsidP="00A539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96DAC">
              <w:rPr>
                <w:b/>
                <w:bCs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198" w:type="dxa"/>
            <w:shd w:val="clear" w:color="auto" w:fill="FBD4B4" w:themeFill="accent6" w:themeFillTint="66"/>
            <w:vAlign w:val="center"/>
          </w:tcPr>
          <w:p w:rsidR="00A53910" w:rsidRPr="00496DAC" w:rsidRDefault="00A53910" w:rsidP="00A539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96DAC">
              <w:rPr>
                <w:b/>
                <w:bCs/>
                <w:color w:val="000000"/>
                <w:sz w:val="20"/>
                <w:szCs w:val="20"/>
              </w:rPr>
              <w:t>2019 (P)</w:t>
            </w:r>
          </w:p>
        </w:tc>
        <w:tc>
          <w:tcPr>
            <w:tcW w:w="1198" w:type="dxa"/>
            <w:shd w:val="clear" w:color="auto" w:fill="FBD4B4" w:themeFill="accent6" w:themeFillTint="66"/>
            <w:vAlign w:val="center"/>
          </w:tcPr>
          <w:p w:rsidR="00A53910" w:rsidRPr="00496DAC" w:rsidRDefault="00A53910" w:rsidP="00A53910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496DAC">
              <w:rPr>
                <w:b/>
                <w:bCs/>
                <w:color w:val="000000"/>
                <w:sz w:val="20"/>
                <w:szCs w:val="20"/>
              </w:rPr>
              <w:t>2020 (A)</w:t>
            </w:r>
          </w:p>
        </w:tc>
      </w:tr>
      <w:tr w:rsidR="00A53910" w:rsidTr="001433E7">
        <w:trPr>
          <w:trHeight w:val="300"/>
          <w:jc w:val="center"/>
        </w:trPr>
        <w:tc>
          <w:tcPr>
            <w:tcW w:w="3686" w:type="dxa"/>
            <w:shd w:val="clear" w:color="auto" w:fill="auto"/>
            <w:noWrap/>
            <w:vAlign w:val="center"/>
            <w:hideMark/>
          </w:tcPr>
          <w:p w:rsidR="00A53910" w:rsidRPr="00496DAC" w:rsidRDefault="00A53910" w:rsidP="00A53910">
            <w:pPr>
              <w:rPr>
                <w:b/>
                <w:bCs/>
                <w:sz w:val="20"/>
                <w:szCs w:val="20"/>
              </w:rPr>
            </w:pPr>
            <w:r w:rsidRPr="00496DAC">
              <w:rPr>
                <w:b/>
                <w:bCs/>
                <w:sz w:val="20"/>
                <w:szCs w:val="20"/>
              </w:rPr>
              <w:t>Demanda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A53910" w:rsidRPr="00496DAC" w:rsidRDefault="00A53910" w:rsidP="00A53910">
            <w:pPr>
              <w:rPr>
                <w:b/>
                <w:bCs/>
                <w:sz w:val="20"/>
                <w:szCs w:val="20"/>
              </w:rPr>
            </w:pPr>
            <w:r w:rsidRPr="00496DA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:rsidR="00A53910" w:rsidRPr="00496DAC" w:rsidRDefault="00A53910" w:rsidP="00A53910">
            <w:pPr>
              <w:rPr>
                <w:b/>
                <w:bCs/>
                <w:sz w:val="20"/>
                <w:szCs w:val="20"/>
              </w:rPr>
            </w:pPr>
            <w:r w:rsidRPr="00496DA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A53910" w:rsidRPr="00496DAC" w:rsidRDefault="00A53910" w:rsidP="00A53910">
            <w:pPr>
              <w:rPr>
                <w:b/>
                <w:bCs/>
                <w:sz w:val="20"/>
                <w:szCs w:val="20"/>
              </w:rPr>
            </w:pPr>
            <w:r w:rsidRPr="00496DA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98" w:type="dxa"/>
            <w:vAlign w:val="center"/>
          </w:tcPr>
          <w:p w:rsidR="00A53910" w:rsidRPr="00496DAC" w:rsidRDefault="00A53910" w:rsidP="00A53910">
            <w:pPr>
              <w:rPr>
                <w:sz w:val="20"/>
                <w:szCs w:val="20"/>
              </w:rPr>
            </w:pPr>
            <w:r w:rsidRPr="00496DAC">
              <w:rPr>
                <w:sz w:val="20"/>
                <w:szCs w:val="20"/>
              </w:rPr>
              <w:t> </w:t>
            </w:r>
          </w:p>
        </w:tc>
        <w:tc>
          <w:tcPr>
            <w:tcW w:w="1198" w:type="dxa"/>
            <w:vAlign w:val="center"/>
          </w:tcPr>
          <w:p w:rsidR="00A53910" w:rsidRPr="00496DAC" w:rsidRDefault="00A53910" w:rsidP="00A53910">
            <w:pPr>
              <w:rPr>
                <w:sz w:val="20"/>
                <w:szCs w:val="20"/>
              </w:rPr>
            </w:pPr>
            <w:r w:rsidRPr="00496DAC">
              <w:rPr>
                <w:sz w:val="20"/>
                <w:szCs w:val="20"/>
              </w:rPr>
              <w:t> </w:t>
            </w:r>
          </w:p>
        </w:tc>
        <w:tc>
          <w:tcPr>
            <w:tcW w:w="1198" w:type="dxa"/>
            <w:vAlign w:val="center"/>
          </w:tcPr>
          <w:p w:rsidR="00A53910" w:rsidRPr="00496DAC" w:rsidRDefault="00A53910" w:rsidP="00A53910">
            <w:pPr>
              <w:rPr>
                <w:sz w:val="20"/>
                <w:szCs w:val="20"/>
              </w:rPr>
            </w:pPr>
            <w:r w:rsidRPr="00496DAC">
              <w:rPr>
                <w:sz w:val="20"/>
                <w:szCs w:val="20"/>
              </w:rPr>
              <w:t> </w:t>
            </w:r>
          </w:p>
        </w:tc>
      </w:tr>
      <w:tr w:rsidR="00B74B41" w:rsidTr="001433E7">
        <w:trPr>
          <w:trHeight w:val="300"/>
          <w:jc w:val="center"/>
        </w:trPr>
        <w:tc>
          <w:tcPr>
            <w:tcW w:w="3686" w:type="dxa"/>
            <w:shd w:val="clear" w:color="EEF2F8" w:fill="FFFFFF"/>
            <w:noWrap/>
            <w:vAlign w:val="center"/>
            <w:hideMark/>
          </w:tcPr>
          <w:p w:rsidR="00B74B41" w:rsidRPr="00496DAC" w:rsidRDefault="00B74B41" w:rsidP="00B74B41">
            <w:pPr>
              <w:rPr>
                <w:sz w:val="20"/>
                <w:szCs w:val="20"/>
              </w:rPr>
            </w:pPr>
            <w:r w:rsidRPr="00496DAC">
              <w:rPr>
                <w:sz w:val="20"/>
                <w:szCs w:val="20"/>
              </w:rPr>
              <w:t>Gasto en consumo final</w:t>
            </w:r>
          </w:p>
        </w:tc>
        <w:tc>
          <w:tcPr>
            <w:tcW w:w="1043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840.125</w:t>
            </w:r>
          </w:p>
        </w:tc>
        <w:tc>
          <w:tcPr>
            <w:tcW w:w="1042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860.543</w:t>
            </w:r>
          </w:p>
        </w:tc>
        <w:tc>
          <w:tcPr>
            <w:tcW w:w="1043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894.434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924.163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947.966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873.276</w:t>
            </w:r>
          </w:p>
        </w:tc>
      </w:tr>
      <w:tr w:rsidR="00B74B41" w:rsidTr="001433E7">
        <w:trPr>
          <w:trHeight w:val="300"/>
          <w:jc w:val="center"/>
        </w:trPr>
        <w:tc>
          <w:tcPr>
            <w:tcW w:w="3686" w:type="dxa"/>
            <w:shd w:val="clear" w:color="EEF2F8" w:fill="FFFFFF"/>
            <w:noWrap/>
            <w:vAlign w:val="center"/>
            <w:hideMark/>
          </w:tcPr>
          <w:p w:rsidR="00B74B41" w:rsidRPr="00496DAC" w:rsidRDefault="00B74B41" w:rsidP="00B74B41">
            <w:pPr>
              <w:rPr>
                <w:sz w:val="20"/>
                <w:szCs w:val="20"/>
              </w:rPr>
            </w:pPr>
            <w:r w:rsidRPr="00496DAC">
              <w:rPr>
                <w:sz w:val="20"/>
                <w:szCs w:val="20"/>
              </w:rPr>
              <w:t xml:space="preserve">Formación bruta de capital </w:t>
            </w:r>
          </w:p>
        </w:tc>
        <w:tc>
          <w:tcPr>
            <w:tcW w:w="1043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204.702</w:t>
            </w:r>
          </w:p>
        </w:tc>
        <w:tc>
          <w:tcPr>
            <w:tcW w:w="1042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208.882</w:t>
            </w:r>
          </w:p>
        </w:tc>
        <w:tc>
          <w:tcPr>
            <w:tcW w:w="1043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225.532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246.403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259.949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232.144</w:t>
            </w:r>
          </w:p>
        </w:tc>
      </w:tr>
      <w:tr w:rsidR="00B74B41" w:rsidTr="001433E7">
        <w:trPr>
          <w:trHeight w:val="300"/>
          <w:jc w:val="center"/>
        </w:trPr>
        <w:tc>
          <w:tcPr>
            <w:tcW w:w="3686" w:type="dxa"/>
            <w:shd w:val="clear" w:color="EEF2F8" w:fill="FFFFFF"/>
            <w:noWrap/>
            <w:vAlign w:val="center"/>
            <w:hideMark/>
          </w:tcPr>
          <w:p w:rsidR="00B74B41" w:rsidRPr="00496DAC" w:rsidRDefault="00B74B41" w:rsidP="00B74B41">
            <w:pPr>
              <w:rPr>
                <w:sz w:val="20"/>
                <w:szCs w:val="20"/>
              </w:rPr>
            </w:pPr>
            <w:r w:rsidRPr="00496DAC">
              <w:rPr>
                <w:sz w:val="20"/>
                <w:szCs w:val="20"/>
              </w:rPr>
              <w:t xml:space="preserve"> - Formación bruta de capital fijo</w:t>
            </w:r>
          </w:p>
        </w:tc>
        <w:tc>
          <w:tcPr>
            <w:tcW w:w="1043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194.122</w:t>
            </w:r>
          </w:p>
        </w:tc>
        <w:tc>
          <w:tcPr>
            <w:tcW w:w="1042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200.048</w:t>
            </w:r>
          </w:p>
        </w:tc>
        <w:tc>
          <w:tcPr>
            <w:tcW w:w="1043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216.932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233.996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249.887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227.599</w:t>
            </w:r>
          </w:p>
        </w:tc>
      </w:tr>
      <w:tr w:rsidR="00B74B41" w:rsidTr="001433E7">
        <w:trPr>
          <w:trHeight w:val="300"/>
          <w:jc w:val="center"/>
        </w:trPr>
        <w:tc>
          <w:tcPr>
            <w:tcW w:w="3686" w:type="dxa"/>
            <w:shd w:val="clear" w:color="EEF2F8" w:fill="FFFFFF"/>
            <w:noWrap/>
            <w:vAlign w:val="center"/>
            <w:hideMark/>
          </w:tcPr>
          <w:p w:rsidR="00B74B41" w:rsidRPr="00496DAC" w:rsidRDefault="00B74B41" w:rsidP="00B74B41">
            <w:pPr>
              <w:rPr>
                <w:sz w:val="20"/>
                <w:szCs w:val="20"/>
              </w:rPr>
            </w:pPr>
            <w:r w:rsidRPr="00496DAC">
              <w:rPr>
                <w:sz w:val="20"/>
                <w:szCs w:val="20"/>
              </w:rPr>
              <w:t xml:space="preserve"> - Variación de existencias y adquisiciones menos cesiones de objetos valiosos</w:t>
            </w:r>
          </w:p>
        </w:tc>
        <w:tc>
          <w:tcPr>
            <w:tcW w:w="1043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10.580</w:t>
            </w:r>
          </w:p>
        </w:tc>
        <w:tc>
          <w:tcPr>
            <w:tcW w:w="1042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8.834</w:t>
            </w:r>
          </w:p>
        </w:tc>
        <w:tc>
          <w:tcPr>
            <w:tcW w:w="1043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8.600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12.407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10.062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4.545</w:t>
            </w:r>
          </w:p>
        </w:tc>
      </w:tr>
      <w:tr w:rsidR="00B74B41" w:rsidTr="001433E7">
        <w:trPr>
          <w:trHeight w:val="300"/>
          <w:jc w:val="center"/>
        </w:trPr>
        <w:tc>
          <w:tcPr>
            <w:tcW w:w="3686" w:type="dxa"/>
            <w:shd w:val="clear" w:color="EEF2F8" w:fill="FFFFFF"/>
            <w:noWrap/>
            <w:vAlign w:val="center"/>
            <w:hideMark/>
          </w:tcPr>
          <w:p w:rsidR="00B74B41" w:rsidRPr="00496DAC" w:rsidRDefault="00B74B41" w:rsidP="00B74B41">
            <w:pPr>
              <w:rPr>
                <w:sz w:val="20"/>
                <w:szCs w:val="20"/>
              </w:rPr>
            </w:pPr>
            <w:r w:rsidRPr="00496DAC">
              <w:rPr>
                <w:sz w:val="20"/>
                <w:szCs w:val="20"/>
              </w:rPr>
              <w:t>Exportaciones de bienes y servicios</w:t>
            </w:r>
          </w:p>
        </w:tc>
        <w:tc>
          <w:tcPr>
            <w:tcW w:w="1043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362.356</w:t>
            </w:r>
          </w:p>
        </w:tc>
        <w:tc>
          <w:tcPr>
            <w:tcW w:w="1042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377.370</w:t>
            </w:r>
          </w:p>
        </w:tc>
        <w:tc>
          <w:tcPr>
            <w:tcW w:w="1043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408.390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423.097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434.967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343.551</w:t>
            </w:r>
          </w:p>
        </w:tc>
      </w:tr>
      <w:tr w:rsidR="00B74B41" w:rsidTr="001433E7">
        <w:trPr>
          <w:trHeight w:val="300"/>
          <w:jc w:val="center"/>
        </w:trPr>
        <w:tc>
          <w:tcPr>
            <w:tcW w:w="3686" w:type="dxa"/>
            <w:shd w:val="clear" w:color="EEF2F8" w:fill="FFFFFF"/>
            <w:noWrap/>
            <w:vAlign w:val="center"/>
            <w:hideMark/>
          </w:tcPr>
          <w:p w:rsidR="00B74B41" w:rsidRPr="00496DAC" w:rsidRDefault="00B74B41" w:rsidP="00B74B41">
            <w:pPr>
              <w:rPr>
                <w:sz w:val="20"/>
                <w:szCs w:val="20"/>
              </w:rPr>
            </w:pPr>
            <w:r w:rsidRPr="00496DAC">
              <w:rPr>
                <w:sz w:val="20"/>
                <w:szCs w:val="20"/>
              </w:rPr>
              <w:t>Importaciones de bienes y servicios</w:t>
            </w:r>
          </w:p>
        </w:tc>
        <w:tc>
          <w:tcPr>
            <w:tcW w:w="1043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329.593</w:t>
            </w:r>
          </w:p>
        </w:tc>
        <w:tc>
          <w:tcPr>
            <w:tcW w:w="1042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332.955</w:t>
            </w:r>
          </w:p>
        </w:tc>
        <w:tc>
          <w:tcPr>
            <w:tcW w:w="1043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366.489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390.404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398.507</w:t>
            </w: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  <w:r w:rsidRPr="00B74B41">
              <w:rPr>
                <w:sz w:val="20"/>
                <w:szCs w:val="20"/>
              </w:rPr>
              <w:t>327.023</w:t>
            </w:r>
          </w:p>
        </w:tc>
      </w:tr>
      <w:tr w:rsidR="00B74B41" w:rsidTr="001433E7">
        <w:trPr>
          <w:trHeight w:val="300"/>
          <w:jc w:val="center"/>
        </w:trPr>
        <w:tc>
          <w:tcPr>
            <w:tcW w:w="3686" w:type="dxa"/>
            <w:shd w:val="clear" w:color="EEF2F8" w:fill="FFFFFF"/>
            <w:noWrap/>
            <w:vAlign w:val="center"/>
            <w:hideMark/>
          </w:tcPr>
          <w:p w:rsidR="00B74B41" w:rsidRPr="00496DAC" w:rsidRDefault="00B74B41" w:rsidP="00B74B41">
            <w:pPr>
              <w:rPr>
                <w:color w:val="808080"/>
                <w:sz w:val="20"/>
                <w:szCs w:val="20"/>
              </w:rPr>
            </w:pPr>
            <w:r w:rsidRPr="00496DAC">
              <w:rPr>
                <w:color w:val="808080"/>
                <w:sz w:val="20"/>
                <w:szCs w:val="20"/>
              </w:rPr>
              <w:t> </w:t>
            </w:r>
          </w:p>
        </w:tc>
        <w:tc>
          <w:tcPr>
            <w:tcW w:w="1043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42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43" w:type="dxa"/>
            <w:shd w:val="clear" w:color="000000" w:fill="FFFFFF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198" w:type="dxa"/>
            <w:vAlign w:val="center"/>
          </w:tcPr>
          <w:p w:rsidR="00B74B41" w:rsidRPr="00B74B41" w:rsidRDefault="00B74B41" w:rsidP="00B74B41">
            <w:pPr>
              <w:jc w:val="right"/>
              <w:rPr>
                <w:sz w:val="20"/>
                <w:szCs w:val="20"/>
              </w:rPr>
            </w:pPr>
          </w:p>
        </w:tc>
      </w:tr>
      <w:tr w:rsidR="00B74B41" w:rsidTr="001433E7">
        <w:trPr>
          <w:trHeight w:val="315"/>
          <w:jc w:val="center"/>
        </w:trPr>
        <w:tc>
          <w:tcPr>
            <w:tcW w:w="3686" w:type="dxa"/>
            <w:shd w:val="clear" w:color="auto" w:fill="FBD4B4" w:themeFill="accent6" w:themeFillTint="66"/>
            <w:noWrap/>
            <w:vAlign w:val="center"/>
            <w:hideMark/>
          </w:tcPr>
          <w:p w:rsidR="00B74B41" w:rsidRPr="00496DAC" w:rsidRDefault="00B74B41" w:rsidP="00B74B41">
            <w:pPr>
              <w:rPr>
                <w:b/>
                <w:bCs/>
                <w:sz w:val="20"/>
                <w:szCs w:val="20"/>
              </w:rPr>
            </w:pPr>
            <w:r w:rsidRPr="00496DAC">
              <w:rPr>
                <w:b/>
                <w:bCs/>
                <w:sz w:val="20"/>
                <w:szCs w:val="20"/>
              </w:rPr>
              <w:t>PIB A PRECIOS DE MERCADO</w:t>
            </w:r>
          </w:p>
        </w:tc>
        <w:tc>
          <w:tcPr>
            <w:tcW w:w="1043" w:type="dxa"/>
            <w:shd w:val="clear" w:color="auto" w:fill="FBD4B4" w:themeFill="accent6" w:themeFillTint="66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b/>
                <w:sz w:val="20"/>
                <w:szCs w:val="20"/>
              </w:rPr>
            </w:pPr>
            <w:r w:rsidRPr="00B74B41">
              <w:rPr>
                <w:b/>
                <w:sz w:val="20"/>
                <w:szCs w:val="20"/>
              </w:rPr>
              <w:t>1.077.590</w:t>
            </w:r>
          </w:p>
        </w:tc>
        <w:tc>
          <w:tcPr>
            <w:tcW w:w="1042" w:type="dxa"/>
            <w:shd w:val="clear" w:color="auto" w:fill="FBD4B4" w:themeFill="accent6" w:themeFillTint="66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b/>
                <w:sz w:val="20"/>
                <w:szCs w:val="20"/>
              </w:rPr>
            </w:pPr>
            <w:r w:rsidRPr="00B74B41">
              <w:rPr>
                <w:b/>
                <w:sz w:val="20"/>
                <w:szCs w:val="20"/>
              </w:rPr>
              <w:t>1.113.840</w:t>
            </w:r>
          </w:p>
        </w:tc>
        <w:tc>
          <w:tcPr>
            <w:tcW w:w="1043" w:type="dxa"/>
            <w:shd w:val="clear" w:color="auto" w:fill="FBD4B4" w:themeFill="accent6" w:themeFillTint="66"/>
            <w:noWrap/>
            <w:vAlign w:val="center"/>
            <w:hideMark/>
          </w:tcPr>
          <w:p w:rsidR="00B74B41" w:rsidRPr="00B74B41" w:rsidRDefault="00B74B41" w:rsidP="00B74B41">
            <w:pPr>
              <w:jc w:val="right"/>
              <w:rPr>
                <w:b/>
                <w:sz w:val="20"/>
                <w:szCs w:val="20"/>
              </w:rPr>
            </w:pPr>
            <w:r w:rsidRPr="00B74B41">
              <w:rPr>
                <w:b/>
                <w:sz w:val="20"/>
                <w:szCs w:val="20"/>
              </w:rPr>
              <w:t>1.161.867</w:t>
            </w:r>
          </w:p>
        </w:tc>
        <w:tc>
          <w:tcPr>
            <w:tcW w:w="1198" w:type="dxa"/>
            <w:shd w:val="clear" w:color="auto" w:fill="FBD4B4" w:themeFill="accent6" w:themeFillTint="66"/>
            <w:vAlign w:val="center"/>
          </w:tcPr>
          <w:p w:rsidR="00B74B41" w:rsidRPr="00B74B41" w:rsidRDefault="00B74B41" w:rsidP="00B74B41">
            <w:pPr>
              <w:jc w:val="right"/>
              <w:rPr>
                <w:b/>
                <w:sz w:val="20"/>
                <w:szCs w:val="20"/>
              </w:rPr>
            </w:pPr>
            <w:r w:rsidRPr="00B74B41">
              <w:rPr>
                <w:b/>
                <w:sz w:val="20"/>
                <w:szCs w:val="20"/>
              </w:rPr>
              <w:t>1.203.259</w:t>
            </w:r>
          </w:p>
        </w:tc>
        <w:tc>
          <w:tcPr>
            <w:tcW w:w="1198" w:type="dxa"/>
            <w:shd w:val="clear" w:color="auto" w:fill="FBD4B4" w:themeFill="accent6" w:themeFillTint="66"/>
            <w:vAlign w:val="center"/>
          </w:tcPr>
          <w:p w:rsidR="00B74B41" w:rsidRPr="00B74B41" w:rsidRDefault="00B74B41" w:rsidP="00B74B41">
            <w:pPr>
              <w:jc w:val="right"/>
              <w:rPr>
                <w:b/>
                <w:sz w:val="20"/>
                <w:szCs w:val="20"/>
              </w:rPr>
            </w:pPr>
            <w:r w:rsidRPr="00B74B41">
              <w:rPr>
                <w:b/>
                <w:sz w:val="20"/>
                <w:szCs w:val="20"/>
              </w:rPr>
              <w:t>1.244.375</w:t>
            </w:r>
          </w:p>
        </w:tc>
        <w:tc>
          <w:tcPr>
            <w:tcW w:w="1198" w:type="dxa"/>
            <w:shd w:val="clear" w:color="auto" w:fill="FBD4B4" w:themeFill="accent6" w:themeFillTint="66"/>
            <w:vAlign w:val="center"/>
          </w:tcPr>
          <w:p w:rsidR="00B74B41" w:rsidRPr="00B74B41" w:rsidRDefault="00B74B41" w:rsidP="00B74B41">
            <w:pPr>
              <w:jc w:val="right"/>
              <w:rPr>
                <w:b/>
                <w:sz w:val="20"/>
                <w:szCs w:val="20"/>
              </w:rPr>
            </w:pPr>
            <w:r w:rsidRPr="00B74B41">
              <w:rPr>
                <w:b/>
                <w:sz w:val="20"/>
                <w:szCs w:val="20"/>
              </w:rPr>
              <w:t>1.121.948</w:t>
            </w:r>
          </w:p>
        </w:tc>
      </w:tr>
      <w:tr w:rsidR="00A53910" w:rsidTr="001433E7">
        <w:trPr>
          <w:trHeight w:val="300"/>
          <w:jc w:val="center"/>
        </w:trPr>
        <w:tc>
          <w:tcPr>
            <w:tcW w:w="3686" w:type="dxa"/>
            <w:shd w:val="clear" w:color="auto" w:fill="auto"/>
            <w:noWrap/>
            <w:vAlign w:val="center"/>
            <w:hideMark/>
          </w:tcPr>
          <w:p w:rsidR="00A53910" w:rsidRPr="00496DAC" w:rsidRDefault="00A53910" w:rsidP="00A53910">
            <w:pPr>
              <w:rPr>
                <w:b/>
                <w:bCs/>
                <w:sz w:val="20"/>
                <w:szCs w:val="20"/>
              </w:rPr>
            </w:pPr>
            <w:r w:rsidRPr="00496DAC">
              <w:rPr>
                <w:b/>
                <w:bCs/>
                <w:sz w:val="20"/>
                <w:szCs w:val="20"/>
              </w:rPr>
              <w:t>Oferta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A53910" w:rsidRPr="00496DAC" w:rsidRDefault="00A53910" w:rsidP="00A53910">
            <w:pPr>
              <w:rPr>
                <w:b/>
                <w:bCs/>
                <w:sz w:val="20"/>
                <w:szCs w:val="20"/>
              </w:rPr>
            </w:pPr>
            <w:r w:rsidRPr="00496DA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:rsidR="00A53910" w:rsidRPr="00496DAC" w:rsidRDefault="00A53910" w:rsidP="00A53910">
            <w:pPr>
              <w:rPr>
                <w:b/>
                <w:bCs/>
                <w:sz w:val="20"/>
                <w:szCs w:val="20"/>
              </w:rPr>
            </w:pPr>
            <w:r w:rsidRPr="00496DA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A53910" w:rsidRPr="00496DAC" w:rsidRDefault="00A53910" w:rsidP="00A53910">
            <w:pPr>
              <w:rPr>
                <w:b/>
                <w:bCs/>
                <w:sz w:val="20"/>
                <w:szCs w:val="20"/>
              </w:rPr>
            </w:pPr>
            <w:r w:rsidRPr="00496DA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98" w:type="dxa"/>
            <w:vAlign w:val="center"/>
          </w:tcPr>
          <w:p w:rsidR="00A53910" w:rsidRPr="00496DAC" w:rsidRDefault="00A53910" w:rsidP="00A53910">
            <w:pPr>
              <w:jc w:val="right"/>
              <w:rPr>
                <w:b/>
                <w:bCs/>
                <w:sz w:val="20"/>
                <w:szCs w:val="20"/>
              </w:rPr>
            </w:pPr>
            <w:r w:rsidRPr="00496DA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98" w:type="dxa"/>
            <w:vAlign w:val="center"/>
          </w:tcPr>
          <w:p w:rsidR="00A53910" w:rsidRPr="00496DAC" w:rsidRDefault="00A53910" w:rsidP="00A53910">
            <w:pPr>
              <w:jc w:val="right"/>
              <w:rPr>
                <w:b/>
                <w:bCs/>
                <w:sz w:val="20"/>
                <w:szCs w:val="20"/>
              </w:rPr>
            </w:pPr>
            <w:r w:rsidRPr="00496DAC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98" w:type="dxa"/>
            <w:vAlign w:val="center"/>
          </w:tcPr>
          <w:p w:rsidR="00A53910" w:rsidRPr="00496DAC" w:rsidRDefault="00A53910" w:rsidP="00A53910">
            <w:pPr>
              <w:jc w:val="right"/>
              <w:rPr>
                <w:b/>
                <w:bCs/>
                <w:sz w:val="20"/>
                <w:szCs w:val="20"/>
              </w:rPr>
            </w:pPr>
            <w:r w:rsidRPr="00496DAC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1433E7" w:rsidTr="001433E7">
        <w:trPr>
          <w:trHeight w:val="300"/>
          <w:jc w:val="center"/>
        </w:trPr>
        <w:tc>
          <w:tcPr>
            <w:tcW w:w="3686" w:type="dxa"/>
            <w:shd w:val="clear" w:color="EEF2F8" w:fill="FFFFFF"/>
            <w:noWrap/>
            <w:vAlign w:val="center"/>
            <w:hideMark/>
          </w:tcPr>
          <w:p w:rsidR="001433E7" w:rsidRPr="00496DAC" w:rsidRDefault="001433E7" w:rsidP="001433E7">
            <w:pPr>
              <w:rPr>
                <w:sz w:val="20"/>
                <w:szCs w:val="20"/>
              </w:rPr>
            </w:pPr>
            <w:r w:rsidRPr="00496DAC">
              <w:rPr>
                <w:sz w:val="20"/>
                <w:szCs w:val="20"/>
              </w:rPr>
              <w:t xml:space="preserve">Agricultura, ganadería, silvicultura y pesca 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29.476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31.474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32.399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33.181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32.287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35.319</w:t>
            </w:r>
          </w:p>
        </w:tc>
      </w:tr>
      <w:tr w:rsidR="001433E7" w:rsidTr="001433E7">
        <w:trPr>
          <w:trHeight w:val="300"/>
          <w:jc w:val="center"/>
        </w:trPr>
        <w:tc>
          <w:tcPr>
            <w:tcW w:w="3686" w:type="dxa"/>
            <w:shd w:val="clear" w:color="EEF2F8" w:fill="FFFFFF"/>
            <w:noWrap/>
            <w:vAlign w:val="center"/>
            <w:hideMark/>
          </w:tcPr>
          <w:p w:rsidR="001433E7" w:rsidRPr="00496DAC" w:rsidRDefault="001433E7" w:rsidP="001433E7">
            <w:pPr>
              <w:rPr>
                <w:sz w:val="20"/>
                <w:szCs w:val="20"/>
              </w:rPr>
            </w:pPr>
            <w:r w:rsidRPr="00496DAC">
              <w:rPr>
                <w:sz w:val="20"/>
                <w:szCs w:val="20"/>
              </w:rPr>
              <w:t>Industria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160.015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163.489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171.001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174.727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179.996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164.803</w:t>
            </w:r>
          </w:p>
        </w:tc>
      </w:tr>
      <w:tr w:rsidR="001433E7" w:rsidTr="001433E7">
        <w:trPr>
          <w:trHeight w:val="300"/>
          <w:jc w:val="center"/>
        </w:trPr>
        <w:tc>
          <w:tcPr>
            <w:tcW w:w="3686" w:type="dxa"/>
            <w:shd w:val="clear" w:color="EEF2F8" w:fill="FFFFFF"/>
            <w:noWrap/>
            <w:vAlign w:val="center"/>
            <w:hideMark/>
          </w:tcPr>
          <w:p w:rsidR="001433E7" w:rsidRPr="00496DAC" w:rsidRDefault="001433E7" w:rsidP="001433E7">
            <w:pPr>
              <w:rPr>
                <w:sz w:val="20"/>
                <w:szCs w:val="20"/>
              </w:rPr>
            </w:pPr>
            <w:r w:rsidRPr="00496DAC">
              <w:rPr>
                <w:sz w:val="20"/>
                <w:szCs w:val="20"/>
              </w:rPr>
              <w:t>Construcción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56.440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59.374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62.070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64.467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70.715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63.742</w:t>
            </w:r>
          </w:p>
        </w:tc>
      </w:tr>
      <w:tr w:rsidR="001433E7" w:rsidTr="001433E7">
        <w:trPr>
          <w:trHeight w:val="300"/>
          <w:jc w:val="center"/>
        </w:trPr>
        <w:tc>
          <w:tcPr>
            <w:tcW w:w="3686" w:type="dxa"/>
            <w:shd w:val="clear" w:color="EEF2F8" w:fill="FFFFFF"/>
            <w:noWrap/>
            <w:vAlign w:val="center"/>
            <w:hideMark/>
          </w:tcPr>
          <w:p w:rsidR="001433E7" w:rsidRPr="00496DAC" w:rsidRDefault="001433E7" w:rsidP="001433E7">
            <w:pPr>
              <w:rPr>
                <w:sz w:val="20"/>
                <w:szCs w:val="20"/>
              </w:rPr>
            </w:pPr>
            <w:r w:rsidRPr="00496DAC">
              <w:rPr>
                <w:sz w:val="20"/>
                <w:szCs w:val="20"/>
              </w:rPr>
              <w:t>Servicios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732.538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756.351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787.710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816.445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845.483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760.257</w:t>
            </w:r>
          </w:p>
        </w:tc>
      </w:tr>
      <w:tr w:rsidR="001433E7" w:rsidTr="001433E7">
        <w:trPr>
          <w:trHeight w:val="300"/>
          <w:jc w:val="center"/>
        </w:trPr>
        <w:tc>
          <w:tcPr>
            <w:tcW w:w="3686" w:type="dxa"/>
            <w:shd w:val="clear" w:color="EEF2F8" w:fill="FFFFFF"/>
            <w:noWrap/>
            <w:vAlign w:val="center"/>
            <w:hideMark/>
          </w:tcPr>
          <w:p w:rsidR="001433E7" w:rsidRPr="00496DAC" w:rsidRDefault="001433E7" w:rsidP="001433E7">
            <w:pPr>
              <w:rPr>
                <w:b/>
                <w:sz w:val="20"/>
                <w:szCs w:val="20"/>
              </w:rPr>
            </w:pPr>
            <w:r w:rsidRPr="00496DAC">
              <w:rPr>
                <w:b/>
                <w:sz w:val="20"/>
                <w:szCs w:val="20"/>
              </w:rPr>
              <w:t>VAB precios básicos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b/>
                <w:sz w:val="20"/>
                <w:szCs w:val="20"/>
              </w:rPr>
            </w:pPr>
            <w:r w:rsidRPr="001433E7">
              <w:rPr>
                <w:b/>
                <w:sz w:val="20"/>
                <w:szCs w:val="20"/>
              </w:rPr>
              <w:t>978.469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b/>
                <w:sz w:val="20"/>
                <w:szCs w:val="20"/>
              </w:rPr>
            </w:pPr>
            <w:r w:rsidRPr="001433E7">
              <w:rPr>
                <w:b/>
                <w:sz w:val="20"/>
                <w:szCs w:val="20"/>
              </w:rPr>
              <w:t>1.010.688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b/>
                <w:sz w:val="20"/>
                <w:szCs w:val="20"/>
              </w:rPr>
            </w:pPr>
            <w:r w:rsidRPr="001433E7">
              <w:rPr>
                <w:b/>
                <w:sz w:val="20"/>
                <w:szCs w:val="20"/>
              </w:rPr>
              <w:t>1.053.180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b/>
                <w:sz w:val="20"/>
                <w:szCs w:val="20"/>
              </w:rPr>
            </w:pPr>
            <w:r w:rsidRPr="001433E7">
              <w:rPr>
                <w:b/>
                <w:sz w:val="20"/>
                <w:szCs w:val="20"/>
              </w:rPr>
              <w:t>1.088.820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b/>
                <w:sz w:val="20"/>
                <w:szCs w:val="20"/>
              </w:rPr>
            </w:pPr>
            <w:r w:rsidRPr="001433E7">
              <w:rPr>
                <w:b/>
                <w:sz w:val="20"/>
                <w:szCs w:val="20"/>
              </w:rPr>
              <w:t>1.128.481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b/>
                <w:sz w:val="20"/>
                <w:szCs w:val="20"/>
              </w:rPr>
            </w:pPr>
            <w:r w:rsidRPr="001433E7">
              <w:rPr>
                <w:b/>
                <w:sz w:val="20"/>
                <w:szCs w:val="20"/>
              </w:rPr>
              <w:t>1.024.121</w:t>
            </w:r>
          </w:p>
        </w:tc>
      </w:tr>
      <w:tr w:rsidR="001433E7" w:rsidTr="001433E7">
        <w:trPr>
          <w:trHeight w:val="300"/>
          <w:jc w:val="center"/>
        </w:trPr>
        <w:tc>
          <w:tcPr>
            <w:tcW w:w="3686" w:type="dxa"/>
            <w:shd w:val="clear" w:color="EEF2F8" w:fill="FFFFFF"/>
            <w:noWrap/>
            <w:vAlign w:val="center"/>
            <w:hideMark/>
          </w:tcPr>
          <w:p w:rsidR="001433E7" w:rsidRPr="00496DAC" w:rsidRDefault="001433E7" w:rsidP="001433E7">
            <w:pPr>
              <w:rPr>
                <w:sz w:val="20"/>
                <w:szCs w:val="20"/>
              </w:rPr>
            </w:pPr>
            <w:r w:rsidRPr="00496DAC">
              <w:rPr>
                <w:sz w:val="20"/>
                <w:szCs w:val="20"/>
              </w:rPr>
              <w:t>Impuestos netos sobre los productos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99.121</w:t>
            </w:r>
          </w:p>
        </w:tc>
        <w:tc>
          <w:tcPr>
            <w:tcW w:w="1042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103.152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108.687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114.439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115.894</w:t>
            </w:r>
          </w:p>
        </w:tc>
        <w:tc>
          <w:tcPr>
            <w:tcW w:w="1198" w:type="dxa"/>
            <w:vAlign w:val="center"/>
          </w:tcPr>
          <w:p w:rsidR="001433E7" w:rsidRPr="001433E7" w:rsidRDefault="001433E7" w:rsidP="001433E7">
            <w:pPr>
              <w:jc w:val="right"/>
              <w:rPr>
                <w:sz w:val="20"/>
                <w:szCs w:val="20"/>
              </w:rPr>
            </w:pPr>
            <w:r w:rsidRPr="001433E7">
              <w:rPr>
                <w:sz w:val="20"/>
                <w:szCs w:val="20"/>
              </w:rPr>
              <w:t>97.827</w:t>
            </w:r>
          </w:p>
        </w:tc>
      </w:tr>
      <w:tr w:rsidR="001433E7" w:rsidTr="001433E7">
        <w:trPr>
          <w:trHeight w:val="315"/>
          <w:jc w:val="center"/>
        </w:trPr>
        <w:tc>
          <w:tcPr>
            <w:tcW w:w="3686" w:type="dxa"/>
            <w:shd w:val="clear" w:color="auto" w:fill="FBD4B4" w:themeFill="accent6" w:themeFillTint="66"/>
            <w:noWrap/>
            <w:vAlign w:val="center"/>
            <w:hideMark/>
          </w:tcPr>
          <w:p w:rsidR="001433E7" w:rsidRPr="00496DAC" w:rsidRDefault="001433E7" w:rsidP="001433E7">
            <w:pPr>
              <w:rPr>
                <w:b/>
                <w:bCs/>
                <w:sz w:val="20"/>
                <w:szCs w:val="20"/>
              </w:rPr>
            </w:pPr>
            <w:r w:rsidRPr="00496DAC">
              <w:rPr>
                <w:b/>
                <w:bCs/>
                <w:sz w:val="20"/>
                <w:szCs w:val="20"/>
              </w:rPr>
              <w:t>PIB A PRECIOS DE MERCADO</w:t>
            </w:r>
          </w:p>
        </w:tc>
        <w:tc>
          <w:tcPr>
            <w:tcW w:w="1043" w:type="dxa"/>
            <w:shd w:val="clear" w:color="auto" w:fill="FBD4B4" w:themeFill="accent6" w:themeFillTint="66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b/>
                <w:sz w:val="20"/>
                <w:szCs w:val="20"/>
              </w:rPr>
            </w:pPr>
            <w:r w:rsidRPr="001433E7">
              <w:rPr>
                <w:b/>
                <w:sz w:val="20"/>
                <w:szCs w:val="20"/>
              </w:rPr>
              <w:t>1.077.590</w:t>
            </w:r>
          </w:p>
        </w:tc>
        <w:tc>
          <w:tcPr>
            <w:tcW w:w="1042" w:type="dxa"/>
            <w:shd w:val="clear" w:color="auto" w:fill="FBD4B4" w:themeFill="accent6" w:themeFillTint="66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b/>
                <w:sz w:val="20"/>
                <w:szCs w:val="20"/>
              </w:rPr>
            </w:pPr>
            <w:r w:rsidRPr="001433E7">
              <w:rPr>
                <w:b/>
                <w:sz w:val="20"/>
                <w:szCs w:val="20"/>
              </w:rPr>
              <w:t>1.113.840</w:t>
            </w:r>
          </w:p>
        </w:tc>
        <w:tc>
          <w:tcPr>
            <w:tcW w:w="1043" w:type="dxa"/>
            <w:shd w:val="clear" w:color="auto" w:fill="FBD4B4" w:themeFill="accent6" w:themeFillTint="66"/>
            <w:noWrap/>
            <w:vAlign w:val="center"/>
            <w:hideMark/>
          </w:tcPr>
          <w:p w:rsidR="001433E7" w:rsidRPr="001433E7" w:rsidRDefault="001433E7" w:rsidP="001433E7">
            <w:pPr>
              <w:jc w:val="right"/>
              <w:rPr>
                <w:b/>
                <w:sz w:val="20"/>
                <w:szCs w:val="20"/>
              </w:rPr>
            </w:pPr>
            <w:r w:rsidRPr="001433E7">
              <w:rPr>
                <w:b/>
                <w:sz w:val="20"/>
                <w:szCs w:val="20"/>
              </w:rPr>
              <w:t>1.161.867</w:t>
            </w:r>
          </w:p>
        </w:tc>
        <w:tc>
          <w:tcPr>
            <w:tcW w:w="1198" w:type="dxa"/>
            <w:shd w:val="clear" w:color="auto" w:fill="FBD4B4" w:themeFill="accent6" w:themeFillTint="66"/>
            <w:vAlign w:val="center"/>
          </w:tcPr>
          <w:p w:rsidR="001433E7" w:rsidRPr="001433E7" w:rsidRDefault="001433E7" w:rsidP="001433E7">
            <w:pPr>
              <w:jc w:val="right"/>
              <w:rPr>
                <w:b/>
                <w:sz w:val="20"/>
                <w:szCs w:val="20"/>
              </w:rPr>
            </w:pPr>
            <w:r w:rsidRPr="001433E7">
              <w:rPr>
                <w:b/>
                <w:sz w:val="20"/>
                <w:szCs w:val="20"/>
              </w:rPr>
              <w:t>1.203.259</w:t>
            </w:r>
          </w:p>
        </w:tc>
        <w:tc>
          <w:tcPr>
            <w:tcW w:w="1198" w:type="dxa"/>
            <w:shd w:val="clear" w:color="auto" w:fill="FBD4B4" w:themeFill="accent6" w:themeFillTint="66"/>
            <w:vAlign w:val="center"/>
          </w:tcPr>
          <w:p w:rsidR="001433E7" w:rsidRPr="001433E7" w:rsidRDefault="001433E7" w:rsidP="001433E7">
            <w:pPr>
              <w:jc w:val="right"/>
              <w:rPr>
                <w:b/>
                <w:sz w:val="20"/>
                <w:szCs w:val="20"/>
              </w:rPr>
            </w:pPr>
            <w:r w:rsidRPr="001433E7">
              <w:rPr>
                <w:b/>
                <w:sz w:val="20"/>
                <w:szCs w:val="20"/>
              </w:rPr>
              <w:t>1.244.375</w:t>
            </w:r>
          </w:p>
        </w:tc>
        <w:tc>
          <w:tcPr>
            <w:tcW w:w="1198" w:type="dxa"/>
            <w:shd w:val="clear" w:color="auto" w:fill="FBD4B4" w:themeFill="accent6" w:themeFillTint="66"/>
            <w:vAlign w:val="center"/>
          </w:tcPr>
          <w:p w:rsidR="001433E7" w:rsidRPr="001433E7" w:rsidRDefault="001433E7" w:rsidP="001433E7">
            <w:pPr>
              <w:jc w:val="right"/>
              <w:rPr>
                <w:b/>
                <w:sz w:val="20"/>
                <w:szCs w:val="20"/>
              </w:rPr>
            </w:pPr>
            <w:r w:rsidRPr="001433E7">
              <w:rPr>
                <w:b/>
                <w:sz w:val="20"/>
                <w:szCs w:val="20"/>
              </w:rPr>
              <w:t>1.121.948</w:t>
            </w:r>
          </w:p>
        </w:tc>
      </w:tr>
    </w:tbl>
    <w:p w:rsidR="002263C1" w:rsidRDefault="002263C1" w:rsidP="00B42E40">
      <w:pPr>
        <w:tabs>
          <w:tab w:val="left" w:pos="360"/>
          <w:tab w:val="right" w:pos="6850"/>
        </w:tabs>
        <w:ind w:left="360" w:right="44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802CA6" w:rsidRDefault="000C014F" w:rsidP="00A53910">
      <w:pPr>
        <w:tabs>
          <w:tab w:val="left" w:pos="360"/>
          <w:tab w:val="right" w:pos="6850"/>
        </w:tabs>
        <w:ind w:right="44"/>
        <w:rPr>
          <w:b/>
          <w:color w:val="000000"/>
          <w:sz w:val="20"/>
          <w:szCs w:val="20"/>
          <w:lang w:val="es-ES_tradnl"/>
        </w:rPr>
      </w:pPr>
      <w:r w:rsidRPr="000C014F">
        <w:rPr>
          <w:b/>
          <w:color w:val="000000"/>
          <w:sz w:val="20"/>
          <w:szCs w:val="20"/>
          <w:lang w:val="es-ES_tradnl"/>
        </w:rPr>
        <w:t>(P)  Estimación provisional</w:t>
      </w:r>
      <w:proofErr w:type="gramStart"/>
      <w:r>
        <w:rPr>
          <w:b/>
          <w:color w:val="000000"/>
          <w:sz w:val="20"/>
          <w:szCs w:val="20"/>
          <w:lang w:val="es-ES_tradnl"/>
        </w:rPr>
        <w:t xml:space="preserve">   </w:t>
      </w:r>
      <w:r w:rsidRPr="000C014F">
        <w:rPr>
          <w:b/>
          <w:color w:val="000000"/>
          <w:sz w:val="20"/>
          <w:szCs w:val="20"/>
          <w:lang w:val="es-ES_tradnl"/>
        </w:rPr>
        <w:t>(</w:t>
      </w:r>
      <w:proofErr w:type="gramEnd"/>
      <w:r w:rsidRPr="000C014F">
        <w:rPr>
          <w:b/>
          <w:color w:val="000000"/>
          <w:sz w:val="20"/>
          <w:szCs w:val="20"/>
          <w:lang w:val="es-ES_tradnl"/>
        </w:rPr>
        <w:t>A) Estimación avance</w:t>
      </w:r>
    </w:p>
    <w:p w:rsidR="00A53910" w:rsidRDefault="00A53910" w:rsidP="00A53910">
      <w:pPr>
        <w:tabs>
          <w:tab w:val="left" w:pos="360"/>
          <w:tab w:val="right" w:pos="6850"/>
        </w:tabs>
        <w:ind w:right="44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Fuente: INE. </w:t>
      </w:r>
    </w:p>
    <w:p w:rsidR="003A420F" w:rsidRDefault="003A420F" w:rsidP="00C94831">
      <w:pPr>
        <w:spacing w:line="360" w:lineRule="auto"/>
        <w:jc w:val="both"/>
        <w:rPr>
          <w:b/>
          <w:u w:val="single"/>
        </w:rPr>
      </w:pPr>
    </w:p>
    <w:p w:rsidR="00A53910" w:rsidRDefault="00A53910" w:rsidP="00C94831">
      <w:pPr>
        <w:spacing w:line="360" w:lineRule="auto"/>
        <w:jc w:val="both"/>
        <w:rPr>
          <w:b/>
          <w:u w:val="single"/>
        </w:rPr>
      </w:pPr>
    </w:p>
    <w:p w:rsidR="00A53910" w:rsidRDefault="00A53910" w:rsidP="00C94831">
      <w:pPr>
        <w:spacing w:line="360" w:lineRule="auto"/>
        <w:jc w:val="both"/>
        <w:rPr>
          <w:b/>
          <w:u w:val="single"/>
        </w:rPr>
      </w:pPr>
    </w:p>
    <w:p w:rsidR="00A53910" w:rsidRDefault="00A53910" w:rsidP="00C94831">
      <w:pPr>
        <w:spacing w:line="360" w:lineRule="auto"/>
        <w:jc w:val="both"/>
        <w:rPr>
          <w:b/>
          <w:u w:val="single"/>
        </w:rPr>
      </w:pPr>
    </w:p>
    <w:p w:rsidR="00A53910" w:rsidRDefault="00A53910" w:rsidP="00C94831">
      <w:pPr>
        <w:spacing w:line="360" w:lineRule="auto"/>
        <w:jc w:val="both"/>
        <w:rPr>
          <w:b/>
          <w:u w:val="single"/>
        </w:rPr>
      </w:pPr>
    </w:p>
    <w:p w:rsidR="0066198A" w:rsidRDefault="0066198A" w:rsidP="00C94831">
      <w:pPr>
        <w:spacing w:line="360" w:lineRule="auto"/>
        <w:jc w:val="both"/>
        <w:rPr>
          <w:b/>
          <w:u w:val="single"/>
        </w:rPr>
      </w:pPr>
    </w:p>
    <w:p w:rsidR="00C94831" w:rsidRPr="000D06CF" w:rsidRDefault="00D145D6" w:rsidP="00C94831">
      <w:pPr>
        <w:spacing w:line="360" w:lineRule="auto"/>
        <w:jc w:val="both"/>
        <w:rPr>
          <w:bCs/>
        </w:rPr>
      </w:pPr>
      <w:r w:rsidRPr="000D06CF">
        <w:rPr>
          <w:b/>
          <w:u w:val="single"/>
        </w:rPr>
        <w:lastRenderedPageBreak/>
        <w:t xml:space="preserve">Ejercicio </w:t>
      </w:r>
      <w:r w:rsidR="003A420F">
        <w:rPr>
          <w:b/>
          <w:u w:val="single"/>
        </w:rPr>
        <w:t>2</w:t>
      </w:r>
    </w:p>
    <w:p w:rsidR="003A420F" w:rsidRDefault="003A420F" w:rsidP="00B42E40">
      <w:pPr>
        <w:jc w:val="both"/>
        <w:rPr>
          <w:bCs/>
          <w:sz w:val="22"/>
          <w:szCs w:val="22"/>
        </w:rPr>
      </w:pPr>
    </w:p>
    <w:p w:rsidR="00B42E40" w:rsidRDefault="00B42E40" w:rsidP="00B42E40">
      <w:pPr>
        <w:jc w:val="both"/>
        <w:rPr>
          <w:bCs/>
          <w:sz w:val="22"/>
          <w:szCs w:val="22"/>
        </w:rPr>
      </w:pPr>
      <w:r w:rsidRPr="00DE796E">
        <w:rPr>
          <w:bCs/>
          <w:sz w:val="22"/>
          <w:szCs w:val="22"/>
        </w:rPr>
        <w:t xml:space="preserve">A partir de los datos del </w:t>
      </w:r>
      <w:r>
        <w:rPr>
          <w:bCs/>
          <w:sz w:val="22"/>
          <w:szCs w:val="22"/>
        </w:rPr>
        <w:t>Cuadro 2</w:t>
      </w:r>
      <w:r w:rsidRPr="00DE796E">
        <w:rPr>
          <w:bCs/>
          <w:sz w:val="22"/>
          <w:szCs w:val="22"/>
        </w:rPr>
        <w:t xml:space="preserve">, realice los </w:t>
      </w:r>
      <w:r w:rsidR="001C4FDA">
        <w:rPr>
          <w:bCs/>
          <w:sz w:val="22"/>
          <w:szCs w:val="22"/>
        </w:rPr>
        <w:t>siguientes cálculos:</w:t>
      </w:r>
    </w:p>
    <w:p w:rsidR="001C4FDA" w:rsidRDefault="001C4FDA" w:rsidP="00B42E40">
      <w:pPr>
        <w:jc w:val="both"/>
        <w:rPr>
          <w:bCs/>
          <w:sz w:val="22"/>
          <w:szCs w:val="22"/>
        </w:rPr>
      </w:pPr>
    </w:p>
    <w:p w:rsidR="001C4FDA" w:rsidRDefault="001C4FDA" w:rsidP="001C4FDA">
      <w:pPr>
        <w:pStyle w:val="Prrafodelista"/>
        <w:numPr>
          <w:ilvl w:val="0"/>
          <w:numId w:val="2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Crecimiento interanual de los componentes del PIB desde el lado de la demanda, en el </w:t>
      </w:r>
      <w:r w:rsidR="0011458B">
        <w:rPr>
          <w:bCs/>
          <w:sz w:val="22"/>
          <w:szCs w:val="22"/>
        </w:rPr>
        <w:t>segundo trimestre de 2018</w:t>
      </w:r>
      <w:r>
        <w:rPr>
          <w:bCs/>
          <w:sz w:val="22"/>
          <w:szCs w:val="22"/>
        </w:rPr>
        <w:t>.</w:t>
      </w:r>
    </w:p>
    <w:p w:rsidR="001C4FDA" w:rsidRDefault="001C4FDA" w:rsidP="001C4FDA">
      <w:pPr>
        <w:pStyle w:val="Prrafodelista"/>
        <w:numPr>
          <w:ilvl w:val="0"/>
          <w:numId w:val="2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Crecimiento interanual de los componentes del PIB desde el lado de la oferta,</w:t>
      </w:r>
      <w:r w:rsidR="0011458B">
        <w:rPr>
          <w:bCs/>
          <w:sz w:val="22"/>
          <w:szCs w:val="22"/>
        </w:rPr>
        <w:t xml:space="preserve"> en el segundo trimestre de 2018</w:t>
      </w:r>
      <w:r>
        <w:rPr>
          <w:bCs/>
          <w:sz w:val="22"/>
          <w:szCs w:val="22"/>
        </w:rPr>
        <w:t>.</w:t>
      </w:r>
    </w:p>
    <w:p w:rsidR="001C4FDA" w:rsidRDefault="001C4FDA" w:rsidP="001C4FDA">
      <w:pPr>
        <w:pStyle w:val="Prrafodelista"/>
        <w:numPr>
          <w:ilvl w:val="0"/>
          <w:numId w:val="2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</w:t>
      </w:r>
      <w:r w:rsidR="003A5B83">
        <w:rPr>
          <w:bCs/>
          <w:sz w:val="22"/>
          <w:szCs w:val="22"/>
        </w:rPr>
        <w:t>recimiento trimestral del PIB</w:t>
      </w:r>
      <w:r>
        <w:rPr>
          <w:bCs/>
          <w:sz w:val="22"/>
          <w:szCs w:val="22"/>
        </w:rPr>
        <w:t xml:space="preserve"> desde el comienzo del periodo.</w:t>
      </w:r>
    </w:p>
    <w:p w:rsidR="001C4FDA" w:rsidRDefault="003A5B83" w:rsidP="001C4FDA">
      <w:pPr>
        <w:pStyle w:val="Prrafodelista"/>
        <w:numPr>
          <w:ilvl w:val="0"/>
          <w:numId w:val="2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Crecimiento del PIB</w:t>
      </w:r>
      <w:r w:rsidR="001C4FDA">
        <w:rPr>
          <w:bCs/>
          <w:sz w:val="22"/>
          <w:szCs w:val="22"/>
        </w:rPr>
        <w:t xml:space="preserve"> en lo que va de año de 20</w:t>
      </w:r>
      <w:r w:rsidR="0011458B">
        <w:rPr>
          <w:bCs/>
          <w:sz w:val="22"/>
          <w:szCs w:val="22"/>
        </w:rPr>
        <w:t>18</w:t>
      </w:r>
      <w:r w:rsidR="001C4FDA">
        <w:rPr>
          <w:bCs/>
          <w:sz w:val="22"/>
          <w:szCs w:val="22"/>
        </w:rPr>
        <w:t>.</w:t>
      </w:r>
    </w:p>
    <w:p w:rsidR="001C4FDA" w:rsidRDefault="001C4FDA" w:rsidP="001C4FDA">
      <w:pPr>
        <w:pStyle w:val="Prrafodelista"/>
        <w:numPr>
          <w:ilvl w:val="0"/>
          <w:numId w:val="2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C</w:t>
      </w:r>
      <w:r w:rsidR="003A5B83">
        <w:rPr>
          <w:bCs/>
          <w:sz w:val="22"/>
          <w:szCs w:val="22"/>
        </w:rPr>
        <w:t>recimiento interanual del PIB</w:t>
      </w:r>
      <w:r>
        <w:rPr>
          <w:bCs/>
          <w:sz w:val="22"/>
          <w:szCs w:val="22"/>
        </w:rPr>
        <w:t xml:space="preserve"> du</w:t>
      </w:r>
      <w:r w:rsidR="0011458B">
        <w:rPr>
          <w:bCs/>
          <w:sz w:val="22"/>
          <w:szCs w:val="22"/>
        </w:rPr>
        <w:t>rante el primer semestre de 2018</w:t>
      </w:r>
      <w:r>
        <w:rPr>
          <w:bCs/>
          <w:sz w:val="22"/>
          <w:szCs w:val="22"/>
        </w:rPr>
        <w:t>.</w:t>
      </w:r>
    </w:p>
    <w:p w:rsidR="001C4FDA" w:rsidRDefault="001C4FDA" w:rsidP="001C4FDA">
      <w:pPr>
        <w:pStyle w:val="Prrafodelista"/>
        <w:numPr>
          <w:ilvl w:val="0"/>
          <w:numId w:val="2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Estructura porcentual </w:t>
      </w:r>
      <w:r w:rsidR="0011458B">
        <w:rPr>
          <w:bCs/>
          <w:sz w:val="22"/>
          <w:szCs w:val="22"/>
        </w:rPr>
        <w:t xml:space="preserve">de los componentes </w:t>
      </w:r>
      <w:r>
        <w:rPr>
          <w:bCs/>
          <w:sz w:val="22"/>
          <w:szCs w:val="22"/>
        </w:rPr>
        <w:t>del PIB desde el lado de la demanda, p</w:t>
      </w:r>
      <w:r w:rsidR="0011458B">
        <w:rPr>
          <w:bCs/>
          <w:sz w:val="22"/>
          <w:szCs w:val="22"/>
        </w:rPr>
        <w:t>ara el segundo trimestre de 2017 y de 2018</w:t>
      </w:r>
      <w:r>
        <w:rPr>
          <w:bCs/>
          <w:sz w:val="22"/>
          <w:szCs w:val="22"/>
        </w:rPr>
        <w:t>.</w:t>
      </w:r>
    </w:p>
    <w:p w:rsidR="001C4FDA" w:rsidRDefault="001C4FDA" w:rsidP="001C4FDA">
      <w:pPr>
        <w:pStyle w:val="Prrafodelista"/>
        <w:numPr>
          <w:ilvl w:val="0"/>
          <w:numId w:val="26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Estructura porcentual </w:t>
      </w:r>
      <w:r w:rsidR="0011458B">
        <w:rPr>
          <w:bCs/>
          <w:sz w:val="22"/>
          <w:szCs w:val="22"/>
        </w:rPr>
        <w:t xml:space="preserve">de los componentes </w:t>
      </w:r>
      <w:r>
        <w:rPr>
          <w:bCs/>
          <w:sz w:val="22"/>
          <w:szCs w:val="22"/>
        </w:rPr>
        <w:t>del PIB desde el lado de la oferta, para el segundo trimestre de 201</w:t>
      </w:r>
      <w:r w:rsidR="0011458B">
        <w:rPr>
          <w:bCs/>
          <w:sz w:val="22"/>
          <w:szCs w:val="22"/>
        </w:rPr>
        <w:t>7 y de 2018</w:t>
      </w:r>
      <w:r>
        <w:rPr>
          <w:bCs/>
          <w:sz w:val="22"/>
          <w:szCs w:val="22"/>
        </w:rPr>
        <w:t>.</w:t>
      </w:r>
    </w:p>
    <w:p w:rsidR="00A53910" w:rsidRDefault="00A53910" w:rsidP="00A53910">
      <w:pPr>
        <w:pStyle w:val="Prrafodelista"/>
        <w:ind w:left="720"/>
        <w:jc w:val="both"/>
        <w:rPr>
          <w:bCs/>
          <w:sz w:val="22"/>
          <w:szCs w:val="22"/>
        </w:rPr>
      </w:pPr>
    </w:p>
    <w:p w:rsidR="00A53910" w:rsidRDefault="00A53910" w:rsidP="00A53910">
      <w:pPr>
        <w:pStyle w:val="Prrafodelista"/>
        <w:ind w:left="720"/>
        <w:jc w:val="both"/>
        <w:rPr>
          <w:bCs/>
          <w:sz w:val="22"/>
          <w:szCs w:val="22"/>
        </w:rPr>
      </w:pPr>
    </w:p>
    <w:p w:rsidR="001C4FDA" w:rsidRPr="001C4FDA" w:rsidRDefault="001C4FDA" w:rsidP="001C4FDA">
      <w:pPr>
        <w:ind w:left="360"/>
        <w:jc w:val="both"/>
        <w:rPr>
          <w:bCs/>
          <w:sz w:val="22"/>
          <w:szCs w:val="22"/>
        </w:rPr>
      </w:pPr>
    </w:p>
    <w:p w:rsidR="00B42E40" w:rsidRDefault="00B42E40" w:rsidP="00B42E40">
      <w:pPr>
        <w:pStyle w:val="Ttulo9"/>
        <w:spacing w:line="360" w:lineRule="auto"/>
        <w:jc w:val="center"/>
        <w:rPr>
          <w:sz w:val="20"/>
          <w:szCs w:val="20"/>
        </w:rPr>
      </w:pPr>
      <w:r w:rsidRPr="00DE796E">
        <w:rPr>
          <w:sz w:val="20"/>
          <w:szCs w:val="20"/>
        </w:rPr>
        <w:t>Cuadro 2. PIB a precios de mercad</w:t>
      </w:r>
      <w:r w:rsidR="00E10F46">
        <w:rPr>
          <w:sz w:val="20"/>
          <w:szCs w:val="20"/>
        </w:rPr>
        <w:t>o. Índices de volumen</w:t>
      </w:r>
      <w:r w:rsidR="0011458B">
        <w:rPr>
          <w:sz w:val="20"/>
          <w:szCs w:val="20"/>
        </w:rPr>
        <w:t xml:space="preserve"> encadenado. Base 100=2010</w:t>
      </w:r>
    </w:p>
    <w:tbl>
      <w:tblPr>
        <w:tblW w:w="857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36"/>
        <w:gridCol w:w="777"/>
        <w:gridCol w:w="777"/>
        <w:gridCol w:w="777"/>
        <w:gridCol w:w="777"/>
        <w:gridCol w:w="753"/>
        <w:gridCol w:w="777"/>
      </w:tblGrid>
      <w:tr w:rsidR="00554850" w:rsidTr="00E10BEF">
        <w:trPr>
          <w:trHeight w:val="300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4850" w:rsidRDefault="00554850">
            <w:pPr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3108" w:type="dxa"/>
            <w:gridSpan w:val="4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54850" w:rsidRDefault="0055485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530" w:type="dxa"/>
            <w:gridSpan w:val="2"/>
            <w:shd w:val="clear" w:color="auto" w:fill="FBD4B4" w:themeFill="accent6" w:themeFillTint="66"/>
            <w:vAlign w:val="center"/>
            <w:hideMark/>
          </w:tcPr>
          <w:p w:rsidR="00554850" w:rsidRDefault="0055485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2018</w:t>
            </w:r>
          </w:p>
        </w:tc>
      </w:tr>
      <w:tr w:rsidR="00554850" w:rsidTr="00E10BEF">
        <w:trPr>
          <w:trHeight w:val="300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554850" w:rsidRDefault="00554850">
            <w:pPr>
              <w:ind w:firstLineChars="100" w:firstLine="18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 </w:t>
            </w:r>
          </w:p>
        </w:tc>
        <w:tc>
          <w:tcPr>
            <w:tcW w:w="777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54850" w:rsidRDefault="0055485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I</w:t>
            </w:r>
          </w:p>
        </w:tc>
        <w:tc>
          <w:tcPr>
            <w:tcW w:w="777" w:type="dxa"/>
            <w:shd w:val="clear" w:color="auto" w:fill="FBD4B4" w:themeFill="accent6" w:themeFillTint="66"/>
            <w:vAlign w:val="center"/>
            <w:hideMark/>
          </w:tcPr>
          <w:p w:rsidR="00554850" w:rsidRDefault="0055485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II</w:t>
            </w:r>
          </w:p>
        </w:tc>
        <w:tc>
          <w:tcPr>
            <w:tcW w:w="777" w:type="dxa"/>
            <w:shd w:val="clear" w:color="auto" w:fill="FBD4B4" w:themeFill="accent6" w:themeFillTint="66"/>
            <w:vAlign w:val="center"/>
            <w:hideMark/>
          </w:tcPr>
          <w:p w:rsidR="00554850" w:rsidRDefault="0055485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III</w:t>
            </w:r>
          </w:p>
        </w:tc>
        <w:tc>
          <w:tcPr>
            <w:tcW w:w="777" w:type="dxa"/>
            <w:shd w:val="clear" w:color="auto" w:fill="FBD4B4" w:themeFill="accent6" w:themeFillTint="66"/>
            <w:vAlign w:val="center"/>
            <w:hideMark/>
          </w:tcPr>
          <w:p w:rsidR="00554850" w:rsidRDefault="0055485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IV</w:t>
            </w:r>
          </w:p>
        </w:tc>
        <w:tc>
          <w:tcPr>
            <w:tcW w:w="753" w:type="dxa"/>
            <w:shd w:val="clear" w:color="auto" w:fill="FBD4B4" w:themeFill="accent6" w:themeFillTint="66"/>
            <w:vAlign w:val="center"/>
            <w:hideMark/>
          </w:tcPr>
          <w:p w:rsidR="00554850" w:rsidRDefault="0055485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I</w:t>
            </w:r>
          </w:p>
        </w:tc>
        <w:tc>
          <w:tcPr>
            <w:tcW w:w="777" w:type="dxa"/>
            <w:shd w:val="clear" w:color="auto" w:fill="FBD4B4" w:themeFill="accent6" w:themeFillTint="66"/>
            <w:vAlign w:val="center"/>
            <w:hideMark/>
          </w:tcPr>
          <w:p w:rsidR="00554850" w:rsidRDefault="0055485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 II</w:t>
            </w:r>
          </w:p>
        </w:tc>
      </w:tr>
      <w:tr w:rsidR="00554850" w:rsidTr="00E10BEF">
        <w:trPr>
          <w:trHeight w:val="300"/>
        </w:trPr>
        <w:tc>
          <w:tcPr>
            <w:tcW w:w="393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554850" w:rsidRPr="0011458B" w:rsidRDefault="0055485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11458B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PIB a precios de mercado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Pr="0011458B" w:rsidRDefault="00554850">
            <w:pPr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1458B">
              <w:rPr>
                <w:rFonts w:ascii="Arial" w:hAnsi="Arial" w:cs="Arial"/>
                <w:b/>
                <w:color w:val="000000"/>
                <w:sz w:val="18"/>
                <w:szCs w:val="18"/>
              </w:rPr>
              <w:t>104,2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Pr="0011458B" w:rsidRDefault="00554850">
            <w:pPr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1458B">
              <w:rPr>
                <w:rFonts w:ascii="Arial" w:hAnsi="Arial" w:cs="Arial"/>
                <w:b/>
                <w:color w:val="000000"/>
                <w:sz w:val="18"/>
                <w:szCs w:val="18"/>
              </w:rPr>
              <w:t>105,1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Pr="0011458B" w:rsidRDefault="00554850">
            <w:pPr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1458B">
              <w:rPr>
                <w:rFonts w:ascii="Arial" w:hAnsi="Arial" w:cs="Arial"/>
                <w:b/>
                <w:color w:val="000000"/>
                <w:sz w:val="18"/>
                <w:szCs w:val="18"/>
              </w:rPr>
              <w:t>105,8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Pr="0011458B" w:rsidRDefault="00554850">
            <w:pPr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1458B">
              <w:rPr>
                <w:rFonts w:ascii="Arial" w:hAnsi="Arial" w:cs="Arial"/>
                <w:b/>
                <w:color w:val="000000"/>
                <w:sz w:val="18"/>
                <w:szCs w:val="18"/>
              </w:rPr>
              <w:t>106,5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Pr="0011458B" w:rsidRDefault="00554850">
            <w:pPr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1458B">
              <w:rPr>
                <w:rFonts w:ascii="Arial" w:hAnsi="Arial" w:cs="Arial"/>
                <w:b/>
                <w:color w:val="000000"/>
                <w:sz w:val="18"/>
                <w:szCs w:val="18"/>
              </w:rPr>
              <w:t>107,3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Pr="0011458B" w:rsidRDefault="00554850">
            <w:pPr>
              <w:jc w:val="right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1458B">
              <w:rPr>
                <w:rFonts w:ascii="Arial" w:hAnsi="Arial" w:cs="Arial"/>
                <w:b/>
                <w:color w:val="000000"/>
                <w:sz w:val="18"/>
                <w:szCs w:val="18"/>
              </w:rPr>
              <w:t>107,9</w:t>
            </w:r>
          </w:p>
        </w:tc>
      </w:tr>
      <w:tr w:rsidR="00554850" w:rsidTr="001A1153">
        <w:trPr>
          <w:trHeight w:val="300"/>
        </w:trPr>
        <w:tc>
          <w:tcPr>
            <w:tcW w:w="3936" w:type="dxa"/>
            <w:shd w:val="clear" w:color="auto" w:fill="FBD4B4" w:themeFill="accent6" w:themeFillTint="66"/>
            <w:noWrap/>
            <w:vAlign w:val="center"/>
            <w:hideMark/>
          </w:tcPr>
          <w:p w:rsidR="00554850" w:rsidRPr="0011458B" w:rsidRDefault="0011458B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r w:rsidR="00554850" w:rsidRPr="0011458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DEMANDA</w:t>
            </w:r>
          </w:p>
        </w:tc>
        <w:tc>
          <w:tcPr>
            <w:tcW w:w="777" w:type="dxa"/>
            <w:shd w:val="clear" w:color="auto" w:fill="FBD4B4" w:themeFill="accent6" w:themeFillTint="66"/>
            <w:noWrap/>
            <w:vAlign w:val="center"/>
            <w:hideMark/>
          </w:tcPr>
          <w:p w:rsidR="00554850" w:rsidRDefault="0055485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77" w:type="dxa"/>
            <w:shd w:val="clear" w:color="auto" w:fill="FBD4B4" w:themeFill="accent6" w:themeFillTint="66"/>
            <w:noWrap/>
            <w:vAlign w:val="center"/>
            <w:hideMark/>
          </w:tcPr>
          <w:p w:rsidR="00554850" w:rsidRDefault="00554850">
            <w:pPr>
              <w:rPr>
                <w:sz w:val="20"/>
                <w:szCs w:val="20"/>
              </w:rPr>
            </w:pPr>
          </w:p>
        </w:tc>
        <w:tc>
          <w:tcPr>
            <w:tcW w:w="777" w:type="dxa"/>
            <w:shd w:val="clear" w:color="auto" w:fill="FBD4B4" w:themeFill="accent6" w:themeFillTint="66"/>
            <w:noWrap/>
            <w:vAlign w:val="center"/>
            <w:hideMark/>
          </w:tcPr>
          <w:p w:rsidR="00554850" w:rsidRDefault="00554850">
            <w:pPr>
              <w:rPr>
                <w:sz w:val="20"/>
                <w:szCs w:val="20"/>
              </w:rPr>
            </w:pPr>
          </w:p>
        </w:tc>
        <w:tc>
          <w:tcPr>
            <w:tcW w:w="777" w:type="dxa"/>
            <w:shd w:val="clear" w:color="auto" w:fill="FBD4B4" w:themeFill="accent6" w:themeFillTint="66"/>
            <w:noWrap/>
            <w:vAlign w:val="center"/>
            <w:hideMark/>
          </w:tcPr>
          <w:p w:rsidR="00554850" w:rsidRDefault="00554850">
            <w:pPr>
              <w:rPr>
                <w:sz w:val="20"/>
                <w:szCs w:val="20"/>
              </w:rPr>
            </w:pPr>
          </w:p>
        </w:tc>
        <w:tc>
          <w:tcPr>
            <w:tcW w:w="753" w:type="dxa"/>
            <w:shd w:val="clear" w:color="auto" w:fill="FBD4B4" w:themeFill="accent6" w:themeFillTint="66"/>
            <w:noWrap/>
            <w:vAlign w:val="center"/>
            <w:hideMark/>
          </w:tcPr>
          <w:p w:rsidR="00554850" w:rsidRDefault="00554850">
            <w:pPr>
              <w:rPr>
                <w:sz w:val="20"/>
                <w:szCs w:val="20"/>
              </w:rPr>
            </w:pPr>
          </w:p>
        </w:tc>
        <w:tc>
          <w:tcPr>
            <w:tcW w:w="777" w:type="dxa"/>
            <w:shd w:val="clear" w:color="auto" w:fill="FBD4B4" w:themeFill="accent6" w:themeFillTint="66"/>
            <w:noWrap/>
            <w:vAlign w:val="center"/>
            <w:hideMark/>
          </w:tcPr>
          <w:p w:rsidR="00554850" w:rsidRDefault="00554850">
            <w:pPr>
              <w:rPr>
                <w:sz w:val="20"/>
                <w:szCs w:val="20"/>
              </w:rPr>
            </w:pPr>
          </w:p>
        </w:tc>
      </w:tr>
      <w:tr w:rsidR="00554850" w:rsidTr="0011458B">
        <w:trPr>
          <w:trHeight w:val="300"/>
        </w:trPr>
        <w:tc>
          <w:tcPr>
            <w:tcW w:w="3936" w:type="dxa"/>
            <w:shd w:val="clear" w:color="auto" w:fill="auto"/>
            <w:vAlign w:val="center"/>
            <w:hideMark/>
          </w:tcPr>
          <w:p w:rsidR="00554850" w:rsidRDefault="0055485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 Gasto en consumo final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98,8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99,5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101,7</w:t>
            </w:r>
          </w:p>
        </w:tc>
      </w:tr>
      <w:tr w:rsidR="00554850" w:rsidTr="0011458B">
        <w:trPr>
          <w:trHeight w:val="300"/>
        </w:trPr>
        <w:tc>
          <w:tcPr>
            <w:tcW w:w="3936" w:type="dxa"/>
            <w:shd w:val="clear" w:color="auto" w:fill="auto"/>
            <w:vAlign w:val="center"/>
            <w:hideMark/>
          </w:tcPr>
          <w:p w:rsidR="00554850" w:rsidRDefault="005548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Gasto en consumo final de los hogares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99,3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100,8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101,3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102,1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102,3</w:t>
            </w:r>
          </w:p>
        </w:tc>
      </w:tr>
      <w:tr w:rsidR="00554850" w:rsidTr="0011458B">
        <w:trPr>
          <w:trHeight w:val="300"/>
        </w:trPr>
        <w:tc>
          <w:tcPr>
            <w:tcW w:w="3936" w:type="dxa"/>
            <w:shd w:val="clear" w:color="auto" w:fill="auto"/>
            <w:vAlign w:val="center"/>
            <w:hideMark/>
          </w:tcPr>
          <w:p w:rsidR="00554850" w:rsidRDefault="005548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Gasto en consumo final de las ISFLSH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118,1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119,2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120,2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120,8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123,1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123,9</w:t>
            </w:r>
          </w:p>
        </w:tc>
      </w:tr>
      <w:tr w:rsidR="00554850" w:rsidTr="0011458B">
        <w:trPr>
          <w:trHeight w:val="300"/>
        </w:trPr>
        <w:tc>
          <w:tcPr>
            <w:tcW w:w="3936" w:type="dxa"/>
            <w:shd w:val="clear" w:color="auto" w:fill="auto"/>
            <w:vAlign w:val="center"/>
            <w:hideMark/>
          </w:tcPr>
          <w:p w:rsidR="00554850" w:rsidRDefault="005548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Gasto en consumo final de las AAPP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96,3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96,7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97,1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97,5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98,1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98,8</w:t>
            </w:r>
          </w:p>
        </w:tc>
      </w:tr>
      <w:tr w:rsidR="00554850" w:rsidTr="0011458B">
        <w:trPr>
          <w:trHeight w:val="300"/>
        </w:trPr>
        <w:tc>
          <w:tcPr>
            <w:tcW w:w="3936" w:type="dxa"/>
            <w:shd w:val="clear" w:color="auto" w:fill="auto"/>
            <w:vAlign w:val="center"/>
            <w:hideMark/>
          </w:tcPr>
          <w:p w:rsidR="00554850" w:rsidRDefault="0055485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 Formación bruta de capital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98,6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99,1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101,6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102,3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105,0</w:t>
            </w:r>
          </w:p>
        </w:tc>
      </w:tr>
      <w:tr w:rsidR="00554850" w:rsidTr="0011458B">
        <w:trPr>
          <w:trHeight w:val="300"/>
        </w:trPr>
        <w:tc>
          <w:tcPr>
            <w:tcW w:w="3936" w:type="dxa"/>
            <w:shd w:val="clear" w:color="auto" w:fill="auto"/>
            <w:vAlign w:val="center"/>
            <w:hideMark/>
          </w:tcPr>
          <w:p w:rsidR="00554850" w:rsidRDefault="00554850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Formación bruta de capital fijo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98,0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98,6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100,0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101,5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104,2</w:t>
            </w:r>
          </w:p>
        </w:tc>
      </w:tr>
      <w:tr w:rsidR="00554850" w:rsidTr="0011458B">
        <w:trPr>
          <w:trHeight w:val="300"/>
        </w:trPr>
        <w:tc>
          <w:tcPr>
            <w:tcW w:w="3936" w:type="dxa"/>
            <w:shd w:val="clear" w:color="auto" w:fill="auto"/>
            <w:vAlign w:val="center"/>
            <w:hideMark/>
          </w:tcPr>
          <w:p w:rsidR="00554850" w:rsidRDefault="00E10BEF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 </w:t>
            </w:r>
            <w:r w:rsidR="0055485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DEMANDA NACIONAL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98,6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99,2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100,1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100,7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101,4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102,2</w:t>
            </w:r>
          </w:p>
        </w:tc>
      </w:tr>
      <w:tr w:rsidR="00554850" w:rsidTr="0011458B">
        <w:trPr>
          <w:trHeight w:val="300"/>
        </w:trPr>
        <w:tc>
          <w:tcPr>
            <w:tcW w:w="3936" w:type="dxa"/>
            <w:shd w:val="clear" w:color="auto" w:fill="auto"/>
            <w:vAlign w:val="center"/>
            <w:hideMark/>
          </w:tcPr>
          <w:p w:rsidR="00554850" w:rsidRDefault="0055485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 Exportaciones de bienes y servicios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133,8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135,2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136,0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136,3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138,1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136,8</w:t>
            </w:r>
          </w:p>
        </w:tc>
      </w:tr>
      <w:tr w:rsidR="00554850" w:rsidTr="0011458B">
        <w:trPr>
          <w:trHeight w:val="300"/>
        </w:trPr>
        <w:tc>
          <w:tcPr>
            <w:tcW w:w="3936" w:type="dxa"/>
            <w:shd w:val="clear" w:color="auto" w:fill="auto"/>
            <w:vAlign w:val="center"/>
            <w:hideMark/>
          </w:tcPr>
          <w:p w:rsidR="00554850" w:rsidRDefault="0055485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  Importaciones de bienes y servicios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111,2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111,7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112,9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112,9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114,3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114,0</w:t>
            </w:r>
          </w:p>
        </w:tc>
      </w:tr>
      <w:tr w:rsidR="00554850" w:rsidTr="001A1153">
        <w:trPr>
          <w:trHeight w:val="300"/>
        </w:trPr>
        <w:tc>
          <w:tcPr>
            <w:tcW w:w="3936" w:type="dxa"/>
            <w:shd w:val="clear" w:color="auto" w:fill="FBD4B4" w:themeFill="accent6" w:themeFillTint="66"/>
            <w:noWrap/>
            <w:vAlign w:val="center"/>
            <w:hideMark/>
          </w:tcPr>
          <w:p w:rsidR="00554850" w:rsidRDefault="00554850" w:rsidP="00EB6C98">
            <w:pPr>
              <w:ind w:firstLineChars="100" w:firstLine="18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OFERTA</w:t>
            </w:r>
          </w:p>
        </w:tc>
        <w:tc>
          <w:tcPr>
            <w:tcW w:w="777" w:type="dxa"/>
            <w:shd w:val="clear" w:color="auto" w:fill="FBD4B4" w:themeFill="accent6" w:themeFillTint="66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7" w:type="dxa"/>
            <w:shd w:val="clear" w:color="auto" w:fill="FBD4B4" w:themeFill="accent6" w:themeFillTint="66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7" w:type="dxa"/>
            <w:shd w:val="clear" w:color="auto" w:fill="FBD4B4" w:themeFill="accent6" w:themeFillTint="66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7" w:type="dxa"/>
            <w:shd w:val="clear" w:color="auto" w:fill="FBD4B4" w:themeFill="accent6" w:themeFillTint="66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3" w:type="dxa"/>
            <w:shd w:val="clear" w:color="auto" w:fill="FBD4B4" w:themeFill="accent6" w:themeFillTint="66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7" w:type="dxa"/>
            <w:shd w:val="clear" w:color="auto" w:fill="FBD4B4" w:themeFill="accent6" w:themeFillTint="66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554850" w:rsidTr="0011458B">
        <w:trPr>
          <w:trHeight w:val="300"/>
        </w:trPr>
        <w:tc>
          <w:tcPr>
            <w:tcW w:w="3936" w:type="dxa"/>
            <w:shd w:val="clear" w:color="auto" w:fill="auto"/>
            <w:vAlign w:val="center"/>
            <w:hideMark/>
          </w:tcPr>
          <w:p w:rsidR="00554850" w:rsidRDefault="0055485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Agricultura, ganadería, silvicultura y pesca 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114,5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114,1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115,4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114,1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118,3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120,6</w:t>
            </w:r>
          </w:p>
        </w:tc>
      </w:tr>
      <w:tr w:rsidR="00554850" w:rsidTr="0011458B">
        <w:trPr>
          <w:trHeight w:val="300"/>
        </w:trPr>
        <w:tc>
          <w:tcPr>
            <w:tcW w:w="3936" w:type="dxa"/>
            <w:shd w:val="clear" w:color="auto" w:fill="auto"/>
            <w:vAlign w:val="center"/>
            <w:hideMark/>
          </w:tcPr>
          <w:p w:rsidR="00554850" w:rsidRDefault="0055485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Industria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103,5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104,8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105,4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107,4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106,4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107,9</w:t>
            </w:r>
          </w:p>
        </w:tc>
      </w:tr>
      <w:tr w:rsidR="00554850" w:rsidTr="0011458B">
        <w:trPr>
          <w:trHeight w:val="300"/>
        </w:trPr>
        <w:tc>
          <w:tcPr>
            <w:tcW w:w="3936" w:type="dxa"/>
            <w:shd w:val="clear" w:color="auto" w:fill="auto"/>
            <w:vAlign w:val="center"/>
            <w:hideMark/>
          </w:tcPr>
          <w:p w:rsidR="00554850" w:rsidRDefault="0055485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Construcción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75,1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75,9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76,8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77,9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79,6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80,9</w:t>
            </w:r>
          </w:p>
        </w:tc>
      </w:tr>
      <w:tr w:rsidR="00554850" w:rsidTr="0011458B">
        <w:trPr>
          <w:trHeight w:val="300"/>
        </w:trPr>
        <w:tc>
          <w:tcPr>
            <w:tcW w:w="3936" w:type="dxa"/>
            <w:shd w:val="clear" w:color="auto" w:fill="auto"/>
            <w:vAlign w:val="center"/>
            <w:hideMark/>
          </w:tcPr>
          <w:p w:rsidR="00554850" w:rsidRDefault="0055485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Servicios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107,1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107,9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108,6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109,0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109,9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110,2</w:t>
            </w:r>
          </w:p>
        </w:tc>
      </w:tr>
      <w:tr w:rsidR="00554850" w:rsidTr="0011458B">
        <w:trPr>
          <w:trHeight w:val="300"/>
        </w:trPr>
        <w:tc>
          <w:tcPr>
            <w:tcW w:w="3936" w:type="dxa"/>
            <w:shd w:val="clear" w:color="auto" w:fill="auto"/>
            <w:vAlign w:val="center"/>
            <w:hideMark/>
          </w:tcPr>
          <w:p w:rsidR="00554850" w:rsidRDefault="0055485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Impuestos netos sobre los productos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104,8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106,6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107,2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107,9</w:t>
            </w:r>
          </w:p>
        </w:tc>
        <w:tc>
          <w:tcPr>
            <w:tcW w:w="753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109,5</w:t>
            </w:r>
          </w:p>
        </w:tc>
        <w:tc>
          <w:tcPr>
            <w:tcW w:w="777" w:type="dxa"/>
            <w:shd w:val="clear" w:color="auto" w:fill="auto"/>
            <w:noWrap/>
            <w:vAlign w:val="center"/>
            <w:hideMark/>
          </w:tcPr>
          <w:p w:rsidR="00554850" w:rsidRDefault="00554850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109,8</w:t>
            </w:r>
          </w:p>
        </w:tc>
      </w:tr>
    </w:tbl>
    <w:p w:rsidR="001A1153" w:rsidRDefault="001A1153" w:rsidP="001A1153">
      <w:pPr>
        <w:tabs>
          <w:tab w:val="left" w:pos="360"/>
          <w:tab w:val="right" w:pos="6850"/>
        </w:tabs>
        <w:ind w:right="44"/>
        <w:rPr>
          <w:b/>
          <w:color w:val="000000"/>
          <w:sz w:val="20"/>
          <w:szCs w:val="20"/>
          <w:lang w:val="es-ES_tradnl"/>
        </w:rPr>
      </w:pPr>
    </w:p>
    <w:p w:rsidR="001A1153" w:rsidRDefault="001A1153" w:rsidP="001A1153">
      <w:pPr>
        <w:tabs>
          <w:tab w:val="left" w:pos="360"/>
          <w:tab w:val="right" w:pos="6850"/>
        </w:tabs>
        <w:ind w:right="44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ab/>
        <w:t xml:space="preserve">Fuente: INE. </w:t>
      </w:r>
    </w:p>
    <w:p w:rsidR="001C4FDA" w:rsidRDefault="001C4FDA" w:rsidP="00DA7DD6">
      <w:pPr>
        <w:pStyle w:val="Ttulo7"/>
      </w:pPr>
    </w:p>
    <w:p w:rsidR="001D4EF5" w:rsidRDefault="001D4EF5">
      <w:pPr>
        <w:pStyle w:val="Ttulo4"/>
        <w:tabs>
          <w:tab w:val="clear" w:pos="700"/>
          <w:tab w:val="left" w:pos="0"/>
        </w:tabs>
        <w:ind w:left="0"/>
        <w:rPr>
          <w:rFonts w:ascii="Times New Roman" w:hAnsi="Times New Roman"/>
          <w:i w:val="0"/>
          <w:iCs w:val="0"/>
          <w:sz w:val="24"/>
        </w:rPr>
      </w:pPr>
    </w:p>
    <w:p w:rsidR="00A53910" w:rsidRDefault="00A53910" w:rsidP="00A53910">
      <w:pPr>
        <w:rPr>
          <w:lang w:val="es-ES_tradnl"/>
        </w:rPr>
      </w:pPr>
    </w:p>
    <w:p w:rsidR="00A53910" w:rsidRDefault="00A53910" w:rsidP="00A53910">
      <w:pPr>
        <w:rPr>
          <w:lang w:val="es-ES_tradnl"/>
        </w:rPr>
      </w:pPr>
    </w:p>
    <w:p w:rsidR="00A53910" w:rsidRDefault="00A53910" w:rsidP="00A53910">
      <w:pPr>
        <w:rPr>
          <w:lang w:val="es-ES_tradnl"/>
        </w:rPr>
      </w:pPr>
    </w:p>
    <w:p w:rsidR="00A53910" w:rsidRDefault="00A53910" w:rsidP="00A53910">
      <w:pPr>
        <w:rPr>
          <w:lang w:val="es-ES_tradnl"/>
        </w:rPr>
      </w:pPr>
    </w:p>
    <w:p w:rsidR="00A53910" w:rsidRDefault="00A53910" w:rsidP="00A53910">
      <w:pPr>
        <w:rPr>
          <w:lang w:val="es-ES_tradnl"/>
        </w:rPr>
      </w:pPr>
    </w:p>
    <w:p w:rsidR="00A53910" w:rsidRDefault="00A53910" w:rsidP="00A53910">
      <w:pPr>
        <w:rPr>
          <w:lang w:val="es-ES_tradnl"/>
        </w:rPr>
      </w:pPr>
    </w:p>
    <w:p w:rsidR="00A53910" w:rsidRDefault="00A53910" w:rsidP="00A53910">
      <w:pPr>
        <w:rPr>
          <w:lang w:val="es-ES_tradnl"/>
        </w:rPr>
      </w:pPr>
    </w:p>
    <w:p w:rsidR="00A53910" w:rsidRDefault="00A53910" w:rsidP="00A53910">
      <w:pPr>
        <w:rPr>
          <w:lang w:val="es-ES_tradnl"/>
        </w:rPr>
      </w:pPr>
    </w:p>
    <w:p w:rsidR="00A53910" w:rsidRPr="00A53910" w:rsidRDefault="00A53910" w:rsidP="00A53910">
      <w:pPr>
        <w:rPr>
          <w:lang w:val="es-ES_tradnl"/>
        </w:rPr>
      </w:pPr>
    </w:p>
    <w:p w:rsidR="00D145D6" w:rsidRPr="000D06CF" w:rsidRDefault="00E15F90">
      <w:pPr>
        <w:pStyle w:val="Ttulo4"/>
        <w:tabs>
          <w:tab w:val="clear" w:pos="700"/>
          <w:tab w:val="left" w:pos="0"/>
        </w:tabs>
        <w:ind w:left="0"/>
        <w:rPr>
          <w:rFonts w:ascii="Times New Roman" w:hAnsi="Times New Roman"/>
          <w:i w:val="0"/>
          <w:iCs w:val="0"/>
          <w:sz w:val="24"/>
        </w:rPr>
      </w:pPr>
      <w:r>
        <w:rPr>
          <w:rFonts w:ascii="Times New Roman" w:hAnsi="Times New Roman"/>
          <w:i w:val="0"/>
          <w:iCs w:val="0"/>
          <w:sz w:val="24"/>
        </w:rPr>
        <w:t>Ejercici</w:t>
      </w:r>
      <w:r w:rsidR="003A420F">
        <w:rPr>
          <w:rFonts w:ascii="Times New Roman" w:hAnsi="Times New Roman"/>
          <w:i w:val="0"/>
          <w:iCs w:val="0"/>
          <w:sz w:val="24"/>
        </w:rPr>
        <w:t>o 3</w:t>
      </w:r>
    </w:p>
    <w:p w:rsidR="00D145D6" w:rsidRPr="000D06CF" w:rsidRDefault="00D145D6"/>
    <w:p w:rsidR="003A420F" w:rsidRDefault="003A420F" w:rsidP="00B42E40">
      <w:pPr>
        <w:tabs>
          <w:tab w:val="left" w:pos="700"/>
          <w:tab w:val="right" w:pos="6850"/>
        </w:tabs>
        <w:ind w:right="360"/>
        <w:jc w:val="both"/>
        <w:rPr>
          <w:sz w:val="22"/>
          <w:szCs w:val="22"/>
        </w:rPr>
      </w:pPr>
    </w:p>
    <w:p w:rsidR="00B91517" w:rsidRDefault="00B91517" w:rsidP="00B91517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Cuadro 3</w:t>
      </w:r>
      <w:r w:rsidRPr="00545DE6">
        <w:rPr>
          <w:b/>
          <w:color w:val="000000"/>
          <w:sz w:val="20"/>
          <w:szCs w:val="20"/>
          <w:lang w:val="es-ES_tradnl"/>
        </w:rPr>
        <w:t xml:space="preserve">. </w:t>
      </w:r>
      <w:r>
        <w:rPr>
          <w:b/>
          <w:color w:val="000000"/>
          <w:sz w:val="20"/>
          <w:szCs w:val="20"/>
          <w:lang w:val="es-ES_tradnl"/>
        </w:rPr>
        <w:t>PIB</w:t>
      </w:r>
      <w:r w:rsidRPr="00545DE6">
        <w:rPr>
          <w:b/>
          <w:color w:val="000000"/>
          <w:sz w:val="20"/>
          <w:szCs w:val="20"/>
          <w:lang w:val="es-ES_tradnl"/>
        </w:rPr>
        <w:t xml:space="preserve"> </w:t>
      </w:r>
      <w:r>
        <w:rPr>
          <w:b/>
          <w:color w:val="000000"/>
          <w:sz w:val="20"/>
          <w:szCs w:val="20"/>
          <w:lang w:val="es-ES_tradnl"/>
        </w:rPr>
        <w:t xml:space="preserve">precios </w:t>
      </w:r>
      <w:r w:rsidRPr="00545DE6">
        <w:rPr>
          <w:b/>
          <w:color w:val="000000"/>
          <w:sz w:val="20"/>
          <w:szCs w:val="20"/>
          <w:lang w:val="es-ES_tradnl"/>
        </w:rPr>
        <w:t xml:space="preserve">de mercado. </w:t>
      </w:r>
    </w:p>
    <w:p w:rsidR="00B91517" w:rsidRDefault="00B91517" w:rsidP="00B91517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Precios corrientes y </w:t>
      </w:r>
      <w:r w:rsidRPr="00545DE6">
        <w:rPr>
          <w:b/>
          <w:color w:val="000000"/>
          <w:sz w:val="20"/>
          <w:szCs w:val="20"/>
          <w:lang w:val="es-ES_tradnl"/>
        </w:rPr>
        <w:t xml:space="preserve">Precios </w:t>
      </w:r>
      <w:r w:rsidR="00837D46">
        <w:rPr>
          <w:b/>
          <w:color w:val="000000"/>
          <w:sz w:val="20"/>
          <w:szCs w:val="20"/>
          <w:lang w:val="es-ES_tradnl"/>
        </w:rPr>
        <w:t>constantes (Base 100=2015</w:t>
      </w:r>
      <w:r>
        <w:rPr>
          <w:b/>
          <w:color w:val="000000"/>
          <w:sz w:val="20"/>
          <w:szCs w:val="20"/>
          <w:lang w:val="es-ES_tradnl"/>
        </w:rPr>
        <w:t>).</w:t>
      </w:r>
      <w:r w:rsidRPr="00545DE6">
        <w:rPr>
          <w:b/>
          <w:color w:val="000000"/>
          <w:sz w:val="20"/>
          <w:szCs w:val="20"/>
          <w:lang w:val="es-ES_tradnl"/>
        </w:rPr>
        <w:t xml:space="preserve"> Millones de euros</w:t>
      </w:r>
      <w:r>
        <w:rPr>
          <w:b/>
          <w:color w:val="000000"/>
          <w:sz w:val="20"/>
          <w:szCs w:val="20"/>
          <w:lang w:val="es-ES_tradnl"/>
        </w:rPr>
        <w:t>.</w:t>
      </w:r>
    </w:p>
    <w:p w:rsidR="00B91517" w:rsidRPr="00DE796E" w:rsidRDefault="00B91517" w:rsidP="00B91517">
      <w:pPr>
        <w:tabs>
          <w:tab w:val="left" w:pos="700"/>
          <w:tab w:val="right" w:pos="6850"/>
        </w:tabs>
        <w:ind w:left="700" w:right="360" w:hanging="340"/>
        <w:jc w:val="center"/>
        <w:rPr>
          <w:lang w:val="es-ES_tradnl"/>
        </w:rPr>
      </w:pPr>
    </w:p>
    <w:tbl>
      <w:tblPr>
        <w:tblW w:w="3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200"/>
        <w:gridCol w:w="1200"/>
      </w:tblGrid>
      <w:tr w:rsidR="00B91517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FBD4B4" w:themeFill="accent6" w:themeFillTint="66"/>
            <w:noWrap/>
            <w:vAlign w:val="center"/>
            <w:hideMark/>
          </w:tcPr>
          <w:p w:rsidR="00B91517" w:rsidRPr="00B91517" w:rsidRDefault="00B91517" w:rsidP="00A5391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FBD4B4" w:themeFill="accent6" w:themeFillTint="66"/>
            <w:noWrap/>
            <w:vAlign w:val="center"/>
            <w:hideMark/>
          </w:tcPr>
          <w:p w:rsidR="00B91517" w:rsidRPr="00B91517" w:rsidRDefault="00B91517" w:rsidP="00B91517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91517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PIB </w:t>
            </w:r>
            <w:proofErr w:type="spellStart"/>
            <w:r w:rsidRPr="00B91517">
              <w:rPr>
                <w:rFonts w:ascii="Arial" w:hAnsi="Arial" w:cs="Arial"/>
                <w:b/>
                <w:color w:val="000000"/>
                <w:sz w:val="18"/>
                <w:szCs w:val="18"/>
              </w:rPr>
              <w:t>prec</w:t>
            </w:r>
            <w:proofErr w:type="spellEnd"/>
            <w:r w:rsidRPr="00B91517">
              <w:rPr>
                <w:rFonts w:ascii="Arial" w:hAnsi="Arial" w:cs="Arial"/>
                <w:b/>
                <w:color w:val="000000"/>
                <w:sz w:val="18"/>
                <w:szCs w:val="18"/>
              </w:rPr>
              <w:t>. Corrientes</w:t>
            </w:r>
          </w:p>
        </w:tc>
        <w:tc>
          <w:tcPr>
            <w:tcW w:w="1200" w:type="dxa"/>
            <w:shd w:val="clear" w:color="auto" w:fill="FBD4B4" w:themeFill="accent6" w:themeFillTint="66"/>
            <w:noWrap/>
            <w:vAlign w:val="center"/>
            <w:hideMark/>
          </w:tcPr>
          <w:p w:rsidR="00B91517" w:rsidRPr="00B91517" w:rsidRDefault="00B91517" w:rsidP="00B91517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91517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PIB </w:t>
            </w:r>
            <w:proofErr w:type="spellStart"/>
            <w:r w:rsidRPr="00B91517">
              <w:rPr>
                <w:rFonts w:ascii="Arial" w:hAnsi="Arial" w:cs="Arial"/>
                <w:b/>
                <w:color w:val="000000"/>
                <w:sz w:val="18"/>
                <w:szCs w:val="18"/>
              </w:rPr>
              <w:t>prec</w:t>
            </w:r>
            <w:proofErr w:type="spellEnd"/>
            <w:r w:rsidRPr="00B91517">
              <w:rPr>
                <w:rFonts w:ascii="Arial" w:hAnsi="Arial" w:cs="Arial"/>
                <w:b/>
                <w:color w:val="000000"/>
                <w:sz w:val="18"/>
                <w:szCs w:val="18"/>
              </w:rPr>
              <w:t>. Constantes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2005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927.357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1.028.667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1.003.823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1.070.909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1.075.539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1.109.487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1.109.541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1.119.400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1.069.323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1.077.267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1.072.709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1.078.991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1.063.763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1.070.155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1.031.099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1.038.581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1.020.348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1.023.603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1.032.158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1.037.827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1.077.590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1.077.590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1.113.840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1.110.241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1.161.867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1.143.323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1.203.259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1.169.401</w:t>
            </w:r>
          </w:p>
        </w:tc>
      </w:tr>
      <w:tr w:rsidR="00837D46" w:rsidRPr="00B91517" w:rsidTr="00837D46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2019 (P)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1.244.375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837D46" w:rsidRPr="00837D46" w:rsidRDefault="00837D46" w:rsidP="00837D46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7D46">
              <w:rPr>
                <w:rFonts w:ascii="Arial" w:hAnsi="Arial" w:cs="Arial"/>
                <w:color w:val="000000"/>
                <w:sz w:val="18"/>
                <w:szCs w:val="18"/>
              </w:rPr>
              <w:t>1.193.862</w:t>
            </w:r>
          </w:p>
        </w:tc>
      </w:tr>
    </w:tbl>
    <w:p w:rsidR="00837D46" w:rsidRDefault="001A1153" w:rsidP="001A1153">
      <w:pPr>
        <w:tabs>
          <w:tab w:val="left" w:pos="700"/>
          <w:tab w:val="right" w:pos="6850"/>
        </w:tabs>
        <w:ind w:right="360"/>
        <w:rPr>
          <w:b/>
          <w:color w:val="000000"/>
          <w:sz w:val="22"/>
          <w:szCs w:val="22"/>
          <w:lang w:val="es-ES_tradnl"/>
        </w:rPr>
      </w:pPr>
      <w:r w:rsidRPr="00C877F4">
        <w:rPr>
          <w:b/>
          <w:color w:val="000000"/>
          <w:sz w:val="22"/>
          <w:szCs w:val="22"/>
          <w:lang w:val="es-ES_tradnl"/>
        </w:rPr>
        <w:t xml:space="preserve">                                                </w:t>
      </w:r>
    </w:p>
    <w:p w:rsidR="00837D46" w:rsidRPr="00837D46" w:rsidRDefault="00837D46" w:rsidP="00837D46">
      <w:pPr>
        <w:tabs>
          <w:tab w:val="left" w:pos="700"/>
          <w:tab w:val="right" w:pos="6850"/>
        </w:tabs>
        <w:ind w:left="2832" w:right="360"/>
        <w:rPr>
          <w:b/>
          <w:color w:val="000000"/>
          <w:sz w:val="18"/>
          <w:szCs w:val="18"/>
          <w:lang w:val="es-ES_tradnl"/>
        </w:rPr>
      </w:pPr>
      <w:r w:rsidRPr="00837D46">
        <w:rPr>
          <w:b/>
          <w:color w:val="000000"/>
          <w:sz w:val="18"/>
          <w:szCs w:val="18"/>
          <w:lang w:val="es-ES_tradnl"/>
        </w:rPr>
        <w:t>(P) Estimación provisional</w:t>
      </w:r>
    </w:p>
    <w:p w:rsidR="00B91517" w:rsidRPr="00837D46" w:rsidRDefault="001A1153" w:rsidP="00837D46">
      <w:pPr>
        <w:tabs>
          <w:tab w:val="left" w:pos="700"/>
          <w:tab w:val="right" w:pos="6850"/>
        </w:tabs>
        <w:ind w:left="2832" w:right="360"/>
        <w:rPr>
          <w:b/>
          <w:color w:val="000000"/>
          <w:sz w:val="18"/>
          <w:szCs w:val="18"/>
          <w:lang w:val="es-ES_tradnl"/>
        </w:rPr>
      </w:pPr>
      <w:r w:rsidRPr="00837D46">
        <w:rPr>
          <w:b/>
          <w:color w:val="000000"/>
          <w:sz w:val="18"/>
          <w:szCs w:val="18"/>
          <w:lang w:val="es-ES_tradnl"/>
        </w:rPr>
        <w:t>Fuente: INE</w:t>
      </w:r>
    </w:p>
    <w:p w:rsidR="001A1153" w:rsidRDefault="001A1153" w:rsidP="00B42E40">
      <w:pPr>
        <w:tabs>
          <w:tab w:val="left" w:pos="700"/>
          <w:tab w:val="right" w:pos="6850"/>
        </w:tabs>
        <w:ind w:right="360"/>
        <w:jc w:val="both"/>
        <w:rPr>
          <w:sz w:val="22"/>
          <w:szCs w:val="22"/>
        </w:rPr>
      </w:pPr>
    </w:p>
    <w:p w:rsidR="00B91517" w:rsidRDefault="00B91517" w:rsidP="00B42E40">
      <w:pPr>
        <w:tabs>
          <w:tab w:val="left" w:pos="700"/>
          <w:tab w:val="right" w:pos="6850"/>
        </w:tabs>
        <w:ind w:right="360"/>
        <w:jc w:val="both"/>
        <w:rPr>
          <w:sz w:val="22"/>
          <w:szCs w:val="22"/>
        </w:rPr>
      </w:pPr>
      <w:r>
        <w:rPr>
          <w:sz w:val="22"/>
          <w:szCs w:val="22"/>
        </w:rPr>
        <w:t>Calcular las siguientes cuestiones, a partir de los datos del cuadro anterior:</w:t>
      </w:r>
    </w:p>
    <w:p w:rsidR="00837D46" w:rsidRPr="00545DE6" w:rsidRDefault="00837D46" w:rsidP="00B42E40">
      <w:pPr>
        <w:tabs>
          <w:tab w:val="left" w:pos="700"/>
          <w:tab w:val="right" w:pos="6850"/>
        </w:tabs>
        <w:ind w:right="360"/>
        <w:jc w:val="both"/>
        <w:rPr>
          <w:sz w:val="22"/>
          <w:szCs w:val="22"/>
        </w:rPr>
      </w:pPr>
    </w:p>
    <w:p w:rsidR="00B42E40" w:rsidRDefault="00B42E40" w:rsidP="00B42E40">
      <w:pPr>
        <w:numPr>
          <w:ilvl w:val="0"/>
          <w:numId w:val="3"/>
        </w:numPr>
        <w:tabs>
          <w:tab w:val="right" w:pos="6850"/>
        </w:tabs>
        <w:ind w:right="360"/>
        <w:jc w:val="both"/>
        <w:rPr>
          <w:color w:val="000000"/>
          <w:sz w:val="22"/>
          <w:szCs w:val="22"/>
          <w:lang w:val="es-ES_tradnl"/>
        </w:rPr>
      </w:pPr>
      <w:r w:rsidRPr="00545DE6">
        <w:rPr>
          <w:color w:val="000000"/>
          <w:sz w:val="22"/>
          <w:szCs w:val="22"/>
          <w:lang w:val="es-ES_tradnl"/>
        </w:rPr>
        <w:t>La tasa de crecimien</w:t>
      </w:r>
      <w:r w:rsidR="00B91517">
        <w:rPr>
          <w:color w:val="000000"/>
          <w:sz w:val="22"/>
          <w:szCs w:val="22"/>
          <w:lang w:val="es-ES_tradnl"/>
        </w:rPr>
        <w:t xml:space="preserve">to </w:t>
      </w:r>
      <w:r w:rsidR="00837D46">
        <w:rPr>
          <w:color w:val="000000"/>
          <w:sz w:val="22"/>
          <w:szCs w:val="22"/>
          <w:lang w:val="es-ES_tradnl"/>
        </w:rPr>
        <w:t>interanual del PIB desde 2005 a 2019</w:t>
      </w:r>
      <w:r w:rsidR="00014B4B">
        <w:rPr>
          <w:color w:val="000000"/>
          <w:sz w:val="22"/>
          <w:szCs w:val="22"/>
          <w:lang w:val="es-ES_tradnl"/>
        </w:rPr>
        <w:t>,</w:t>
      </w:r>
      <w:r w:rsidRPr="00545DE6">
        <w:rPr>
          <w:color w:val="000000"/>
          <w:sz w:val="22"/>
          <w:szCs w:val="22"/>
          <w:lang w:val="es-ES_tradnl"/>
        </w:rPr>
        <w:t xml:space="preserve"> a precios </w:t>
      </w:r>
      <w:r>
        <w:rPr>
          <w:color w:val="000000"/>
          <w:sz w:val="22"/>
          <w:szCs w:val="22"/>
          <w:lang w:val="es-ES_tradnl"/>
        </w:rPr>
        <w:t>corrientes y a precios constantes</w:t>
      </w:r>
      <w:r w:rsidRPr="00545DE6">
        <w:rPr>
          <w:color w:val="000000"/>
          <w:sz w:val="22"/>
          <w:szCs w:val="22"/>
          <w:lang w:val="es-ES_tradnl"/>
        </w:rPr>
        <w:t xml:space="preserve"> ¿A qué se debe la diferencia</w:t>
      </w:r>
      <w:r w:rsidR="0078180F">
        <w:rPr>
          <w:color w:val="000000"/>
          <w:sz w:val="22"/>
          <w:szCs w:val="22"/>
          <w:lang w:val="es-ES_tradnl"/>
        </w:rPr>
        <w:t xml:space="preserve"> entre </w:t>
      </w:r>
      <w:r w:rsidR="00B91517">
        <w:rPr>
          <w:color w:val="000000"/>
          <w:sz w:val="22"/>
          <w:szCs w:val="22"/>
          <w:lang w:val="es-ES_tradnl"/>
        </w:rPr>
        <w:t>ambas</w:t>
      </w:r>
      <w:r w:rsidR="0078180F">
        <w:rPr>
          <w:color w:val="000000"/>
          <w:sz w:val="22"/>
          <w:szCs w:val="22"/>
          <w:lang w:val="es-ES_tradnl"/>
        </w:rPr>
        <w:t xml:space="preserve"> tasas</w:t>
      </w:r>
      <w:r w:rsidRPr="00545DE6">
        <w:rPr>
          <w:color w:val="000000"/>
          <w:sz w:val="22"/>
          <w:szCs w:val="22"/>
          <w:lang w:val="es-ES_tradnl"/>
        </w:rPr>
        <w:t>?</w:t>
      </w:r>
    </w:p>
    <w:p w:rsidR="00B91517" w:rsidRPr="00545DE6" w:rsidRDefault="00B91517" w:rsidP="00B91517">
      <w:pPr>
        <w:tabs>
          <w:tab w:val="right" w:pos="6850"/>
        </w:tabs>
        <w:ind w:left="1003" w:right="360"/>
        <w:jc w:val="both"/>
        <w:rPr>
          <w:color w:val="000000"/>
          <w:sz w:val="22"/>
          <w:szCs w:val="22"/>
          <w:lang w:val="es-ES_tradnl"/>
        </w:rPr>
      </w:pPr>
    </w:p>
    <w:p w:rsidR="00B42E40" w:rsidRPr="00545DE6" w:rsidRDefault="00B42E40" w:rsidP="00B42E40">
      <w:pPr>
        <w:numPr>
          <w:ilvl w:val="0"/>
          <w:numId w:val="3"/>
        </w:numPr>
        <w:tabs>
          <w:tab w:val="right" w:pos="6850"/>
        </w:tabs>
        <w:ind w:left="993" w:right="360" w:hanging="350"/>
        <w:jc w:val="both"/>
        <w:rPr>
          <w:color w:val="000000"/>
          <w:sz w:val="22"/>
          <w:szCs w:val="22"/>
          <w:lang w:val="es-ES_tradnl"/>
        </w:rPr>
      </w:pPr>
      <w:r w:rsidRPr="00545DE6">
        <w:rPr>
          <w:color w:val="000000"/>
          <w:sz w:val="22"/>
          <w:szCs w:val="22"/>
          <w:lang w:val="es-ES_tradnl"/>
        </w:rPr>
        <w:t>El deflactor implícito del PIB</w:t>
      </w:r>
      <w:r w:rsidR="00837D46">
        <w:rPr>
          <w:color w:val="000000"/>
          <w:sz w:val="22"/>
          <w:szCs w:val="22"/>
          <w:lang w:val="es-ES_tradnl"/>
        </w:rPr>
        <w:t>,</w:t>
      </w:r>
      <w:r w:rsidRPr="00545DE6">
        <w:rPr>
          <w:color w:val="000000"/>
          <w:sz w:val="22"/>
          <w:szCs w:val="22"/>
          <w:lang w:val="es-ES_tradnl"/>
        </w:rPr>
        <w:t xml:space="preserve"> en base </w:t>
      </w:r>
      <w:r w:rsidR="00837D46">
        <w:rPr>
          <w:color w:val="000000"/>
          <w:sz w:val="22"/>
          <w:szCs w:val="22"/>
          <w:lang w:val="es-ES_tradnl"/>
        </w:rPr>
        <w:t>2015,</w:t>
      </w:r>
      <w:r w:rsidRPr="00545DE6">
        <w:rPr>
          <w:color w:val="000000"/>
          <w:sz w:val="22"/>
          <w:szCs w:val="22"/>
          <w:lang w:val="es-ES_tradnl"/>
        </w:rPr>
        <w:t xml:space="preserve"> </w:t>
      </w:r>
      <w:r w:rsidR="00837D46">
        <w:rPr>
          <w:color w:val="000000"/>
          <w:sz w:val="22"/>
          <w:szCs w:val="22"/>
          <w:lang w:val="es-ES_tradnl"/>
        </w:rPr>
        <w:t>desde el año 2005 a 2019</w:t>
      </w:r>
      <w:r w:rsidRPr="00545DE6">
        <w:rPr>
          <w:color w:val="000000"/>
          <w:sz w:val="22"/>
          <w:szCs w:val="22"/>
          <w:lang w:val="es-ES_tradnl"/>
        </w:rPr>
        <w:t>. Explique el significado del mismo y las diferencias entre los distintos años.</w:t>
      </w:r>
    </w:p>
    <w:p w:rsidR="00B42E40" w:rsidRDefault="00B42E4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A53910" w:rsidRDefault="00A53910" w:rsidP="00B42E40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B42E40" w:rsidRDefault="003A420F" w:rsidP="00B42E4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Ejercicio 4</w:t>
      </w:r>
    </w:p>
    <w:p w:rsidR="00B42E40" w:rsidRPr="00E04675" w:rsidRDefault="00B42E40" w:rsidP="00B42E40">
      <w:pPr>
        <w:rPr>
          <w:b/>
          <w:bCs/>
          <w:sz w:val="12"/>
          <w:szCs w:val="12"/>
          <w:u w:val="single"/>
        </w:rPr>
      </w:pPr>
    </w:p>
    <w:p w:rsidR="003A420F" w:rsidRDefault="003A420F" w:rsidP="00FD0FDD">
      <w:pPr>
        <w:tabs>
          <w:tab w:val="left" w:pos="700"/>
          <w:tab w:val="right" w:pos="6850"/>
        </w:tabs>
        <w:ind w:right="360"/>
        <w:jc w:val="both"/>
        <w:rPr>
          <w:sz w:val="22"/>
          <w:szCs w:val="22"/>
        </w:rPr>
      </w:pPr>
    </w:p>
    <w:p w:rsidR="00FD0FDD" w:rsidRDefault="00FD0FDD" w:rsidP="00FD0FDD">
      <w:pPr>
        <w:tabs>
          <w:tab w:val="left" w:pos="700"/>
          <w:tab w:val="right" w:pos="6850"/>
        </w:tabs>
        <w:ind w:right="360"/>
        <w:jc w:val="both"/>
        <w:rPr>
          <w:sz w:val="22"/>
          <w:szCs w:val="22"/>
        </w:rPr>
      </w:pPr>
      <w:r w:rsidRPr="00545DE6">
        <w:rPr>
          <w:sz w:val="22"/>
          <w:szCs w:val="22"/>
        </w:rPr>
        <w:t>Co</w:t>
      </w:r>
      <w:r w:rsidR="003A420F">
        <w:rPr>
          <w:sz w:val="22"/>
          <w:szCs w:val="22"/>
        </w:rPr>
        <w:t>n los datos del Cuadro 4,</w:t>
      </w:r>
      <w:r w:rsidRPr="00545DE6">
        <w:rPr>
          <w:sz w:val="22"/>
          <w:szCs w:val="22"/>
        </w:rPr>
        <w:t xml:space="preserve"> </w:t>
      </w:r>
      <w:r w:rsidR="003A420F">
        <w:rPr>
          <w:sz w:val="22"/>
          <w:szCs w:val="22"/>
        </w:rPr>
        <w:t>c</w:t>
      </w:r>
      <w:r w:rsidRPr="00545DE6">
        <w:rPr>
          <w:sz w:val="22"/>
          <w:szCs w:val="22"/>
        </w:rPr>
        <w:t>alcule:</w:t>
      </w:r>
    </w:p>
    <w:p w:rsidR="003A420F" w:rsidRPr="00545DE6" w:rsidRDefault="003A420F" w:rsidP="00FD0FDD">
      <w:pPr>
        <w:tabs>
          <w:tab w:val="left" w:pos="700"/>
          <w:tab w:val="right" w:pos="6850"/>
        </w:tabs>
        <w:ind w:right="360"/>
        <w:jc w:val="both"/>
        <w:rPr>
          <w:sz w:val="22"/>
          <w:szCs w:val="22"/>
        </w:rPr>
      </w:pPr>
    </w:p>
    <w:p w:rsidR="00FD0FDD" w:rsidRPr="00AE55E3" w:rsidRDefault="00FD0FDD" w:rsidP="00AE55E3">
      <w:pPr>
        <w:pStyle w:val="Prrafodelista"/>
        <w:numPr>
          <w:ilvl w:val="0"/>
          <w:numId w:val="27"/>
        </w:numPr>
        <w:tabs>
          <w:tab w:val="right" w:pos="6850"/>
        </w:tabs>
        <w:ind w:right="360"/>
        <w:jc w:val="both"/>
        <w:rPr>
          <w:color w:val="000000"/>
          <w:sz w:val="22"/>
          <w:szCs w:val="22"/>
          <w:lang w:val="es-ES_tradnl"/>
        </w:rPr>
      </w:pPr>
      <w:r w:rsidRPr="00AE55E3">
        <w:rPr>
          <w:color w:val="000000"/>
          <w:sz w:val="22"/>
          <w:szCs w:val="22"/>
          <w:lang w:val="es-ES_tradnl"/>
        </w:rPr>
        <w:t>La tasa de crecimien</w:t>
      </w:r>
      <w:r w:rsidR="00AE55E3" w:rsidRPr="00AE55E3">
        <w:rPr>
          <w:color w:val="000000"/>
          <w:sz w:val="22"/>
          <w:szCs w:val="22"/>
          <w:lang w:val="es-ES_tradnl"/>
        </w:rPr>
        <w:t>to inte</w:t>
      </w:r>
      <w:r w:rsidR="00B67775">
        <w:rPr>
          <w:color w:val="000000"/>
          <w:sz w:val="22"/>
          <w:szCs w:val="22"/>
          <w:lang w:val="es-ES_tradnl"/>
        </w:rPr>
        <w:t>ranual del PIB desde 2010 a 2020</w:t>
      </w:r>
      <w:r w:rsidRPr="00AE55E3">
        <w:rPr>
          <w:color w:val="000000"/>
          <w:sz w:val="22"/>
          <w:szCs w:val="22"/>
          <w:lang w:val="es-ES_tradnl"/>
        </w:rPr>
        <w:t xml:space="preserve"> a precios corrientes y </w:t>
      </w:r>
      <w:r w:rsidR="00AE55E3" w:rsidRPr="00AE55E3">
        <w:rPr>
          <w:color w:val="000000"/>
          <w:sz w:val="22"/>
          <w:szCs w:val="22"/>
          <w:lang w:val="es-ES_tradnl"/>
        </w:rPr>
        <w:t>constantes</w:t>
      </w:r>
      <w:r w:rsidRPr="00AE55E3">
        <w:rPr>
          <w:color w:val="000000"/>
          <w:sz w:val="22"/>
          <w:szCs w:val="22"/>
          <w:lang w:val="es-ES_tradnl"/>
        </w:rPr>
        <w:t xml:space="preserve"> ¿A qué se debe la diferencia</w:t>
      </w:r>
      <w:r w:rsidR="00B7553E">
        <w:rPr>
          <w:color w:val="000000"/>
          <w:sz w:val="22"/>
          <w:szCs w:val="22"/>
          <w:lang w:val="es-ES_tradnl"/>
        </w:rPr>
        <w:t xml:space="preserve"> entre ambas tasas</w:t>
      </w:r>
      <w:r w:rsidRPr="00AE55E3">
        <w:rPr>
          <w:color w:val="000000"/>
          <w:sz w:val="22"/>
          <w:szCs w:val="22"/>
          <w:lang w:val="es-ES_tradnl"/>
        </w:rPr>
        <w:t>?</w:t>
      </w:r>
    </w:p>
    <w:p w:rsidR="003A5B83" w:rsidRDefault="00AE55E3" w:rsidP="003A5B83">
      <w:pPr>
        <w:pStyle w:val="Prrafodelista"/>
        <w:numPr>
          <w:ilvl w:val="0"/>
          <w:numId w:val="27"/>
        </w:numPr>
        <w:tabs>
          <w:tab w:val="right" w:pos="6850"/>
        </w:tabs>
        <w:ind w:left="993" w:right="360"/>
        <w:jc w:val="both"/>
        <w:rPr>
          <w:color w:val="000000"/>
          <w:sz w:val="22"/>
          <w:szCs w:val="22"/>
          <w:lang w:val="es-ES_tradnl"/>
        </w:rPr>
      </w:pPr>
      <w:r w:rsidRPr="003A5B83">
        <w:rPr>
          <w:color w:val="000000"/>
          <w:sz w:val="22"/>
          <w:szCs w:val="22"/>
          <w:lang w:val="es-ES_tradnl"/>
        </w:rPr>
        <w:t>El deflac</w:t>
      </w:r>
      <w:r w:rsidR="00B7553E" w:rsidRPr="003A5B83">
        <w:rPr>
          <w:color w:val="000000"/>
          <w:sz w:val="22"/>
          <w:szCs w:val="22"/>
          <w:lang w:val="es-ES_tradnl"/>
        </w:rPr>
        <w:t>tor imp</w:t>
      </w:r>
      <w:r w:rsidR="00B67775" w:rsidRPr="003A5B83">
        <w:rPr>
          <w:color w:val="000000"/>
          <w:sz w:val="22"/>
          <w:szCs w:val="22"/>
          <w:lang w:val="es-ES_tradnl"/>
        </w:rPr>
        <w:t>lícito del PIB desde 2010 a 2020</w:t>
      </w:r>
      <w:r w:rsidR="00014B4B" w:rsidRPr="003A5B83">
        <w:rPr>
          <w:color w:val="000000"/>
          <w:sz w:val="22"/>
          <w:szCs w:val="22"/>
          <w:lang w:val="es-ES_tradnl"/>
        </w:rPr>
        <w:t>.</w:t>
      </w:r>
    </w:p>
    <w:p w:rsidR="00FD0FDD" w:rsidRPr="003A5B83" w:rsidRDefault="00B67775" w:rsidP="003A5B83">
      <w:pPr>
        <w:pStyle w:val="Prrafodelista"/>
        <w:numPr>
          <w:ilvl w:val="0"/>
          <w:numId w:val="27"/>
        </w:numPr>
        <w:tabs>
          <w:tab w:val="right" w:pos="6850"/>
        </w:tabs>
        <w:ind w:left="993" w:right="360"/>
        <w:jc w:val="both"/>
        <w:rPr>
          <w:color w:val="000000"/>
          <w:sz w:val="22"/>
          <w:szCs w:val="22"/>
          <w:lang w:val="es-ES_tradnl"/>
        </w:rPr>
      </w:pPr>
      <w:r w:rsidRPr="003A5B83">
        <w:rPr>
          <w:color w:val="000000"/>
          <w:sz w:val="22"/>
          <w:szCs w:val="22"/>
          <w:lang w:val="es-ES_tradnl"/>
        </w:rPr>
        <w:t>Calcular el crecimiento de los precios en los periodos 2010-2015 y 2016-2020, utilizando tasas de variación medias anuales acumulativas.</w:t>
      </w:r>
    </w:p>
    <w:p w:rsidR="00D31413" w:rsidRDefault="00D31413" w:rsidP="00FD0FDD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014B4B" w:rsidRDefault="00014B4B" w:rsidP="00FD0FDD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</w:p>
    <w:p w:rsidR="00FD0FDD" w:rsidRDefault="003A420F" w:rsidP="00FD0FDD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Cuadro 4</w:t>
      </w:r>
      <w:r w:rsidR="00FD0FDD" w:rsidRPr="00545DE6">
        <w:rPr>
          <w:b/>
          <w:color w:val="000000"/>
          <w:sz w:val="20"/>
          <w:szCs w:val="20"/>
          <w:lang w:val="es-ES_tradnl"/>
        </w:rPr>
        <w:t xml:space="preserve">. </w:t>
      </w:r>
      <w:r w:rsidR="00FD0FDD">
        <w:rPr>
          <w:b/>
          <w:color w:val="000000"/>
          <w:sz w:val="20"/>
          <w:szCs w:val="20"/>
          <w:lang w:val="es-ES_tradnl"/>
        </w:rPr>
        <w:t>PIB</w:t>
      </w:r>
      <w:r w:rsidR="00FD0FDD" w:rsidRPr="00545DE6">
        <w:rPr>
          <w:b/>
          <w:color w:val="000000"/>
          <w:sz w:val="20"/>
          <w:szCs w:val="20"/>
          <w:lang w:val="es-ES_tradnl"/>
        </w:rPr>
        <w:t xml:space="preserve"> </w:t>
      </w:r>
      <w:r w:rsidR="00B91517">
        <w:rPr>
          <w:b/>
          <w:color w:val="000000"/>
          <w:sz w:val="20"/>
          <w:szCs w:val="20"/>
          <w:lang w:val="es-ES_tradnl"/>
        </w:rPr>
        <w:t xml:space="preserve">precios </w:t>
      </w:r>
      <w:r w:rsidR="00FD0FDD" w:rsidRPr="00545DE6">
        <w:rPr>
          <w:b/>
          <w:color w:val="000000"/>
          <w:sz w:val="20"/>
          <w:szCs w:val="20"/>
          <w:lang w:val="es-ES_tradnl"/>
        </w:rPr>
        <w:t xml:space="preserve">de mercado. </w:t>
      </w:r>
    </w:p>
    <w:p w:rsidR="00FD0FDD" w:rsidRPr="005B16CE" w:rsidRDefault="00B91517" w:rsidP="00FD0FDD">
      <w:pPr>
        <w:jc w:val="center"/>
        <w:rPr>
          <w:b/>
          <w:bCs/>
          <w:u w:val="single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Precios corrientes </w:t>
      </w:r>
      <w:r w:rsidR="00B7553E">
        <w:rPr>
          <w:b/>
          <w:color w:val="000000"/>
          <w:sz w:val="20"/>
          <w:szCs w:val="20"/>
          <w:lang w:val="es-ES_tradnl"/>
        </w:rPr>
        <w:t xml:space="preserve">(en </w:t>
      </w:r>
      <w:proofErr w:type="spellStart"/>
      <w:r w:rsidR="00B7553E">
        <w:rPr>
          <w:b/>
          <w:color w:val="000000"/>
          <w:sz w:val="20"/>
          <w:szCs w:val="20"/>
          <w:lang w:val="es-ES_tradnl"/>
        </w:rPr>
        <w:t>Mill</w:t>
      </w:r>
      <w:proofErr w:type="spellEnd"/>
      <w:r w:rsidR="00B7553E">
        <w:rPr>
          <w:b/>
          <w:color w:val="000000"/>
          <w:sz w:val="20"/>
          <w:szCs w:val="20"/>
          <w:lang w:val="es-ES_tradnl"/>
        </w:rPr>
        <w:t xml:space="preserve">. Euros) </w:t>
      </w:r>
      <w:r>
        <w:rPr>
          <w:b/>
          <w:color w:val="000000"/>
          <w:sz w:val="20"/>
          <w:szCs w:val="20"/>
          <w:lang w:val="es-ES_tradnl"/>
        </w:rPr>
        <w:t xml:space="preserve">e </w:t>
      </w:r>
      <w:r w:rsidR="00AE55E3">
        <w:rPr>
          <w:b/>
          <w:color w:val="000000"/>
          <w:sz w:val="20"/>
          <w:szCs w:val="20"/>
          <w:lang w:val="es-ES_tradnl"/>
        </w:rPr>
        <w:t xml:space="preserve">Índices de volumen </w:t>
      </w:r>
      <w:r>
        <w:rPr>
          <w:b/>
          <w:color w:val="000000"/>
          <w:sz w:val="20"/>
          <w:szCs w:val="20"/>
          <w:lang w:val="es-ES_tradnl"/>
        </w:rPr>
        <w:t xml:space="preserve">encadenado </w:t>
      </w:r>
      <w:r w:rsidR="00AE55E3">
        <w:rPr>
          <w:b/>
          <w:color w:val="000000"/>
          <w:sz w:val="20"/>
          <w:szCs w:val="20"/>
          <w:lang w:val="es-ES_tradnl"/>
        </w:rPr>
        <w:t>(</w:t>
      </w:r>
      <w:r w:rsidR="00B7553E">
        <w:rPr>
          <w:b/>
          <w:color w:val="000000"/>
          <w:sz w:val="20"/>
          <w:szCs w:val="20"/>
          <w:lang w:val="es-ES_tradnl"/>
        </w:rPr>
        <w:t>Base 100=201</w:t>
      </w:r>
      <w:r w:rsidR="00B67775">
        <w:rPr>
          <w:b/>
          <w:color w:val="000000"/>
          <w:sz w:val="20"/>
          <w:szCs w:val="20"/>
          <w:lang w:val="es-ES_tradnl"/>
        </w:rPr>
        <w:t>5</w:t>
      </w:r>
      <w:r w:rsidR="00FD0FDD">
        <w:rPr>
          <w:b/>
          <w:color w:val="000000"/>
          <w:sz w:val="20"/>
          <w:szCs w:val="20"/>
          <w:lang w:val="es-ES_tradnl"/>
        </w:rPr>
        <w:t>)</w:t>
      </w:r>
    </w:p>
    <w:p w:rsidR="00FD0FDD" w:rsidRDefault="00FD0FDD" w:rsidP="00FD0FDD">
      <w:pPr>
        <w:rPr>
          <w:b/>
          <w:bCs/>
          <w:u w:val="single"/>
        </w:rPr>
      </w:pPr>
    </w:p>
    <w:tbl>
      <w:tblPr>
        <w:tblW w:w="33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200"/>
        <w:gridCol w:w="1200"/>
      </w:tblGrid>
      <w:tr w:rsidR="00B7553E" w:rsidRPr="00B7553E" w:rsidTr="00B67775">
        <w:trPr>
          <w:trHeight w:val="300"/>
          <w:jc w:val="center"/>
        </w:trPr>
        <w:tc>
          <w:tcPr>
            <w:tcW w:w="931" w:type="dxa"/>
            <w:shd w:val="clear" w:color="auto" w:fill="FBD4B4" w:themeFill="accent6" w:themeFillTint="66"/>
            <w:noWrap/>
            <w:vAlign w:val="bottom"/>
            <w:hideMark/>
          </w:tcPr>
          <w:p w:rsidR="00B7553E" w:rsidRPr="00B7553E" w:rsidRDefault="00B7553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00" w:type="dxa"/>
            <w:shd w:val="clear" w:color="auto" w:fill="FBD4B4" w:themeFill="accent6" w:themeFillTint="66"/>
            <w:noWrap/>
            <w:vAlign w:val="bottom"/>
            <w:hideMark/>
          </w:tcPr>
          <w:p w:rsidR="00B7553E" w:rsidRPr="00B7553E" w:rsidRDefault="00B7553E" w:rsidP="00B7553E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7553E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PIB </w:t>
            </w:r>
            <w:proofErr w:type="spellStart"/>
            <w:r w:rsidRPr="00B7553E">
              <w:rPr>
                <w:rFonts w:ascii="Arial" w:hAnsi="Arial" w:cs="Arial"/>
                <w:b/>
                <w:color w:val="000000"/>
                <w:sz w:val="18"/>
                <w:szCs w:val="18"/>
              </w:rPr>
              <w:t>prec</w:t>
            </w:r>
            <w:proofErr w:type="spellEnd"/>
            <w:r w:rsidRPr="00B7553E">
              <w:rPr>
                <w:rFonts w:ascii="Arial" w:hAnsi="Arial" w:cs="Arial"/>
                <w:b/>
                <w:color w:val="000000"/>
                <w:sz w:val="18"/>
                <w:szCs w:val="18"/>
              </w:rPr>
              <w:t>. Corrientes</w:t>
            </w:r>
          </w:p>
        </w:tc>
        <w:tc>
          <w:tcPr>
            <w:tcW w:w="1200" w:type="dxa"/>
            <w:shd w:val="clear" w:color="auto" w:fill="FBD4B4" w:themeFill="accent6" w:themeFillTint="66"/>
            <w:noWrap/>
            <w:vAlign w:val="bottom"/>
            <w:hideMark/>
          </w:tcPr>
          <w:p w:rsidR="00B7553E" w:rsidRPr="00B7553E" w:rsidRDefault="00B7553E" w:rsidP="00B7553E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B7553E">
              <w:rPr>
                <w:rFonts w:ascii="Arial" w:hAnsi="Arial" w:cs="Arial"/>
                <w:b/>
                <w:color w:val="000000"/>
                <w:sz w:val="18"/>
                <w:szCs w:val="18"/>
              </w:rPr>
              <w:t>Índices de Volumen</w:t>
            </w:r>
          </w:p>
        </w:tc>
      </w:tr>
      <w:tr w:rsidR="00B67775" w:rsidRPr="00B7553E" w:rsidTr="00B67775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1.072.709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100,13</w:t>
            </w:r>
          </w:p>
        </w:tc>
      </w:tr>
      <w:tr w:rsidR="00B67775" w:rsidRPr="00B7553E" w:rsidTr="00B67775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1.063.763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99,31</w:t>
            </w:r>
          </w:p>
        </w:tc>
      </w:tr>
      <w:tr w:rsidR="00B67775" w:rsidRPr="00B7553E" w:rsidTr="00B67775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1.031.099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96,38</w:t>
            </w:r>
          </w:p>
        </w:tc>
      </w:tr>
      <w:tr w:rsidR="00B67775" w:rsidRPr="00B7553E" w:rsidTr="00B67775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1.020.348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94,99</w:t>
            </w:r>
          </w:p>
        </w:tc>
      </w:tr>
      <w:tr w:rsidR="00B67775" w:rsidRPr="00B7553E" w:rsidTr="00B67775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1.032.158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96,31</w:t>
            </w:r>
          </w:p>
        </w:tc>
      </w:tr>
      <w:tr w:rsidR="00B67775" w:rsidRPr="00B7553E" w:rsidTr="00B67775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1.077.590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B67775" w:rsidRPr="00B7553E" w:rsidTr="00B67775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1.113.840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103,03</w:t>
            </w:r>
          </w:p>
        </w:tc>
      </w:tr>
      <w:tr w:rsidR="00B67775" w:rsidRPr="00B7553E" w:rsidTr="00B67775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1.161.867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106,10</w:t>
            </w:r>
          </w:p>
        </w:tc>
      </w:tr>
      <w:tr w:rsidR="00B67775" w:rsidRPr="00B7553E" w:rsidTr="00B67775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1.203.259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108,52</w:t>
            </w:r>
          </w:p>
        </w:tc>
      </w:tr>
      <w:tr w:rsidR="00B67775" w:rsidRPr="00B7553E" w:rsidTr="00B67775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2019 (P)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1.244.375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110,79</w:t>
            </w:r>
          </w:p>
        </w:tc>
      </w:tr>
      <w:tr w:rsidR="00B67775" w:rsidRPr="00B7553E" w:rsidTr="00B67775">
        <w:trPr>
          <w:trHeight w:val="300"/>
          <w:jc w:val="center"/>
        </w:trPr>
        <w:tc>
          <w:tcPr>
            <w:tcW w:w="931" w:type="dxa"/>
            <w:shd w:val="clear" w:color="auto" w:fill="auto"/>
            <w:noWrap/>
            <w:vAlign w:val="center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2020 (A)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1.121.948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98,80</w:t>
            </w:r>
          </w:p>
        </w:tc>
      </w:tr>
    </w:tbl>
    <w:p w:rsidR="00B67775" w:rsidRDefault="001A1153" w:rsidP="001A1153">
      <w:pPr>
        <w:tabs>
          <w:tab w:val="left" w:pos="360"/>
          <w:tab w:val="right" w:pos="6850"/>
        </w:tabs>
        <w:ind w:right="44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ab/>
        <w:t xml:space="preserve">                                               </w:t>
      </w:r>
    </w:p>
    <w:p w:rsidR="00B67775" w:rsidRDefault="00B67775" w:rsidP="00B67775">
      <w:pPr>
        <w:tabs>
          <w:tab w:val="left" w:pos="360"/>
          <w:tab w:val="right" w:pos="6850"/>
        </w:tabs>
        <w:ind w:left="2832" w:right="44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(P) Estimación provisional</w:t>
      </w:r>
      <w:proofErr w:type="gramStart"/>
      <w:r>
        <w:rPr>
          <w:b/>
          <w:color w:val="000000"/>
          <w:sz w:val="20"/>
          <w:szCs w:val="20"/>
          <w:lang w:val="es-ES_tradnl"/>
        </w:rPr>
        <w:t xml:space="preserve">   (</w:t>
      </w:r>
      <w:proofErr w:type="gramEnd"/>
      <w:r>
        <w:rPr>
          <w:b/>
          <w:color w:val="000000"/>
          <w:sz w:val="20"/>
          <w:szCs w:val="20"/>
          <w:lang w:val="es-ES_tradnl"/>
        </w:rPr>
        <w:t>A) Estimación avance</w:t>
      </w:r>
    </w:p>
    <w:p w:rsidR="001A1153" w:rsidRDefault="001A1153" w:rsidP="00B67775">
      <w:pPr>
        <w:tabs>
          <w:tab w:val="left" w:pos="360"/>
          <w:tab w:val="right" w:pos="6850"/>
        </w:tabs>
        <w:ind w:left="2832" w:right="44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Fuente: INE. </w:t>
      </w:r>
      <w:r>
        <w:rPr>
          <w:b/>
          <w:color w:val="000000"/>
          <w:sz w:val="20"/>
          <w:szCs w:val="20"/>
          <w:lang w:val="es-ES_tradnl"/>
        </w:rPr>
        <w:tab/>
      </w:r>
      <w:r>
        <w:rPr>
          <w:b/>
          <w:color w:val="000000"/>
          <w:sz w:val="20"/>
          <w:szCs w:val="20"/>
          <w:lang w:val="es-ES_tradnl"/>
        </w:rPr>
        <w:tab/>
      </w:r>
    </w:p>
    <w:p w:rsidR="00FD0FDD" w:rsidRDefault="00FD0FDD" w:rsidP="00FD0FDD">
      <w:pPr>
        <w:rPr>
          <w:b/>
          <w:bCs/>
          <w:u w:val="single"/>
        </w:rPr>
      </w:pPr>
    </w:p>
    <w:p w:rsidR="00A53910" w:rsidRDefault="00A53910" w:rsidP="00647EDE">
      <w:pPr>
        <w:pStyle w:val="Ttulo7"/>
      </w:pPr>
    </w:p>
    <w:p w:rsidR="00647EDE" w:rsidRDefault="00647EDE" w:rsidP="00647EDE">
      <w:pPr>
        <w:pStyle w:val="Ttulo7"/>
      </w:pPr>
      <w:r>
        <w:t>Ejercicio 5</w:t>
      </w:r>
    </w:p>
    <w:p w:rsidR="00647EDE" w:rsidRDefault="00647EDE" w:rsidP="00647EDE">
      <w:pPr>
        <w:pStyle w:val="Ttulo7"/>
      </w:pPr>
    </w:p>
    <w:p w:rsidR="00647EDE" w:rsidRPr="00E10BEF" w:rsidRDefault="00647EDE" w:rsidP="00647EDE">
      <w:pPr>
        <w:jc w:val="both"/>
        <w:rPr>
          <w:sz w:val="22"/>
          <w:szCs w:val="22"/>
        </w:rPr>
      </w:pPr>
      <w:r w:rsidRPr="00E10BEF">
        <w:rPr>
          <w:sz w:val="22"/>
          <w:szCs w:val="22"/>
        </w:rPr>
        <w:t xml:space="preserve">Con los datos del PIB de </w:t>
      </w:r>
      <w:r w:rsidR="00B67775">
        <w:rPr>
          <w:sz w:val="22"/>
          <w:szCs w:val="22"/>
        </w:rPr>
        <w:t>España para el período 1995-2020</w:t>
      </w:r>
      <w:r w:rsidRPr="00E10BEF">
        <w:rPr>
          <w:sz w:val="22"/>
          <w:szCs w:val="22"/>
        </w:rPr>
        <w:t xml:space="preserve"> (expresado en números índices), calcule:</w:t>
      </w:r>
    </w:p>
    <w:p w:rsidR="00647EDE" w:rsidRDefault="00647EDE" w:rsidP="00647EDE">
      <w:pPr>
        <w:jc w:val="both"/>
      </w:pPr>
    </w:p>
    <w:p w:rsidR="00647EDE" w:rsidRPr="005B16CE" w:rsidRDefault="00647EDE" w:rsidP="00647EDE">
      <w:pPr>
        <w:jc w:val="center"/>
        <w:rPr>
          <w:b/>
          <w:bCs/>
          <w:u w:val="single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Cuadro 5</w:t>
      </w:r>
    </w:p>
    <w:p w:rsidR="00647EDE" w:rsidRDefault="00647EDE" w:rsidP="00647EDE">
      <w:pPr>
        <w:jc w:val="center"/>
        <w:rPr>
          <w:b/>
          <w:bCs/>
          <w:sz w:val="20"/>
          <w:szCs w:val="20"/>
        </w:rPr>
      </w:pPr>
      <w:r w:rsidRPr="00883B28">
        <w:rPr>
          <w:b/>
          <w:bCs/>
          <w:sz w:val="20"/>
          <w:szCs w:val="20"/>
        </w:rPr>
        <w:t xml:space="preserve">Índices de PIB </w:t>
      </w:r>
      <w:r>
        <w:rPr>
          <w:b/>
          <w:bCs/>
          <w:sz w:val="20"/>
          <w:szCs w:val="20"/>
        </w:rPr>
        <w:t xml:space="preserve">a precios </w:t>
      </w:r>
      <w:r w:rsidRPr="00883B28">
        <w:rPr>
          <w:b/>
          <w:bCs/>
          <w:sz w:val="20"/>
          <w:szCs w:val="20"/>
        </w:rPr>
        <w:t>corrientes y en términos de volumen</w:t>
      </w:r>
    </w:p>
    <w:p w:rsidR="00647EDE" w:rsidRPr="00883B28" w:rsidRDefault="00647EDE" w:rsidP="00647EDE">
      <w:pPr>
        <w:jc w:val="center"/>
        <w:rPr>
          <w:b/>
          <w:bCs/>
          <w:sz w:val="20"/>
          <w:szCs w:val="20"/>
        </w:rPr>
      </w:pPr>
    </w:p>
    <w:tbl>
      <w:tblPr>
        <w:tblW w:w="44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58"/>
        <w:gridCol w:w="852"/>
        <w:gridCol w:w="853"/>
        <w:gridCol w:w="853"/>
        <w:gridCol w:w="853"/>
        <w:gridCol w:w="853"/>
        <w:gridCol w:w="850"/>
      </w:tblGrid>
      <w:tr w:rsidR="00B67775" w:rsidRPr="00647EDE" w:rsidTr="00637BAE">
        <w:trPr>
          <w:trHeight w:val="240"/>
          <w:jc w:val="center"/>
        </w:trPr>
        <w:tc>
          <w:tcPr>
            <w:tcW w:w="1624" w:type="pct"/>
            <w:shd w:val="clear" w:color="auto" w:fill="FBD4B4" w:themeFill="accent6" w:themeFillTint="66"/>
            <w:noWrap/>
            <w:vAlign w:val="bottom"/>
          </w:tcPr>
          <w:p w:rsidR="00B67775" w:rsidRPr="00647EDE" w:rsidRDefault="00B67775" w:rsidP="00A53910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3" w:type="pct"/>
            <w:shd w:val="clear" w:color="auto" w:fill="FBD4B4" w:themeFill="accent6" w:themeFillTint="66"/>
            <w:noWrap/>
            <w:vAlign w:val="center"/>
          </w:tcPr>
          <w:p w:rsidR="00B67775" w:rsidRPr="00647EDE" w:rsidRDefault="00B67775" w:rsidP="00A539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7EDE">
              <w:rPr>
                <w:rFonts w:ascii="Arial" w:hAnsi="Arial" w:cs="Arial"/>
                <w:b/>
                <w:sz w:val="18"/>
                <w:szCs w:val="18"/>
              </w:rPr>
              <w:t xml:space="preserve">1995 </w:t>
            </w:r>
          </w:p>
        </w:tc>
        <w:tc>
          <w:tcPr>
            <w:tcW w:w="563" w:type="pct"/>
            <w:shd w:val="clear" w:color="auto" w:fill="FBD4B4" w:themeFill="accent6" w:themeFillTint="66"/>
            <w:noWrap/>
            <w:vAlign w:val="center"/>
          </w:tcPr>
          <w:p w:rsidR="00B67775" w:rsidRPr="00647EDE" w:rsidRDefault="00B67775" w:rsidP="00A539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7EDE">
              <w:rPr>
                <w:rFonts w:ascii="Arial" w:hAnsi="Arial" w:cs="Arial"/>
                <w:b/>
                <w:sz w:val="18"/>
                <w:szCs w:val="18"/>
              </w:rPr>
              <w:t xml:space="preserve">2000 </w:t>
            </w:r>
          </w:p>
        </w:tc>
        <w:tc>
          <w:tcPr>
            <w:tcW w:w="563" w:type="pct"/>
            <w:shd w:val="clear" w:color="auto" w:fill="FBD4B4" w:themeFill="accent6" w:themeFillTint="66"/>
            <w:noWrap/>
            <w:vAlign w:val="center"/>
          </w:tcPr>
          <w:p w:rsidR="00B67775" w:rsidRPr="00647EDE" w:rsidRDefault="00B67775" w:rsidP="00A539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7EDE">
              <w:rPr>
                <w:rFonts w:ascii="Arial" w:hAnsi="Arial" w:cs="Arial"/>
                <w:b/>
                <w:sz w:val="18"/>
                <w:szCs w:val="18"/>
              </w:rPr>
              <w:t xml:space="preserve">2005 </w:t>
            </w:r>
          </w:p>
        </w:tc>
        <w:tc>
          <w:tcPr>
            <w:tcW w:w="563" w:type="pct"/>
            <w:shd w:val="clear" w:color="auto" w:fill="FBD4B4" w:themeFill="accent6" w:themeFillTint="66"/>
          </w:tcPr>
          <w:p w:rsidR="00B67775" w:rsidRPr="00647EDE" w:rsidRDefault="00B67775" w:rsidP="00A539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2010</w:t>
            </w:r>
          </w:p>
        </w:tc>
        <w:tc>
          <w:tcPr>
            <w:tcW w:w="563" w:type="pct"/>
            <w:shd w:val="clear" w:color="auto" w:fill="FBD4B4" w:themeFill="accent6" w:themeFillTint="66"/>
          </w:tcPr>
          <w:p w:rsidR="00B67775" w:rsidRPr="00647EDE" w:rsidRDefault="00B67775" w:rsidP="00A539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2015</w:t>
            </w:r>
          </w:p>
        </w:tc>
        <w:tc>
          <w:tcPr>
            <w:tcW w:w="563" w:type="pct"/>
            <w:shd w:val="clear" w:color="auto" w:fill="FBD4B4" w:themeFill="accent6" w:themeFillTint="66"/>
          </w:tcPr>
          <w:p w:rsidR="00B67775" w:rsidRPr="00647EDE" w:rsidRDefault="00B67775" w:rsidP="00A539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2020 (A)</w:t>
            </w:r>
          </w:p>
        </w:tc>
      </w:tr>
      <w:tr w:rsidR="00B67775" w:rsidRPr="00647EDE" w:rsidTr="00637BAE">
        <w:trPr>
          <w:trHeight w:val="255"/>
          <w:jc w:val="center"/>
        </w:trPr>
        <w:tc>
          <w:tcPr>
            <w:tcW w:w="1624" w:type="pct"/>
            <w:shd w:val="clear" w:color="auto" w:fill="auto"/>
            <w:noWrap/>
            <w:vAlign w:val="bottom"/>
          </w:tcPr>
          <w:p w:rsidR="00B67775" w:rsidRPr="00647EDE" w:rsidRDefault="00B67775" w:rsidP="00B6777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7EDE">
              <w:rPr>
                <w:rFonts w:ascii="Arial" w:hAnsi="Arial" w:cs="Arial"/>
                <w:color w:val="000000"/>
                <w:sz w:val="18"/>
                <w:szCs w:val="18"/>
              </w:rPr>
              <w:t>PIB pm (precios corrientes)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42,74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60,12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86,06</w:t>
            </w:r>
          </w:p>
        </w:tc>
        <w:tc>
          <w:tcPr>
            <w:tcW w:w="563" w:type="pct"/>
            <w:vAlign w:val="bottom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99,55</w:t>
            </w:r>
          </w:p>
        </w:tc>
        <w:tc>
          <w:tcPr>
            <w:tcW w:w="563" w:type="pct"/>
            <w:vAlign w:val="bottom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100,00</w:t>
            </w:r>
          </w:p>
        </w:tc>
        <w:tc>
          <w:tcPr>
            <w:tcW w:w="563" w:type="pct"/>
            <w:vAlign w:val="bottom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104,12</w:t>
            </w:r>
          </w:p>
        </w:tc>
      </w:tr>
      <w:tr w:rsidR="00B67775" w:rsidRPr="00647EDE" w:rsidTr="00637BAE">
        <w:trPr>
          <w:trHeight w:val="240"/>
          <w:jc w:val="center"/>
        </w:trPr>
        <w:tc>
          <w:tcPr>
            <w:tcW w:w="1624" w:type="pct"/>
            <w:shd w:val="clear" w:color="auto" w:fill="auto"/>
            <w:noWrap/>
            <w:vAlign w:val="bottom"/>
          </w:tcPr>
          <w:p w:rsidR="00B67775" w:rsidRPr="00647EDE" w:rsidRDefault="00B67775" w:rsidP="00B6777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47EDE">
              <w:rPr>
                <w:rFonts w:ascii="Arial" w:hAnsi="Arial" w:cs="Arial"/>
                <w:color w:val="000000"/>
                <w:sz w:val="18"/>
                <w:szCs w:val="18"/>
              </w:rPr>
              <w:t>PIB pm (volumen)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66,46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81,22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95,46</w:t>
            </w:r>
          </w:p>
        </w:tc>
        <w:tc>
          <w:tcPr>
            <w:tcW w:w="563" w:type="pct"/>
            <w:vAlign w:val="bottom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100,13</w:t>
            </w:r>
          </w:p>
        </w:tc>
        <w:tc>
          <w:tcPr>
            <w:tcW w:w="563" w:type="pct"/>
            <w:vAlign w:val="bottom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100,00</w:t>
            </w:r>
          </w:p>
        </w:tc>
        <w:tc>
          <w:tcPr>
            <w:tcW w:w="563" w:type="pct"/>
            <w:vAlign w:val="bottom"/>
          </w:tcPr>
          <w:p w:rsidR="00B67775" w:rsidRPr="00B67775" w:rsidRDefault="00B67775" w:rsidP="00B6777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67775">
              <w:rPr>
                <w:rFonts w:ascii="Arial" w:hAnsi="Arial" w:cs="Arial"/>
                <w:color w:val="000000"/>
                <w:sz w:val="18"/>
                <w:szCs w:val="18"/>
              </w:rPr>
              <w:t>98,80</w:t>
            </w:r>
          </w:p>
        </w:tc>
      </w:tr>
    </w:tbl>
    <w:p w:rsidR="001A1153" w:rsidRDefault="001A1153" w:rsidP="001A1153">
      <w:pPr>
        <w:tabs>
          <w:tab w:val="left" w:pos="360"/>
          <w:tab w:val="right" w:pos="6850"/>
        </w:tabs>
        <w:ind w:right="44"/>
        <w:rPr>
          <w:b/>
          <w:color w:val="000000"/>
          <w:sz w:val="20"/>
          <w:szCs w:val="20"/>
          <w:lang w:val="es-ES_tradnl"/>
        </w:rPr>
      </w:pPr>
    </w:p>
    <w:p w:rsidR="00B67775" w:rsidRPr="00B67775" w:rsidRDefault="00B67775" w:rsidP="00B67775">
      <w:pPr>
        <w:tabs>
          <w:tab w:val="left" w:pos="360"/>
          <w:tab w:val="right" w:pos="6850"/>
        </w:tabs>
        <w:ind w:left="708" w:right="44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(A) </w:t>
      </w:r>
      <w:r w:rsidRPr="00B67775">
        <w:rPr>
          <w:b/>
          <w:color w:val="000000"/>
          <w:sz w:val="20"/>
          <w:szCs w:val="20"/>
          <w:lang w:val="es-ES_tradnl"/>
        </w:rPr>
        <w:t>Estimación avance</w:t>
      </w:r>
      <w:r w:rsidR="001A1153" w:rsidRPr="00B67775">
        <w:rPr>
          <w:b/>
          <w:color w:val="000000"/>
          <w:sz w:val="20"/>
          <w:szCs w:val="20"/>
          <w:lang w:val="es-ES_tradnl"/>
        </w:rPr>
        <w:tab/>
        <w:t xml:space="preserve">                              </w:t>
      </w:r>
    </w:p>
    <w:p w:rsidR="001A1153" w:rsidRDefault="001A1153" w:rsidP="00B67775">
      <w:pPr>
        <w:tabs>
          <w:tab w:val="left" w:pos="360"/>
          <w:tab w:val="right" w:pos="6850"/>
        </w:tabs>
        <w:ind w:left="708" w:right="44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Fuente: INE. </w:t>
      </w:r>
    </w:p>
    <w:p w:rsidR="00647EDE" w:rsidRDefault="00647EDE" w:rsidP="00647EDE">
      <w:pPr>
        <w:pStyle w:val="Ttulo7"/>
      </w:pPr>
    </w:p>
    <w:p w:rsidR="00647EDE" w:rsidRDefault="00647EDE" w:rsidP="00647EDE">
      <w:pPr>
        <w:jc w:val="both"/>
      </w:pPr>
    </w:p>
    <w:p w:rsidR="00647EDE" w:rsidRPr="00E10BEF" w:rsidRDefault="00647EDE" w:rsidP="00647EDE">
      <w:pPr>
        <w:numPr>
          <w:ilvl w:val="0"/>
          <w:numId w:val="21"/>
        </w:numPr>
        <w:rPr>
          <w:sz w:val="22"/>
          <w:szCs w:val="22"/>
        </w:rPr>
      </w:pPr>
      <w:r w:rsidRPr="00E10BEF">
        <w:rPr>
          <w:sz w:val="22"/>
          <w:szCs w:val="22"/>
        </w:rPr>
        <w:t xml:space="preserve">El deflactor implícito del PIB para </w:t>
      </w:r>
      <w:r w:rsidR="00637BAE">
        <w:rPr>
          <w:sz w:val="22"/>
          <w:szCs w:val="22"/>
        </w:rPr>
        <w:t>todos los años</w:t>
      </w:r>
      <w:r w:rsidRPr="00E10BEF">
        <w:rPr>
          <w:sz w:val="22"/>
          <w:szCs w:val="22"/>
        </w:rPr>
        <w:t>.</w:t>
      </w:r>
    </w:p>
    <w:p w:rsidR="00647EDE" w:rsidRPr="00E10BEF" w:rsidRDefault="00647EDE" w:rsidP="00647EDE">
      <w:pPr>
        <w:numPr>
          <w:ilvl w:val="0"/>
          <w:numId w:val="21"/>
        </w:numPr>
        <w:rPr>
          <w:sz w:val="22"/>
          <w:szCs w:val="22"/>
        </w:rPr>
      </w:pPr>
      <w:r w:rsidRPr="00E10BEF">
        <w:rPr>
          <w:sz w:val="22"/>
          <w:szCs w:val="22"/>
        </w:rPr>
        <w:t>¿Cuánto crecieron los precios entre 1995 y 2005?</w:t>
      </w:r>
      <w:r w:rsidR="00637BAE">
        <w:rPr>
          <w:sz w:val="22"/>
          <w:szCs w:val="22"/>
        </w:rPr>
        <w:t xml:space="preserve"> ¿Y entre 2005 y 2020?</w:t>
      </w:r>
    </w:p>
    <w:p w:rsidR="00647EDE" w:rsidRPr="00E10BEF" w:rsidRDefault="00647EDE" w:rsidP="00647EDE">
      <w:pPr>
        <w:numPr>
          <w:ilvl w:val="0"/>
          <w:numId w:val="21"/>
        </w:numPr>
        <w:rPr>
          <w:sz w:val="22"/>
          <w:szCs w:val="22"/>
        </w:rPr>
      </w:pPr>
      <w:r w:rsidRPr="00E10BEF">
        <w:rPr>
          <w:sz w:val="22"/>
          <w:szCs w:val="22"/>
        </w:rPr>
        <w:t>¿Cuál es el año base de la serie de</w:t>
      </w:r>
      <w:r w:rsidR="00637BAE">
        <w:rPr>
          <w:sz w:val="22"/>
          <w:szCs w:val="22"/>
        </w:rPr>
        <w:t>l</w:t>
      </w:r>
      <w:r w:rsidRPr="00E10BEF">
        <w:rPr>
          <w:sz w:val="22"/>
          <w:szCs w:val="22"/>
        </w:rPr>
        <w:t xml:space="preserve"> DPIB obtenida en el punto a)? ¿Y el de la serie del PIB pm en términos de volumen?</w:t>
      </w:r>
    </w:p>
    <w:p w:rsidR="00D145D6" w:rsidRPr="000D06CF" w:rsidRDefault="00647ED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Ejercicio 6</w:t>
      </w:r>
    </w:p>
    <w:p w:rsidR="00D145D6" w:rsidRPr="000D06CF" w:rsidRDefault="00D145D6"/>
    <w:p w:rsidR="00D145D6" w:rsidRDefault="00D145D6" w:rsidP="007B31A9">
      <w:pPr>
        <w:jc w:val="both"/>
      </w:pPr>
      <w:r w:rsidRPr="000D06CF">
        <w:t>A partir de los datos de I</w:t>
      </w:r>
      <w:r w:rsidR="002D2F5E" w:rsidRPr="000D06CF">
        <w:t>P</w:t>
      </w:r>
      <w:r w:rsidR="00E87F05">
        <w:t xml:space="preserve">C de España desde enero de </w:t>
      </w:r>
      <w:r w:rsidR="00AC0909">
        <w:t>2019</w:t>
      </w:r>
      <w:r w:rsidR="007B31A9" w:rsidRPr="000D06CF">
        <w:t xml:space="preserve"> </w:t>
      </w:r>
      <w:r w:rsidR="00E87F05">
        <w:t xml:space="preserve">hasta </w:t>
      </w:r>
      <w:r w:rsidR="00C86052">
        <w:t>agosto de 20</w:t>
      </w:r>
      <w:r w:rsidR="00AC0909">
        <w:t>21</w:t>
      </w:r>
      <w:r w:rsidRPr="000D06CF">
        <w:t xml:space="preserve"> que figuran </w:t>
      </w:r>
      <w:r w:rsidR="00C86052">
        <w:t>en el Cuadro 6</w:t>
      </w:r>
      <w:r w:rsidR="002D2F5E" w:rsidRPr="000D06CF">
        <w:t>, calcule</w:t>
      </w:r>
      <w:r w:rsidRPr="000D06CF">
        <w:t>:</w:t>
      </w:r>
    </w:p>
    <w:p w:rsidR="00BD152F" w:rsidRPr="000D06CF" w:rsidRDefault="00BD152F" w:rsidP="007B31A9">
      <w:pPr>
        <w:jc w:val="both"/>
      </w:pPr>
    </w:p>
    <w:p w:rsidR="00D145D6" w:rsidRPr="000D06CF" w:rsidRDefault="00D145D6" w:rsidP="003433DC">
      <w:pPr>
        <w:pStyle w:val="Prrafodelista"/>
        <w:numPr>
          <w:ilvl w:val="0"/>
          <w:numId w:val="29"/>
        </w:numPr>
        <w:jc w:val="both"/>
      </w:pPr>
      <w:r w:rsidRPr="000D06CF">
        <w:t>La tasa de i</w:t>
      </w:r>
      <w:r w:rsidR="002D2F5E" w:rsidRPr="000D06CF">
        <w:t>nfla</w:t>
      </w:r>
      <w:r w:rsidR="00E87F05">
        <w:t xml:space="preserve">ción </w:t>
      </w:r>
      <w:r w:rsidR="003433DC">
        <w:t>inter</w:t>
      </w:r>
      <w:r w:rsidR="00E87F05">
        <w:t xml:space="preserve">anual en </w:t>
      </w:r>
      <w:r w:rsidR="00C86052">
        <w:t>agosto de</w:t>
      </w:r>
      <w:r w:rsidR="00AC0909">
        <w:t xml:space="preserve"> 2020 y agosto de 2021</w:t>
      </w:r>
      <w:r w:rsidRPr="000D06CF">
        <w:t>.</w:t>
      </w:r>
    </w:p>
    <w:p w:rsidR="00D145D6" w:rsidRDefault="00D145D6" w:rsidP="003433DC">
      <w:pPr>
        <w:pStyle w:val="Prrafodelista"/>
        <w:numPr>
          <w:ilvl w:val="0"/>
          <w:numId w:val="29"/>
        </w:numPr>
        <w:jc w:val="both"/>
      </w:pPr>
      <w:r w:rsidRPr="000D06CF">
        <w:t xml:space="preserve">La tasa de variación acumulada del IPC en </w:t>
      </w:r>
      <w:r w:rsidR="00C86052">
        <w:t>agosto</w:t>
      </w:r>
      <w:r w:rsidRPr="000D06CF">
        <w:t xml:space="preserve"> de 20</w:t>
      </w:r>
      <w:r w:rsidR="00AC0909">
        <w:t>21</w:t>
      </w:r>
      <w:r w:rsidRPr="000D06CF">
        <w:t>.</w:t>
      </w:r>
    </w:p>
    <w:p w:rsidR="00AC0909" w:rsidRDefault="00AC0909" w:rsidP="003433DC">
      <w:pPr>
        <w:pStyle w:val="Prrafodelista"/>
        <w:numPr>
          <w:ilvl w:val="0"/>
          <w:numId w:val="29"/>
        </w:numPr>
        <w:jc w:val="both"/>
      </w:pPr>
      <w:r>
        <w:t>La tasa de inflación</w:t>
      </w:r>
      <w:r w:rsidR="003855A4">
        <w:t xml:space="preserve"> interanual en diciembre de 2020</w:t>
      </w:r>
      <w:r>
        <w:t>.</w:t>
      </w:r>
    </w:p>
    <w:p w:rsidR="00AC0909" w:rsidRPr="000D06CF" w:rsidRDefault="00AC0909" w:rsidP="003433DC">
      <w:pPr>
        <w:pStyle w:val="Prrafodelista"/>
        <w:numPr>
          <w:ilvl w:val="0"/>
          <w:numId w:val="29"/>
        </w:numPr>
        <w:jc w:val="both"/>
      </w:pPr>
      <w:r>
        <w:t>La t</w:t>
      </w:r>
      <w:r w:rsidR="00FA5F43">
        <w:t>asa de variación del IPC de 2020</w:t>
      </w:r>
      <w:r>
        <w:t>, respecto al año anterior (como media de los 12 meses).</w:t>
      </w:r>
    </w:p>
    <w:p w:rsidR="00D145D6" w:rsidRDefault="00D145D6" w:rsidP="003433DC">
      <w:pPr>
        <w:pStyle w:val="Prrafodelista"/>
        <w:numPr>
          <w:ilvl w:val="0"/>
          <w:numId w:val="29"/>
        </w:numPr>
        <w:jc w:val="both"/>
      </w:pPr>
      <w:r w:rsidRPr="000D06CF">
        <w:t>La variación mensual de los prec</w:t>
      </w:r>
      <w:r w:rsidR="00E87F05">
        <w:t xml:space="preserve">ios desde enero a </w:t>
      </w:r>
      <w:r w:rsidR="00AC0909">
        <w:t>agosto de 2021</w:t>
      </w:r>
      <w:r w:rsidRPr="000D06CF">
        <w:t>.</w:t>
      </w:r>
    </w:p>
    <w:p w:rsidR="003433DC" w:rsidRDefault="003433DC" w:rsidP="003433DC">
      <w:pPr>
        <w:pStyle w:val="Prrafodelista"/>
        <w:numPr>
          <w:ilvl w:val="0"/>
          <w:numId w:val="29"/>
        </w:numPr>
        <w:jc w:val="both"/>
      </w:pPr>
      <w:r>
        <w:t>La variación trimestral</w:t>
      </w:r>
      <w:r w:rsidR="00AC0909">
        <w:t xml:space="preserve"> en el segundo trimestre de 2021</w:t>
      </w:r>
      <w:r>
        <w:t>.</w:t>
      </w:r>
    </w:p>
    <w:p w:rsidR="00AC0909" w:rsidRPr="000D06CF" w:rsidRDefault="00AC0909" w:rsidP="003433DC">
      <w:pPr>
        <w:pStyle w:val="Prrafodelista"/>
        <w:numPr>
          <w:ilvl w:val="0"/>
          <w:numId w:val="29"/>
        </w:numPr>
        <w:jc w:val="both"/>
      </w:pPr>
      <w:r>
        <w:t>Comparar la evolución del IPC en el primer semestre de 2021, respecto al mismo periodo de 2019 y 2020.</w:t>
      </w:r>
    </w:p>
    <w:p w:rsidR="00D145D6" w:rsidRDefault="00D145D6" w:rsidP="003433DC">
      <w:pPr>
        <w:pStyle w:val="Prrafodelista"/>
        <w:numPr>
          <w:ilvl w:val="0"/>
          <w:numId w:val="29"/>
        </w:numPr>
        <w:jc w:val="both"/>
      </w:pPr>
      <w:r w:rsidRPr="000D06CF">
        <w:t xml:space="preserve">¿Cuál es el mes en el que coinciden la tasa de variación del IPC mensual y </w:t>
      </w:r>
      <w:r w:rsidR="003433DC">
        <w:t>la acumulada? ¿Cuál es su valor?</w:t>
      </w:r>
    </w:p>
    <w:p w:rsidR="003433DC" w:rsidRDefault="003433DC" w:rsidP="003433DC">
      <w:pPr>
        <w:pStyle w:val="Prrafodelista"/>
        <w:numPr>
          <w:ilvl w:val="0"/>
          <w:numId w:val="29"/>
        </w:numPr>
        <w:jc w:val="both"/>
      </w:pPr>
      <w:r>
        <w:t xml:space="preserve">¿Qué dos tasas coinciden en el mes de diciembre? </w:t>
      </w:r>
    </w:p>
    <w:p w:rsidR="003433DC" w:rsidRPr="000D06CF" w:rsidRDefault="003433DC" w:rsidP="007B31A9">
      <w:pPr>
        <w:jc w:val="both"/>
      </w:pPr>
    </w:p>
    <w:p w:rsidR="006F32D7" w:rsidRDefault="003A420F" w:rsidP="006F32D7">
      <w:pPr>
        <w:tabs>
          <w:tab w:val="left" w:pos="700"/>
          <w:tab w:val="right" w:pos="6850"/>
        </w:tabs>
        <w:ind w:left="700" w:right="360" w:hanging="340"/>
        <w:jc w:val="center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Cuadro </w:t>
      </w:r>
      <w:r w:rsidR="00C86052">
        <w:rPr>
          <w:b/>
          <w:color w:val="000000"/>
          <w:sz w:val="20"/>
          <w:szCs w:val="20"/>
          <w:lang w:val="es-ES_tradnl"/>
        </w:rPr>
        <w:t>6</w:t>
      </w:r>
      <w:r w:rsidR="006F32D7" w:rsidRPr="00545DE6">
        <w:rPr>
          <w:b/>
          <w:color w:val="000000"/>
          <w:sz w:val="20"/>
          <w:szCs w:val="20"/>
          <w:lang w:val="es-ES_tradnl"/>
        </w:rPr>
        <w:t xml:space="preserve">. </w:t>
      </w:r>
      <w:r w:rsidR="006F32D7">
        <w:rPr>
          <w:b/>
          <w:color w:val="000000"/>
          <w:sz w:val="20"/>
          <w:szCs w:val="20"/>
          <w:lang w:val="es-ES_tradnl"/>
        </w:rPr>
        <w:t xml:space="preserve">IPC </w:t>
      </w:r>
      <w:r w:rsidR="00C86052">
        <w:rPr>
          <w:b/>
          <w:color w:val="000000"/>
          <w:sz w:val="20"/>
          <w:szCs w:val="20"/>
          <w:lang w:val="es-ES_tradnl"/>
        </w:rPr>
        <w:t xml:space="preserve">General </w:t>
      </w:r>
      <w:r w:rsidR="006F32D7">
        <w:rPr>
          <w:b/>
          <w:color w:val="000000"/>
          <w:sz w:val="20"/>
          <w:szCs w:val="20"/>
          <w:lang w:val="es-ES_tradnl"/>
        </w:rPr>
        <w:t>España.</w:t>
      </w:r>
      <w:r w:rsidR="006F32D7" w:rsidRPr="00545DE6">
        <w:rPr>
          <w:b/>
          <w:color w:val="000000"/>
          <w:sz w:val="20"/>
          <w:szCs w:val="20"/>
          <w:lang w:val="es-ES_tradnl"/>
        </w:rPr>
        <w:t xml:space="preserve"> </w:t>
      </w:r>
    </w:p>
    <w:p w:rsidR="006F32D7" w:rsidRDefault="003433DC" w:rsidP="006F32D7">
      <w:pPr>
        <w:jc w:val="center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(Base </w:t>
      </w:r>
      <w:r w:rsidR="00FA21EE">
        <w:rPr>
          <w:b/>
          <w:color w:val="000000"/>
          <w:sz w:val="20"/>
          <w:szCs w:val="20"/>
          <w:lang w:val="es-ES_tradnl"/>
        </w:rPr>
        <w:t>100=Año 2016</w:t>
      </w:r>
      <w:r w:rsidR="006F32D7">
        <w:rPr>
          <w:b/>
          <w:color w:val="000000"/>
          <w:sz w:val="20"/>
          <w:szCs w:val="20"/>
          <w:lang w:val="es-ES_tradnl"/>
        </w:rPr>
        <w:t>)</w:t>
      </w:r>
    </w:p>
    <w:p w:rsidR="002031AC" w:rsidRDefault="002031AC" w:rsidP="006F32D7">
      <w:pPr>
        <w:jc w:val="center"/>
        <w:rPr>
          <w:b/>
          <w:color w:val="000000"/>
          <w:sz w:val="20"/>
          <w:szCs w:val="20"/>
          <w:lang w:val="es-ES_tradnl"/>
        </w:rPr>
      </w:pPr>
    </w:p>
    <w:tbl>
      <w:tblPr>
        <w:tblW w:w="7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993"/>
        <w:gridCol w:w="425"/>
        <w:gridCol w:w="1134"/>
        <w:gridCol w:w="992"/>
        <w:gridCol w:w="425"/>
        <w:gridCol w:w="1134"/>
        <w:gridCol w:w="993"/>
      </w:tblGrid>
      <w:tr w:rsidR="00FA21EE" w:rsidRPr="003F42F6" w:rsidTr="00987D57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2019M01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103,07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2020M01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104,20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2021M01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104,68</w:t>
            </w:r>
          </w:p>
        </w:tc>
      </w:tr>
      <w:tr w:rsidR="00FA21EE" w:rsidRPr="003F42F6" w:rsidTr="00987D57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2019M02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103,32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2020M02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104,08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2021M02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104,06</w:t>
            </w:r>
          </w:p>
        </w:tc>
      </w:tr>
      <w:tr w:rsidR="00FA21EE" w:rsidRPr="003F42F6" w:rsidTr="00987D57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2019M03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103,70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2020M03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103,68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2021M03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105,07</w:t>
            </w:r>
          </w:p>
        </w:tc>
      </w:tr>
      <w:tr w:rsidR="00FA21EE" w:rsidRPr="003F42F6" w:rsidTr="00987D57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2019M04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104,74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2020M04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103,99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2021M04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106,31</w:t>
            </w:r>
          </w:p>
        </w:tc>
      </w:tr>
      <w:tr w:rsidR="00FA21EE" w:rsidRPr="003F42F6" w:rsidTr="00987D57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2019M05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104,95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2020M05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103,99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2021M05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106,81</w:t>
            </w:r>
          </w:p>
        </w:tc>
      </w:tr>
      <w:tr w:rsidR="00FA21EE" w:rsidRPr="003F42F6" w:rsidTr="00987D57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2019M06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104,82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2020M06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104,47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2021M06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107,32</w:t>
            </w:r>
          </w:p>
        </w:tc>
      </w:tr>
      <w:tr w:rsidR="00FA21EE" w:rsidRPr="003F42F6" w:rsidTr="00987D57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2019M07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104,17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2020M07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103,53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2021M07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106,51</w:t>
            </w:r>
          </w:p>
        </w:tc>
      </w:tr>
      <w:tr w:rsidR="00FA21EE" w:rsidRPr="003F42F6" w:rsidTr="00987D57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2019M08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104,12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2020M08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103,58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2021M08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107,00</w:t>
            </w:r>
          </w:p>
        </w:tc>
      </w:tr>
      <w:tr w:rsidR="00FA21EE" w:rsidRPr="003F42F6" w:rsidTr="00987D57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2019M09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104,12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2020M09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103,73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21EE" w:rsidRPr="003F42F6" w:rsidTr="00987D57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2019M10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105,13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2020M10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104,28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21EE" w:rsidRPr="003F42F6" w:rsidTr="00987D57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2019M11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105,30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2020M11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104,45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21EE" w:rsidRPr="003F42F6" w:rsidTr="00987D57">
        <w:trPr>
          <w:trHeight w:val="300"/>
          <w:jc w:val="center"/>
        </w:trPr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2019M12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105,23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A21EE">
              <w:rPr>
                <w:rFonts w:ascii="Arial" w:hAnsi="Arial" w:cs="Arial"/>
                <w:b/>
                <w:sz w:val="18"/>
                <w:szCs w:val="18"/>
              </w:rPr>
              <w:t>2020M12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A21EE">
              <w:rPr>
                <w:rFonts w:ascii="Arial" w:hAnsi="Arial" w:cs="Arial"/>
                <w:sz w:val="18"/>
                <w:szCs w:val="18"/>
              </w:rPr>
              <w:t>104,67</w:t>
            </w:r>
          </w:p>
        </w:tc>
        <w:tc>
          <w:tcPr>
            <w:tcW w:w="425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noWrap/>
            <w:hideMark/>
          </w:tcPr>
          <w:p w:rsidR="00FA21EE" w:rsidRPr="00FA21EE" w:rsidRDefault="00FA21EE" w:rsidP="00FA21E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95A3C" w:rsidRPr="00B67775" w:rsidRDefault="00295A3C" w:rsidP="00295A3C">
      <w:pPr>
        <w:tabs>
          <w:tab w:val="left" w:pos="360"/>
          <w:tab w:val="right" w:pos="6850"/>
        </w:tabs>
        <w:ind w:right="44"/>
        <w:rPr>
          <w:b/>
          <w:color w:val="000000"/>
          <w:sz w:val="20"/>
          <w:szCs w:val="20"/>
          <w:lang w:val="es-ES_tradnl"/>
        </w:rPr>
      </w:pPr>
      <w:r w:rsidRPr="00B67775">
        <w:rPr>
          <w:b/>
          <w:color w:val="000000"/>
          <w:sz w:val="20"/>
          <w:szCs w:val="20"/>
          <w:lang w:val="es-ES_tradnl"/>
        </w:rPr>
        <w:t xml:space="preserve">                             </w:t>
      </w:r>
    </w:p>
    <w:p w:rsidR="00295A3C" w:rsidRDefault="00295A3C" w:rsidP="00295A3C">
      <w:pPr>
        <w:tabs>
          <w:tab w:val="left" w:pos="360"/>
          <w:tab w:val="right" w:pos="6850"/>
        </w:tabs>
        <w:ind w:left="708" w:right="44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Fuente: INE. </w:t>
      </w:r>
    </w:p>
    <w:p w:rsidR="003F42F6" w:rsidRDefault="003F42F6" w:rsidP="006F32D7">
      <w:pPr>
        <w:jc w:val="center"/>
        <w:rPr>
          <w:b/>
          <w:sz w:val="22"/>
          <w:szCs w:val="22"/>
        </w:rPr>
      </w:pPr>
    </w:p>
    <w:p w:rsidR="003F42F6" w:rsidRDefault="003F42F6" w:rsidP="006F32D7">
      <w:pPr>
        <w:jc w:val="center"/>
        <w:rPr>
          <w:b/>
          <w:sz w:val="22"/>
          <w:szCs w:val="22"/>
        </w:rPr>
      </w:pPr>
    </w:p>
    <w:p w:rsidR="003F42F6" w:rsidRDefault="003F42F6" w:rsidP="006F32D7">
      <w:pPr>
        <w:jc w:val="center"/>
        <w:rPr>
          <w:b/>
          <w:sz w:val="22"/>
          <w:szCs w:val="22"/>
        </w:rPr>
      </w:pPr>
    </w:p>
    <w:p w:rsidR="00E04675" w:rsidRDefault="00E04675" w:rsidP="005555EA">
      <w:pPr>
        <w:pStyle w:val="Ttulo7"/>
      </w:pPr>
    </w:p>
    <w:p w:rsidR="00330F27" w:rsidRDefault="00662A77" w:rsidP="005555EA">
      <w:pPr>
        <w:pStyle w:val="Ttulo7"/>
      </w:pPr>
      <w:r>
        <w:t>Ejercicio 7</w:t>
      </w:r>
    </w:p>
    <w:p w:rsidR="00330F27" w:rsidRDefault="00330F27" w:rsidP="005555EA">
      <w:pPr>
        <w:pStyle w:val="Ttulo7"/>
      </w:pPr>
    </w:p>
    <w:p w:rsidR="00330F27" w:rsidRDefault="00330F27" w:rsidP="00662A77">
      <w:pPr>
        <w:pStyle w:val="Ttulo7"/>
        <w:jc w:val="both"/>
        <w:rPr>
          <w:b w:val="0"/>
          <w:u w:val="none"/>
        </w:rPr>
      </w:pPr>
      <w:r w:rsidRPr="00330F27">
        <w:rPr>
          <w:b w:val="0"/>
          <w:u w:val="none"/>
        </w:rPr>
        <w:t>Seguidamente</w:t>
      </w:r>
      <w:r>
        <w:rPr>
          <w:b w:val="0"/>
          <w:u w:val="none"/>
        </w:rPr>
        <w:t xml:space="preserve"> se recoge</w:t>
      </w:r>
      <w:r w:rsidR="005056CE">
        <w:rPr>
          <w:b w:val="0"/>
          <w:u w:val="none"/>
        </w:rPr>
        <w:t xml:space="preserve"> la ev</w:t>
      </w:r>
      <w:r w:rsidR="00AC0909">
        <w:rPr>
          <w:b w:val="0"/>
          <w:u w:val="none"/>
        </w:rPr>
        <w:t>olución del IPC entre 2007 y 2017</w:t>
      </w:r>
      <w:r w:rsidR="00DC070C">
        <w:rPr>
          <w:b w:val="0"/>
          <w:u w:val="none"/>
        </w:rPr>
        <w:t>, expresado en base 100=2016</w:t>
      </w:r>
      <w:r>
        <w:rPr>
          <w:b w:val="0"/>
          <w:u w:val="none"/>
        </w:rPr>
        <w:t>,</w:t>
      </w:r>
      <w:r w:rsidR="00DC070C">
        <w:rPr>
          <w:b w:val="0"/>
          <w:u w:val="none"/>
        </w:rPr>
        <w:t xml:space="preserve"> y el PIB a precios de mercado en millones de euros</w:t>
      </w:r>
      <w:r>
        <w:rPr>
          <w:b w:val="0"/>
          <w:u w:val="none"/>
        </w:rPr>
        <w:t>:</w:t>
      </w:r>
    </w:p>
    <w:p w:rsidR="00714325" w:rsidRDefault="00714325" w:rsidP="00714325"/>
    <w:p w:rsidR="00714325" w:rsidRDefault="00714325" w:rsidP="00714325"/>
    <w:p w:rsidR="00714325" w:rsidRDefault="00714325" w:rsidP="00714325">
      <w:pPr>
        <w:numPr>
          <w:ilvl w:val="0"/>
          <w:numId w:val="22"/>
        </w:numPr>
      </w:pPr>
      <w:r>
        <w:t>Calcule el crecimiento interanual de los precios de la economía española.</w:t>
      </w:r>
    </w:p>
    <w:p w:rsidR="00714325" w:rsidRDefault="00714325" w:rsidP="00714325">
      <w:pPr>
        <w:numPr>
          <w:ilvl w:val="0"/>
          <w:numId w:val="22"/>
        </w:numPr>
      </w:pPr>
      <w:r>
        <w:t>Obtenga la serie del PIB deflactada a los precios vigentes en 2016.</w:t>
      </w:r>
    </w:p>
    <w:p w:rsidR="00714325" w:rsidRPr="00330F27" w:rsidRDefault="00714325" w:rsidP="00714325">
      <w:pPr>
        <w:numPr>
          <w:ilvl w:val="0"/>
          <w:numId w:val="22"/>
        </w:numPr>
      </w:pPr>
      <w:r>
        <w:t xml:space="preserve">Calcule el crecimiento del PIB a precios constantes. </w:t>
      </w:r>
    </w:p>
    <w:p w:rsidR="00714325" w:rsidRDefault="00714325" w:rsidP="00714325"/>
    <w:p w:rsidR="00714325" w:rsidRDefault="00714325" w:rsidP="00714325"/>
    <w:p w:rsidR="00714325" w:rsidRDefault="00714325" w:rsidP="00714325"/>
    <w:p w:rsidR="001811C5" w:rsidRPr="001811C5" w:rsidRDefault="001811C5" w:rsidP="001811C5"/>
    <w:p w:rsidR="001811C5" w:rsidRDefault="001811C5" w:rsidP="001811C5">
      <w:pPr>
        <w:jc w:val="center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>Cuadro 7</w:t>
      </w:r>
    </w:p>
    <w:p w:rsidR="003A5B83" w:rsidRPr="001811C5" w:rsidRDefault="003A5B83" w:rsidP="001811C5">
      <w:pPr>
        <w:jc w:val="center"/>
        <w:rPr>
          <w:b/>
          <w:color w:val="000000"/>
          <w:sz w:val="20"/>
          <w:szCs w:val="20"/>
          <w:lang w:val="es-ES_tradnl"/>
        </w:rPr>
      </w:pPr>
    </w:p>
    <w:tbl>
      <w:tblPr>
        <w:tblW w:w="40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52"/>
        <w:gridCol w:w="1483"/>
      </w:tblGrid>
      <w:tr w:rsidR="001811C5" w:rsidRPr="001811C5" w:rsidTr="00E10BEF">
        <w:trPr>
          <w:trHeight w:val="300"/>
          <w:jc w:val="center"/>
        </w:trPr>
        <w:tc>
          <w:tcPr>
            <w:tcW w:w="1200" w:type="dxa"/>
            <w:shd w:val="clear" w:color="auto" w:fill="FBD4B4" w:themeFill="accent6" w:themeFillTint="66"/>
            <w:vAlign w:val="center"/>
            <w:hideMark/>
          </w:tcPr>
          <w:p w:rsidR="001811C5" w:rsidRPr="001811C5" w:rsidRDefault="001811C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2" w:type="dxa"/>
            <w:shd w:val="clear" w:color="auto" w:fill="FBD4B4" w:themeFill="accent6" w:themeFillTint="66"/>
            <w:noWrap/>
            <w:vAlign w:val="center"/>
            <w:hideMark/>
          </w:tcPr>
          <w:p w:rsidR="001811C5" w:rsidRPr="001811C5" w:rsidRDefault="001811C5" w:rsidP="001811C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b/>
                <w:color w:val="000000"/>
                <w:sz w:val="18"/>
                <w:szCs w:val="18"/>
              </w:rPr>
              <w:t>IPC media anual</w:t>
            </w:r>
          </w:p>
        </w:tc>
        <w:tc>
          <w:tcPr>
            <w:tcW w:w="1483" w:type="dxa"/>
            <w:shd w:val="clear" w:color="auto" w:fill="FBD4B4" w:themeFill="accent6" w:themeFillTint="66"/>
            <w:noWrap/>
            <w:vAlign w:val="center"/>
            <w:hideMark/>
          </w:tcPr>
          <w:p w:rsidR="001811C5" w:rsidRPr="001811C5" w:rsidRDefault="001811C5" w:rsidP="001811C5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b/>
                <w:color w:val="000000"/>
                <w:sz w:val="18"/>
                <w:szCs w:val="18"/>
              </w:rPr>
              <w:t>PIB pm corrientes</w:t>
            </w:r>
          </w:p>
        </w:tc>
      </w:tr>
      <w:tr w:rsidR="001811C5" w:rsidRPr="001811C5" w:rsidTr="001811C5">
        <w:trPr>
          <w:trHeight w:val="30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89,05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1.080.807</w:t>
            </w:r>
          </w:p>
        </w:tc>
      </w:tr>
      <w:tr w:rsidR="001811C5" w:rsidRPr="001811C5" w:rsidTr="001811C5">
        <w:trPr>
          <w:trHeight w:val="30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92,68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1.116.225</w:t>
            </w:r>
          </w:p>
        </w:tc>
      </w:tr>
      <w:tr w:rsidR="001811C5" w:rsidRPr="001811C5" w:rsidTr="001811C5">
        <w:trPr>
          <w:trHeight w:val="30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92,41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1.079.052</w:t>
            </w:r>
          </w:p>
        </w:tc>
      </w:tr>
      <w:tr w:rsidR="001811C5" w:rsidRPr="001811C5" w:rsidTr="001811C5">
        <w:trPr>
          <w:trHeight w:val="30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94,08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1.080.935</w:t>
            </w:r>
          </w:p>
        </w:tc>
      </w:tr>
      <w:tr w:rsidR="001811C5" w:rsidRPr="001811C5" w:rsidTr="001811C5">
        <w:trPr>
          <w:trHeight w:val="30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97,08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1.070.449</w:t>
            </w:r>
          </w:p>
        </w:tc>
      </w:tr>
      <w:tr w:rsidR="001811C5" w:rsidRPr="001811C5" w:rsidTr="001811C5">
        <w:trPr>
          <w:trHeight w:val="30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99,46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1.039.815</w:t>
            </w:r>
          </w:p>
        </w:tc>
      </w:tr>
      <w:tr w:rsidR="001811C5" w:rsidRPr="001811C5" w:rsidTr="001811C5">
        <w:trPr>
          <w:trHeight w:val="30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100,86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1.025.693</w:t>
            </w:r>
          </w:p>
        </w:tc>
      </w:tr>
      <w:tr w:rsidR="001811C5" w:rsidRPr="001811C5" w:rsidTr="001811C5">
        <w:trPr>
          <w:trHeight w:val="30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100,71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1.037.820</w:t>
            </w:r>
          </w:p>
        </w:tc>
      </w:tr>
      <w:tr w:rsidR="001811C5" w:rsidRPr="001811C5" w:rsidTr="001811C5">
        <w:trPr>
          <w:trHeight w:val="30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100,20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1.081.165</w:t>
            </w:r>
          </w:p>
        </w:tc>
      </w:tr>
      <w:tr w:rsidR="001811C5" w:rsidRPr="001811C5" w:rsidTr="001811C5">
        <w:trPr>
          <w:trHeight w:val="30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100,00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1.118.743</w:t>
            </w:r>
          </w:p>
        </w:tc>
      </w:tr>
      <w:tr w:rsidR="001811C5" w:rsidRPr="001811C5" w:rsidTr="001811C5">
        <w:trPr>
          <w:trHeight w:val="300"/>
          <w:jc w:val="center"/>
        </w:trPr>
        <w:tc>
          <w:tcPr>
            <w:tcW w:w="1200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352" w:type="dxa"/>
            <w:shd w:val="clear" w:color="auto" w:fill="auto"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101,96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1811C5" w:rsidRPr="001811C5" w:rsidRDefault="001811C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811C5">
              <w:rPr>
                <w:rFonts w:ascii="Arial" w:hAnsi="Arial" w:cs="Arial"/>
                <w:color w:val="000000"/>
                <w:sz w:val="18"/>
                <w:szCs w:val="18"/>
              </w:rPr>
              <w:t>1.166.319</w:t>
            </w:r>
          </w:p>
        </w:tc>
      </w:tr>
    </w:tbl>
    <w:p w:rsidR="00295A3C" w:rsidRDefault="001A1153" w:rsidP="001A1153">
      <w:pPr>
        <w:tabs>
          <w:tab w:val="left" w:pos="360"/>
          <w:tab w:val="right" w:pos="6850"/>
        </w:tabs>
        <w:ind w:right="44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                                            </w:t>
      </w:r>
    </w:p>
    <w:p w:rsidR="001A1153" w:rsidRDefault="00295A3C" w:rsidP="00295A3C">
      <w:pPr>
        <w:tabs>
          <w:tab w:val="left" w:pos="360"/>
          <w:tab w:val="right" w:pos="6850"/>
        </w:tabs>
        <w:ind w:left="2124" w:right="44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  </w:t>
      </w:r>
      <w:r w:rsidR="001A1153">
        <w:rPr>
          <w:b/>
          <w:color w:val="000000"/>
          <w:sz w:val="20"/>
          <w:szCs w:val="20"/>
          <w:lang w:val="es-ES_tradnl"/>
        </w:rPr>
        <w:t xml:space="preserve">Fuente: INE. </w:t>
      </w:r>
    </w:p>
    <w:p w:rsidR="00BD152F" w:rsidRPr="00BD152F" w:rsidRDefault="00BD152F" w:rsidP="00BD152F"/>
    <w:p w:rsidR="00330F27" w:rsidRDefault="00330F27" w:rsidP="005555EA">
      <w:pPr>
        <w:pStyle w:val="Ttulo7"/>
      </w:pPr>
    </w:p>
    <w:p w:rsidR="001811C5" w:rsidRDefault="001811C5" w:rsidP="00B42E40">
      <w:pPr>
        <w:pStyle w:val="Ttulo7"/>
        <w:spacing w:line="480" w:lineRule="auto"/>
      </w:pPr>
    </w:p>
    <w:p w:rsidR="00B42E40" w:rsidRPr="00C76235" w:rsidRDefault="00662A77" w:rsidP="00B42E40">
      <w:pPr>
        <w:pStyle w:val="Ttulo7"/>
        <w:spacing w:line="480" w:lineRule="auto"/>
      </w:pPr>
      <w:r>
        <w:t>Ejercicio 8</w:t>
      </w:r>
    </w:p>
    <w:p w:rsidR="00B42E40" w:rsidRDefault="00B42E40" w:rsidP="00B42E40">
      <w:pPr>
        <w:pStyle w:val="Textoindependiente"/>
        <w:rPr>
          <w:sz w:val="22"/>
          <w:szCs w:val="22"/>
        </w:rPr>
      </w:pPr>
      <w:r w:rsidRPr="00C76235">
        <w:rPr>
          <w:sz w:val="22"/>
          <w:szCs w:val="22"/>
        </w:rPr>
        <w:t>A partir de los siguientes datos expresados a precios corrientes, calcule la contribuci</w:t>
      </w:r>
      <w:r w:rsidR="00BE5DDB">
        <w:rPr>
          <w:sz w:val="22"/>
          <w:szCs w:val="22"/>
        </w:rPr>
        <w:t xml:space="preserve">ón de los agregados de demanda </w:t>
      </w:r>
      <w:r w:rsidRPr="00C76235">
        <w:rPr>
          <w:sz w:val="22"/>
          <w:szCs w:val="22"/>
        </w:rPr>
        <w:t>al aumento relativo del PIB.</w:t>
      </w:r>
    </w:p>
    <w:p w:rsidR="00BD152F" w:rsidRPr="00C76235" w:rsidRDefault="00BD152F" w:rsidP="00B42E40">
      <w:pPr>
        <w:pStyle w:val="Textoindependiente"/>
        <w:rPr>
          <w:b/>
          <w:sz w:val="22"/>
          <w:szCs w:val="22"/>
        </w:rPr>
      </w:pPr>
    </w:p>
    <w:p w:rsidR="00714325" w:rsidRPr="003A5B83" w:rsidRDefault="00616ECB" w:rsidP="00616ECB">
      <w:pPr>
        <w:jc w:val="center"/>
        <w:rPr>
          <w:b/>
          <w:color w:val="000000"/>
          <w:sz w:val="22"/>
          <w:szCs w:val="22"/>
          <w:lang w:val="es-ES_tradnl"/>
        </w:rPr>
      </w:pPr>
      <w:r w:rsidRPr="003A5B83">
        <w:rPr>
          <w:b/>
          <w:color w:val="000000"/>
          <w:sz w:val="22"/>
          <w:szCs w:val="22"/>
          <w:lang w:val="es-ES_tradnl"/>
        </w:rPr>
        <w:t>Cuadro 8</w:t>
      </w:r>
    </w:p>
    <w:p w:rsidR="00714325" w:rsidRDefault="00714325" w:rsidP="00BD152F">
      <w:pPr>
        <w:jc w:val="center"/>
        <w:rPr>
          <w:b/>
          <w:color w:val="000000"/>
          <w:sz w:val="20"/>
          <w:szCs w:val="20"/>
          <w:lang w:val="es-ES_tradnl"/>
        </w:rPr>
      </w:pPr>
    </w:p>
    <w:tbl>
      <w:tblPr>
        <w:tblW w:w="8903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84"/>
        <w:gridCol w:w="1198"/>
        <w:gridCol w:w="1421"/>
      </w:tblGrid>
      <w:tr w:rsidR="00714325" w:rsidRPr="003A5B83" w:rsidTr="00FA21EE">
        <w:trPr>
          <w:gridAfter w:val="2"/>
          <w:wAfter w:w="2619" w:type="dxa"/>
          <w:trHeight w:val="246"/>
        </w:trPr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714325" w:rsidRPr="003A5B83" w:rsidRDefault="00714325" w:rsidP="001A1153">
            <w:pPr>
              <w:rPr>
                <w:b/>
                <w:bCs/>
                <w:sz w:val="22"/>
                <w:szCs w:val="22"/>
              </w:rPr>
            </w:pPr>
            <w:r w:rsidRPr="003A5B83">
              <w:rPr>
                <w:b/>
                <w:bCs/>
                <w:sz w:val="22"/>
                <w:szCs w:val="22"/>
              </w:rPr>
              <w:t>Producto interior bruto a precios de mercado y sus componentes</w:t>
            </w:r>
          </w:p>
        </w:tc>
      </w:tr>
      <w:tr w:rsidR="00714325" w:rsidRPr="003A5B83" w:rsidTr="00FA21EE">
        <w:trPr>
          <w:gridAfter w:val="2"/>
          <w:wAfter w:w="2619" w:type="dxa"/>
          <w:trHeight w:val="236"/>
        </w:trPr>
        <w:tc>
          <w:tcPr>
            <w:tcW w:w="62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714325" w:rsidRPr="003A5B83" w:rsidRDefault="00714325" w:rsidP="001A1153">
            <w:pPr>
              <w:rPr>
                <w:b/>
                <w:bCs/>
                <w:sz w:val="22"/>
                <w:szCs w:val="22"/>
              </w:rPr>
            </w:pPr>
            <w:r w:rsidRPr="003A5B83">
              <w:rPr>
                <w:b/>
                <w:bCs/>
                <w:sz w:val="22"/>
                <w:szCs w:val="22"/>
              </w:rPr>
              <w:t>Precios corrientes</w:t>
            </w:r>
          </w:p>
        </w:tc>
      </w:tr>
      <w:tr w:rsidR="00714325" w:rsidRPr="003A5B83" w:rsidTr="00FA21EE">
        <w:trPr>
          <w:gridAfter w:val="2"/>
          <w:wAfter w:w="2619" w:type="dxa"/>
          <w:trHeight w:val="133"/>
        </w:trPr>
        <w:tc>
          <w:tcPr>
            <w:tcW w:w="628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714325" w:rsidRPr="003A5B83" w:rsidRDefault="00714325" w:rsidP="001A1153">
            <w:pPr>
              <w:rPr>
                <w:b/>
                <w:bCs/>
                <w:sz w:val="22"/>
                <w:szCs w:val="22"/>
              </w:rPr>
            </w:pPr>
            <w:r w:rsidRPr="003A5B83">
              <w:rPr>
                <w:b/>
                <w:bCs/>
                <w:sz w:val="22"/>
                <w:szCs w:val="22"/>
              </w:rPr>
              <w:t>Unidad: millones de euros</w:t>
            </w:r>
          </w:p>
          <w:p w:rsidR="00FA21EE" w:rsidRPr="003A5B83" w:rsidRDefault="00FA21EE" w:rsidP="001A1153">
            <w:pPr>
              <w:rPr>
                <w:b/>
                <w:bCs/>
                <w:sz w:val="22"/>
                <w:szCs w:val="22"/>
              </w:rPr>
            </w:pPr>
          </w:p>
        </w:tc>
      </w:tr>
      <w:tr w:rsidR="00714325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ind w:firstLineChars="100" w:firstLine="200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 </w:t>
            </w:r>
            <w:r w:rsidR="00FA21EE" w:rsidRPr="00151951">
              <w:rPr>
                <w:b/>
                <w:bCs/>
                <w:sz w:val="20"/>
                <w:szCs w:val="20"/>
              </w:rPr>
              <w:t>Demanda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714325" w:rsidRPr="00151951" w:rsidRDefault="00714325" w:rsidP="001A115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1951">
              <w:rPr>
                <w:b/>
                <w:bCs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:rsidR="00714325" w:rsidRPr="00151951" w:rsidRDefault="00714325" w:rsidP="001A115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151951">
              <w:rPr>
                <w:b/>
                <w:bCs/>
                <w:color w:val="000000"/>
                <w:sz w:val="20"/>
                <w:szCs w:val="20"/>
              </w:rPr>
              <w:t>2019 (P)</w:t>
            </w:r>
          </w:p>
        </w:tc>
      </w:tr>
      <w:tr w:rsidR="00714325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rPr>
                <w:b/>
                <w:bCs/>
                <w:sz w:val="20"/>
                <w:szCs w:val="20"/>
              </w:rPr>
            </w:pPr>
            <w:r w:rsidRPr="00151951">
              <w:rPr>
                <w:b/>
                <w:bCs/>
                <w:sz w:val="20"/>
                <w:szCs w:val="20"/>
              </w:rPr>
              <w:t xml:space="preserve">    Gasto en consumo final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924.163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947.966</w:t>
            </w:r>
          </w:p>
        </w:tc>
      </w:tr>
      <w:tr w:rsidR="00714325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rPr>
                <w:b/>
                <w:bCs/>
                <w:sz w:val="20"/>
                <w:szCs w:val="20"/>
              </w:rPr>
            </w:pPr>
            <w:r w:rsidRPr="00151951">
              <w:rPr>
                <w:b/>
                <w:bCs/>
                <w:sz w:val="20"/>
                <w:szCs w:val="20"/>
              </w:rPr>
              <w:t xml:space="preserve">    Formación bruta de capital 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246.403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259.949</w:t>
            </w:r>
          </w:p>
        </w:tc>
      </w:tr>
      <w:tr w:rsidR="00714325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 xml:space="preserve">      Formación bruta de capital fijo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233.996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249.887</w:t>
            </w:r>
          </w:p>
        </w:tc>
      </w:tr>
      <w:tr w:rsidR="00714325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 xml:space="preserve">      Variación de existencias  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9.964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7.473</w:t>
            </w:r>
          </w:p>
        </w:tc>
      </w:tr>
      <w:tr w:rsidR="00714325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 xml:space="preserve">      Adquisiciones menos cesiones de objetos valiosos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2.443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2.589</w:t>
            </w:r>
          </w:p>
        </w:tc>
      </w:tr>
      <w:tr w:rsidR="00714325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rPr>
                <w:b/>
                <w:bCs/>
                <w:sz w:val="20"/>
                <w:szCs w:val="20"/>
              </w:rPr>
            </w:pPr>
            <w:r w:rsidRPr="00151951">
              <w:rPr>
                <w:b/>
                <w:bCs/>
                <w:sz w:val="20"/>
                <w:szCs w:val="20"/>
              </w:rPr>
              <w:t xml:space="preserve">    Exportaciones de bienes y servicios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423.097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434.967</w:t>
            </w:r>
          </w:p>
        </w:tc>
      </w:tr>
      <w:tr w:rsidR="00714325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rPr>
                <w:b/>
                <w:bCs/>
                <w:sz w:val="20"/>
                <w:szCs w:val="20"/>
              </w:rPr>
            </w:pPr>
            <w:r w:rsidRPr="00151951">
              <w:rPr>
                <w:b/>
                <w:bCs/>
                <w:sz w:val="20"/>
                <w:szCs w:val="20"/>
              </w:rPr>
              <w:t xml:space="preserve">    Importaciones de bienes y servicios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390.404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398.507</w:t>
            </w:r>
          </w:p>
        </w:tc>
      </w:tr>
      <w:tr w:rsidR="00714325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151951" w:rsidRDefault="00714325" w:rsidP="001A1153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151951">
              <w:rPr>
                <w:b/>
                <w:bCs/>
                <w:sz w:val="20"/>
                <w:szCs w:val="20"/>
              </w:rPr>
              <w:t>PRODUCTO INTERIOR BRUTO A PRECIOS DE MERCADO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714325" w:rsidRDefault="00714325" w:rsidP="001A1153">
            <w:pPr>
              <w:jc w:val="right"/>
              <w:rPr>
                <w:b/>
                <w:sz w:val="20"/>
                <w:szCs w:val="20"/>
              </w:rPr>
            </w:pPr>
            <w:r w:rsidRPr="00714325">
              <w:rPr>
                <w:b/>
                <w:sz w:val="20"/>
                <w:szCs w:val="20"/>
              </w:rPr>
              <w:t>1.203.259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14325" w:rsidRPr="00714325" w:rsidRDefault="00714325" w:rsidP="001A1153">
            <w:pPr>
              <w:jc w:val="right"/>
              <w:rPr>
                <w:b/>
                <w:sz w:val="20"/>
                <w:szCs w:val="20"/>
              </w:rPr>
            </w:pPr>
            <w:r w:rsidRPr="00714325">
              <w:rPr>
                <w:b/>
                <w:sz w:val="20"/>
                <w:szCs w:val="20"/>
              </w:rPr>
              <w:t>1.244.375</w:t>
            </w:r>
          </w:p>
        </w:tc>
      </w:tr>
    </w:tbl>
    <w:p w:rsidR="00714325" w:rsidRDefault="00714325" w:rsidP="00BD152F">
      <w:pPr>
        <w:jc w:val="center"/>
        <w:rPr>
          <w:b/>
          <w:color w:val="000000"/>
          <w:sz w:val="20"/>
          <w:szCs w:val="20"/>
          <w:lang w:val="es-ES_tradnl"/>
        </w:rPr>
      </w:pPr>
    </w:p>
    <w:p w:rsidR="00295A3C" w:rsidRPr="00B67775" w:rsidRDefault="00295A3C" w:rsidP="00295A3C">
      <w:pPr>
        <w:tabs>
          <w:tab w:val="left" w:pos="360"/>
          <w:tab w:val="right" w:pos="6850"/>
        </w:tabs>
        <w:ind w:left="708" w:right="44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(P) </w:t>
      </w:r>
      <w:r w:rsidRPr="00B67775">
        <w:rPr>
          <w:b/>
          <w:color w:val="000000"/>
          <w:sz w:val="20"/>
          <w:szCs w:val="20"/>
          <w:lang w:val="es-ES_tradnl"/>
        </w:rPr>
        <w:t xml:space="preserve">Estimación </w:t>
      </w:r>
      <w:r>
        <w:rPr>
          <w:b/>
          <w:color w:val="000000"/>
          <w:sz w:val="20"/>
          <w:szCs w:val="20"/>
          <w:lang w:val="es-ES_tradnl"/>
        </w:rPr>
        <w:t>provisional</w:t>
      </w:r>
      <w:r w:rsidRPr="00B67775">
        <w:rPr>
          <w:b/>
          <w:color w:val="000000"/>
          <w:sz w:val="20"/>
          <w:szCs w:val="20"/>
          <w:lang w:val="es-ES_tradnl"/>
        </w:rPr>
        <w:tab/>
        <w:t xml:space="preserve">                              </w:t>
      </w:r>
    </w:p>
    <w:p w:rsidR="00295A3C" w:rsidRDefault="00295A3C" w:rsidP="00295A3C">
      <w:pPr>
        <w:tabs>
          <w:tab w:val="left" w:pos="360"/>
          <w:tab w:val="right" w:pos="6850"/>
        </w:tabs>
        <w:ind w:left="708" w:right="44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Fuente: INE. </w:t>
      </w:r>
    </w:p>
    <w:p w:rsidR="00714325" w:rsidRDefault="00714325" w:rsidP="00BD152F">
      <w:pPr>
        <w:jc w:val="center"/>
        <w:rPr>
          <w:b/>
          <w:color w:val="000000"/>
          <w:sz w:val="20"/>
          <w:szCs w:val="20"/>
          <w:lang w:val="es-ES_tradnl"/>
        </w:rPr>
      </w:pPr>
    </w:p>
    <w:p w:rsidR="00714325" w:rsidRDefault="00714325" w:rsidP="00BD152F">
      <w:pPr>
        <w:jc w:val="center"/>
        <w:rPr>
          <w:b/>
          <w:color w:val="000000"/>
          <w:sz w:val="20"/>
          <w:szCs w:val="20"/>
          <w:lang w:val="es-ES_tradnl"/>
        </w:rPr>
      </w:pPr>
    </w:p>
    <w:p w:rsidR="00714325" w:rsidRDefault="00714325" w:rsidP="00BD152F">
      <w:pPr>
        <w:jc w:val="center"/>
        <w:rPr>
          <w:b/>
          <w:color w:val="000000"/>
          <w:sz w:val="20"/>
          <w:szCs w:val="20"/>
          <w:lang w:val="es-ES_tradnl"/>
        </w:rPr>
      </w:pPr>
    </w:p>
    <w:p w:rsidR="00E10BEF" w:rsidRDefault="00E10BEF" w:rsidP="00616ECB">
      <w:pPr>
        <w:rPr>
          <w:b/>
          <w:color w:val="000000"/>
          <w:sz w:val="20"/>
          <w:szCs w:val="20"/>
          <w:lang w:val="es-ES_tradnl"/>
        </w:rPr>
      </w:pPr>
    </w:p>
    <w:p w:rsidR="00E10BEF" w:rsidRDefault="00E10BEF" w:rsidP="00BD152F">
      <w:pPr>
        <w:jc w:val="center"/>
        <w:rPr>
          <w:b/>
          <w:color w:val="000000"/>
          <w:sz w:val="20"/>
          <w:szCs w:val="20"/>
          <w:lang w:val="es-ES_tradnl"/>
        </w:rPr>
      </w:pPr>
    </w:p>
    <w:p w:rsidR="00B42E40" w:rsidRPr="00DE796E" w:rsidRDefault="00B42E40" w:rsidP="00B42E40">
      <w:pPr>
        <w:pStyle w:val="Ttulo7"/>
        <w:rPr>
          <w:sz w:val="28"/>
        </w:rPr>
      </w:pPr>
    </w:p>
    <w:p w:rsidR="00B42E40" w:rsidRPr="00E05616" w:rsidRDefault="00B42E40" w:rsidP="00B42E40">
      <w:pPr>
        <w:pStyle w:val="Ttulo7"/>
      </w:pPr>
      <w:r>
        <w:t>Ejercicio</w:t>
      </w:r>
      <w:r w:rsidR="00D31413">
        <w:t xml:space="preserve"> </w:t>
      </w:r>
      <w:r w:rsidR="00662A77">
        <w:t>9</w:t>
      </w:r>
    </w:p>
    <w:p w:rsidR="00B42E40" w:rsidRPr="00E05616" w:rsidRDefault="00B42E40" w:rsidP="00B42E40">
      <w:pPr>
        <w:pStyle w:val="Textoindependiente"/>
        <w:rPr>
          <w:sz w:val="22"/>
          <w:szCs w:val="22"/>
        </w:rPr>
      </w:pPr>
    </w:p>
    <w:p w:rsidR="00B42E40" w:rsidRDefault="00B42E40" w:rsidP="00B42E40">
      <w:pPr>
        <w:pStyle w:val="Textoindependiente"/>
        <w:rPr>
          <w:sz w:val="22"/>
          <w:szCs w:val="22"/>
        </w:rPr>
      </w:pPr>
      <w:r w:rsidRPr="00E05616">
        <w:rPr>
          <w:sz w:val="22"/>
          <w:szCs w:val="22"/>
        </w:rPr>
        <w:t>A partir de los siguientes datos de la Contabilidad Nacional de España, calcule la contribuci</w:t>
      </w:r>
      <w:r w:rsidR="001307D9">
        <w:rPr>
          <w:sz w:val="22"/>
          <w:szCs w:val="22"/>
        </w:rPr>
        <w:t xml:space="preserve">ón de los sectores productivos </w:t>
      </w:r>
      <w:r w:rsidRPr="00E05616">
        <w:rPr>
          <w:sz w:val="22"/>
          <w:szCs w:val="22"/>
        </w:rPr>
        <w:t>al aumento relativo del PIB.</w:t>
      </w:r>
    </w:p>
    <w:p w:rsidR="00B42E40" w:rsidRDefault="00B42E40" w:rsidP="00B42E40">
      <w:pPr>
        <w:pStyle w:val="Textoindependiente"/>
        <w:rPr>
          <w:sz w:val="22"/>
          <w:szCs w:val="22"/>
        </w:rPr>
      </w:pPr>
    </w:p>
    <w:p w:rsidR="00BD152F" w:rsidRPr="003A5B83" w:rsidRDefault="00662A77" w:rsidP="00BD152F">
      <w:pPr>
        <w:jc w:val="center"/>
        <w:rPr>
          <w:b/>
          <w:color w:val="000000"/>
          <w:sz w:val="22"/>
          <w:szCs w:val="22"/>
          <w:lang w:val="es-ES_tradnl"/>
        </w:rPr>
      </w:pPr>
      <w:r w:rsidRPr="003A5B83">
        <w:rPr>
          <w:b/>
          <w:color w:val="000000"/>
          <w:sz w:val="22"/>
          <w:szCs w:val="22"/>
          <w:lang w:val="es-ES_tradnl"/>
        </w:rPr>
        <w:t>Cuadro 9</w:t>
      </w:r>
    </w:p>
    <w:p w:rsidR="00FA21EE" w:rsidRPr="003A5B83" w:rsidRDefault="00FA21EE" w:rsidP="00BD152F">
      <w:pPr>
        <w:jc w:val="center"/>
        <w:rPr>
          <w:b/>
          <w:color w:val="000000"/>
          <w:sz w:val="22"/>
          <w:szCs w:val="22"/>
          <w:lang w:val="es-ES_tradnl"/>
        </w:rPr>
      </w:pPr>
    </w:p>
    <w:tbl>
      <w:tblPr>
        <w:tblW w:w="8680" w:type="dxa"/>
        <w:tblInd w:w="-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84"/>
        <w:gridCol w:w="1198"/>
        <w:gridCol w:w="1198"/>
      </w:tblGrid>
      <w:tr w:rsidR="00616ECB" w:rsidRPr="003A5B83" w:rsidTr="00FA21EE">
        <w:trPr>
          <w:gridAfter w:val="2"/>
          <w:wAfter w:w="2396" w:type="dxa"/>
          <w:trHeight w:val="246"/>
        </w:trPr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616ECB" w:rsidRPr="003A5B83" w:rsidRDefault="00616ECB" w:rsidP="001A1153">
            <w:pPr>
              <w:rPr>
                <w:b/>
                <w:bCs/>
                <w:sz w:val="22"/>
                <w:szCs w:val="22"/>
              </w:rPr>
            </w:pPr>
            <w:r w:rsidRPr="003A5B83">
              <w:rPr>
                <w:b/>
                <w:bCs/>
                <w:sz w:val="22"/>
                <w:szCs w:val="22"/>
              </w:rPr>
              <w:t>Producto interior bruto a precios de mercado y sus componentes</w:t>
            </w:r>
          </w:p>
        </w:tc>
      </w:tr>
      <w:tr w:rsidR="00616ECB" w:rsidRPr="003A5B83" w:rsidTr="00FA21EE">
        <w:trPr>
          <w:gridAfter w:val="2"/>
          <w:wAfter w:w="2396" w:type="dxa"/>
          <w:trHeight w:val="236"/>
        </w:trPr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616ECB" w:rsidRPr="003A5B83" w:rsidRDefault="00616ECB" w:rsidP="001A1153">
            <w:pPr>
              <w:rPr>
                <w:b/>
                <w:bCs/>
                <w:sz w:val="22"/>
                <w:szCs w:val="22"/>
              </w:rPr>
            </w:pPr>
            <w:r w:rsidRPr="003A5B83">
              <w:rPr>
                <w:b/>
                <w:bCs/>
                <w:sz w:val="22"/>
                <w:szCs w:val="22"/>
              </w:rPr>
              <w:t>Precios corrientes</w:t>
            </w:r>
          </w:p>
        </w:tc>
      </w:tr>
      <w:tr w:rsidR="00616ECB" w:rsidRPr="003A5B83" w:rsidTr="00FA21EE">
        <w:trPr>
          <w:gridAfter w:val="2"/>
          <w:wAfter w:w="2396" w:type="dxa"/>
          <w:trHeight w:val="236"/>
        </w:trPr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616ECB" w:rsidRPr="003A5B83" w:rsidRDefault="00616ECB" w:rsidP="001A1153">
            <w:pPr>
              <w:rPr>
                <w:b/>
                <w:bCs/>
                <w:sz w:val="22"/>
                <w:szCs w:val="22"/>
              </w:rPr>
            </w:pPr>
            <w:r w:rsidRPr="003A5B83">
              <w:rPr>
                <w:b/>
                <w:bCs/>
                <w:sz w:val="22"/>
                <w:szCs w:val="22"/>
              </w:rPr>
              <w:t>Unidad: millones de euros</w:t>
            </w:r>
          </w:p>
          <w:p w:rsidR="00FA21EE" w:rsidRPr="003A5B83" w:rsidRDefault="00FA21EE" w:rsidP="001A1153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A1153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EEF2F8" w:fill="FFFFFF"/>
            <w:noWrap/>
            <w:vAlign w:val="center"/>
            <w:hideMark/>
          </w:tcPr>
          <w:p w:rsidR="001A1153" w:rsidRPr="00151951" w:rsidRDefault="001A1153" w:rsidP="001A1153">
            <w:pPr>
              <w:rPr>
                <w:b/>
                <w:bCs/>
                <w:sz w:val="20"/>
                <w:szCs w:val="20"/>
              </w:rPr>
            </w:pPr>
            <w:r w:rsidRPr="00151951">
              <w:rPr>
                <w:b/>
                <w:bCs/>
                <w:sz w:val="20"/>
                <w:szCs w:val="20"/>
              </w:rPr>
              <w:t> </w:t>
            </w:r>
            <w:r w:rsidR="00FA21EE">
              <w:rPr>
                <w:b/>
                <w:bCs/>
                <w:sz w:val="20"/>
                <w:szCs w:val="20"/>
              </w:rPr>
              <w:t xml:space="preserve">   </w:t>
            </w:r>
            <w:r w:rsidR="00FA21EE" w:rsidRPr="00FA21EE">
              <w:rPr>
                <w:b/>
                <w:bCs/>
                <w:sz w:val="20"/>
                <w:szCs w:val="20"/>
              </w:rPr>
              <w:t>Oferta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A1153" w:rsidRPr="00151951" w:rsidRDefault="001A1153" w:rsidP="001A1153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2018</w:t>
            </w:r>
            <w:r w:rsidRPr="00151951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:rsidR="001A1153" w:rsidRPr="00151951" w:rsidRDefault="001A1153" w:rsidP="001A1153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2019</w:t>
            </w:r>
            <w:r w:rsidR="00295A3C">
              <w:rPr>
                <w:b/>
                <w:bCs/>
                <w:sz w:val="20"/>
                <w:szCs w:val="20"/>
              </w:rPr>
              <w:t xml:space="preserve"> (P)</w:t>
            </w:r>
            <w:r w:rsidRPr="00151951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1A1153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rPr>
                <w:b/>
                <w:bCs/>
                <w:sz w:val="20"/>
                <w:szCs w:val="20"/>
              </w:rPr>
            </w:pPr>
            <w:r w:rsidRPr="00151951">
              <w:rPr>
                <w:b/>
                <w:bCs/>
                <w:sz w:val="20"/>
                <w:szCs w:val="20"/>
              </w:rPr>
              <w:t xml:space="preserve">    Agricultura, ganadería, silvicultura y pesca 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33.181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32.287</w:t>
            </w:r>
          </w:p>
        </w:tc>
      </w:tr>
      <w:tr w:rsidR="001A1153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rPr>
                <w:b/>
                <w:bCs/>
                <w:sz w:val="20"/>
                <w:szCs w:val="20"/>
              </w:rPr>
            </w:pPr>
            <w:r w:rsidRPr="00151951">
              <w:rPr>
                <w:b/>
                <w:bCs/>
                <w:sz w:val="20"/>
                <w:szCs w:val="20"/>
              </w:rPr>
              <w:t xml:space="preserve">    Industria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174.727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179.996</w:t>
            </w:r>
          </w:p>
        </w:tc>
      </w:tr>
      <w:tr w:rsidR="001A1153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rPr>
                <w:b/>
                <w:bCs/>
                <w:sz w:val="20"/>
                <w:szCs w:val="20"/>
              </w:rPr>
            </w:pPr>
            <w:r w:rsidRPr="00151951">
              <w:rPr>
                <w:b/>
                <w:bCs/>
                <w:sz w:val="20"/>
                <w:szCs w:val="20"/>
              </w:rPr>
              <w:t xml:space="preserve">    Construcción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64.467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70.715</w:t>
            </w:r>
          </w:p>
        </w:tc>
      </w:tr>
      <w:tr w:rsidR="001A1153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rPr>
                <w:b/>
                <w:bCs/>
                <w:sz w:val="20"/>
                <w:szCs w:val="20"/>
              </w:rPr>
            </w:pPr>
            <w:r w:rsidRPr="00151951">
              <w:rPr>
                <w:b/>
                <w:bCs/>
                <w:sz w:val="20"/>
                <w:szCs w:val="20"/>
              </w:rPr>
              <w:t xml:space="preserve">    Servicios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816.445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845.483</w:t>
            </w:r>
          </w:p>
        </w:tc>
      </w:tr>
      <w:tr w:rsidR="001A1153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rPr>
                <w:b/>
                <w:bCs/>
                <w:sz w:val="20"/>
                <w:szCs w:val="20"/>
              </w:rPr>
            </w:pPr>
            <w:r w:rsidRPr="00151951">
              <w:rPr>
                <w:b/>
                <w:bCs/>
                <w:sz w:val="20"/>
                <w:szCs w:val="20"/>
              </w:rPr>
              <w:t xml:space="preserve">    Impuestos menos subvenciones sobre los productos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114.439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jc w:val="right"/>
              <w:rPr>
                <w:sz w:val="20"/>
                <w:szCs w:val="20"/>
              </w:rPr>
            </w:pPr>
            <w:r w:rsidRPr="00151951">
              <w:rPr>
                <w:sz w:val="20"/>
                <w:szCs w:val="20"/>
              </w:rPr>
              <w:t>115.894</w:t>
            </w:r>
          </w:p>
        </w:tc>
      </w:tr>
      <w:tr w:rsidR="001A1153" w:rsidRPr="00151951" w:rsidTr="003A5B83">
        <w:trPr>
          <w:trHeight w:val="340"/>
        </w:trPr>
        <w:tc>
          <w:tcPr>
            <w:tcW w:w="6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51951" w:rsidRDefault="001A1153" w:rsidP="001A1153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151951">
              <w:rPr>
                <w:b/>
                <w:bCs/>
                <w:sz w:val="20"/>
                <w:szCs w:val="20"/>
              </w:rPr>
              <w:t>PRODUCTO INTERIOR BRUTO A PRECIOS DE MERCADO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A1153" w:rsidRDefault="001A1153" w:rsidP="001A1153">
            <w:pPr>
              <w:jc w:val="right"/>
              <w:rPr>
                <w:b/>
                <w:sz w:val="20"/>
                <w:szCs w:val="20"/>
              </w:rPr>
            </w:pPr>
            <w:r w:rsidRPr="001A1153">
              <w:rPr>
                <w:b/>
                <w:sz w:val="20"/>
                <w:szCs w:val="20"/>
              </w:rPr>
              <w:t>1.203.259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A1153" w:rsidRPr="001A1153" w:rsidRDefault="001A1153" w:rsidP="001A1153">
            <w:pPr>
              <w:jc w:val="right"/>
              <w:rPr>
                <w:b/>
                <w:sz w:val="20"/>
                <w:szCs w:val="20"/>
              </w:rPr>
            </w:pPr>
            <w:r w:rsidRPr="001A1153">
              <w:rPr>
                <w:b/>
                <w:sz w:val="20"/>
                <w:szCs w:val="20"/>
              </w:rPr>
              <w:t>1.244.375</w:t>
            </w:r>
          </w:p>
        </w:tc>
      </w:tr>
    </w:tbl>
    <w:p w:rsidR="001307D9" w:rsidRDefault="001307D9" w:rsidP="00BD152F">
      <w:pPr>
        <w:jc w:val="center"/>
        <w:rPr>
          <w:b/>
          <w:color w:val="000000"/>
          <w:sz w:val="20"/>
          <w:szCs w:val="20"/>
          <w:lang w:val="es-ES_tradnl"/>
        </w:rPr>
      </w:pPr>
    </w:p>
    <w:p w:rsidR="00295A3C" w:rsidRPr="00B67775" w:rsidRDefault="00295A3C" w:rsidP="00295A3C">
      <w:pPr>
        <w:tabs>
          <w:tab w:val="left" w:pos="360"/>
          <w:tab w:val="right" w:pos="6850"/>
        </w:tabs>
        <w:ind w:left="708" w:right="44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(P) </w:t>
      </w:r>
      <w:r w:rsidRPr="00B67775">
        <w:rPr>
          <w:b/>
          <w:color w:val="000000"/>
          <w:sz w:val="20"/>
          <w:szCs w:val="20"/>
          <w:lang w:val="es-ES_tradnl"/>
        </w:rPr>
        <w:t xml:space="preserve">Estimación </w:t>
      </w:r>
      <w:r>
        <w:rPr>
          <w:b/>
          <w:color w:val="000000"/>
          <w:sz w:val="20"/>
          <w:szCs w:val="20"/>
          <w:lang w:val="es-ES_tradnl"/>
        </w:rPr>
        <w:t>provisional</w:t>
      </w:r>
      <w:r w:rsidRPr="00B67775">
        <w:rPr>
          <w:b/>
          <w:color w:val="000000"/>
          <w:sz w:val="20"/>
          <w:szCs w:val="20"/>
          <w:lang w:val="es-ES_tradnl"/>
        </w:rPr>
        <w:tab/>
        <w:t xml:space="preserve">                              </w:t>
      </w:r>
    </w:p>
    <w:p w:rsidR="00295A3C" w:rsidRDefault="00295A3C" w:rsidP="00295A3C">
      <w:pPr>
        <w:tabs>
          <w:tab w:val="left" w:pos="360"/>
          <w:tab w:val="right" w:pos="6850"/>
        </w:tabs>
        <w:ind w:left="708" w:right="44"/>
        <w:rPr>
          <w:b/>
          <w:color w:val="000000"/>
          <w:sz w:val="20"/>
          <w:szCs w:val="20"/>
          <w:lang w:val="es-ES_tradnl"/>
        </w:rPr>
      </w:pPr>
      <w:r>
        <w:rPr>
          <w:b/>
          <w:color w:val="000000"/>
          <w:sz w:val="20"/>
          <w:szCs w:val="20"/>
          <w:lang w:val="es-ES_tradnl"/>
        </w:rPr>
        <w:t xml:space="preserve">Fuente: INE. </w:t>
      </w:r>
    </w:p>
    <w:p w:rsidR="0078770B" w:rsidRDefault="0078770B" w:rsidP="00BD152F">
      <w:pPr>
        <w:jc w:val="center"/>
        <w:rPr>
          <w:b/>
          <w:color w:val="000000"/>
          <w:sz w:val="20"/>
          <w:szCs w:val="20"/>
          <w:lang w:val="es-ES_tradnl"/>
        </w:rPr>
      </w:pPr>
    </w:p>
    <w:p w:rsidR="0078770B" w:rsidRDefault="0078770B" w:rsidP="00BD152F">
      <w:pPr>
        <w:jc w:val="center"/>
        <w:rPr>
          <w:b/>
          <w:color w:val="000000"/>
          <w:sz w:val="20"/>
          <w:szCs w:val="20"/>
          <w:lang w:val="es-ES_tradnl"/>
        </w:rPr>
      </w:pPr>
    </w:p>
    <w:p w:rsidR="001307D9" w:rsidRDefault="001307D9" w:rsidP="00BD152F">
      <w:pPr>
        <w:jc w:val="center"/>
        <w:rPr>
          <w:b/>
          <w:color w:val="000000"/>
          <w:sz w:val="20"/>
          <w:szCs w:val="20"/>
          <w:lang w:val="es-ES_tradnl"/>
        </w:rPr>
      </w:pPr>
    </w:p>
    <w:sectPr w:rsidR="001307D9" w:rsidSect="00095CBC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3A62" w:rsidRDefault="00DC3A62">
      <w:r>
        <w:separator/>
      </w:r>
    </w:p>
  </w:endnote>
  <w:endnote w:type="continuationSeparator" w:id="0">
    <w:p w:rsidR="00DC3A62" w:rsidRDefault="00DC3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B41" w:rsidRDefault="00B74B41" w:rsidP="005E7D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74B41" w:rsidRDefault="00B74B41" w:rsidP="00095CB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B41" w:rsidRDefault="00B74B41" w:rsidP="005E7D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96660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B74B41" w:rsidRDefault="00B74B41" w:rsidP="00095CB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3A62" w:rsidRDefault="00DC3A62">
      <w:r>
        <w:separator/>
      </w:r>
    </w:p>
  </w:footnote>
  <w:footnote w:type="continuationSeparator" w:id="0">
    <w:p w:rsidR="00DC3A62" w:rsidRDefault="00DC3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997"/>
    <w:multiLevelType w:val="hybridMultilevel"/>
    <w:tmpl w:val="B35675C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8D475A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5D86E12"/>
    <w:multiLevelType w:val="hybridMultilevel"/>
    <w:tmpl w:val="0EC85B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D617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A336BE5"/>
    <w:multiLevelType w:val="hybridMultilevel"/>
    <w:tmpl w:val="337C88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60C45"/>
    <w:multiLevelType w:val="hybridMultilevel"/>
    <w:tmpl w:val="ED487A8C"/>
    <w:lvl w:ilvl="0" w:tplc="7530222A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63B08FC"/>
    <w:multiLevelType w:val="hybridMultilevel"/>
    <w:tmpl w:val="0150D4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E209BC"/>
    <w:multiLevelType w:val="hybridMultilevel"/>
    <w:tmpl w:val="429E090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C7420"/>
    <w:multiLevelType w:val="hybridMultilevel"/>
    <w:tmpl w:val="63BA43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03A4C"/>
    <w:multiLevelType w:val="hybridMultilevel"/>
    <w:tmpl w:val="552250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96371"/>
    <w:multiLevelType w:val="hybridMultilevel"/>
    <w:tmpl w:val="F4E49658"/>
    <w:lvl w:ilvl="0" w:tplc="419A07D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266D6E0B"/>
    <w:multiLevelType w:val="hybridMultilevel"/>
    <w:tmpl w:val="F940BBA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948FD"/>
    <w:multiLevelType w:val="hybridMultilevel"/>
    <w:tmpl w:val="403CB10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EB30D2"/>
    <w:multiLevelType w:val="hybridMultilevel"/>
    <w:tmpl w:val="1A8849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D7B8E"/>
    <w:multiLevelType w:val="hybridMultilevel"/>
    <w:tmpl w:val="D93ED8B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FE182D"/>
    <w:multiLevelType w:val="hybridMultilevel"/>
    <w:tmpl w:val="C7B04F68"/>
    <w:lvl w:ilvl="0" w:tplc="863E70AA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6" w15:restartNumberingAfterBreak="0">
    <w:nsid w:val="42532196"/>
    <w:multiLevelType w:val="hybridMultilevel"/>
    <w:tmpl w:val="710EB41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7F44D9"/>
    <w:multiLevelType w:val="hybridMultilevel"/>
    <w:tmpl w:val="AA40F84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1F050E"/>
    <w:multiLevelType w:val="hybridMultilevel"/>
    <w:tmpl w:val="CF9AEE40"/>
    <w:lvl w:ilvl="0" w:tplc="A7DABFF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4E20580F"/>
    <w:multiLevelType w:val="hybridMultilevel"/>
    <w:tmpl w:val="A5E860E2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2D4C3A"/>
    <w:multiLevelType w:val="hybridMultilevel"/>
    <w:tmpl w:val="86E6CEA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276081"/>
    <w:multiLevelType w:val="hybridMultilevel"/>
    <w:tmpl w:val="6BBA2E44"/>
    <w:lvl w:ilvl="0" w:tplc="4D401F2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504D55CF"/>
    <w:multiLevelType w:val="hybridMultilevel"/>
    <w:tmpl w:val="34285A1E"/>
    <w:lvl w:ilvl="0" w:tplc="C5FC02A6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9A1EED96">
      <w:start w:val="10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29321DC"/>
    <w:multiLevelType w:val="hybridMultilevel"/>
    <w:tmpl w:val="4F003F20"/>
    <w:lvl w:ilvl="0" w:tplc="863E70AA">
      <w:start w:val="1"/>
      <w:numFmt w:val="lowerLetter"/>
      <w:lvlText w:val="%1)"/>
      <w:lvlJc w:val="left"/>
      <w:pPr>
        <w:ind w:left="100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232FF6"/>
    <w:multiLevelType w:val="hybridMultilevel"/>
    <w:tmpl w:val="9606ECB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BE2BCC"/>
    <w:multiLevelType w:val="hybridMultilevel"/>
    <w:tmpl w:val="AB64B6C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4E33686"/>
    <w:multiLevelType w:val="hybridMultilevel"/>
    <w:tmpl w:val="18943C06"/>
    <w:lvl w:ilvl="0" w:tplc="A43E853E">
      <w:start w:val="1"/>
      <w:numFmt w:val="lowerLetter"/>
      <w:lvlText w:val="%1)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3"/>
        </w:tabs>
        <w:ind w:left="17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3"/>
        </w:tabs>
        <w:ind w:left="24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3"/>
        </w:tabs>
        <w:ind w:left="38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3"/>
        </w:tabs>
        <w:ind w:left="46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3"/>
        </w:tabs>
        <w:ind w:left="60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3"/>
        </w:tabs>
        <w:ind w:left="6763" w:hanging="180"/>
      </w:pPr>
    </w:lvl>
  </w:abstractNum>
  <w:abstractNum w:abstractNumId="27" w15:restartNumberingAfterBreak="0">
    <w:nsid w:val="659713F8"/>
    <w:multiLevelType w:val="hybridMultilevel"/>
    <w:tmpl w:val="CC1CFD46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2672CAB"/>
    <w:multiLevelType w:val="hybridMultilevel"/>
    <w:tmpl w:val="1786E41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3671246"/>
    <w:multiLevelType w:val="hybridMultilevel"/>
    <w:tmpl w:val="9266EE5C"/>
    <w:lvl w:ilvl="0" w:tplc="2364130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7F24EAC"/>
    <w:multiLevelType w:val="singleLevel"/>
    <w:tmpl w:val="E084B304"/>
    <w:lvl w:ilvl="0">
      <w:start w:val="1"/>
      <w:numFmt w:val="lowerLetter"/>
      <w:lvlText w:val="%1)"/>
      <w:lvlJc w:val="left"/>
      <w:pPr>
        <w:tabs>
          <w:tab w:val="num" w:pos="360"/>
        </w:tabs>
        <w:ind w:left="283" w:hanging="283"/>
      </w:pPr>
    </w:lvl>
  </w:abstractNum>
  <w:abstractNum w:abstractNumId="31" w15:restartNumberingAfterBreak="0">
    <w:nsid w:val="7B235152"/>
    <w:multiLevelType w:val="hybridMultilevel"/>
    <w:tmpl w:val="F810392E"/>
    <w:lvl w:ilvl="0" w:tplc="5E6A6A0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409C8"/>
    <w:multiLevelType w:val="hybridMultilevel"/>
    <w:tmpl w:val="A3B6E72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26"/>
  </w:num>
  <w:num w:numId="4">
    <w:abstractNumId w:val="12"/>
  </w:num>
  <w:num w:numId="5">
    <w:abstractNumId w:val="1"/>
  </w:num>
  <w:num w:numId="6">
    <w:abstractNumId w:val="3"/>
  </w:num>
  <w:num w:numId="7">
    <w:abstractNumId w:val="27"/>
  </w:num>
  <w:num w:numId="8">
    <w:abstractNumId w:val="8"/>
  </w:num>
  <w:num w:numId="9">
    <w:abstractNumId w:val="0"/>
  </w:num>
  <w:num w:numId="10">
    <w:abstractNumId w:val="25"/>
  </w:num>
  <w:num w:numId="11">
    <w:abstractNumId w:val="14"/>
  </w:num>
  <w:num w:numId="12">
    <w:abstractNumId w:val="24"/>
  </w:num>
  <w:num w:numId="13">
    <w:abstractNumId w:val="32"/>
  </w:num>
  <w:num w:numId="14">
    <w:abstractNumId w:val="17"/>
  </w:num>
  <w:num w:numId="15">
    <w:abstractNumId w:val="22"/>
  </w:num>
  <w:num w:numId="16">
    <w:abstractNumId w:val="19"/>
  </w:num>
  <w:num w:numId="17">
    <w:abstractNumId w:val="28"/>
  </w:num>
  <w:num w:numId="18">
    <w:abstractNumId w:val="20"/>
  </w:num>
  <w:num w:numId="19">
    <w:abstractNumId w:val="6"/>
  </w:num>
  <w:num w:numId="20">
    <w:abstractNumId w:val="16"/>
  </w:num>
  <w:num w:numId="21">
    <w:abstractNumId w:val="18"/>
  </w:num>
  <w:num w:numId="22">
    <w:abstractNumId w:val="21"/>
  </w:num>
  <w:num w:numId="23">
    <w:abstractNumId w:val="9"/>
  </w:num>
  <w:num w:numId="24">
    <w:abstractNumId w:val="29"/>
  </w:num>
  <w:num w:numId="25">
    <w:abstractNumId w:val="5"/>
  </w:num>
  <w:num w:numId="26">
    <w:abstractNumId w:val="4"/>
  </w:num>
  <w:num w:numId="27">
    <w:abstractNumId w:val="15"/>
  </w:num>
  <w:num w:numId="28">
    <w:abstractNumId w:val="23"/>
  </w:num>
  <w:num w:numId="29">
    <w:abstractNumId w:val="2"/>
  </w:num>
  <w:num w:numId="30">
    <w:abstractNumId w:val="13"/>
  </w:num>
  <w:num w:numId="31">
    <w:abstractNumId w:val="7"/>
  </w:num>
  <w:num w:numId="32">
    <w:abstractNumId w:val="11"/>
  </w:num>
  <w:num w:numId="33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E3"/>
    <w:rsid w:val="00014B4B"/>
    <w:rsid w:val="0004170A"/>
    <w:rsid w:val="00055586"/>
    <w:rsid w:val="00065502"/>
    <w:rsid w:val="000667FB"/>
    <w:rsid w:val="00080593"/>
    <w:rsid w:val="00095CBC"/>
    <w:rsid w:val="000C014F"/>
    <w:rsid w:val="000C2F6E"/>
    <w:rsid w:val="000C7655"/>
    <w:rsid w:val="000D06CF"/>
    <w:rsid w:val="000E18DC"/>
    <w:rsid w:val="000E56E4"/>
    <w:rsid w:val="000F536B"/>
    <w:rsid w:val="0010064A"/>
    <w:rsid w:val="00101D78"/>
    <w:rsid w:val="00102545"/>
    <w:rsid w:val="00105920"/>
    <w:rsid w:val="0011458B"/>
    <w:rsid w:val="001307D9"/>
    <w:rsid w:val="00132710"/>
    <w:rsid w:val="001433E7"/>
    <w:rsid w:val="001543CD"/>
    <w:rsid w:val="00176295"/>
    <w:rsid w:val="001811C5"/>
    <w:rsid w:val="00182050"/>
    <w:rsid w:val="00195B49"/>
    <w:rsid w:val="00196660"/>
    <w:rsid w:val="001A1153"/>
    <w:rsid w:val="001A2DA0"/>
    <w:rsid w:val="001B34A8"/>
    <w:rsid w:val="001B6189"/>
    <w:rsid w:val="001C4C5F"/>
    <w:rsid w:val="001C4FDA"/>
    <w:rsid w:val="001D4EF5"/>
    <w:rsid w:val="001D550E"/>
    <w:rsid w:val="001E3540"/>
    <w:rsid w:val="002031AC"/>
    <w:rsid w:val="0020439A"/>
    <w:rsid w:val="00204FA2"/>
    <w:rsid w:val="002233D9"/>
    <w:rsid w:val="002263C1"/>
    <w:rsid w:val="002523B9"/>
    <w:rsid w:val="00253292"/>
    <w:rsid w:val="00261777"/>
    <w:rsid w:val="00275493"/>
    <w:rsid w:val="00292ECD"/>
    <w:rsid w:val="00295A3C"/>
    <w:rsid w:val="002C7060"/>
    <w:rsid w:val="002D254F"/>
    <w:rsid w:val="002D2F5E"/>
    <w:rsid w:val="002E3225"/>
    <w:rsid w:val="00306261"/>
    <w:rsid w:val="00317B8D"/>
    <w:rsid w:val="003301E0"/>
    <w:rsid w:val="00330F27"/>
    <w:rsid w:val="003314D9"/>
    <w:rsid w:val="00333CE7"/>
    <w:rsid w:val="003433DC"/>
    <w:rsid w:val="00350EA0"/>
    <w:rsid w:val="00351708"/>
    <w:rsid w:val="00356A7E"/>
    <w:rsid w:val="003855A4"/>
    <w:rsid w:val="00397B6A"/>
    <w:rsid w:val="003A11E2"/>
    <w:rsid w:val="003A420F"/>
    <w:rsid w:val="003A5B83"/>
    <w:rsid w:val="003C491D"/>
    <w:rsid w:val="003D11D5"/>
    <w:rsid w:val="003D4EE3"/>
    <w:rsid w:val="003E220D"/>
    <w:rsid w:val="003E2861"/>
    <w:rsid w:val="003E29D6"/>
    <w:rsid w:val="003E5153"/>
    <w:rsid w:val="003F42F6"/>
    <w:rsid w:val="00401E14"/>
    <w:rsid w:val="00411F44"/>
    <w:rsid w:val="004274E0"/>
    <w:rsid w:val="00442750"/>
    <w:rsid w:val="0044740C"/>
    <w:rsid w:val="00455A0D"/>
    <w:rsid w:val="00467C75"/>
    <w:rsid w:val="004910F4"/>
    <w:rsid w:val="004925A5"/>
    <w:rsid w:val="004D63E6"/>
    <w:rsid w:val="004E364D"/>
    <w:rsid w:val="004F71C7"/>
    <w:rsid w:val="0050078D"/>
    <w:rsid w:val="00502559"/>
    <w:rsid w:val="005056CE"/>
    <w:rsid w:val="00521D3A"/>
    <w:rsid w:val="0054125F"/>
    <w:rsid w:val="00545DE6"/>
    <w:rsid w:val="00553A1F"/>
    <w:rsid w:val="00554850"/>
    <w:rsid w:val="005555EA"/>
    <w:rsid w:val="00557E88"/>
    <w:rsid w:val="00594BBF"/>
    <w:rsid w:val="005B2C8D"/>
    <w:rsid w:val="005D5C6B"/>
    <w:rsid w:val="005E685B"/>
    <w:rsid w:val="005E7D61"/>
    <w:rsid w:val="005F6C63"/>
    <w:rsid w:val="006108EB"/>
    <w:rsid w:val="006144FA"/>
    <w:rsid w:val="00615AE9"/>
    <w:rsid w:val="00616ECB"/>
    <w:rsid w:val="006309DB"/>
    <w:rsid w:val="006313EE"/>
    <w:rsid w:val="00637BAE"/>
    <w:rsid w:val="00647EDE"/>
    <w:rsid w:val="0066198A"/>
    <w:rsid w:val="00662A77"/>
    <w:rsid w:val="00676330"/>
    <w:rsid w:val="006A46A6"/>
    <w:rsid w:val="006C2CA1"/>
    <w:rsid w:val="006C3B19"/>
    <w:rsid w:val="006C5584"/>
    <w:rsid w:val="006C6936"/>
    <w:rsid w:val="006C6FD7"/>
    <w:rsid w:val="006F32D7"/>
    <w:rsid w:val="006F4B12"/>
    <w:rsid w:val="007008A4"/>
    <w:rsid w:val="007123EB"/>
    <w:rsid w:val="00714325"/>
    <w:rsid w:val="00715E41"/>
    <w:rsid w:val="0078180F"/>
    <w:rsid w:val="0078770B"/>
    <w:rsid w:val="007A76FC"/>
    <w:rsid w:val="007B273E"/>
    <w:rsid w:val="007B31A9"/>
    <w:rsid w:val="007B3C03"/>
    <w:rsid w:val="007B3D2E"/>
    <w:rsid w:val="007C4F13"/>
    <w:rsid w:val="007E0244"/>
    <w:rsid w:val="007E46BE"/>
    <w:rsid w:val="007F7018"/>
    <w:rsid w:val="00802CA6"/>
    <w:rsid w:val="008042ED"/>
    <w:rsid w:val="008223FF"/>
    <w:rsid w:val="00827BBD"/>
    <w:rsid w:val="00837D46"/>
    <w:rsid w:val="00883B28"/>
    <w:rsid w:val="008940E5"/>
    <w:rsid w:val="00896DAA"/>
    <w:rsid w:val="008A1202"/>
    <w:rsid w:val="008A359B"/>
    <w:rsid w:val="008B4A5B"/>
    <w:rsid w:val="008E18B7"/>
    <w:rsid w:val="009110AA"/>
    <w:rsid w:val="00913A94"/>
    <w:rsid w:val="009205E0"/>
    <w:rsid w:val="00950990"/>
    <w:rsid w:val="00962D62"/>
    <w:rsid w:val="0097087F"/>
    <w:rsid w:val="009806B2"/>
    <w:rsid w:val="00982C4B"/>
    <w:rsid w:val="00996BE7"/>
    <w:rsid w:val="009C59E1"/>
    <w:rsid w:val="009C651B"/>
    <w:rsid w:val="009C7933"/>
    <w:rsid w:val="009D4542"/>
    <w:rsid w:val="009D58BD"/>
    <w:rsid w:val="009E61DD"/>
    <w:rsid w:val="00A007A5"/>
    <w:rsid w:val="00A338D4"/>
    <w:rsid w:val="00A465BD"/>
    <w:rsid w:val="00A53910"/>
    <w:rsid w:val="00A53A57"/>
    <w:rsid w:val="00A634A2"/>
    <w:rsid w:val="00A84985"/>
    <w:rsid w:val="00A862B0"/>
    <w:rsid w:val="00A92E00"/>
    <w:rsid w:val="00A9387D"/>
    <w:rsid w:val="00A97B0E"/>
    <w:rsid w:val="00AA0162"/>
    <w:rsid w:val="00AA3AD8"/>
    <w:rsid w:val="00AC0909"/>
    <w:rsid w:val="00AD494F"/>
    <w:rsid w:val="00AE55E3"/>
    <w:rsid w:val="00AE78DF"/>
    <w:rsid w:val="00AF4973"/>
    <w:rsid w:val="00B01837"/>
    <w:rsid w:val="00B13295"/>
    <w:rsid w:val="00B32C80"/>
    <w:rsid w:val="00B42E40"/>
    <w:rsid w:val="00B54BAB"/>
    <w:rsid w:val="00B62629"/>
    <w:rsid w:val="00B67775"/>
    <w:rsid w:val="00B74B41"/>
    <w:rsid w:val="00B7553E"/>
    <w:rsid w:val="00B765F2"/>
    <w:rsid w:val="00B91517"/>
    <w:rsid w:val="00BA4F6C"/>
    <w:rsid w:val="00BA6DCF"/>
    <w:rsid w:val="00BC0B2D"/>
    <w:rsid w:val="00BD06CC"/>
    <w:rsid w:val="00BD152F"/>
    <w:rsid w:val="00BD651E"/>
    <w:rsid w:val="00BE5DDB"/>
    <w:rsid w:val="00C03B94"/>
    <w:rsid w:val="00C206AC"/>
    <w:rsid w:val="00C22063"/>
    <w:rsid w:val="00C3130F"/>
    <w:rsid w:val="00C3448C"/>
    <w:rsid w:val="00C443C9"/>
    <w:rsid w:val="00C73B32"/>
    <w:rsid w:val="00C75C89"/>
    <w:rsid w:val="00C76235"/>
    <w:rsid w:val="00C765B7"/>
    <w:rsid w:val="00C84343"/>
    <w:rsid w:val="00C86052"/>
    <w:rsid w:val="00C877F4"/>
    <w:rsid w:val="00C9242A"/>
    <w:rsid w:val="00C94831"/>
    <w:rsid w:val="00C94C9E"/>
    <w:rsid w:val="00C9558F"/>
    <w:rsid w:val="00CD01DB"/>
    <w:rsid w:val="00CD17A5"/>
    <w:rsid w:val="00CD3B20"/>
    <w:rsid w:val="00CD74A3"/>
    <w:rsid w:val="00CF0038"/>
    <w:rsid w:val="00D05BFA"/>
    <w:rsid w:val="00D113C9"/>
    <w:rsid w:val="00D145D6"/>
    <w:rsid w:val="00D31413"/>
    <w:rsid w:val="00D4377F"/>
    <w:rsid w:val="00D76247"/>
    <w:rsid w:val="00D84B19"/>
    <w:rsid w:val="00D87B3F"/>
    <w:rsid w:val="00DA7DD6"/>
    <w:rsid w:val="00DC070C"/>
    <w:rsid w:val="00DC3A62"/>
    <w:rsid w:val="00DC4DA5"/>
    <w:rsid w:val="00DD106F"/>
    <w:rsid w:val="00DE796E"/>
    <w:rsid w:val="00DE7A34"/>
    <w:rsid w:val="00DF1212"/>
    <w:rsid w:val="00DF424D"/>
    <w:rsid w:val="00DF7383"/>
    <w:rsid w:val="00DF7D57"/>
    <w:rsid w:val="00E04675"/>
    <w:rsid w:val="00E05616"/>
    <w:rsid w:val="00E06D1D"/>
    <w:rsid w:val="00E10BEF"/>
    <w:rsid w:val="00E10F46"/>
    <w:rsid w:val="00E15F90"/>
    <w:rsid w:val="00E228C7"/>
    <w:rsid w:val="00E6359C"/>
    <w:rsid w:val="00E76849"/>
    <w:rsid w:val="00E87F05"/>
    <w:rsid w:val="00EA0F4D"/>
    <w:rsid w:val="00EB1F96"/>
    <w:rsid w:val="00EB6C98"/>
    <w:rsid w:val="00ED5EFA"/>
    <w:rsid w:val="00ED601F"/>
    <w:rsid w:val="00ED6684"/>
    <w:rsid w:val="00ED71AA"/>
    <w:rsid w:val="00EE6F6E"/>
    <w:rsid w:val="00EF0A4E"/>
    <w:rsid w:val="00F022A3"/>
    <w:rsid w:val="00F12464"/>
    <w:rsid w:val="00F351DA"/>
    <w:rsid w:val="00F52602"/>
    <w:rsid w:val="00F52F7F"/>
    <w:rsid w:val="00FA1774"/>
    <w:rsid w:val="00FA21EE"/>
    <w:rsid w:val="00FA5F43"/>
    <w:rsid w:val="00FC21D1"/>
    <w:rsid w:val="00FD0FDD"/>
    <w:rsid w:val="00FD12C0"/>
    <w:rsid w:val="00FD6445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4226F3"/>
  <w15:docId w15:val="{47043873-838F-4FFD-8468-6C678CE0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A1F"/>
    <w:rPr>
      <w:sz w:val="24"/>
      <w:szCs w:val="24"/>
    </w:rPr>
  </w:style>
  <w:style w:type="paragraph" w:styleId="Ttulo1">
    <w:name w:val="heading 1"/>
    <w:basedOn w:val="Normal"/>
    <w:next w:val="Normal"/>
    <w:qFormat/>
    <w:rsid w:val="00553A1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553A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53A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53A1F"/>
    <w:pPr>
      <w:keepNext/>
      <w:tabs>
        <w:tab w:val="left" w:pos="700"/>
        <w:tab w:val="right" w:pos="6850"/>
      </w:tabs>
      <w:ind w:left="643" w:right="360"/>
      <w:jc w:val="both"/>
      <w:outlineLvl w:val="3"/>
    </w:pPr>
    <w:rPr>
      <w:rFonts w:ascii="Helvetica" w:hAnsi="Helvetica"/>
      <w:b/>
      <w:bCs/>
      <w:i/>
      <w:iCs/>
      <w:color w:val="000000"/>
      <w:sz w:val="22"/>
      <w:u w:val="single"/>
      <w:lang w:val="es-ES_tradnl"/>
    </w:rPr>
  </w:style>
  <w:style w:type="paragraph" w:styleId="Ttulo5">
    <w:name w:val="heading 5"/>
    <w:basedOn w:val="Normal"/>
    <w:next w:val="Normal"/>
    <w:qFormat/>
    <w:rsid w:val="00553A1F"/>
    <w:pPr>
      <w:keepNext/>
      <w:tabs>
        <w:tab w:val="left" w:pos="700"/>
        <w:tab w:val="right" w:pos="6850"/>
      </w:tabs>
      <w:ind w:left="643" w:right="360"/>
      <w:jc w:val="both"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qFormat/>
    <w:rsid w:val="00553A1F"/>
    <w:pPr>
      <w:keepNext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553A1F"/>
    <w:pPr>
      <w:keepNext/>
      <w:outlineLvl w:val="6"/>
    </w:pPr>
    <w:rPr>
      <w:b/>
      <w:bCs/>
      <w:u w:val="single"/>
    </w:rPr>
  </w:style>
  <w:style w:type="paragraph" w:styleId="Ttulo8">
    <w:name w:val="heading 8"/>
    <w:basedOn w:val="Normal"/>
    <w:next w:val="Normal"/>
    <w:qFormat/>
    <w:rsid w:val="00553A1F"/>
    <w:pPr>
      <w:keepNext/>
      <w:outlineLvl w:val="7"/>
    </w:pPr>
    <w:rPr>
      <w:rFonts w:ascii="Univers" w:hAnsi="Univers"/>
      <w:b/>
      <w:bCs/>
      <w:sz w:val="18"/>
      <w:szCs w:val="17"/>
    </w:rPr>
  </w:style>
  <w:style w:type="paragraph" w:styleId="Ttulo9">
    <w:name w:val="heading 9"/>
    <w:basedOn w:val="Normal"/>
    <w:next w:val="Normal"/>
    <w:qFormat/>
    <w:rsid w:val="00553A1F"/>
    <w:pPr>
      <w:keepNext/>
      <w:jc w:val="both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553A1F"/>
    <w:pPr>
      <w:jc w:val="both"/>
    </w:pPr>
  </w:style>
  <w:style w:type="character" w:styleId="Hipervnculo">
    <w:name w:val="Hyperlink"/>
    <w:basedOn w:val="Fuentedeprrafopredeter"/>
    <w:semiHidden/>
    <w:rsid w:val="00553A1F"/>
    <w:rPr>
      <w:color w:val="0000FF"/>
      <w:u w:val="single"/>
    </w:rPr>
  </w:style>
  <w:style w:type="paragraph" w:customStyle="1" w:styleId="xl47">
    <w:name w:val="xl47"/>
    <w:basedOn w:val="Normal"/>
    <w:rsid w:val="00553A1F"/>
    <w:pPr>
      <w:spacing w:before="100" w:beforeAutospacing="1" w:after="100" w:afterAutospacing="1"/>
    </w:pPr>
    <w:rPr>
      <w:rFonts w:ascii="Arial" w:hAnsi="Arial" w:cs="Arial"/>
      <w:b/>
      <w:bCs/>
      <w:sz w:val="18"/>
      <w:szCs w:val="18"/>
    </w:rPr>
  </w:style>
  <w:style w:type="paragraph" w:styleId="Sangradetextonormal">
    <w:name w:val="Body Text Indent"/>
    <w:basedOn w:val="Normal"/>
    <w:semiHidden/>
    <w:rsid w:val="00553A1F"/>
    <w:pPr>
      <w:tabs>
        <w:tab w:val="right" w:pos="6850"/>
      </w:tabs>
      <w:ind w:left="360"/>
      <w:jc w:val="both"/>
    </w:pPr>
    <w:rPr>
      <w:rFonts w:ascii="Trebuchet MS" w:hAnsi="Trebuchet MS"/>
      <w:sz w:val="18"/>
    </w:rPr>
  </w:style>
  <w:style w:type="character" w:styleId="Hipervnculovisitado">
    <w:name w:val="FollowedHyperlink"/>
    <w:basedOn w:val="Fuentedeprrafopredeter"/>
    <w:semiHidden/>
    <w:rsid w:val="00553A1F"/>
    <w:rPr>
      <w:color w:val="800080"/>
      <w:u w:val="single"/>
    </w:rPr>
  </w:style>
  <w:style w:type="paragraph" w:styleId="Textoindependiente2">
    <w:name w:val="Body Text 2"/>
    <w:basedOn w:val="Normal"/>
    <w:semiHidden/>
    <w:rsid w:val="00553A1F"/>
    <w:rPr>
      <w:color w:val="000000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18205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182050"/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uiPriority w:val="34"/>
    <w:qFormat/>
    <w:rsid w:val="007B31A9"/>
    <w:pPr>
      <w:ind w:left="708"/>
    </w:pPr>
  </w:style>
  <w:style w:type="table" w:styleId="Tablaconcuadrcula">
    <w:name w:val="Table Grid"/>
    <w:basedOn w:val="Tablanormal"/>
    <w:uiPriority w:val="59"/>
    <w:rsid w:val="00CF00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epgina">
    <w:name w:val="footer"/>
    <w:basedOn w:val="Normal"/>
    <w:rsid w:val="00095CB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5CBC"/>
  </w:style>
  <w:style w:type="paragraph" w:styleId="Textodeglobo">
    <w:name w:val="Balloon Text"/>
    <w:basedOn w:val="Normal"/>
    <w:link w:val="TextodegloboCar"/>
    <w:uiPriority w:val="99"/>
    <w:semiHidden/>
    <w:unhideWhenUsed/>
    <w:rsid w:val="00802C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C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1551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Dolores Genaro</dc:creator>
  <cp:lastModifiedBy>usuario</cp:lastModifiedBy>
  <cp:revision>18</cp:revision>
  <cp:lastPrinted>2018-09-25T16:52:00Z</cp:lastPrinted>
  <dcterms:created xsi:type="dcterms:W3CDTF">2022-07-27T10:44:00Z</dcterms:created>
  <dcterms:modified xsi:type="dcterms:W3CDTF">2023-02-26T17:41:00Z</dcterms:modified>
</cp:coreProperties>
</file>