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D80027" w14:textId="5ADCAB91" w:rsidR="00FC57B4" w:rsidRPr="003D1837" w:rsidRDefault="001976C0" w:rsidP="001976C0">
      <w:pPr>
        <w:pStyle w:val="Ttulo"/>
        <w:jc w:val="center"/>
        <w:rPr>
          <w:rFonts w:ascii="Times New Roman" w:hAnsi="Times New Roman" w:cs="Times New Roman"/>
          <w:b/>
          <w:bCs/>
        </w:rPr>
      </w:pPr>
      <w:r w:rsidRPr="003D1837">
        <w:rPr>
          <w:rFonts w:ascii="Times New Roman" w:hAnsi="Times New Roman" w:cs="Times New Roman"/>
          <w:b/>
          <w:bCs/>
        </w:rPr>
        <w:t xml:space="preserve">Practica </w:t>
      </w:r>
      <w:r w:rsidR="003D1837" w:rsidRPr="003D1837">
        <w:rPr>
          <w:rFonts w:ascii="Times New Roman" w:hAnsi="Times New Roman" w:cs="Times New Roman"/>
          <w:b/>
          <w:bCs/>
        </w:rPr>
        <w:t>1</w:t>
      </w:r>
      <w:r w:rsidRPr="003D1837">
        <w:rPr>
          <w:rFonts w:ascii="Times New Roman" w:hAnsi="Times New Roman" w:cs="Times New Roman"/>
          <w:b/>
          <w:bCs/>
        </w:rPr>
        <w:t xml:space="preserve"> – Tema </w:t>
      </w:r>
      <w:r w:rsidR="003D1837" w:rsidRPr="003D1837">
        <w:rPr>
          <w:rFonts w:ascii="Times New Roman" w:hAnsi="Times New Roman" w:cs="Times New Roman"/>
          <w:b/>
          <w:bCs/>
        </w:rPr>
        <w:t>3</w:t>
      </w:r>
    </w:p>
    <w:p w14:paraId="6297794F" w14:textId="62ABF574" w:rsidR="001976C0" w:rsidRPr="003D1837" w:rsidRDefault="003D1837" w:rsidP="003D1837">
      <w:pPr>
        <w:jc w:val="center"/>
        <w:rPr>
          <w:rFonts w:ascii="Times New Roman" w:hAnsi="Times New Roman" w:cs="Times New Roman"/>
        </w:rPr>
      </w:pPr>
      <w:r w:rsidRPr="003D1837">
        <w:rPr>
          <w:rFonts w:ascii="Times New Roman" w:eastAsiaTheme="majorEastAsia" w:hAnsi="Times New Roman" w:cs="Times New Roman"/>
          <w:b/>
          <w:bCs/>
          <w:color w:val="2F5496" w:themeColor="accent1" w:themeShade="BF"/>
          <w:sz w:val="26"/>
          <w:szCs w:val="26"/>
        </w:rPr>
        <w:t>IRPF: LOS RENDIMIENTOS DEL TRABAJO</w:t>
      </w:r>
    </w:p>
    <w:p w14:paraId="697A1B6C" w14:textId="042B190E" w:rsidR="001976C0" w:rsidRPr="003D1837" w:rsidRDefault="001976C0" w:rsidP="001976C0">
      <w:pPr>
        <w:pStyle w:val="Subttulo"/>
        <w:rPr>
          <w:rFonts w:ascii="Times New Roman" w:hAnsi="Times New Roman" w:cs="Times New Roman"/>
          <w:b/>
          <w:bCs/>
        </w:rPr>
      </w:pPr>
      <w:r w:rsidRPr="003D1837">
        <w:rPr>
          <w:rFonts w:ascii="Times New Roman" w:hAnsi="Times New Roman" w:cs="Times New Roman"/>
          <w:b/>
          <w:bCs/>
        </w:rPr>
        <w:t>David Martínez Díaz – GII-ADE</w:t>
      </w:r>
    </w:p>
    <w:p w14:paraId="60181002" w14:textId="77777777" w:rsidR="001976C0" w:rsidRPr="003D1837" w:rsidRDefault="001976C0">
      <w:pPr>
        <w:rPr>
          <w:rFonts w:ascii="Times New Roman" w:hAnsi="Times New Roman" w:cs="Times New Roman"/>
          <w:b/>
          <w:bCs/>
        </w:rPr>
      </w:pPr>
      <w:r w:rsidRPr="003D1837">
        <w:rPr>
          <w:rFonts w:ascii="Times New Roman" w:hAnsi="Times New Roman" w:cs="Times New Roman"/>
          <w:b/>
          <w:bCs/>
        </w:rPr>
        <w:t xml:space="preserve">Supuesto 1º </w:t>
      </w:r>
    </w:p>
    <w:p w14:paraId="193C6A6B" w14:textId="77777777" w:rsidR="003D1837" w:rsidRPr="003D1837" w:rsidRDefault="003D1837" w:rsidP="00B577BA">
      <w:pPr>
        <w:rPr>
          <w:rFonts w:ascii="Times New Roman" w:hAnsi="Times New Roman" w:cs="Times New Roman"/>
        </w:rPr>
      </w:pPr>
      <w:r w:rsidRPr="003D1837">
        <w:rPr>
          <w:rFonts w:ascii="Times New Roman" w:hAnsi="Times New Roman" w:cs="Times New Roman"/>
        </w:rPr>
        <w:t>Dª Ana Ruiz trabaja, desde el 21 de mayo de 2002, para la empresa «</w:t>
      </w:r>
      <w:proofErr w:type="spellStart"/>
      <w:r w:rsidRPr="003D1837">
        <w:rPr>
          <w:rFonts w:ascii="Times New Roman" w:hAnsi="Times New Roman" w:cs="Times New Roman"/>
        </w:rPr>
        <w:t>Scarpe</w:t>
      </w:r>
      <w:proofErr w:type="spellEnd"/>
      <w:r w:rsidRPr="003D1837">
        <w:rPr>
          <w:rFonts w:ascii="Times New Roman" w:hAnsi="Times New Roman" w:cs="Times New Roman"/>
        </w:rPr>
        <w:t xml:space="preserve">, S.A» dedicada a la comercialización de zapatos y bolsos. En el año 2022 tuvo que desplazarse durante 16 días por algunas ciudades distintas del municipio donde se encuentra ubicado su centro de trabajo. </w:t>
      </w:r>
    </w:p>
    <w:p w14:paraId="39548BCE" w14:textId="77777777" w:rsidR="003D1837" w:rsidRPr="003D1837" w:rsidRDefault="003D1837" w:rsidP="00B577BA">
      <w:pPr>
        <w:rPr>
          <w:rFonts w:ascii="Times New Roman" w:hAnsi="Times New Roman" w:cs="Times New Roman"/>
        </w:rPr>
      </w:pPr>
      <w:r w:rsidRPr="003D1837">
        <w:rPr>
          <w:rFonts w:ascii="Times New Roman" w:hAnsi="Times New Roman" w:cs="Times New Roman"/>
        </w:rPr>
        <w:t xml:space="preserve">Los datos económicos que le presenta la empresa para la declaración del IRPF son los siguientes: </w:t>
      </w:r>
    </w:p>
    <w:p w14:paraId="1B474ECA" w14:textId="77777777" w:rsidR="003D1837" w:rsidRPr="003D1837" w:rsidRDefault="003D1837" w:rsidP="00B577BA">
      <w:pPr>
        <w:rPr>
          <w:rFonts w:ascii="Times New Roman" w:hAnsi="Times New Roman" w:cs="Times New Roman"/>
        </w:rPr>
      </w:pPr>
      <w:r w:rsidRPr="003D1837">
        <w:rPr>
          <w:rFonts w:ascii="Times New Roman" w:hAnsi="Times New Roman" w:cs="Times New Roman"/>
        </w:rPr>
        <w:t xml:space="preserve">– Salario anual: 22.500 euros </w:t>
      </w:r>
    </w:p>
    <w:p w14:paraId="1C995AAF" w14:textId="77777777" w:rsidR="003D1837" w:rsidRPr="003D1837" w:rsidRDefault="003D1837" w:rsidP="00B577BA">
      <w:pPr>
        <w:rPr>
          <w:rFonts w:ascii="Times New Roman" w:hAnsi="Times New Roman" w:cs="Times New Roman"/>
        </w:rPr>
      </w:pPr>
      <w:r w:rsidRPr="003D1837">
        <w:rPr>
          <w:rFonts w:ascii="Times New Roman" w:hAnsi="Times New Roman" w:cs="Times New Roman"/>
        </w:rPr>
        <w:t xml:space="preserve">– Gastos de representación 4.000 euros </w:t>
      </w:r>
    </w:p>
    <w:p w14:paraId="10B08D9B" w14:textId="77777777" w:rsidR="003D1837" w:rsidRPr="003D1837" w:rsidRDefault="003D1837" w:rsidP="00B577BA">
      <w:pPr>
        <w:rPr>
          <w:rFonts w:ascii="Times New Roman" w:hAnsi="Times New Roman" w:cs="Times New Roman"/>
        </w:rPr>
      </w:pPr>
      <w:r w:rsidRPr="003D1837">
        <w:rPr>
          <w:rFonts w:ascii="Times New Roman" w:hAnsi="Times New Roman" w:cs="Times New Roman"/>
        </w:rPr>
        <w:t xml:space="preserve">– Prima por objetivos: 2.000 euros </w:t>
      </w:r>
    </w:p>
    <w:p w14:paraId="72F2751E" w14:textId="77777777" w:rsidR="003D1837" w:rsidRPr="003D1837" w:rsidRDefault="003D1837" w:rsidP="00B577BA">
      <w:pPr>
        <w:rPr>
          <w:rFonts w:ascii="Times New Roman" w:hAnsi="Times New Roman" w:cs="Times New Roman"/>
        </w:rPr>
      </w:pPr>
      <w:r w:rsidRPr="003D1837">
        <w:rPr>
          <w:rFonts w:ascii="Times New Roman" w:hAnsi="Times New Roman" w:cs="Times New Roman"/>
        </w:rPr>
        <w:t xml:space="preserve">– Por dietas de desplazamiento: 5.500 euros </w:t>
      </w:r>
    </w:p>
    <w:p w14:paraId="153E349C" w14:textId="77777777" w:rsidR="003D1837" w:rsidRPr="003D1837" w:rsidRDefault="003D1837" w:rsidP="00B577BA">
      <w:pPr>
        <w:rPr>
          <w:rFonts w:ascii="Times New Roman" w:hAnsi="Times New Roman" w:cs="Times New Roman"/>
        </w:rPr>
      </w:pPr>
      <w:r w:rsidRPr="003D1837">
        <w:rPr>
          <w:rFonts w:ascii="Times New Roman" w:hAnsi="Times New Roman" w:cs="Times New Roman"/>
        </w:rPr>
        <w:t xml:space="preserve">– Gastos de Seguridad Social 2.000 euros </w:t>
      </w:r>
    </w:p>
    <w:p w14:paraId="38803A0E" w14:textId="77777777" w:rsidR="003D1837" w:rsidRPr="003D1837" w:rsidRDefault="003D1837" w:rsidP="00B577BA">
      <w:pPr>
        <w:rPr>
          <w:rFonts w:ascii="Times New Roman" w:hAnsi="Times New Roman" w:cs="Times New Roman"/>
        </w:rPr>
      </w:pPr>
      <w:r w:rsidRPr="003D1837">
        <w:rPr>
          <w:rFonts w:ascii="Times New Roman" w:hAnsi="Times New Roman" w:cs="Times New Roman"/>
        </w:rPr>
        <w:t xml:space="preserve">Además de estos datos, se ha de tener en cuenta que Dª Ana Ruiz utilizó su coche particular para los desplazamientos; en los 16 días realizó un total de 1.500 kilómetros. Los gastos de estancia correspondientes a 15 días en los que pasó la noche en destino, ascendieron, según facturas, a 800 euros. No presentó facturas por gastos relativos a la manutención. </w:t>
      </w:r>
    </w:p>
    <w:p w14:paraId="73ED3692" w14:textId="30B96316" w:rsidR="003D1837" w:rsidRPr="003D1837" w:rsidRDefault="003D1837" w:rsidP="0064231F">
      <w:pPr>
        <w:ind w:left="708" w:hanging="708"/>
        <w:rPr>
          <w:rFonts w:ascii="Times New Roman" w:hAnsi="Times New Roman" w:cs="Times New Roman"/>
        </w:rPr>
      </w:pPr>
      <w:r w:rsidRPr="003D1837">
        <w:rPr>
          <w:rFonts w:ascii="Times New Roman" w:hAnsi="Times New Roman" w:cs="Times New Roman"/>
          <w:b/>
          <w:bCs/>
        </w:rPr>
        <w:t>Se pide:</w:t>
      </w:r>
      <w:r w:rsidRPr="003D1837">
        <w:rPr>
          <w:rFonts w:ascii="Times New Roman" w:hAnsi="Times New Roman" w:cs="Times New Roman"/>
        </w:rPr>
        <w:t xml:space="preserve"> </w:t>
      </w:r>
    </w:p>
    <w:p w14:paraId="121A784F" w14:textId="77777777" w:rsidR="003D1837" w:rsidRDefault="003D1837" w:rsidP="00B577BA">
      <w:pPr>
        <w:rPr>
          <w:rFonts w:ascii="Times New Roman" w:hAnsi="Times New Roman" w:cs="Times New Roman"/>
        </w:rPr>
      </w:pPr>
      <w:r w:rsidRPr="003D1837">
        <w:rPr>
          <w:rFonts w:ascii="Times New Roman" w:hAnsi="Times New Roman" w:cs="Times New Roman"/>
        </w:rPr>
        <w:t xml:space="preserve">1. En relación a las cantidades cobradas por </w:t>
      </w:r>
      <w:proofErr w:type="gramStart"/>
      <w:r w:rsidRPr="003D1837">
        <w:rPr>
          <w:rFonts w:ascii="Times New Roman" w:hAnsi="Times New Roman" w:cs="Times New Roman"/>
        </w:rPr>
        <w:t>D.ª</w:t>
      </w:r>
      <w:proofErr w:type="gramEnd"/>
      <w:r w:rsidRPr="003D1837">
        <w:rPr>
          <w:rFonts w:ascii="Times New Roman" w:hAnsi="Times New Roman" w:cs="Times New Roman"/>
        </w:rPr>
        <w:t xml:space="preserve"> Ana en concepto de dietas y otras asignaciones para gastos de viaje, determinar el importe de las dietas exentas, en su caso, de tributación. </w:t>
      </w:r>
    </w:p>
    <w:p w14:paraId="761CA651" w14:textId="2449CBD5" w:rsidR="0064231F" w:rsidRPr="00197A13" w:rsidRDefault="0064231F" w:rsidP="0064231F">
      <w:pPr>
        <w:rPr>
          <w:rFonts w:ascii="Times New Roman" w:hAnsi="Times New Roman" w:cs="Times New Roman"/>
          <w:i/>
          <w:iCs/>
        </w:rPr>
      </w:pPr>
      <w:r>
        <w:rPr>
          <w:rFonts w:ascii="Times New Roman" w:hAnsi="Times New Roman" w:cs="Times New Roman"/>
        </w:rPr>
        <w:br/>
      </w:r>
      <w:r w:rsidRPr="00197A13">
        <w:rPr>
          <w:rFonts w:ascii="Times New Roman" w:hAnsi="Times New Roman" w:cs="Times New Roman"/>
          <w:i/>
          <w:iCs/>
        </w:rPr>
        <w:t>Las dietas y asignaciones para gastos de viaje son “rendimientos íntegros del trabajo”, excepto las correspondientes a locomoción, manutención y estancia con los requisitos y límites previstos en la normativa.</w:t>
      </w:r>
    </w:p>
    <w:p w14:paraId="65D8EC3D" w14:textId="52C48FD9" w:rsidR="00CC0ECD" w:rsidRPr="00197A13" w:rsidRDefault="00CC0ECD" w:rsidP="0064231F">
      <w:pPr>
        <w:pStyle w:val="Prrafodelista"/>
        <w:numPr>
          <w:ilvl w:val="0"/>
          <w:numId w:val="6"/>
        </w:numPr>
        <w:rPr>
          <w:rFonts w:ascii="Times New Roman" w:hAnsi="Times New Roman" w:cs="Times New Roman"/>
          <w:i/>
          <w:iCs/>
        </w:rPr>
      </w:pPr>
      <w:r w:rsidRPr="00197A13">
        <w:rPr>
          <w:rFonts w:ascii="Times New Roman" w:hAnsi="Times New Roman" w:cs="Times New Roman"/>
          <w:i/>
          <w:iCs/>
        </w:rPr>
        <w:t>GASTOS DE LOCOMOCIÓN: (</w:t>
      </w:r>
      <w:proofErr w:type="spellStart"/>
      <w:r w:rsidRPr="00197A13">
        <w:rPr>
          <w:rFonts w:ascii="Times New Roman" w:hAnsi="Times New Roman" w:cs="Times New Roman"/>
          <w:i/>
          <w:iCs/>
        </w:rPr>
        <w:t>esta</w:t>
      </w:r>
      <w:proofErr w:type="spellEnd"/>
      <w:r w:rsidRPr="00197A13">
        <w:rPr>
          <w:rFonts w:ascii="Times New Roman" w:hAnsi="Times New Roman" w:cs="Times New Roman"/>
          <w:i/>
          <w:iCs/>
        </w:rPr>
        <w:t xml:space="preserve"> exenta solo una parte)</w:t>
      </w:r>
      <w:r w:rsidR="00E631F0">
        <w:rPr>
          <w:rFonts w:ascii="Times New Roman" w:hAnsi="Times New Roman" w:cs="Times New Roman"/>
          <w:i/>
          <w:iCs/>
        </w:rPr>
        <w:t xml:space="preserve"> </w:t>
      </w:r>
      <w:r w:rsidR="00E631F0">
        <w:rPr>
          <w:rFonts w:ascii="Times New Roman" w:hAnsi="Times New Roman" w:cs="Times New Roman"/>
          <w:i/>
          <w:iCs/>
          <w:color w:val="FF0000"/>
        </w:rPr>
        <w:t>(Seria un 0,19€)</w:t>
      </w:r>
    </w:p>
    <w:p w14:paraId="4FF4C2A8" w14:textId="0CBF9C2E" w:rsidR="0064231F" w:rsidRPr="00197A13" w:rsidRDefault="0064231F" w:rsidP="00B577BA">
      <w:pPr>
        <w:rPr>
          <w:rFonts w:ascii="Times New Roman" w:hAnsi="Times New Roman" w:cs="Times New Roman"/>
          <w:i/>
          <w:iCs/>
        </w:rPr>
      </w:pPr>
      <w:r w:rsidRPr="00197A13">
        <w:rPr>
          <w:rFonts w:ascii="Times New Roman" w:hAnsi="Times New Roman" w:cs="Times New Roman"/>
          <w:i/>
          <w:iCs/>
        </w:rPr>
        <w:t>1500km en coche particular (no de la empresa)</w:t>
      </w:r>
      <w:r w:rsidR="00CC0ECD" w:rsidRPr="00197A13">
        <w:rPr>
          <w:rFonts w:ascii="Times New Roman" w:hAnsi="Times New Roman" w:cs="Times New Roman"/>
          <w:i/>
          <w:iCs/>
        </w:rPr>
        <w:t xml:space="preserve"> x 0.26€/km </w:t>
      </w:r>
      <w:r w:rsidR="00CC0ECD" w:rsidRPr="00197A13">
        <w:rPr>
          <w:rFonts w:ascii="Times New Roman" w:hAnsi="Times New Roman" w:cs="Times New Roman"/>
          <w:i/>
          <w:iCs/>
        </w:rPr>
        <w:sym w:font="Wingdings" w:char="F0E0"/>
      </w:r>
      <w:r w:rsidR="00DB73F9">
        <w:rPr>
          <w:rFonts w:ascii="Times New Roman" w:hAnsi="Times New Roman" w:cs="Times New Roman"/>
          <w:i/>
          <w:iCs/>
        </w:rPr>
        <w:t xml:space="preserve"> </w:t>
      </w:r>
      <w:r w:rsidR="00CC0ECD" w:rsidRPr="00197A13">
        <w:rPr>
          <w:rFonts w:ascii="Times New Roman" w:hAnsi="Times New Roman" w:cs="Times New Roman"/>
          <w:i/>
          <w:iCs/>
        </w:rPr>
        <w:t>390€</w:t>
      </w:r>
      <w:r w:rsidR="00DB73F9">
        <w:rPr>
          <w:rFonts w:ascii="Times New Roman" w:hAnsi="Times New Roman" w:cs="Times New Roman"/>
          <w:i/>
          <w:iCs/>
        </w:rPr>
        <w:t>.</w:t>
      </w:r>
    </w:p>
    <w:p w14:paraId="5898033E" w14:textId="00741053" w:rsidR="0064231F" w:rsidRPr="00197A13" w:rsidRDefault="00CC0ECD" w:rsidP="00CC0ECD">
      <w:pPr>
        <w:pStyle w:val="Prrafodelista"/>
        <w:numPr>
          <w:ilvl w:val="0"/>
          <w:numId w:val="6"/>
        </w:numPr>
        <w:rPr>
          <w:rFonts w:ascii="Times New Roman" w:hAnsi="Times New Roman" w:cs="Times New Roman"/>
          <w:i/>
          <w:iCs/>
        </w:rPr>
      </w:pPr>
      <w:r w:rsidRPr="00197A13">
        <w:rPr>
          <w:rFonts w:ascii="Times New Roman" w:hAnsi="Times New Roman" w:cs="Times New Roman"/>
          <w:i/>
          <w:iCs/>
        </w:rPr>
        <w:t>GASTOS DE ESTANCIA: (está exenta)</w:t>
      </w:r>
    </w:p>
    <w:p w14:paraId="5FBEB264" w14:textId="4B59AF0D" w:rsidR="00CC0ECD" w:rsidRPr="00197A13" w:rsidRDefault="00CC0ECD" w:rsidP="00CC0ECD">
      <w:pPr>
        <w:rPr>
          <w:rFonts w:ascii="Times New Roman" w:hAnsi="Times New Roman" w:cs="Times New Roman"/>
          <w:i/>
          <w:iCs/>
        </w:rPr>
      </w:pPr>
      <w:r w:rsidRPr="00197A13">
        <w:rPr>
          <w:rFonts w:ascii="Times New Roman" w:hAnsi="Times New Roman" w:cs="Times New Roman"/>
          <w:i/>
          <w:iCs/>
        </w:rPr>
        <w:t>Como regla general, las dietas para compensar los gastos de alojamientos y estancia en establecimientos de hostelería, estarán exentas si cumplen una serie de requisitos:</w:t>
      </w:r>
    </w:p>
    <w:p w14:paraId="2707D495" w14:textId="7FC1C288" w:rsidR="00CC0ECD" w:rsidRPr="00197A13" w:rsidRDefault="00CC0ECD" w:rsidP="00CC0ECD">
      <w:pPr>
        <w:pStyle w:val="Prrafodelista"/>
        <w:numPr>
          <w:ilvl w:val="0"/>
          <w:numId w:val="8"/>
        </w:numPr>
        <w:rPr>
          <w:rFonts w:ascii="Times New Roman" w:hAnsi="Times New Roman" w:cs="Times New Roman"/>
          <w:i/>
          <w:iCs/>
        </w:rPr>
      </w:pPr>
      <w:r w:rsidRPr="00197A13">
        <w:rPr>
          <w:rFonts w:ascii="Times New Roman" w:hAnsi="Times New Roman" w:cs="Times New Roman"/>
          <w:i/>
          <w:iCs/>
        </w:rPr>
        <w:t>Las ciudades a las que viajó eran de distinto municipio.</w:t>
      </w:r>
    </w:p>
    <w:p w14:paraId="55EF4D28" w14:textId="57820D1B" w:rsidR="00CC0ECD" w:rsidRPr="00197A13" w:rsidRDefault="00CC0ECD" w:rsidP="00CC0ECD">
      <w:pPr>
        <w:pStyle w:val="Prrafodelista"/>
        <w:numPr>
          <w:ilvl w:val="0"/>
          <w:numId w:val="7"/>
        </w:numPr>
        <w:rPr>
          <w:rFonts w:ascii="Times New Roman" w:hAnsi="Times New Roman" w:cs="Times New Roman"/>
          <w:i/>
          <w:iCs/>
        </w:rPr>
      </w:pPr>
      <w:r w:rsidRPr="00197A13">
        <w:rPr>
          <w:rFonts w:ascii="Times New Roman" w:hAnsi="Times New Roman" w:cs="Times New Roman"/>
          <w:i/>
          <w:iCs/>
        </w:rPr>
        <w:t xml:space="preserve">La duración es de 16 días (menor a 9 meses). </w:t>
      </w:r>
    </w:p>
    <w:p w14:paraId="01225424" w14:textId="25C8AC1B" w:rsidR="00CC0ECD" w:rsidRPr="00197A13" w:rsidRDefault="00CC0ECD" w:rsidP="00CC0ECD">
      <w:pPr>
        <w:rPr>
          <w:rFonts w:ascii="Times New Roman" w:hAnsi="Times New Roman" w:cs="Times New Roman"/>
          <w:i/>
          <w:iCs/>
        </w:rPr>
      </w:pPr>
      <w:r w:rsidRPr="00197A13">
        <w:rPr>
          <w:rFonts w:ascii="Times New Roman" w:hAnsi="Times New Roman" w:cs="Times New Roman"/>
          <w:i/>
          <w:iCs/>
        </w:rPr>
        <w:t>Como ha adjuntado las facturas están exentas los 800€.</w:t>
      </w:r>
    </w:p>
    <w:p w14:paraId="4192FC9B" w14:textId="29803EAE" w:rsidR="00CC0ECD" w:rsidRDefault="00CC0ECD" w:rsidP="00E631F0">
      <w:pPr>
        <w:pStyle w:val="Sinespaciado"/>
      </w:pPr>
      <w:r w:rsidRPr="00197A13">
        <w:t>GASTOS DE MANUTENCIÓN:</w:t>
      </w:r>
    </w:p>
    <w:p w14:paraId="4D017B03" w14:textId="00E1CC25" w:rsidR="00A24782" w:rsidRDefault="00A24782" w:rsidP="00A24782">
      <w:pPr>
        <w:rPr>
          <w:rFonts w:ascii="Times New Roman" w:hAnsi="Times New Roman" w:cs="Times New Roman"/>
          <w:i/>
          <w:iCs/>
        </w:rPr>
      </w:pPr>
      <w:r>
        <w:rPr>
          <w:rFonts w:ascii="Times New Roman" w:hAnsi="Times New Roman" w:cs="Times New Roman"/>
          <w:i/>
          <w:iCs/>
        </w:rPr>
        <w:t xml:space="preserve">Con pernoctación tenemos </w:t>
      </w:r>
      <w:r w:rsidRPr="00A24782">
        <w:rPr>
          <w:rFonts w:ascii="Times New Roman" w:hAnsi="Times New Roman" w:cs="Times New Roman"/>
          <w:i/>
          <w:iCs/>
        </w:rPr>
        <w:sym w:font="Wingdings" w:char="F0E0"/>
      </w:r>
      <w:r>
        <w:rPr>
          <w:rFonts w:ascii="Times New Roman" w:hAnsi="Times New Roman" w:cs="Times New Roman"/>
          <w:i/>
          <w:iCs/>
        </w:rPr>
        <w:t xml:space="preserve"> 15 </w:t>
      </w:r>
      <w:r w:rsidR="00E631F0">
        <w:rPr>
          <w:rFonts w:ascii="Times New Roman" w:hAnsi="Times New Roman" w:cs="Times New Roman"/>
          <w:i/>
          <w:iCs/>
        </w:rPr>
        <w:t>días</w:t>
      </w:r>
      <w:r>
        <w:rPr>
          <w:rFonts w:ascii="Times New Roman" w:hAnsi="Times New Roman" w:cs="Times New Roman"/>
          <w:i/>
          <w:iCs/>
        </w:rPr>
        <w:t xml:space="preserve"> por 53,34€ </w:t>
      </w:r>
      <w:r w:rsidRPr="00A24782">
        <w:rPr>
          <w:rFonts w:ascii="Times New Roman" w:hAnsi="Times New Roman" w:cs="Times New Roman"/>
          <w:i/>
          <w:iCs/>
        </w:rPr>
        <w:sym w:font="Wingdings" w:char="F0E0"/>
      </w:r>
      <w:r>
        <w:rPr>
          <w:rFonts w:ascii="Times New Roman" w:hAnsi="Times New Roman" w:cs="Times New Roman"/>
          <w:i/>
          <w:iCs/>
        </w:rPr>
        <w:t xml:space="preserve"> 800,01€ + 26,67€ (Sin pernoctar).</w:t>
      </w:r>
    </w:p>
    <w:p w14:paraId="73810172" w14:textId="64ED9BDA" w:rsidR="00197A13" w:rsidRDefault="00A24782">
      <w:pPr>
        <w:rPr>
          <w:rFonts w:ascii="Times New Roman" w:hAnsi="Times New Roman" w:cs="Times New Roman"/>
          <w:i/>
          <w:iCs/>
        </w:rPr>
      </w:pPr>
      <w:r>
        <w:rPr>
          <w:rFonts w:ascii="Times New Roman" w:hAnsi="Times New Roman" w:cs="Times New Roman"/>
          <w:i/>
          <w:iCs/>
        </w:rPr>
        <w:t>Total = 826,77€.</w:t>
      </w:r>
    </w:p>
    <w:p w14:paraId="17E6985B" w14:textId="6D6177F3" w:rsidR="00197A13" w:rsidRDefault="00197A13">
      <w:pPr>
        <w:rPr>
          <w:rFonts w:ascii="Times New Roman" w:hAnsi="Times New Roman" w:cs="Times New Roman"/>
          <w:i/>
          <w:iCs/>
        </w:rPr>
      </w:pPr>
      <w:r>
        <w:rPr>
          <w:rFonts w:ascii="Times New Roman" w:hAnsi="Times New Roman" w:cs="Times New Roman"/>
          <w:i/>
          <w:iCs/>
        </w:rPr>
        <w:lastRenderedPageBreak/>
        <w:t>Por tanto, debemos restar a las dietas la cantidad que este exenta de tributar:</w:t>
      </w:r>
    </w:p>
    <w:p w14:paraId="6D2C9909" w14:textId="36F27BB3" w:rsidR="00197A13" w:rsidRDefault="00197A13">
      <w:pPr>
        <w:rPr>
          <w:rFonts w:ascii="Times New Roman" w:hAnsi="Times New Roman" w:cs="Times New Roman"/>
          <w:i/>
          <w:iCs/>
        </w:rPr>
      </w:pPr>
      <w:r>
        <w:rPr>
          <w:rFonts w:ascii="Times New Roman" w:hAnsi="Times New Roman" w:cs="Times New Roman"/>
          <w:i/>
          <w:iCs/>
        </w:rPr>
        <w:t>800€ + 390€</w:t>
      </w:r>
      <w:r w:rsidR="00A24782">
        <w:rPr>
          <w:rFonts w:ascii="Times New Roman" w:hAnsi="Times New Roman" w:cs="Times New Roman"/>
          <w:i/>
          <w:iCs/>
        </w:rPr>
        <w:t xml:space="preserve"> + 826,77€</w:t>
      </w:r>
      <w:r>
        <w:rPr>
          <w:rFonts w:ascii="Times New Roman" w:hAnsi="Times New Roman" w:cs="Times New Roman"/>
          <w:i/>
          <w:iCs/>
        </w:rPr>
        <w:t xml:space="preserve"> </w:t>
      </w:r>
      <w:r w:rsidRPr="00197A13">
        <w:rPr>
          <w:rFonts w:ascii="Times New Roman" w:hAnsi="Times New Roman" w:cs="Times New Roman"/>
          <w:i/>
          <w:iCs/>
        </w:rPr>
        <w:sym w:font="Wingdings" w:char="F0E8"/>
      </w:r>
      <w:r>
        <w:rPr>
          <w:rFonts w:ascii="Times New Roman" w:hAnsi="Times New Roman" w:cs="Times New Roman"/>
          <w:i/>
          <w:iCs/>
        </w:rPr>
        <w:t xml:space="preserve"> </w:t>
      </w:r>
      <w:r w:rsidR="00A24782">
        <w:rPr>
          <w:rFonts w:ascii="Times New Roman" w:hAnsi="Times New Roman" w:cs="Times New Roman"/>
          <w:i/>
          <w:iCs/>
        </w:rPr>
        <w:t>2016,77€</w:t>
      </w:r>
      <w:r>
        <w:rPr>
          <w:rFonts w:ascii="Times New Roman" w:hAnsi="Times New Roman" w:cs="Times New Roman"/>
          <w:i/>
          <w:iCs/>
        </w:rPr>
        <w:t>.</w:t>
      </w:r>
    </w:p>
    <w:p w14:paraId="6E4A92CB" w14:textId="476F3F61" w:rsidR="00197A13" w:rsidRDefault="00197A13">
      <w:pPr>
        <w:rPr>
          <w:rFonts w:ascii="Times New Roman" w:hAnsi="Times New Roman" w:cs="Times New Roman"/>
          <w:i/>
          <w:iCs/>
        </w:rPr>
      </w:pPr>
      <w:r>
        <w:rPr>
          <w:rFonts w:ascii="Times New Roman" w:hAnsi="Times New Roman" w:cs="Times New Roman"/>
          <w:i/>
          <w:iCs/>
        </w:rPr>
        <w:t xml:space="preserve">5500€ - </w:t>
      </w:r>
      <w:r w:rsidR="00A24782">
        <w:rPr>
          <w:rFonts w:ascii="Times New Roman" w:hAnsi="Times New Roman" w:cs="Times New Roman"/>
          <w:i/>
          <w:iCs/>
        </w:rPr>
        <w:t>2016,77€</w:t>
      </w:r>
      <w:r w:rsidRPr="00197A13">
        <w:rPr>
          <w:rFonts w:ascii="Times New Roman" w:hAnsi="Times New Roman" w:cs="Times New Roman"/>
          <w:i/>
          <w:iCs/>
        </w:rPr>
        <w:sym w:font="Wingdings" w:char="F0E8"/>
      </w:r>
      <w:r>
        <w:rPr>
          <w:rFonts w:ascii="Times New Roman" w:hAnsi="Times New Roman" w:cs="Times New Roman"/>
          <w:i/>
          <w:iCs/>
        </w:rPr>
        <w:t xml:space="preserve"> </w:t>
      </w:r>
      <w:r w:rsidR="00A24782">
        <w:rPr>
          <w:rFonts w:ascii="Times New Roman" w:hAnsi="Times New Roman" w:cs="Times New Roman"/>
          <w:i/>
          <w:iCs/>
        </w:rPr>
        <w:t>3483,23</w:t>
      </w:r>
      <w:r>
        <w:rPr>
          <w:rFonts w:ascii="Times New Roman" w:hAnsi="Times New Roman" w:cs="Times New Roman"/>
          <w:i/>
          <w:iCs/>
        </w:rPr>
        <w:t>€.</w:t>
      </w:r>
    </w:p>
    <w:p w14:paraId="0CE78EDD" w14:textId="3948F934" w:rsidR="00197A13" w:rsidRDefault="00197A13" w:rsidP="00B577BA">
      <w:pPr>
        <w:rPr>
          <w:rFonts w:ascii="Times New Roman" w:hAnsi="Times New Roman" w:cs="Times New Roman"/>
          <w:i/>
          <w:iCs/>
        </w:rPr>
      </w:pPr>
      <w:r w:rsidRPr="00197A13">
        <w:rPr>
          <w:rFonts w:ascii="Times New Roman" w:hAnsi="Times New Roman" w:cs="Times New Roman"/>
          <w:i/>
          <w:iCs/>
        </w:rPr>
        <w:t xml:space="preserve">"El total de dietas y asignaciones para gastos de viaje que Dª Ana Ruiz deberá declarar en concepto de IRPF es de </w:t>
      </w:r>
      <w:r w:rsidR="00A24782">
        <w:rPr>
          <w:rFonts w:ascii="Times New Roman" w:hAnsi="Times New Roman" w:cs="Times New Roman"/>
          <w:i/>
          <w:iCs/>
        </w:rPr>
        <w:t xml:space="preserve">3483,23 </w:t>
      </w:r>
      <w:r w:rsidRPr="00197A13">
        <w:rPr>
          <w:rFonts w:ascii="Times New Roman" w:hAnsi="Times New Roman" w:cs="Times New Roman"/>
          <w:i/>
          <w:iCs/>
        </w:rPr>
        <w:t>euros".</w:t>
      </w:r>
    </w:p>
    <w:p w14:paraId="52DAAE95" w14:textId="77777777" w:rsidR="00197A13" w:rsidRDefault="00197A13" w:rsidP="00B577BA">
      <w:pPr>
        <w:rPr>
          <w:rFonts w:ascii="Times New Roman" w:hAnsi="Times New Roman" w:cs="Times New Roman"/>
          <w:i/>
          <w:iCs/>
        </w:rPr>
      </w:pPr>
    </w:p>
    <w:p w14:paraId="0F725E01" w14:textId="6FC5B3F6" w:rsidR="003D1837" w:rsidRDefault="003D1837" w:rsidP="00B577BA">
      <w:pPr>
        <w:rPr>
          <w:rFonts w:ascii="Times New Roman" w:hAnsi="Times New Roman" w:cs="Times New Roman"/>
        </w:rPr>
      </w:pPr>
      <w:r w:rsidRPr="003D1837">
        <w:rPr>
          <w:rFonts w:ascii="Times New Roman" w:hAnsi="Times New Roman" w:cs="Times New Roman"/>
        </w:rPr>
        <w:t xml:space="preserve">2. Determinar el rendimiento neto (reducido) del trabajo de </w:t>
      </w:r>
      <w:r w:rsidR="00197A13" w:rsidRPr="003D1837">
        <w:rPr>
          <w:rFonts w:ascii="Times New Roman" w:hAnsi="Times New Roman" w:cs="Times New Roman"/>
        </w:rPr>
        <w:t>D. ª</w:t>
      </w:r>
      <w:r w:rsidRPr="003D1837">
        <w:rPr>
          <w:rFonts w:ascii="Times New Roman" w:hAnsi="Times New Roman" w:cs="Times New Roman"/>
        </w:rPr>
        <w:t xml:space="preserve"> Ana en relación al IRPF Ejercicio 2022.</w:t>
      </w:r>
    </w:p>
    <w:p w14:paraId="5A8E2379" w14:textId="35418C3B" w:rsidR="00DB73F9" w:rsidRDefault="00DB73F9" w:rsidP="00B577BA">
      <w:pPr>
        <w:rPr>
          <w:rFonts w:ascii="Times New Roman" w:hAnsi="Times New Roman" w:cs="Times New Roman"/>
        </w:rPr>
      </w:pPr>
    </w:p>
    <w:p w14:paraId="75C0EDE4" w14:textId="1FD44866" w:rsidR="00DB73F9" w:rsidRDefault="00DB73F9" w:rsidP="00DB73F9">
      <w:pPr>
        <w:rPr>
          <w:rFonts w:ascii="Times New Roman" w:hAnsi="Times New Roman" w:cs="Times New Roman"/>
          <w:i/>
          <w:iCs/>
        </w:rPr>
      </w:pPr>
      <w:r>
        <w:rPr>
          <w:rFonts w:ascii="Times New Roman" w:hAnsi="Times New Roman" w:cs="Times New Roman"/>
          <w:i/>
          <w:iCs/>
        </w:rPr>
        <w:t>Para calcular utilizaríamos este esquema, sin embargo, vamos a hacerlo por la manera reducida:</w:t>
      </w:r>
    </w:p>
    <w:tbl>
      <w:tblPr>
        <w:tblStyle w:val="Tablaconcuadrcula"/>
        <w:tblW w:w="0" w:type="auto"/>
        <w:tblLook w:val="04A0" w:firstRow="1" w:lastRow="0" w:firstColumn="1" w:lastColumn="0" w:noHBand="0" w:noVBand="1"/>
      </w:tblPr>
      <w:tblGrid>
        <w:gridCol w:w="8494"/>
      </w:tblGrid>
      <w:tr w:rsidR="00DB73F9" w14:paraId="45A3ADB4" w14:textId="77777777" w:rsidTr="00DB73F9">
        <w:tc>
          <w:tcPr>
            <w:tcW w:w="8494" w:type="dxa"/>
            <w:shd w:val="clear" w:color="auto" w:fill="D9E2F3" w:themeFill="accent1" w:themeFillTint="33"/>
          </w:tcPr>
          <w:p w14:paraId="334BB5BF" w14:textId="77777777" w:rsidR="00DB73F9" w:rsidRPr="00DB73F9" w:rsidRDefault="00DB73F9" w:rsidP="00DB73F9">
            <w:pPr>
              <w:rPr>
                <w:rFonts w:ascii="Times New Roman" w:hAnsi="Times New Roman" w:cs="Times New Roman"/>
                <w:i/>
                <w:iCs/>
              </w:rPr>
            </w:pPr>
            <w:r w:rsidRPr="00DB73F9">
              <w:rPr>
                <w:rFonts w:ascii="Times New Roman" w:hAnsi="Times New Roman" w:cs="Times New Roman"/>
                <w:i/>
                <w:iCs/>
              </w:rPr>
              <w:t>Rendimiento íntegro del trabajo (art. 17 LIRPF)</w:t>
            </w:r>
          </w:p>
          <w:p w14:paraId="7A8834AE" w14:textId="77777777" w:rsidR="00DB73F9" w:rsidRPr="00DB73F9" w:rsidRDefault="00DB73F9" w:rsidP="00DB73F9">
            <w:pPr>
              <w:rPr>
                <w:rFonts w:ascii="Times New Roman" w:hAnsi="Times New Roman" w:cs="Times New Roman"/>
                <w:i/>
                <w:iCs/>
              </w:rPr>
            </w:pPr>
            <w:r w:rsidRPr="00DB73F9">
              <w:rPr>
                <w:rFonts w:ascii="Times New Roman" w:hAnsi="Times New Roman" w:cs="Times New Roman"/>
                <w:i/>
                <w:iCs/>
              </w:rPr>
              <w:t>(*) Rendimientos irregulares (art. 18 LIRPF)</w:t>
            </w:r>
          </w:p>
          <w:p w14:paraId="5659DE50" w14:textId="77777777" w:rsidR="00DB73F9" w:rsidRPr="00DB73F9" w:rsidRDefault="00DB73F9" w:rsidP="00DB73F9">
            <w:pPr>
              <w:rPr>
                <w:rFonts w:ascii="Times New Roman" w:hAnsi="Times New Roman" w:cs="Times New Roman"/>
                <w:i/>
                <w:iCs/>
              </w:rPr>
            </w:pPr>
            <w:r w:rsidRPr="00DB73F9">
              <w:rPr>
                <w:rFonts w:ascii="Times New Roman" w:hAnsi="Times New Roman" w:cs="Times New Roman"/>
                <w:i/>
                <w:iCs/>
              </w:rPr>
              <w:t>(-) Gastos deducibles (art. 19 LIRPF)</w:t>
            </w:r>
          </w:p>
          <w:p w14:paraId="50B27A81" w14:textId="77777777" w:rsidR="00DB73F9" w:rsidRPr="00DB73F9" w:rsidRDefault="00DB73F9" w:rsidP="00DB73F9">
            <w:pPr>
              <w:rPr>
                <w:rFonts w:ascii="Times New Roman" w:hAnsi="Times New Roman" w:cs="Times New Roman"/>
                <w:i/>
                <w:iCs/>
              </w:rPr>
            </w:pPr>
            <w:r w:rsidRPr="00DB73F9">
              <w:rPr>
                <w:rFonts w:ascii="Times New Roman" w:hAnsi="Times New Roman" w:cs="Times New Roman"/>
                <w:i/>
                <w:iCs/>
              </w:rPr>
              <w:t>= Rendimiento Neto del Trabajo</w:t>
            </w:r>
          </w:p>
          <w:p w14:paraId="6A127FBA" w14:textId="77777777" w:rsidR="00DB73F9" w:rsidRPr="00DB73F9" w:rsidRDefault="00DB73F9" w:rsidP="00DB73F9">
            <w:pPr>
              <w:rPr>
                <w:rFonts w:ascii="Times New Roman" w:hAnsi="Times New Roman" w:cs="Times New Roman"/>
                <w:i/>
                <w:iCs/>
              </w:rPr>
            </w:pPr>
            <w:r w:rsidRPr="00DB73F9">
              <w:rPr>
                <w:rFonts w:ascii="Times New Roman" w:hAnsi="Times New Roman" w:cs="Times New Roman"/>
                <w:i/>
                <w:iCs/>
              </w:rPr>
              <w:t>- Reducciones del Rendimiento Neto (art. 20 LIRPF)</w:t>
            </w:r>
          </w:p>
          <w:p w14:paraId="3E25A7D0" w14:textId="38191DA0" w:rsidR="00DB73F9" w:rsidRDefault="00DB73F9" w:rsidP="00DB73F9">
            <w:pPr>
              <w:rPr>
                <w:rFonts w:ascii="Times New Roman" w:hAnsi="Times New Roman" w:cs="Times New Roman"/>
                <w:i/>
                <w:iCs/>
              </w:rPr>
            </w:pPr>
            <w:r w:rsidRPr="00DB73F9">
              <w:rPr>
                <w:rFonts w:ascii="Times New Roman" w:hAnsi="Times New Roman" w:cs="Times New Roman"/>
                <w:i/>
                <w:iCs/>
              </w:rPr>
              <w:t>= RENDIMIENTO NETO REDUCIDO DEL TRABAJO</w:t>
            </w:r>
          </w:p>
        </w:tc>
      </w:tr>
    </w:tbl>
    <w:p w14:paraId="31EEB9B0" w14:textId="77777777" w:rsidR="00DB73F9" w:rsidRDefault="00DB73F9" w:rsidP="00DB73F9">
      <w:pPr>
        <w:rPr>
          <w:rFonts w:ascii="Times New Roman" w:hAnsi="Times New Roman" w:cs="Times New Roman"/>
          <w:i/>
          <w:iCs/>
        </w:rPr>
      </w:pPr>
    </w:p>
    <w:p w14:paraId="692CEF72" w14:textId="02081099" w:rsidR="00DB73F9" w:rsidRPr="00DB73F9" w:rsidRDefault="00DB73F9" w:rsidP="00DB73F9">
      <w:pPr>
        <w:rPr>
          <w:rFonts w:ascii="Times New Roman" w:hAnsi="Times New Roman" w:cs="Times New Roman"/>
          <w:i/>
          <w:iCs/>
        </w:rPr>
      </w:pPr>
      <w:r>
        <w:rPr>
          <w:rFonts w:ascii="Times New Roman" w:hAnsi="Times New Roman" w:cs="Times New Roman"/>
          <w:i/>
          <w:iCs/>
        </w:rPr>
        <w:t xml:space="preserve">Por tanto, vamos a ir por partes, en primer </w:t>
      </w:r>
      <w:proofErr w:type="gramStart"/>
      <w:r>
        <w:rPr>
          <w:rFonts w:ascii="Times New Roman" w:hAnsi="Times New Roman" w:cs="Times New Roman"/>
          <w:i/>
          <w:iCs/>
        </w:rPr>
        <w:t>lugar</w:t>
      </w:r>
      <w:proofErr w:type="gramEnd"/>
      <w:r>
        <w:rPr>
          <w:rFonts w:ascii="Times New Roman" w:hAnsi="Times New Roman" w:cs="Times New Roman"/>
          <w:i/>
          <w:iCs/>
        </w:rPr>
        <w:t xml:space="preserve"> tenemos “</w:t>
      </w:r>
      <w:r w:rsidRPr="00DB73F9">
        <w:rPr>
          <w:rFonts w:ascii="Times New Roman" w:hAnsi="Times New Roman" w:cs="Times New Roman"/>
          <w:b/>
          <w:bCs/>
          <w:i/>
          <w:iCs/>
        </w:rPr>
        <w:t>Rendimiento íntegro del trabajo</w:t>
      </w:r>
      <w:r>
        <w:rPr>
          <w:rFonts w:ascii="Times New Roman" w:hAnsi="Times New Roman" w:cs="Times New Roman"/>
          <w:b/>
          <w:bCs/>
          <w:i/>
          <w:iCs/>
        </w:rPr>
        <w:t>”</w:t>
      </w:r>
      <w:r w:rsidRPr="00DB73F9">
        <w:rPr>
          <w:rFonts w:ascii="Times New Roman" w:hAnsi="Times New Roman" w:cs="Times New Roman"/>
          <w:i/>
          <w:iCs/>
        </w:rPr>
        <w:t xml:space="preserve"> (art. 17 LIRPF): </w:t>
      </w:r>
    </w:p>
    <w:p w14:paraId="34466713" w14:textId="77777777" w:rsidR="00DB73F9" w:rsidRDefault="00DB73F9" w:rsidP="00DB73F9">
      <w:pPr>
        <w:pStyle w:val="Prrafodelista"/>
        <w:numPr>
          <w:ilvl w:val="0"/>
          <w:numId w:val="6"/>
        </w:numPr>
        <w:rPr>
          <w:rFonts w:ascii="Times New Roman" w:hAnsi="Times New Roman" w:cs="Times New Roman"/>
          <w:i/>
          <w:iCs/>
        </w:rPr>
      </w:pPr>
      <w:r w:rsidRPr="00DB73F9">
        <w:rPr>
          <w:rFonts w:ascii="Times New Roman" w:hAnsi="Times New Roman" w:cs="Times New Roman"/>
          <w:i/>
          <w:iCs/>
        </w:rPr>
        <w:t>Salario anual: 22.500€</w:t>
      </w:r>
    </w:p>
    <w:p w14:paraId="4FF996C2" w14:textId="77777777" w:rsidR="00DB73F9" w:rsidRDefault="00DB73F9" w:rsidP="00DB73F9">
      <w:pPr>
        <w:pStyle w:val="Prrafodelista"/>
        <w:numPr>
          <w:ilvl w:val="0"/>
          <w:numId w:val="6"/>
        </w:numPr>
        <w:rPr>
          <w:rFonts w:ascii="Times New Roman" w:hAnsi="Times New Roman" w:cs="Times New Roman"/>
          <w:i/>
          <w:iCs/>
        </w:rPr>
      </w:pPr>
      <w:r w:rsidRPr="00DB73F9">
        <w:rPr>
          <w:rFonts w:ascii="Times New Roman" w:hAnsi="Times New Roman" w:cs="Times New Roman"/>
          <w:i/>
          <w:iCs/>
        </w:rPr>
        <w:t>Gastos de representación: 4.000€</w:t>
      </w:r>
    </w:p>
    <w:p w14:paraId="36F1F1FA" w14:textId="77777777" w:rsidR="00DB73F9" w:rsidRDefault="00DB73F9" w:rsidP="00DB73F9">
      <w:pPr>
        <w:pStyle w:val="Prrafodelista"/>
        <w:numPr>
          <w:ilvl w:val="0"/>
          <w:numId w:val="6"/>
        </w:numPr>
        <w:rPr>
          <w:rFonts w:ascii="Times New Roman" w:hAnsi="Times New Roman" w:cs="Times New Roman"/>
          <w:i/>
          <w:iCs/>
        </w:rPr>
      </w:pPr>
      <w:r w:rsidRPr="00DB73F9">
        <w:rPr>
          <w:rFonts w:ascii="Times New Roman" w:hAnsi="Times New Roman" w:cs="Times New Roman"/>
          <w:i/>
          <w:iCs/>
        </w:rPr>
        <w:t>Prima por objetivos: 2.000€</w:t>
      </w:r>
    </w:p>
    <w:p w14:paraId="22A8C168" w14:textId="2182FF3B" w:rsidR="00DB73F9" w:rsidRPr="00DB73F9" w:rsidRDefault="00DB73F9" w:rsidP="00DB73F9">
      <w:pPr>
        <w:pStyle w:val="Prrafodelista"/>
        <w:numPr>
          <w:ilvl w:val="0"/>
          <w:numId w:val="6"/>
        </w:numPr>
        <w:rPr>
          <w:rFonts w:ascii="Times New Roman" w:hAnsi="Times New Roman" w:cs="Times New Roman"/>
          <w:i/>
          <w:iCs/>
        </w:rPr>
      </w:pPr>
      <w:r w:rsidRPr="00DB73F9">
        <w:rPr>
          <w:rFonts w:ascii="Times New Roman" w:hAnsi="Times New Roman" w:cs="Times New Roman"/>
          <w:i/>
          <w:iCs/>
        </w:rPr>
        <w:t xml:space="preserve">Dietas de desplazamiento (que tributan): </w:t>
      </w:r>
      <w:r w:rsidR="00A24782">
        <w:rPr>
          <w:rFonts w:ascii="Times New Roman" w:hAnsi="Times New Roman" w:cs="Times New Roman"/>
          <w:i/>
          <w:iCs/>
        </w:rPr>
        <w:t>3483,23</w:t>
      </w:r>
      <w:r w:rsidRPr="00DB73F9">
        <w:rPr>
          <w:rFonts w:ascii="Times New Roman" w:hAnsi="Times New Roman" w:cs="Times New Roman"/>
          <w:i/>
          <w:iCs/>
        </w:rPr>
        <w:t>€</w:t>
      </w:r>
    </w:p>
    <w:p w14:paraId="450FB806" w14:textId="1F4EEB11" w:rsidR="00DB73F9" w:rsidRDefault="00DB73F9" w:rsidP="00DB73F9">
      <w:pPr>
        <w:rPr>
          <w:rFonts w:ascii="Times New Roman" w:hAnsi="Times New Roman" w:cs="Times New Roman"/>
          <w:b/>
          <w:bCs/>
          <w:i/>
          <w:iCs/>
        </w:rPr>
      </w:pPr>
      <w:r>
        <w:rPr>
          <w:rFonts w:ascii="Times New Roman" w:hAnsi="Times New Roman" w:cs="Times New Roman"/>
          <w:i/>
          <w:iCs/>
        </w:rPr>
        <w:t>Total</w:t>
      </w:r>
      <w:r w:rsidRPr="00DB73F9">
        <w:rPr>
          <w:rFonts w:ascii="Times New Roman" w:hAnsi="Times New Roman" w:cs="Times New Roman"/>
          <w:i/>
          <w:iCs/>
        </w:rPr>
        <w:t xml:space="preserve"> = 22.500 + 4.000 + 2.000 + </w:t>
      </w:r>
      <w:r w:rsidR="00A24782">
        <w:rPr>
          <w:rFonts w:ascii="Times New Roman" w:hAnsi="Times New Roman" w:cs="Times New Roman"/>
          <w:i/>
          <w:iCs/>
        </w:rPr>
        <w:t>3483,23</w:t>
      </w:r>
      <w:r w:rsidRPr="00DB73F9">
        <w:rPr>
          <w:rFonts w:ascii="Times New Roman" w:hAnsi="Times New Roman" w:cs="Times New Roman"/>
          <w:i/>
          <w:iCs/>
        </w:rPr>
        <w:t xml:space="preserve">= </w:t>
      </w:r>
      <w:r w:rsidR="00A24782">
        <w:rPr>
          <w:rFonts w:ascii="Times New Roman" w:hAnsi="Times New Roman" w:cs="Times New Roman"/>
          <w:b/>
          <w:bCs/>
          <w:i/>
          <w:iCs/>
        </w:rPr>
        <w:t>31.983,23</w:t>
      </w:r>
      <w:r w:rsidRPr="00DB73F9">
        <w:rPr>
          <w:rFonts w:ascii="Times New Roman" w:hAnsi="Times New Roman" w:cs="Times New Roman"/>
          <w:b/>
          <w:bCs/>
          <w:i/>
          <w:iCs/>
        </w:rPr>
        <w:t>€</w:t>
      </w:r>
    </w:p>
    <w:p w14:paraId="46B5F28A" w14:textId="3F7F2938" w:rsidR="00DB73F9" w:rsidRDefault="00DB73F9" w:rsidP="00DB73F9">
      <w:pPr>
        <w:rPr>
          <w:rFonts w:ascii="Times New Roman" w:hAnsi="Times New Roman" w:cs="Times New Roman"/>
          <w:i/>
          <w:iCs/>
        </w:rPr>
      </w:pPr>
      <w:r>
        <w:rPr>
          <w:rFonts w:ascii="Times New Roman" w:hAnsi="Times New Roman" w:cs="Times New Roman"/>
          <w:i/>
          <w:iCs/>
        </w:rPr>
        <w:t xml:space="preserve">Luego tenemos los rendimientos irregulares </w:t>
      </w:r>
      <w:r w:rsidRPr="00DB73F9">
        <w:rPr>
          <w:rFonts w:ascii="Times New Roman" w:hAnsi="Times New Roman" w:cs="Times New Roman"/>
          <w:i/>
          <w:iCs/>
        </w:rPr>
        <w:sym w:font="Wingdings" w:char="F0E0"/>
      </w:r>
      <w:r>
        <w:rPr>
          <w:rFonts w:ascii="Times New Roman" w:hAnsi="Times New Roman" w:cs="Times New Roman"/>
          <w:i/>
          <w:iCs/>
        </w:rPr>
        <w:t xml:space="preserve"> No hay.</w:t>
      </w:r>
    </w:p>
    <w:p w14:paraId="6D85C373" w14:textId="189AAB35" w:rsidR="00DB73F9" w:rsidRDefault="00DB73F9" w:rsidP="00DB73F9">
      <w:pPr>
        <w:rPr>
          <w:rFonts w:ascii="Times New Roman" w:hAnsi="Times New Roman" w:cs="Times New Roman"/>
          <w:i/>
          <w:iCs/>
        </w:rPr>
      </w:pPr>
      <w:r>
        <w:rPr>
          <w:rFonts w:ascii="Times New Roman" w:hAnsi="Times New Roman" w:cs="Times New Roman"/>
          <w:i/>
          <w:iCs/>
        </w:rPr>
        <w:t>A todo este tenemos que quitarles los “</w:t>
      </w:r>
      <w:r w:rsidRPr="00DB73F9">
        <w:rPr>
          <w:rFonts w:ascii="Times New Roman" w:hAnsi="Times New Roman" w:cs="Times New Roman"/>
          <w:b/>
          <w:bCs/>
          <w:i/>
          <w:iCs/>
        </w:rPr>
        <w:t>Gastos deducibles</w:t>
      </w:r>
      <w:r>
        <w:rPr>
          <w:rFonts w:ascii="Times New Roman" w:hAnsi="Times New Roman" w:cs="Times New Roman"/>
          <w:i/>
          <w:iCs/>
        </w:rPr>
        <w:t>” (art. 19 LIRPF</w:t>
      </w:r>
      <w:r w:rsidR="00A24782">
        <w:rPr>
          <w:rFonts w:ascii="Times New Roman" w:hAnsi="Times New Roman" w:cs="Times New Roman"/>
          <w:i/>
          <w:iCs/>
        </w:rPr>
        <w:t xml:space="preserve"> apartado 2 letra a</w:t>
      </w:r>
      <w:r>
        <w:rPr>
          <w:rFonts w:ascii="Times New Roman" w:hAnsi="Times New Roman" w:cs="Times New Roman"/>
          <w:i/>
          <w:iCs/>
        </w:rPr>
        <w:t>), en este caso únicamente encontramos los gastos de la seguridad social.</w:t>
      </w:r>
    </w:p>
    <w:p w14:paraId="49E1F4E0" w14:textId="21F41C17" w:rsidR="00DB73F9" w:rsidRDefault="00DB73F9" w:rsidP="00DB73F9">
      <w:pPr>
        <w:pStyle w:val="Prrafodelista"/>
        <w:numPr>
          <w:ilvl w:val="0"/>
          <w:numId w:val="6"/>
        </w:numPr>
        <w:rPr>
          <w:rFonts w:ascii="Times New Roman" w:hAnsi="Times New Roman" w:cs="Times New Roman"/>
          <w:i/>
          <w:iCs/>
        </w:rPr>
      </w:pPr>
      <w:r>
        <w:rPr>
          <w:rFonts w:ascii="Times New Roman" w:hAnsi="Times New Roman" w:cs="Times New Roman"/>
          <w:i/>
          <w:iCs/>
        </w:rPr>
        <w:t>Gastos deducibles (Seguridad Social): 2.000€.</w:t>
      </w:r>
    </w:p>
    <w:p w14:paraId="1D0BD0F7" w14:textId="7CA5E0D8" w:rsidR="00DB73F9" w:rsidRDefault="00DB73F9" w:rsidP="00DB73F9">
      <w:pPr>
        <w:rPr>
          <w:rFonts w:ascii="Times New Roman" w:hAnsi="Times New Roman" w:cs="Times New Roman"/>
          <w:i/>
          <w:iCs/>
        </w:rPr>
      </w:pPr>
      <w:r>
        <w:rPr>
          <w:rFonts w:ascii="Times New Roman" w:hAnsi="Times New Roman" w:cs="Times New Roman"/>
          <w:i/>
          <w:iCs/>
        </w:rPr>
        <w:t>Por tanto, ya podemos calcular el “</w:t>
      </w:r>
      <w:r w:rsidRPr="00DB73F9">
        <w:rPr>
          <w:rFonts w:ascii="Times New Roman" w:hAnsi="Times New Roman" w:cs="Times New Roman"/>
          <w:b/>
          <w:bCs/>
          <w:i/>
          <w:iCs/>
        </w:rPr>
        <w:t>Rendimiento Neto del Trabajo</w:t>
      </w:r>
      <w:r>
        <w:rPr>
          <w:rFonts w:ascii="Times New Roman" w:hAnsi="Times New Roman" w:cs="Times New Roman"/>
          <w:i/>
          <w:iCs/>
        </w:rPr>
        <w:t>”:</w:t>
      </w:r>
    </w:p>
    <w:p w14:paraId="6F22DBEF" w14:textId="77777777" w:rsidR="00DB73F9" w:rsidRDefault="00DB73F9" w:rsidP="00DB73F9">
      <w:pPr>
        <w:pStyle w:val="Prrafodelista"/>
        <w:numPr>
          <w:ilvl w:val="0"/>
          <w:numId w:val="6"/>
        </w:numPr>
        <w:rPr>
          <w:rFonts w:ascii="Times New Roman" w:hAnsi="Times New Roman" w:cs="Times New Roman"/>
          <w:i/>
          <w:iCs/>
        </w:rPr>
      </w:pPr>
      <w:r w:rsidRPr="00DB73F9">
        <w:rPr>
          <w:rFonts w:ascii="Times New Roman" w:hAnsi="Times New Roman" w:cs="Times New Roman"/>
          <w:i/>
          <w:iCs/>
        </w:rPr>
        <w:t>Rendimiento Neto = Rendimiento íntegro - Gastos deducibles</w:t>
      </w:r>
    </w:p>
    <w:p w14:paraId="1BAAB21D" w14:textId="284F593B" w:rsidR="00E631F0" w:rsidRPr="00E631F0" w:rsidRDefault="00E631F0" w:rsidP="00E631F0">
      <w:pPr>
        <w:ind w:left="360"/>
        <w:rPr>
          <w:rFonts w:ascii="Times New Roman" w:hAnsi="Times New Roman" w:cs="Times New Roman"/>
          <w:i/>
          <w:iCs/>
          <w:color w:val="FF0000"/>
        </w:rPr>
      </w:pPr>
      <w:r w:rsidRPr="00E631F0">
        <w:rPr>
          <w:rFonts w:ascii="Times New Roman" w:hAnsi="Times New Roman" w:cs="Times New Roman"/>
          <w:i/>
          <w:iCs/>
          <w:color w:val="FF0000"/>
        </w:rPr>
        <w:t>*</w:t>
      </w:r>
      <w:r w:rsidRPr="00E631F0">
        <w:rPr>
          <w:rFonts w:ascii="Times New Roman" w:hAnsi="Times New Roman" w:cs="Times New Roman"/>
          <w:i/>
          <w:iCs/>
          <w:color w:val="FF0000"/>
        </w:rPr>
        <w:t>* En concepto de otros gastos distintos de los anteriores, 2.000 € anuales</w:t>
      </w:r>
      <w:r>
        <w:rPr>
          <w:rFonts w:ascii="Times New Roman" w:hAnsi="Times New Roman" w:cs="Times New Roman"/>
          <w:i/>
          <w:iCs/>
          <w:color w:val="FF0000"/>
        </w:rPr>
        <w:t xml:space="preserve"> (Art. 19 letra f)</w:t>
      </w:r>
    </w:p>
    <w:p w14:paraId="280802B4" w14:textId="063825C7" w:rsidR="00DB73F9" w:rsidRDefault="00DB73F9" w:rsidP="00DB73F9">
      <w:pPr>
        <w:pStyle w:val="Prrafodelista"/>
        <w:numPr>
          <w:ilvl w:val="0"/>
          <w:numId w:val="6"/>
        </w:numPr>
        <w:rPr>
          <w:rFonts w:ascii="Times New Roman" w:hAnsi="Times New Roman" w:cs="Times New Roman"/>
          <w:i/>
          <w:iCs/>
        </w:rPr>
      </w:pPr>
      <w:r w:rsidRPr="00DB73F9">
        <w:rPr>
          <w:rFonts w:ascii="Times New Roman" w:hAnsi="Times New Roman" w:cs="Times New Roman"/>
          <w:i/>
          <w:iCs/>
        </w:rPr>
        <w:t xml:space="preserve">Rendimiento Neto = </w:t>
      </w:r>
      <w:r w:rsidR="00A24782">
        <w:rPr>
          <w:rFonts w:ascii="Times New Roman" w:hAnsi="Times New Roman" w:cs="Times New Roman"/>
          <w:b/>
          <w:bCs/>
          <w:i/>
          <w:iCs/>
        </w:rPr>
        <w:t>31.983,23</w:t>
      </w:r>
      <w:r w:rsidRPr="00DB73F9">
        <w:rPr>
          <w:rFonts w:ascii="Times New Roman" w:hAnsi="Times New Roman" w:cs="Times New Roman"/>
          <w:i/>
          <w:iCs/>
        </w:rPr>
        <w:t xml:space="preserve">€ - 2.000€ </w:t>
      </w:r>
      <w:r w:rsidR="00E631F0">
        <w:rPr>
          <w:rFonts w:ascii="Times New Roman" w:hAnsi="Times New Roman" w:cs="Times New Roman"/>
          <w:i/>
          <w:iCs/>
        </w:rPr>
        <w:t xml:space="preserve">- </w:t>
      </w:r>
      <w:r w:rsidR="00E631F0">
        <w:rPr>
          <w:rFonts w:ascii="Times New Roman" w:hAnsi="Times New Roman" w:cs="Times New Roman"/>
          <w:i/>
          <w:iCs/>
          <w:color w:val="FF0000"/>
        </w:rPr>
        <w:t>*</w:t>
      </w:r>
      <w:r w:rsidR="00E631F0" w:rsidRPr="00E631F0">
        <w:rPr>
          <w:rFonts w:ascii="Times New Roman" w:hAnsi="Times New Roman" w:cs="Times New Roman"/>
          <w:i/>
          <w:iCs/>
          <w:color w:val="FF0000"/>
        </w:rPr>
        <w:t xml:space="preserve">2.000€ </w:t>
      </w:r>
      <w:r w:rsidRPr="00DB73F9">
        <w:rPr>
          <w:rFonts w:ascii="Times New Roman" w:hAnsi="Times New Roman" w:cs="Times New Roman"/>
          <w:i/>
          <w:iCs/>
        </w:rPr>
        <w:t xml:space="preserve">= </w:t>
      </w:r>
      <w:r w:rsidR="00A24782">
        <w:rPr>
          <w:rFonts w:ascii="Times New Roman" w:hAnsi="Times New Roman" w:cs="Times New Roman"/>
          <w:i/>
          <w:iCs/>
        </w:rPr>
        <w:t>2</w:t>
      </w:r>
      <w:r w:rsidR="00E631F0">
        <w:rPr>
          <w:rFonts w:ascii="Times New Roman" w:hAnsi="Times New Roman" w:cs="Times New Roman"/>
          <w:i/>
          <w:iCs/>
        </w:rPr>
        <w:t>7</w:t>
      </w:r>
      <w:r w:rsidR="00A24782">
        <w:rPr>
          <w:rFonts w:ascii="Times New Roman" w:hAnsi="Times New Roman" w:cs="Times New Roman"/>
          <w:i/>
          <w:iCs/>
        </w:rPr>
        <w:t>.983,23</w:t>
      </w:r>
      <w:r w:rsidRPr="00DB73F9">
        <w:rPr>
          <w:rFonts w:ascii="Times New Roman" w:hAnsi="Times New Roman" w:cs="Times New Roman"/>
          <w:i/>
          <w:iCs/>
        </w:rPr>
        <w:t>€</w:t>
      </w:r>
    </w:p>
    <w:p w14:paraId="5BF02975" w14:textId="3F60C1F9" w:rsidR="00DB73F9" w:rsidRDefault="00DB73F9" w:rsidP="00DB73F9">
      <w:pPr>
        <w:rPr>
          <w:rFonts w:ascii="Times New Roman" w:hAnsi="Times New Roman" w:cs="Times New Roman"/>
          <w:i/>
          <w:iCs/>
        </w:rPr>
      </w:pPr>
      <w:r>
        <w:rPr>
          <w:rFonts w:ascii="Times New Roman" w:hAnsi="Times New Roman" w:cs="Times New Roman"/>
          <w:i/>
          <w:iCs/>
        </w:rPr>
        <w:t>En cuanto a “</w:t>
      </w:r>
      <w:r w:rsidRPr="00DB73F9">
        <w:rPr>
          <w:rFonts w:ascii="Times New Roman" w:hAnsi="Times New Roman" w:cs="Times New Roman"/>
          <w:b/>
          <w:bCs/>
          <w:i/>
          <w:iCs/>
        </w:rPr>
        <w:t>Reducciones del Rendimiento Neto</w:t>
      </w:r>
      <w:r>
        <w:rPr>
          <w:rFonts w:ascii="Times New Roman" w:hAnsi="Times New Roman" w:cs="Times New Roman"/>
          <w:i/>
          <w:iCs/>
        </w:rPr>
        <w:t>”</w:t>
      </w:r>
      <w:r w:rsidRPr="00DB73F9">
        <w:rPr>
          <w:rFonts w:ascii="Times New Roman" w:hAnsi="Times New Roman" w:cs="Times New Roman"/>
          <w:i/>
          <w:iCs/>
        </w:rPr>
        <w:t xml:space="preserve"> (art. 20 LIRPF)</w:t>
      </w:r>
      <w:r>
        <w:rPr>
          <w:rFonts w:ascii="Times New Roman" w:hAnsi="Times New Roman" w:cs="Times New Roman"/>
          <w:i/>
          <w:iCs/>
        </w:rPr>
        <w:t>, no he encontrado evidencias.</w:t>
      </w:r>
    </w:p>
    <w:p w14:paraId="07B3D768" w14:textId="3B19A5B8" w:rsidR="003D1837" w:rsidRPr="00DB73F9" w:rsidRDefault="00DB73F9">
      <w:pPr>
        <w:rPr>
          <w:rFonts w:ascii="Times New Roman" w:hAnsi="Times New Roman" w:cs="Times New Roman"/>
          <w:i/>
          <w:iCs/>
        </w:rPr>
      </w:pPr>
      <w:r>
        <w:rPr>
          <w:rFonts w:ascii="Times New Roman" w:hAnsi="Times New Roman" w:cs="Times New Roman"/>
          <w:i/>
          <w:iCs/>
        </w:rPr>
        <w:t>Por tanto, el “</w:t>
      </w:r>
      <w:r w:rsidRPr="00DB73F9">
        <w:rPr>
          <w:rFonts w:ascii="Times New Roman" w:hAnsi="Times New Roman" w:cs="Times New Roman"/>
          <w:b/>
          <w:bCs/>
          <w:i/>
          <w:iCs/>
        </w:rPr>
        <w:t>Rendimiento Neto Reducido</w:t>
      </w:r>
      <w:r>
        <w:rPr>
          <w:rFonts w:ascii="Times New Roman" w:hAnsi="Times New Roman" w:cs="Times New Roman"/>
          <w:i/>
          <w:iCs/>
        </w:rPr>
        <w:t>”</w:t>
      </w:r>
      <w:r w:rsidRPr="00DB73F9">
        <w:rPr>
          <w:rFonts w:ascii="Times New Roman" w:hAnsi="Times New Roman" w:cs="Times New Roman"/>
          <w:i/>
          <w:iCs/>
        </w:rPr>
        <w:t xml:space="preserve"> = </w:t>
      </w:r>
      <w:r w:rsidR="00A24782">
        <w:rPr>
          <w:rFonts w:ascii="Times New Roman" w:hAnsi="Times New Roman" w:cs="Times New Roman"/>
          <w:i/>
          <w:iCs/>
        </w:rPr>
        <w:t>2</w:t>
      </w:r>
      <w:r w:rsidR="00E631F0">
        <w:rPr>
          <w:rFonts w:ascii="Times New Roman" w:hAnsi="Times New Roman" w:cs="Times New Roman"/>
          <w:i/>
          <w:iCs/>
        </w:rPr>
        <w:t>7</w:t>
      </w:r>
      <w:r w:rsidR="00A24782">
        <w:rPr>
          <w:rFonts w:ascii="Times New Roman" w:hAnsi="Times New Roman" w:cs="Times New Roman"/>
          <w:i/>
          <w:iCs/>
        </w:rPr>
        <w:t>.983,23</w:t>
      </w:r>
      <w:r w:rsidRPr="00DB73F9">
        <w:rPr>
          <w:rFonts w:ascii="Times New Roman" w:hAnsi="Times New Roman" w:cs="Times New Roman"/>
          <w:i/>
          <w:iCs/>
        </w:rPr>
        <w:t>€ (considerando que no hay reducciones)</w:t>
      </w:r>
      <w:r>
        <w:rPr>
          <w:rFonts w:ascii="Times New Roman" w:hAnsi="Times New Roman" w:cs="Times New Roman"/>
          <w:i/>
          <w:iCs/>
        </w:rPr>
        <w:t>.</w:t>
      </w:r>
      <w:r w:rsidR="003D1837" w:rsidRPr="003D1837">
        <w:rPr>
          <w:rFonts w:ascii="Times New Roman" w:hAnsi="Times New Roman" w:cs="Times New Roman"/>
        </w:rPr>
        <w:br w:type="page"/>
      </w:r>
    </w:p>
    <w:p w14:paraId="5AB612F3" w14:textId="77777777" w:rsidR="003D1837" w:rsidRPr="003D1837" w:rsidRDefault="003D1837" w:rsidP="00B577BA">
      <w:pPr>
        <w:rPr>
          <w:rFonts w:ascii="Times New Roman" w:hAnsi="Times New Roman" w:cs="Times New Roman"/>
          <w:b/>
          <w:bCs/>
        </w:rPr>
      </w:pPr>
      <w:r w:rsidRPr="003D1837">
        <w:rPr>
          <w:rFonts w:ascii="Times New Roman" w:hAnsi="Times New Roman" w:cs="Times New Roman"/>
          <w:b/>
          <w:bCs/>
        </w:rPr>
        <w:lastRenderedPageBreak/>
        <w:t xml:space="preserve">Supuesto 2.º </w:t>
      </w:r>
    </w:p>
    <w:p w14:paraId="676BE9D9" w14:textId="77777777" w:rsidR="002A56C8" w:rsidRDefault="003D1837" w:rsidP="00B577BA">
      <w:pPr>
        <w:rPr>
          <w:rFonts w:ascii="Times New Roman" w:hAnsi="Times New Roman" w:cs="Times New Roman"/>
        </w:rPr>
      </w:pPr>
      <w:r w:rsidRPr="003D1837">
        <w:rPr>
          <w:rFonts w:ascii="Times New Roman" w:hAnsi="Times New Roman" w:cs="Times New Roman"/>
        </w:rPr>
        <w:t xml:space="preserve">D.ª Luisa Moreno, contratada en la empresa “Mulhacén, S.L.”, percibió durante el año 2022, un salario de 15.000 euros. </w:t>
      </w:r>
    </w:p>
    <w:p w14:paraId="61586454" w14:textId="2E03EB70" w:rsidR="00BC681D" w:rsidRPr="003D1837" w:rsidRDefault="003D1837" w:rsidP="00B577BA">
      <w:pPr>
        <w:rPr>
          <w:rFonts w:ascii="Times New Roman" w:hAnsi="Times New Roman" w:cs="Times New Roman"/>
        </w:rPr>
      </w:pPr>
      <w:r w:rsidRPr="003D1837">
        <w:rPr>
          <w:rFonts w:ascii="Times New Roman" w:hAnsi="Times New Roman" w:cs="Times New Roman"/>
        </w:rPr>
        <w:t xml:space="preserve">Además, </w:t>
      </w:r>
      <w:proofErr w:type="gramStart"/>
      <w:r w:rsidRPr="003D1837">
        <w:rPr>
          <w:rFonts w:ascii="Times New Roman" w:hAnsi="Times New Roman" w:cs="Times New Roman"/>
        </w:rPr>
        <w:t>D.ª</w:t>
      </w:r>
      <w:proofErr w:type="gramEnd"/>
      <w:r w:rsidRPr="003D1837">
        <w:rPr>
          <w:rFonts w:ascii="Times New Roman" w:hAnsi="Times New Roman" w:cs="Times New Roman"/>
        </w:rPr>
        <w:t xml:space="preserve"> Luisa fue perceptora de una prestación del Servicio Público de Empleo Estatal (SEPE) por haber estado inmersa en un procedimiento de regulación temporal de Empleo (ERTE), habiendo cobrado por este concepto un total de 4.870 euros.</w:t>
      </w:r>
    </w:p>
    <w:p w14:paraId="19C018E9" w14:textId="77777777" w:rsidR="003D1837" w:rsidRPr="003D1837" w:rsidRDefault="003D1837" w:rsidP="00B577BA">
      <w:pPr>
        <w:rPr>
          <w:rFonts w:ascii="Times New Roman" w:hAnsi="Times New Roman" w:cs="Times New Roman"/>
          <w:b/>
          <w:bCs/>
        </w:rPr>
      </w:pPr>
      <w:r w:rsidRPr="003D1837">
        <w:rPr>
          <w:rFonts w:ascii="Times New Roman" w:hAnsi="Times New Roman" w:cs="Times New Roman"/>
          <w:b/>
          <w:bCs/>
        </w:rPr>
        <w:t xml:space="preserve">Se pide: </w:t>
      </w:r>
    </w:p>
    <w:p w14:paraId="6107A724" w14:textId="615F229F" w:rsidR="003D1837" w:rsidRPr="003D1837" w:rsidRDefault="003D1837" w:rsidP="00B577BA">
      <w:pPr>
        <w:rPr>
          <w:rFonts w:ascii="Times New Roman" w:hAnsi="Times New Roman" w:cs="Times New Roman"/>
        </w:rPr>
      </w:pPr>
      <w:r w:rsidRPr="003D1837">
        <w:rPr>
          <w:rFonts w:ascii="Times New Roman" w:hAnsi="Times New Roman" w:cs="Times New Roman"/>
        </w:rPr>
        <w:t xml:space="preserve">¿Cómo tributan las rentas percibidas por </w:t>
      </w:r>
      <w:proofErr w:type="gramStart"/>
      <w:r w:rsidRPr="003D1837">
        <w:rPr>
          <w:rFonts w:ascii="Times New Roman" w:hAnsi="Times New Roman" w:cs="Times New Roman"/>
        </w:rPr>
        <w:t>D.ª</w:t>
      </w:r>
      <w:proofErr w:type="gramEnd"/>
      <w:r w:rsidRPr="003D1837">
        <w:rPr>
          <w:rFonts w:ascii="Times New Roman" w:hAnsi="Times New Roman" w:cs="Times New Roman"/>
        </w:rPr>
        <w:t xml:space="preserve"> Luisa en el IRPF?</w:t>
      </w:r>
    </w:p>
    <w:p w14:paraId="02A6C389" w14:textId="5046D448" w:rsidR="003D1837" w:rsidRDefault="002A56C8" w:rsidP="00B577BA">
      <w:pPr>
        <w:rPr>
          <w:rFonts w:ascii="Times New Roman" w:hAnsi="Times New Roman" w:cs="Times New Roman"/>
          <w:i/>
          <w:iCs/>
        </w:rPr>
      </w:pPr>
      <w:r>
        <w:rPr>
          <w:rFonts w:ascii="Times New Roman" w:hAnsi="Times New Roman" w:cs="Times New Roman"/>
          <w:i/>
          <w:iCs/>
        </w:rPr>
        <w:t>Vamos a desglosarlo por partes:</w:t>
      </w:r>
    </w:p>
    <w:p w14:paraId="74F03E3A" w14:textId="112B94A7" w:rsidR="002A56C8" w:rsidRDefault="002A56C8" w:rsidP="002A56C8">
      <w:pPr>
        <w:pStyle w:val="Prrafodelista"/>
        <w:numPr>
          <w:ilvl w:val="0"/>
          <w:numId w:val="6"/>
        </w:numPr>
        <w:rPr>
          <w:rFonts w:ascii="Times New Roman" w:hAnsi="Times New Roman" w:cs="Times New Roman"/>
          <w:i/>
          <w:iCs/>
        </w:rPr>
      </w:pPr>
      <w:r>
        <w:rPr>
          <w:rFonts w:ascii="Times New Roman" w:hAnsi="Times New Roman" w:cs="Times New Roman"/>
          <w:i/>
          <w:iCs/>
        </w:rPr>
        <w:t xml:space="preserve">En primer lugar tenemos el salario que </w:t>
      </w:r>
      <w:proofErr w:type="gramStart"/>
      <w:r w:rsidRPr="002A56C8">
        <w:rPr>
          <w:rFonts w:ascii="Times New Roman" w:hAnsi="Times New Roman" w:cs="Times New Roman"/>
          <w:i/>
          <w:iCs/>
        </w:rPr>
        <w:t>D.ª</w:t>
      </w:r>
      <w:proofErr w:type="gramEnd"/>
      <w:r w:rsidRPr="002A56C8">
        <w:rPr>
          <w:rFonts w:ascii="Times New Roman" w:hAnsi="Times New Roman" w:cs="Times New Roman"/>
          <w:i/>
          <w:iCs/>
        </w:rPr>
        <w:t xml:space="preserve"> Luisa recibió de la empresa "Mulhacén, S.L.", que asciende a 15.000 euros, se considera un "rendimiento íntegro del trabajo" y tributará en el IRPF como </w:t>
      </w:r>
      <w:r w:rsidR="00D65FCB" w:rsidRPr="00D65FCB">
        <w:rPr>
          <w:rFonts w:ascii="Times New Roman" w:hAnsi="Times New Roman" w:cs="Times New Roman"/>
          <w:b/>
          <w:bCs/>
          <w:i/>
          <w:iCs/>
        </w:rPr>
        <w:t>rendimiento íntegro del trabajo</w:t>
      </w:r>
      <w:r w:rsidR="00D65FCB">
        <w:rPr>
          <w:rFonts w:ascii="Times New Roman" w:hAnsi="Times New Roman" w:cs="Times New Roman"/>
          <w:i/>
          <w:iCs/>
        </w:rPr>
        <w:t xml:space="preserve"> según el </w:t>
      </w:r>
      <w:r w:rsidR="00D65FCB" w:rsidRPr="00D65FCB">
        <w:rPr>
          <w:rFonts w:ascii="Times New Roman" w:hAnsi="Times New Roman" w:cs="Times New Roman"/>
          <w:b/>
          <w:bCs/>
          <w:i/>
          <w:iCs/>
        </w:rPr>
        <w:t>art.17.1 letra a</w:t>
      </w:r>
      <w:r w:rsidRPr="002A56C8">
        <w:rPr>
          <w:rFonts w:ascii="Times New Roman" w:hAnsi="Times New Roman" w:cs="Times New Roman"/>
          <w:i/>
          <w:iCs/>
        </w:rPr>
        <w:t>.</w:t>
      </w:r>
    </w:p>
    <w:p w14:paraId="4BD0352A" w14:textId="77777777" w:rsidR="002A56C8" w:rsidRDefault="002A56C8" w:rsidP="002A56C8">
      <w:pPr>
        <w:pStyle w:val="Prrafodelista"/>
        <w:rPr>
          <w:rFonts w:ascii="Times New Roman" w:hAnsi="Times New Roman" w:cs="Times New Roman"/>
          <w:i/>
          <w:iCs/>
        </w:rPr>
      </w:pPr>
    </w:p>
    <w:p w14:paraId="6EEB32F3" w14:textId="72E50397" w:rsidR="00D65FCB" w:rsidRDefault="002A56C8" w:rsidP="00D65FCB">
      <w:pPr>
        <w:pStyle w:val="Prrafodelista"/>
        <w:numPr>
          <w:ilvl w:val="0"/>
          <w:numId w:val="6"/>
        </w:numPr>
        <w:rPr>
          <w:rFonts w:ascii="Times New Roman" w:hAnsi="Times New Roman" w:cs="Times New Roman"/>
          <w:i/>
          <w:iCs/>
        </w:rPr>
      </w:pPr>
      <w:r>
        <w:rPr>
          <w:rFonts w:ascii="Times New Roman" w:hAnsi="Times New Roman" w:cs="Times New Roman"/>
          <w:i/>
          <w:iCs/>
        </w:rPr>
        <w:t xml:space="preserve">Por otro lado, tenemos </w:t>
      </w:r>
      <w:r w:rsidRPr="002A56C8">
        <w:rPr>
          <w:rFonts w:ascii="Times New Roman" w:hAnsi="Times New Roman" w:cs="Times New Roman"/>
          <w:i/>
          <w:iCs/>
        </w:rPr>
        <w:t>Prestación del Servicio Público de Empleo Estatal (SEPE) por ERTE</w:t>
      </w:r>
      <w:r w:rsidR="00D65FCB">
        <w:rPr>
          <w:rFonts w:ascii="Times New Roman" w:hAnsi="Times New Roman" w:cs="Times New Roman"/>
          <w:i/>
          <w:iCs/>
        </w:rPr>
        <w:t>, para este caso lo consideramos “</w:t>
      </w:r>
      <w:r w:rsidR="00D65FCB" w:rsidRPr="00D65FCB">
        <w:rPr>
          <w:rFonts w:ascii="Times New Roman" w:hAnsi="Times New Roman" w:cs="Times New Roman"/>
          <w:b/>
          <w:bCs/>
          <w:i/>
          <w:iCs/>
        </w:rPr>
        <w:t>Rendimientos del trabajo atípicos</w:t>
      </w:r>
      <w:r w:rsidR="00D65FCB">
        <w:rPr>
          <w:rFonts w:ascii="Times New Roman" w:hAnsi="Times New Roman" w:cs="Times New Roman"/>
          <w:i/>
          <w:iCs/>
        </w:rPr>
        <w:t xml:space="preserve">” según el </w:t>
      </w:r>
      <w:proofErr w:type="spellStart"/>
      <w:r w:rsidR="00D65FCB">
        <w:rPr>
          <w:rFonts w:ascii="Times New Roman" w:hAnsi="Times New Roman" w:cs="Times New Roman"/>
          <w:i/>
          <w:iCs/>
        </w:rPr>
        <w:t>articulo</w:t>
      </w:r>
      <w:proofErr w:type="spellEnd"/>
      <w:r w:rsidR="00D65FCB">
        <w:rPr>
          <w:rFonts w:ascii="Times New Roman" w:hAnsi="Times New Roman" w:cs="Times New Roman"/>
          <w:i/>
          <w:iCs/>
        </w:rPr>
        <w:t xml:space="preserve"> </w:t>
      </w:r>
      <w:r w:rsidR="00D65FCB" w:rsidRPr="00D65FCB">
        <w:rPr>
          <w:rFonts w:ascii="Times New Roman" w:hAnsi="Times New Roman" w:cs="Times New Roman"/>
          <w:b/>
          <w:bCs/>
          <w:i/>
          <w:iCs/>
        </w:rPr>
        <w:t>17.2 letra a</w:t>
      </w:r>
      <w:r w:rsidR="00D65FCB">
        <w:rPr>
          <w:rFonts w:ascii="Times New Roman" w:hAnsi="Times New Roman" w:cs="Times New Roman"/>
          <w:i/>
          <w:iCs/>
        </w:rPr>
        <w:t xml:space="preserve">, nos dice que </w:t>
      </w:r>
      <w:r w:rsidR="00D65FCB" w:rsidRPr="00D65FCB">
        <w:rPr>
          <w:rFonts w:ascii="Times New Roman" w:hAnsi="Times New Roman" w:cs="Times New Roman"/>
          <w:i/>
          <w:iCs/>
        </w:rPr>
        <w:sym w:font="Wingdings" w:char="F0E0"/>
      </w:r>
      <w:r w:rsidR="00D65FCB">
        <w:rPr>
          <w:rFonts w:ascii="Times New Roman" w:hAnsi="Times New Roman" w:cs="Times New Roman"/>
          <w:i/>
          <w:iCs/>
        </w:rPr>
        <w:t xml:space="preserve"> </w:t>
      </w:r>
    </w:p>
    <w:p w14:paraId="59903F55" w14:textId="1233F92F" w:rsidR="002A56C8" w:rsidRPr="00D65FCB" w:rsidRDefault="00D65FCB" w:rsidP="00D65FCB">
      <w:pPr>
        <w:rPr>
          <w:rFonts w:ascii="Times New Roman" w:hAnsi="Times New Roman" w:cs="Times New Roman"/>
          <w:i/>
          <w:iCs/>
        </w:rPr>
      </w:pPr>
      <w:r w:rsidRPr="00D65FCB">
        <w:rPr>
          <w:rFonts w:ascii="Times New Roman" w:hAnsi="Times New Roman" w:cs="Times New Roman"/>
          <w:i/>
          <w:iCs/>
        </w:rPr>
        <w:t>“Las pensiones y haberes pasivos percibidos de los regímenes públicos de la Seguridad Social y clases pasivas y demás prestaciones públicas por situaciones de incapacidad, jubilación, accidente, enfermedad, viudedad, o similares, sin perjuicio de lo dispuesto en el artículo 7 de esta Ley.”.</w:t>
      </w:r>
    </w:p>
    <w:p w14:paraId="14341B31" w14:textId="77777777" w:rsidR="002A56C8" w:rsidRDefault="002A56C8">
      <w:pPr>
        <w:rPr>
          <w:rFonts w:ascii="Times New Roman" w:hAnsi="Times New Roman" w:cs="Times New Roman"/>
          <w:b/>
          <w:bCs/>
        </w:rPr>
      </w:pPr>
      <w:r>
        <w:rPr>
          <w:rFonts w:ascii="Times New Roman" w:hAnsi="Times New Roman" w:cs="Times New Roman"/>
          <w:b/>
          <w:bCs/>
        </w:rPr>
        <w:br w:type="page"/>
      </w:r>
    </w:p>
    <w:p w14:paraId="154462D7" w14:textId="0D947AB5" w:rsidR="003D1837" w:rsidRPr="003D1837" w:rsidRDefault="003D1837" w:rsidP="00B577BA">
      <w:pPr>
        <w:rPr>
          <w:rFonts w:ascii="Times New Roman" w:hAnsi="Times New Roman" w:cs="Times New Roman"/>
          <w:b/>
          <w:bCs/>
        </w:rPr>
      </w:pPr>
      <w:r w:rsidRPr="003D1837">
        <w:rPr>
          <w:rFonts w:ascii="Times New Roman" w:hAnsi="Times New Roman" w:cs="Times New Roman"/>
          <w:b/>
          <w:bCs/>
        </w:rPr>
        <w:lastRenderedPageBreak/>
        <w:t xml:space="preserve">Supuesto 3.º </w:t>
      </w:r>
    </w:p>
    <w:p w14:paraId="744740F1" w14:textId="77777777" w:rsidR="003D1837" w:rsidRPr="003D1837" w:rsidRDefault="003D1837" w:rsidP="00B577BA">
      <w:pPr>
        <w:rPr>
          <w:rFonts w:ascii="Times New Roman" w:hAnsi="Times New Roman" w:cs="Times New Roman"/>
        </w:rPr>
      </w:pPr>
      <w:r w:rsidRPr="003D1837">
        <w:rPr>
          <w:rFonts w:ascii="Times New Roman" w:hAnsi="Times New Roman" w:cs="Times New Roman"/>
        </w:rPr>
        <w:t xml:space="preserve">D. </w:t>
      </w:r>
      <w:proofErr w:type="spellStart"/>
      <w:r w:rsidRPr="003D1837">
        <w:rPr>
          <w:rFonts w:ascii="Times New Roman" w:hAnsi="Times New Roman" w:cs="Times New Roman"/>
        </w:rPr>
        <w:t>Felix</w:t>
      </w:r>
      <w:proofErr w:type="spellEnd"/>
      <w:r w:rsidRPr="003D1837">
        <w:rPr>
          <w:rFonts w:ascii="Times New Roman" w:hAnsi="Times New Roman" w:cs="Times New Roman"/>
        </w:rPr>
        <w:t xml:space="preserve"> Fernández fue despedido el 30 de noviembre de 2022 de la empresa en la que trabajaba, percibiendo la cantidad de 7.000 euros en concepto de liquidación, que se desglosaba del siguiente modo en: </w:t>
      </w:r>
    </w:p>
    <w:p w14:paraId="6B8F11B9" w14:textId="77777777" w:rsidR="003D1837" w:rsidRPr="003D1837" w:rsidRDefault="003D1837" w:rsidP="00B577BA">
      <w:pPr>
        <w:rPr>
          <w:rFonts w:ascii="Times New Roman" w:hAnsi="Times New Roman" w:cs="Times New Roman"/>
        </w:rPr>
      </w:pPr>
      <w:r w:rsidRPr="003D1837">
        <w:rPr>
          <w:rFonts w:ascii="Times New Roman" w:hAnsi="Times New Roman" w:cs="Times New Roman"/>
        </w:rPr>
        <w:t xml:space="preserve">- 1.100 euros por no haber realizado la empresa el preaviso legal establecido (15 días). </w:t>
      </w:r>
    </w:p>
    <w:p w14:paraId="419ED12C" w14:textId="77777777" w:rsidR="003D1837" w:rsidRPr="003D1837" w:rsidRDefault="003D1837" w:rsidP="00B577BA">
      <w:pPr>
        <w:rPr>
          <w:rFonts w:ascii="Times New Roman" w:hAnsi="Times New Roman" w:cs="Times New Roman"/>
        </w:rPr>
      </w:pPr>
      <w:r w:rsidRPr="003D1837">
        <w:rPr>
          <w:rFonts w:ascii="Times New Roman" w:hAnsi="Times New Roman" w:cs="Times New Roman"/>
        </w:rPr>
        <w:t xml:space="preserve">- 2.400 euros de extraordinarias. </w:t>
      </w:r>
    </w:p>
    <w:p w14:paraId="0B771A01" w14:textId="77777777" w:rsidR="003D1837" w:rsidRPr="003D1837" w:rsidRDefault="003D1837" w:rsidP="00B577BA">
      <w:pPr>
        <w:rPr>
          <w:rFonts w:ascii="Times New Roman" w:hAnsi="Times New Roman" w:cs="Times New Roman"/>
        </w:rPr>
      </w:pPr>
      <w:r w:rsidRPr="003D1837">
        <w:rPr>
          <w:rFonts w:ascii="Times New Roman" w:hAnsi="Times New Roman" w:cs="Times New Roman"/>
        </w:rPr>
        <w:t xml:space="preserve">- 3.000 euros del mes trabajado. </w:t>
      </w:r>
    </w:p>
    <w:p w14:paraId="2E6C8A21" w14:textId="77777777" w:rsidR="003D1837" w:rsidRPr="003D1837" w:rsidRDefault="003D1837" w:rsidP="00B577BA">
      <w:pPr>
        <w:rPr>
          <w:rFonts w:ascii="Times New Roman" w:hAnsi="Times New Roman" w:cs="Times New Roman"/>
        </w:rPr>
      </w:pPr>
      <w:r w:rsidRPr="003D1837">
        <w:rPr>
          <w:rFonts w:ascii="Times New Roman" w:hAnsi="Times New Roman" w:cs="Times New Roman"/>
        </w:rPr>
        <w:t xml:space="preserve">- 500 euros de 6 días de vacaciones. </w:t>
      </w:r>
    </w:p>
    <w:p w14:paraId="6F175013" w14:textId="77777777" w:rsidR="003D1837" w:rsidRPr="003D1837" w:rsidRDefault="003D1837" w:rsidP="00B577BA">
      <w:pPr>
        <w:rPr>
          <w:rFonts w:ascii="Times New Roman" w:hAnsi="Times New Roman" w:cs="Times New Roman"/>
        </w:rPr>
      </w:pPr>
      <w:r w:rsidRPr="003D1837">
        <w:rPr>
          <w:rFonts w:ascii="Times New Roman" w:hAnsi="Times New Roman" w:cs="Times New Roman"/>
        </w:rPr>
        <w:t xml:space="preserve">Además, D. Félix, recibió en concepto de indemnización por el citado despido dos cantidades: </w:t>
      </w:r>
    </w:p>
    <w:p w14:paraId="1D2DCEBA" w14:textId="01608692" w:rsidR="003D1837" w:rsidRPr="003D1837" w:rsidRDefault="003D1837" w:rsidP="00B577BA">
      <w:pPr>
        <w:rPr>
          <w:rFonts w:ascii="Times New Roman" w:hAnsi="Times New Roman" w:cs="Times New Roman"/>
        </w:rPr>
      </w:pPr>
      <w:r w:rsidRPr="003D1837">
        <w:rPr>
          <w:rFonts w:ascii="Times New Roman" w:hAnsi="Times New Roman" w:cs="Times New Roman"/>
        </w:rPr>
        <w:t xml:space="preserve">- 30.000 euros que son los legalmente establecidos. </w:t>
      </w:r>
    </w:p>
    <w:p w14:paraId="67782456" w14:textId="77777777" w:rsidR="003D1837" w:rsidRPr="003D1837" w:rsidRDefault="003D1837" w:rsidP="00B577BA">
      <w:pPr>
        <w:rPr>
          <w:rFonts w:ascii="Times New Roman" w:hAnsi="Times New Roman" w:cs="Times New Roman"/>
        </w:rPr>
      </w:pPr>
      <w:r w:rsidRPr="003D1837">
        <w:rPr>
          <w:rFonts w:ascii="Times New Roman" w:hAnsi="Times New Roman" w:cs="Times New Roman"/>
        </w:rPr>
        <w:t xml:space="preserve">- 10.000 euros en concepto de gratificación por los servicios prestados durante los años trabajados en la empresa y que tenía pactado con ésta en caso de despido. </w:t>
      </w:r>
    </w:p>
    <w:p w14:paraId="78FFFB2E" w14:textId="0F540DB3" w:rsidR="003D1837" w:rsidRPr="003D1837" w:rsidRDefault="003D1837" w:rsidP="00B577BA">
      <w:pPr>
        <w:rPr>
          <w:rFonts w:ascii="Times New Roman" w:hAnsi="Times New Roman" w:cs="Times New Roman"/>
          <w:b/>
          <w:bCs/>
        </w:rPr>
      </w:pPr>
      <w:r w:rsidRPr="003D1837">
        <w:rPr>
          <w:rFonts w:ascii="Times New Roman" w:hAnsi="Times New Roman" w:cs="Times New Roman"/>
          <w:b/>
          <w:bCs/>
        </w:rPr>
        <w:t xml:space="preserve">Se pide: </w:t>
      </w:r>
    </w:p>
    <w:p w14:paraId="148BCFAB" w14:textId="3612597E" w:rsidR="003D1837" w:rsidRDefault="003D1837" w:rsidP="00B577BA">
      <w:pPr>
        <w:rPr>
          <w:rFonts w:ascii="Times New Roman" w:hAnsi="Times New Roman" w:cs="Times New Roman"/>
        </w:rPr>
      </w:pPr>
      <w:r w:rsidRPr="003D1837">
        <w:rPr>
          <w:rFonts w:ascii="Times New Roman" w:hAnsi="Times New Roman" w:cs="Times New Roman"/>
        </w:rPr>
        <w:t>¿Como tributan en el IRPF las cantidades percibidas por D. Félix?</w:t>
      </w:r>
    </w:p>
    <w:p w14:paraId="6B7CAC2D" w14:textId="57B25F95" w:rsidR="00BA73DA" w:rsidRDefault="00BA73DA" w:rsidP="00B577BA">
      <w:pPr>
        <w:rPr>
          <w:rFonts w:ascii="Times New Roman" w:hAnsi="Times New Roman" w:cs="Times New Roman"/>
          <w:i/>
          <w:iCs/>
        </w:rPr>
      </w:pPr>
      <w:r>
        <w:rPr>
          <w:rFonts w:ascii="Times New Roman" w:hAnsi="Times New Roman" w:cs="Times New Roman"/>
          <w:i/>
          <w:iCs/>
        </w:rPr>
        <w:t xml:space="preserve">Bueno vamos a analizarlo por partes, en primer </w:t>
      </w:r>
      <w:r w:rsidR="00710C13">
        <w:rPr>
          <w:rFonts w:ascii="Times New Roman" w:hAnsi="Times New Roman" w:cs="Times New Roman"/>
          <w:i/>
          <w:iCs/>
        </w:rPr>
        <w:t>lugar,</w:t>
      </w:r>
      <w:r>
        <w:rPr>
          <w:rFonts w:ascii="Times New Roman" w:hAnsi="Times New Roman" w:cs="Times New Roman"/>
          <w:i/>
          <w:iCs/>
        </w:rPr>
        <w:t xml:space="preserve"> </w:t>
      </w:r>
      <w:r w:rsidR="00710C13">
        <w:rPr>
          <w:rFonts w:ascii="Times New Roman" w:hAnsi="Times New Roman" w:cs="Times New Roman"/>
          <w:i/>
          <w:iCs/>
        </w:rPr>
        <w:t xml:space="preserve">vamos a comentar las partes que sean justificadas por el </w:t>
      </w:r>
      <w:r w:rsidR="00710C13" w:rsidRPr="00710C13">
        <w:rPr>
          <w:rFonts w:ascii="Times New Roman" w:hAnsi="Times New Roman" w:cs="Times New Roman"/>
          <w:b/>
          <w:bCs/>
          <w:i/>
          <w:iCs/>
        </w:rPr>
        <w:t>art.17.1 LIRPF</w:t>
      </w:r>
      <w:r w:rsidR="00710C13">
        <w:rPr>
          <w:rFonts w:ascii="Times New Roman" w:hAnsi="Times New Roman" w:cs="Times New Roman"/>
          <w:i/>
          <w:iCs/>
        </w:rPr>
        <w:t>:</w:t>
      </w:r>
      <w:r w:rsidR="00710C13">
        <w:rPr>
          <w:rFonts w:ascii="Times New Roman" w:hAnsi="Times New Roman" w:cs="Times New Roman"/>
          <w:i/>
          <w:iCs/>
        </w:rPr>
        <w:br/>
      </w:r>
    </w:p>
    <w:p w14:paraId="0CB2EE12" w14:textId="48E5D6EB" w:rsidR="00710C13" w:rsidRPr="00710C13" w:rsidRDefault="00710C13" w:rsidP="00710C13">
      <w:pPr>
        <w:pStyle w:val="Prrafodelista"/>
        <w:numPr>
          <w:ilvl w:val="0"/>
          <w:numId w:val="6"/>
        </w:numPr>
        <w:rPr>
          <w:rFonts w:ascii="Times New Roman" w:hAnsi="Times New Roman" w:cs="Times New Roman"/>
          <w:i/>
          <w:iCs/>
        </w:rPr>
      </w:pPr>
      <w:r>
        <w:rPr>
          <w:rFonts w:ascii="Times New Roman" w:hAnsi="Times New Roman" w:cs="Times New Roman"/>
          <w:i/>
          <w:iCs/>
        </w:rPr>
        <w:t xml:space="preserve">1.100€ </w:t>
      </w:r>
      <w:r w:rsidRPr="00710C13">
        <w:rPr>
          <w:rFonts w:ascii="Times New Roman" w:hAnsi="Times New Roman" w:cs="Times New Roman"/>
          <w:i/>
          <w:iCs/>
        </w:rPr>
        <w:t>por no haber realizado la empresa el preaviso legal establecido (15 días).</w:t>
      </w:r>
    </w:p>
    <w:p w14:paraId="34C32DEF" w14:textId="14EB95BF" w:rsidR="00710C13" w:rsidRPr="00710C13" w:rsidRDefault="00710C13" w:rsidP="00710C13">
      <w:pPr>
        <w:pStyle w:val="Prrafodelista"/>
        <w:numPr>
          <w:ilvl w:val="0"/>
          <w:numId w:val="6"/>
        </w:numPr>
        <w:rPr>
          <w:rFonts w:ascii="Times New Roman" w:hAnsi="Times New Roman" w:cs="Times New Roman"/>
          <w:i/>
          <w:iCs/>
        </w:rPr>
      </w:pPr>
      <w:r w:rsidRPr="00710C13">
        <w:rPr>
          <w:rFonts w:ascii="Times New Roman" w:hAnsi="Times New Roman" w:cs="Times New Roman"/>
          <w:i/>
          <w:iCs/>
        </w:rPr>
        <w:t>2.400 euros de extraordinarias.</w:t>
      </w:r>
    </w:p>
    <w:p w14:paraId="207275AA" w14:textId="57553AD0" w:rsidR="00710C13" w:rsidRPr="00710C13" w:rsidRDefault="00710C13" w:rsidP="00710C13">
      <w:pPr>
        <w:pStyle w:val="Prrafodelista"/>
        <w:numPr>
          <w:ilvl w:val="0"/>
          <w:numId w:val="6"/>
        </w:numPr>
        <w:rPr>
          <w:rFonts w:ascii="Times New Roman" w:hAnsi="Times New Roman" w:cs="Times New Roman"/>
          <w:i/>
          <w:iCs/>
        </w:rPr>
      </w:pPr>
      <w:r w:rsidRPr="00710C13">
        <w:rPr>
          <w:rFonts w:ascii="Times New Roman" w:hAnsi="Times New Roman" w:cs="Times New Roman"/>
          <w:i/>
          <w:iCs/>
        </w:rPr>
        <w:t>3.000 euros del mes trabajado.</w:t>
      </w:r>
    </w:p>
    <w:p w14:paraId="48214A3E" w14:textId="720D73A8" w:rsidR="00710C13" w:rsidRPr="00710C13" w:rsidRDefault="005B38A0" w:rsidP="00710C13">
      <w:pPr>
        <w:pStyle w:val="Prrafodelista"/>
        <w:numPr>
          <w:ilvl w:val="0"/>
          <w:numId w:val="6"/>
        </w:numPr>
        <w:rPr>
          <w:rFonts w:ascii="Times New Roman" w:hAnsi="Times New Roman" w:cs="Times New Roman"/>
          <w:i/>
          <w:iCs/>
        </w:rPr>
      </w:pPr>
      <w:r w:rsidRPr="005B38A0">
        <w:rPr>
          <w:rFonts w:ascii="Times New Roman" w:hAnsi="Times New Roman" w:cs="Times New Roman"/>
          <w:i/>
          <w:iCs/>
        </w:rPr>
        <w:t xml:space="preserve">500 euros de 6 días de </w:t>
      </w:r>
      <w:proofErr w:type="gramStart"/>
      <w:r w:rsidRPr="005B38A0">
        <w:rPr>
          <w:rFonts w:ascii="Times New Roman" w:hAnsi="Times New Roman" w:cs="Times New Roman"/>
          <w:i/>
          <w:iCs/>
        </w:rPr>
        <w:t>vacaciones.</w:t>
      </w:r>
      <w:r w:rsidR="00710C13" w:rsidRPr="00710C13">
        <w:rPr>
          <w:rFonts w:ascii="Times New Roman" w:hAnsi="Times New Roman" w:cs="Times New Roman"/>
          <w:i/>
          <w:iCs/>
        </w:rPr>
        <w:t>.</w:t>
      </w:r>
      <w:proofErr w:type="gramEnd"/>
    </w:p>
    <w:p w14:paraId="7D03F3B5" w14:textId="3CBEDBE8" w:rsidR="00710C13" w:rsidRDefault="00710C13" w:rsidP="00710C13">
      <w:pPr>
        <w:rPr>
          <w:rFonts w:ascii="Times New Roman" w:hAnsi="Times New Roman" w:cs="Times New Roman"/>
          <w:i/>
          <w:iCs/>
        </w:rPr>
      </w:pPr>
      <w:r>
        <w:rPr>
          <w:rFonts w:ascii="Times New Roman" w:hAnsi="Times New Roman" w:cs="Times New Roman"/>
          <w:i/>
          <w:iCs/>
        </w:rPr>
        <w:t>Ya que estas cantidades son contraprestaciones derivadas de la relación laboral, por lo que deberían de considerarse “</w:t>
      </w:r>
      <w:r w:rsidRPr="00710C13">
        <w:rPr>
          <w:rFonts w:ascii="Times New Roman" w:hAnsi="Times New Roman" w:cs="Times New Roman"/>
          <w:b/>
          <w:bCs/>
          <w:i/>
          <w:iCs/>
        </w:rPr>
        <w:t>Rendimientos Íntegros del Trabajo</w:t>
      </w:r>
      <w:r>
        <w:rPr>
          <w:rFonts w:ascii="Times New Roman" w:hAnsi="Times New Roman" w:cs="Times New Roman"/>
          <w:i/>
          <w:iCs/>
        </w:rPr>
        <w:t>” y por tanto tributan.</w:t>
      </w:r>
    </w:p>
    <w:p w14:paraId="7FB3A277" w14:textId="77777777" w:rsidR="00710C13" w:rsidRDefault="00710C13" w:rsidP="00710C13">
      <w:pPr>
        <w:rPr>
          <w:rFonts w:ascii="Times New Roman" w:hAnsi="Times New Roman" w:cs="Times New Roman"/>
          <w:i/>
          <w:iCs/>
        </w:rPr>
      </w:pPr>
      <w:r>
        <w:rPr>
          <w:rFonts w:ascii="Times New Roman" w:hAnsi="Times New Roman" w:cs="Times New Roman"/>
          <w:i/>
          <w:iCs/>
        </w:rPr>
        <w:t xml:space="preserve">Luego por otro lado, tenemos los 30.000€ que son legalmente establecidos por concepto de indemnización por despido a través del </w:t>
      </w:r>
      <w:proofErr w:type="spellStart"/>
      <w:r w:rsidRPr="00B044E7">
        <w:rPr>
          <w:rFonts w:ascii="Times New Roman" w:hAnsi="Times New Roman" w:cs="Times New Roman"/>
          <w:b/>
          <w:bCs/>
          <w:i/>
          <w:iCs/>
        </w:rPr>
        <w:t>articulo</w:t>
      </w:r>
      <w:proofErr w:type="spellEnd"/>
      <w:r w:rsidRPr="00B044E7">
        <w:rPr>
          <w:rFonts w:ascii="Times New Roman" w:hAnsi="Times New Roman" w:cs="Times New Roman"/>
          <w:b/>
          <w:bCs/>
          <w:i/>
          <w:iCs/>
        </w:rPr>
        <w:t xml:space="preserve"> 7, letra e LIRPF</w:t>
      </w:r>
      <w:r>
        <w:rPr>
          <w:rFonts w:ascii="Times New Roman" w:hAnsi="Times New Roman" w:cs="Times New Roman"/>
          <w:i/>
          <w:iCs/>
        </w:rPr>
        <w:t>:</w:t>
      </w:r>
    </w:p>
    <w:p w14:paraId="14189CEE" w14:textId="3FF15F16" w:rsidR="00710C13" w:rsidRPr="00B044E7" w:rsidRDefault="00710C13" w:rsidP="00B044E7">
      <w:pPr>
        <w:pStyle w:val="Prrafodelista"/>
        <w:numPr>
          <w:ilvl w:val="0"/>
          <w:numId w:val="9"/>
        </w:numPr>
        <w:rPr>
          <w:rFonts w:ascii="Times New Roman" w:hAnsi="Times New Roman" w:cs="Times New Roman"/>
          <w:i/>
          <w:iCs/>
        </w:rPr>
      </w:pPr>
      <w:r w:rsidRPr="00B044E7">
        <w:rPr>
          <w:rFonts w:ascii="Times New Roman" w:hAnsi="Times New Roman" w:cs="Times New Roman"/>
          <w:i/>
          <w:iCs/>
        </w:rPr>
        <w:t>“Las indemnizaciones por despido o cese del trabajador, en la cuantía establecida con carácter obligatorio en el Estatuto de los Trabajadores, en su normativa de desarrollo o, en su caso, en la normativa reguladora de la ejecución de sentencias, sin que pueda considerarse como tal la establecida en virtud de convenio, pacto o contrato.</w:t>
      </w:r>
      <w:r w:rsidRPr="00B044E7">
        <w:rPr>
          <w:i/>
          <w:iCs/>
        </w:rPr>
        <w:t>”</w:t>
      </w:r>
    </w:p>
    <w:p w14:paraId="66F64EEE" w14:textId="096DC5C5" w:rsidR="00B044E7" w:rsidRPr="00B044E7" w:rsidRDefault="00B044E7" w:rsidP="00B044E7">
      <w:pPr>
        <w:pStyle w:val="Prrafodelista"/>
        <w:numPr>
          <w:ilvl w:val="0"/>
          <w:numId w:val="9"/>
        </w:numPr>
        <w:rPr>
          <w:rFonts w:ascii="Times New Roman" w:hAnsi="Times New Roman" w:cs="Times New Roman"/>
          <w:i/>
          <w:iCs/>
        </w:rPr>
      </w:pPr>
      <w:r>
        <w:t>“</w:t>
      </w:r>
      <w:r w:rsidR="00710C13" w:rsidRPr="00B044E7">
        <w:rPr>
          <w:rFonts w:ascii="Times New Roman" w:hAnsi="Times New Roman" w:cs="Times New Roman"/>
          <w:i/>
          <w:iCs/>
        </w:rPr>
        <w:t>El importe de la indemnización exenta a que se refiere esta letra tendrá como límite la cantidad de 180.000 euros.</w:t>
      </w:r>
      <w:r w:rsidRPr="00B044E7">
        <w:rPr>
          <w:rFonts w:ascii="Times New Roman" w:hAnsi="Times New Roman" w:cs="Times New Roman"/>
          <w:i/>
          <w:iCs/>
        </w:rPr>
        <w:t>”</w:t>
      </w:r>
    </w:p>
    <w:p w14:paraId="1DE38421" w14:textId="0AE97566" w:rsidR="00710C13" w:rsidRDefault="00B044E7" w:rsidP="00710C13">
      <w:pPr>
        <w:rPr>
          <w:rFonts w:ascii="Times New Roman" w:hAnsi="Times New Roman" w:cs="Times New Roman"/>
          <w:i/>
          <w:iCs/>
        </w:rPr>
      </w:pPr>
      <w:r>
        <w:rPr>
          <w:rFonts w:ascii="Times New Roman" w:hAnsi="Times New Roman" w:cs="Times New Roman"/>
          <w:i/>
          <w:iCs/>
        </w:rPr>
        <w:t xml:space="preserve">Por tanto, como son legalmente establecidos en concepto de indemnización por despido, la cantidad total </w:t>
      </w:r>
      <w:r w:rsidRPr="00B044E7">
        <w:rPr>
          <w:rFonts w:ascii="Times New Roman" w:hAnsi="Times New Roman" w:cs="Times New Roman"/>
          <w:b/>
          <w:bCs/>
          <w:i/>
          <w:iCs/>
        </w:rPr>
        <w:t>queda exenta de tributación</w:t>
      </w:r>
      <w:r>
        <w:rPr>
          <w:rFonts w:ascii="Times New Roman" w:hAnsi="Times New Roman" w:cs="Times New Roman"/>
          <w:i/>
          <w:iCs/>
        </w:rPr>
        <w:t>, ya que la cantidad de 30.000€ es menor que el límite de 180.000€.</w:t>
      </w:r>
      <w:r w:rsidR="00710C13">
        <w:rPr>
          <w:rFonts w:ascii="Times New Roman" w:hAnsi="Times New Roman" w:cs="Times New Roman"/>
          <w:i/>
          <w:iCs/>
        </w:rPr>
        <w:br/>
      </w:r>
    </w:p>
    <w:p w14:paraId="28CDA326" w14:textId="01362C46" w:rsidR="00B044E7" w:rsidRDefault="00B044E7" w:rsidP="00710C13">
      <w:pPr>
        <w:rPr>
          <w:rFonts w:ascii="Times New Roman" w:hAnsi="Times New Roman" w:cs="Times New Roman"/>
          <w:i/>
          <w:iCs/>
        </w:rPr>
      </w:pPr>
      <w:r>
        <w:rPr>
          <w:rFonts w:ascii="Times New Roman" w:hAnsi="Times New Roman" w:cs="Times New Roman"/>
          <w:i/>
          <w:iCs/>
        </w:rPr>
        <w:t xml:space="preserve">Por último, quedan los 10.000€ </w:t>
      </w:r>
      <w:r w:rsidRPr="00B044E7">
        <w:rPr>
          <w:rFonts w:ascii="Times New Roman" w:hAnsi="Times New Roman" w:cs="Times New Roman"/>
          <w:i/>
          <w:iCs/>
        </w:rPr>
        <w:t>en concepto de gratificación</w:t>
      </w:r>
      <w:r w:rsidR="004E3C16">
        <w:rPr>
          <w:rFonts w:ascii="Times New Roman" w:hAnsi="Times New Roman" w:cs="Times New Roman"/>
          <w:i/>
          <w:iCs/>
        </w:rPr>
        <w:t xml:space="preserve"> se tributan por el </w:t>
      </w:r>
      <w:r w:rsidR="004E3C16" w:rsidRPr="004E3C16">
        <w:rPr>
          <w:rFonts w:ascii="Times New Roman" w:hAnsi="Times New Roman" w:cs="Times New Roman"/>
          <w:b/>
          <w:bCs/>
          <w:i/>
          <w:iCs/>
        </w:rPr>
        <w:t xml:space="preserve">articulo 17.1 LIRPF, </w:t>
      </w:r>
      <w:r w:rsidR="004E3C16">
        <w:rPr>
          <w:rFonts w:ascii="Times New Roman" w:hAnsi="Times New Roman" w:cs="Times New Roman"/>
          <w:i/>
          <w:iCs/>
        </w:rPr>
        <w:t xml:space="preserve">ya que esta se deriva de una relación laboral por lo tanto puede considerarse un rendimiento </w:t>
      </w:r>
      <w:proofErr w:type="spellStart"/>
      <w:r w:rsidR="004E3C16">
        <w:rPr>
          <w:rFonts w:ascii="Times New Roman" w:hAnsi="Times New Roman" w:cs="Times New Roman"/>
          <w:i/>
          <w:iCs/>
        </w:rPr>
        <w:t>integro</w:t>
      </w:r>
      <w:proofErr w:type="spellEnd"/>
      <w:r w:rsidR="004E3C16">
        <w:rPr>
          <w:rFonts w:ascii="Times New Roman" w:hAnsi="Times New Roman" w:cs="Times New Roman"/>
          <w:i/>
          <w:iCs/>
        </w:rPr>
        <w:t xml:space="preserve"> del trabajo.</w:t>
      </w:r>
    </w:p>
    <w:p w14:paraId="5E005670" w14:textId="345A4BB7" w:rsidR="000D5329" w:rsidRPr="000D5329" w:rsidRDefault="000D5329" w:rsidP="00710C13">
      <w:pPr>
        <w:rPr>
          <w:rFonts w:ascii="Times New Roman" w:hAnsi="Times New Roman" w:cs="Times New Roman"/>
          <w:i/>
          <w:iCs/>
          <w:color w:val="FF0000"/>
        </w:rPr>
      </w:pPr>
      <w:r w:rsidRPr="000D5329">
        <w:rPr>
          <w:rFonts w:ascii="Times New Roman" w:hAnsi="Times New Roman" w:cs="Times New Roman"/>
          <w:i/>
          <w:iCs/>
          <w:color w:val="FF0000"/>
        </w:rPr>
        <w:t xml:space="preserve">Hay que hacerle una reducción del 30% por ser </w:t>
      </w:r>
      <w:proofErr w:type="gramStart"/>
      <w:r w:rsidRPr="000D5329">
        <w:rPr>
          <w:rFonts w:ascii="Times New Roman" w:hAnsi="Times New Roman" w:cs="Times New Roman"/>
          <w:i/>
          <w:iCs/>
          <w:color w:val="FF0000"/>
        </w:rPr>
        <w:t>una rendimiento</w:t>
      </w:r>
      <w:proofErr w:type="gramEnd"/>
      <w:r w:rsidRPr="000D5329">
        <w:rPr>
          <w:rFonts w:ascii="Times New Roman" w:hAnsi="Times New Roman" w:cs="Times New Roman"/>
          <w:i/>
          <w:iCs/>
          <w:color w:val="FF0000"/>
        </w:rPr>
        <w:t xml:space="preserve"> del trabajo irregular </w:t>
      </w:r>
      <w:r w:rsidRPr="000D5329">
        <w:rPr>
          <w:rFonts w:ascii="Times New Roman" w:hAnsi="Times New Roman" w:cs="Times New Roman"/>
          <w:i/>
          <w:iCs/>
          <w:color w:val="FF0000"/>
        </w:rPr>
        <w:t>con periodo de generación superior a 2 años</w:t>
      </w:r>
      <w:r w:rsidRPr="000D5329">
        <w:rPr>
          <w:rFonts w:ascii="Times New Roman" w:hAnsi="Times New Roman" w:cs="Times New Roman"/>
          <w:i/>
          <w:iCs/>
          <w:color w:val="FF0000"/>
        </w:rPr>
        <w:t>.</w:t>
      </w:r>
    </w:p>
    <w:sectPr w:rsidR="000D5329" w:rsidRPr="000D532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027D9"/>
    <w:multiLevelType w:val="hybridMultilevel"/>
    <w:tmpl w:val="C38456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AB17367"/>
    <w:multiLevelType w:val="hybridMultilevel"/>
    <w:tmpl w:val="0C2081A8"/>
    <w:lvl w:ilvl="0" w:tplc="36907FCA">
      <w:start w:val="3"/>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719505F"/>
    <w:multiLevelType w:val="hybridMultilevel"/>
    <w:tmpl w:val="EBD61780"/>
    <w:lvl w:ilvl="0" w:tplc="5C2095D8">
      <w:start w:val="1500"/>
      <w:numFmt w:val="bullet"/>
      <w:lvlText w:val=""/>
      <w:lvlJc w:val="left"/>
      <w:pPr>
        <w:ind w:left="720" w:hanging="360"/>
      </w:pPr>
      <w:rPr>
        <w:rFonts w:ascii="Symbol" w:eastAsiaTheme="minorHAnsi"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E117582"/>
    <w:multiLevelType w:val="hybridMultilevel"/>
    <w:tmpl w:val="DDF0C9B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E5B0B46"/>
    <w:multiLevelType w:val="hybridMultilevel"/>
    <w:tmpl w:val="37EE08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7FC7986"/>
    <w:multiLevelType w:val="hybridMultilevel"/>
    <w:tmpl w:val="359AA688"/>
    <w:lvl w:ilvl="0" w:tplc="5FD6F17E">
      <w:start w:val="1500"/>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AD255EF"/>
    <w:multiLevelType w:val="hybridMultilevel"/>
    <w:tmpl w:val="931ADB2C"/>
    <w:lvl w:ilvl="0" w:tplc="19CE716E">
      <w:start w:val="1500"/>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4DA13DB"/>
    <w:multiLevelType w:val="hybridMultilevel"/>
    <w:tmpl w:val="6CC8A4B4"/>
    <w:lvl w:ilvl="0" w:tplc="99E2DCC0">
      <w:start w:val="4"/>
      <w:numFmt w:val="bullet"/>
      <w:lvlText w:val=""/>
      <w:lvlJc w:val="left"/>
      <w:pPr>
        <w:ind w:left="720" w:hanging="360"/>
      </w:pPr>
      <w:rPr>
        <w:rFonts w:ascii="Wingdings" w:eastAsiaTheme="minorHAnsi" w:hAnsi="Wingdings"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CCC7D3E"/>
    <w:multiLevelType w:val="hybridMultilevel"/>
    <w:tmpl w:val="B8B0BD5A"/>
    <w:lvl w:ilvl="0" w:tplc="03A4213E">
      <w:start w:val="4"/>
      <w:numFmt w:val="bullet"/>
      <w:lvlText w:val=""/>
      <w:lvlJc w:val="left"/>
      <w:pPr>
        <w:ind w:left="720" w:hanging="360"/>
      </w:pPr>
      <w:rPr>
        <w:rFonts w:ascii="Symbol" w:eastAsiaTheme="minorHAnsi" w:hAnsi="Symbol" w:cstheme="minorBidi" w:hint="default"/>
        <w:i w:val="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505093705">
    <w:abstractNumId w:val="8"/>
  </w:num>
  <w:num w:numId="2" w16cid:durableId="68046181">
    <w:abstractNumId w:val="3"/>
  </w:num>
  <w:num w:numId="3" w16cid:durableId="386609592">
    <w:abstractNumId w:val="0"/>
  </w:num>
  <w:num w:numId="4" w16cid:durableId="268197466">
    <w:abstractNumId w:val="4"/>
  </w:num>
  <w:num w:numId="5" w16cid:durableId="497769311">
    <w:abstractNumId w:val="1"/>
  </w:num>
  <w:num w:numId="6" w16cid:durableId="1587377704">
    <w:abstractNumId w:val="2"/>
  </w:num>
  <w:num w:numId="7" w16cid:durableId="840311454">
    <w:abstractNumId w:val="5"/>
  </w:num>
  <w:num w:numId="8" w16cid:durableId="1874805504">
    <w:abstractNumId w:val="6"/>
  </w:num>
  <w:num w:numId="9" w16cid:durableId="106391230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CDA"/>
    <w:rsid w:val="00027B2E"/>
    <w:rsid w:val="0008689B"/>
    <w:rsid w:val="000A697B"/>
    <w:rsid w:val="000D5329"/>
    <w:rsid w:val="000E23C3"/>
    <w:rsid w:val="001356AC"/>
    <w:rsid w:val="001614B3"/>
    <w:rsid w:val="0018424B"/>
    <w:rsid w:val="001976C0"/>
    <w:rsid w:val="00197A13"/>
    <w:rsid w:val="002237E3"/>
    <w:rsid w:val="00223BBF"/>
    <w:rsid w:val="00270DFE"/>
    <w:rsid w:val="002A56C8"/>
    <w:rsid w:val="002F4712"/>
    <w:rsid w:val="0035023F"/>
    <w:rsid w:val="0036417A"/>
    <w:rsid w:val="00382434"/>
    <w:rsid w:val="003D1837"/>
    <w:rsid w:val="004853BE"/>
    <w:rsid w:val="004E3C16"/>
    <w:rsid w:val="005B38A0"/>
    <w:rsid w:val="005D5F20"/>
    <w:rsid w:val="0060466A"/>
    <w:rsid w:val="0064231F"/>
    <w:rsid w:val="006747AB"/>
    <w:rsid w:val="00710C13"/>
    <w:rsid w:val="0071780C"/>
    <w:rsid w:val="007D5F68"/>
    <w:rsid w:val="007D7A0D"/>
    <w:rsid w:val="00827E96"/>
    <w:rsid w:val="00854ED7"/>
    <w:rsid w:val="00895CDA"/>
    <w:rsid w:val="008A378C"/>
    <w:rsid w:val="008A3B18"/>
    <w:rsid w:val="008B605B"/>
    <w:rsid w:val="00A24782"/>
    <w:rsid w:val="00A37B33"/>
    <w:rsid w:val="00A446C0"/>
    <w:rsid w:val="00B044E7"/>
    <w:rsid w:val="00B42C39"/>
    <w:rsid w:val="00B577BA"/>
    <w:rsid w:val="00BA73DA"/>
    <w:rsid w:val="00BC681D"/>
    <w:rsid w:val="00C440C6"/>
    <w:rsid w:val="00C46610"/>
    <w:rsid w:val="00C72676"/>
    <w:rsid w:val="00CC0ECD"/>
    <w:rsid w:val="00D65FCB"/>
    <w:rsid w:val="00DB13B8"/>
    <w:rsid w:val="00DB73F9"/>
    <w:rsid w:val="00E631F0"/>
    <w:rsid w:val="00E7511C"/>
    <w:rsid w:val="00F24D9F"/>
    <w:rsid w:val="00FC57B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B3062"/>
  <w15:chartTrackingRefBased/>
  <w15:docId w15:val="{BD4B3057-209E-465D-B742-A6476DF54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1976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976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976C0"/>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1976C0"/>
    <w:rPr>
      <w:rFonts w:asciiTheme="majorHAnsi" w:eastAsiaTheme="majorEastAsia" w:hAnsiTheme="majorHAnsi" w:cstheme="majorBidi"/>
      <w:color w:val="2F5496" w:themeColor="accent1" w:themeShade="BF"/>
      <w:sz w:val="26"/>
      <w:szCs w:val="26"/>
    </w:rPr>
  </w:style>
  <w:style w:type="paragraph" w:styleId="Subttulo">
    <w:name w:val="Subtitle"/>
    <w:basedOn w:val="Normal"/>
    <w:next w:val="Normal"/>
    <w:link w:val="SubttuloCar"/>
    <w:uiPriority w:val="11"/>
    <w:qFormat/>
    <w:rsid w:val="001976C0"/>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1976C0"/>
    <w:rPr>
      <w:rFonts w:eastAsiaTheme="minorEastAsia"/>
      <w:color w:val="5A5A5A" w:themeColor="text1" w:themeTint="A5"/>
      <w:spacing w:val="15"/>
    </w:rPr>
  </w:style>
  <w:style w:type="paragraph" w:styleId="Prrafodelista">
    <w:name w:val="List Paragraph"/>
    <w:basedOn w:val="Normal"/>
    <w:uiPriority w:val="34"/>
    <w:qFormat/>
    <w:rsid w:val="00E7511C"/>
    <w:pPr>
      <w:ind w:left="720"/>
      <w:contextualSpacing/>
    </w:pPr>
  </w:style>
  <w:style w:type="table" w:styleId="Tablaconcuadrcula">
    <w:name w:val="Table Grid"/>
    <w:basedOn w:val="Tablanormal"/>
    <w:uiPriority w:val="39"/>
    <w:rsid w:val="00DB73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E631F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056425">
      <w:bodyDiv w:val="1"/>
      <w:marLeft w:val="0"/>
      <w:marRight w:val="0"/>
      <w:marTop w:val="0"/>
      <w:marBottom w:val="0"/>
      <w:divBdr>
        <w:top w:val="none" w:sz="0" w:space="0" w:color="auto"/>
        <w:left w:val="none" w:sz="0" w:space="0" w:color="auto"/>
        <w:bottom w:val="none" w:sz="0" w:space="0" w:color="auto"/>
        <w:right w:val="none" w:sz="0" w:space="0" w:color="auto"/>
      </w:divBdr>
    </w:div>
    <w:div w:id="1729836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581</TotalTime>
  <Pages>4</Pages>
  <Words>1153</Words>
  <Characters>6344</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Martínez Diaz</dc:creator>
  <cp:keywords/>
  <dc:description/>
  <cp:lastModifiedBy>David Martínez Diaz</cp:lastModifiedBy>
  <cp:revision>17</cp:revision>
  <cp:lastPrinted>2023-09-30T10:14:00Z</cp:lastPrinted>
  <dcterms:created xsi:type="dcterms:W3CDTF">2023-09-26T15:08:00Z</dcterms:created>
  <dcterms:modified xsi:type="dcterms:W3CDTF">2023-10-24T07:27:00Z</dcterms:modified>
</cp:coreProperties>
</file>