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0"/>
          <w:color w:val="980000"/>
          <w:sz w:val="36"/>
          <w:szCs w:val="3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36"/>
          <w:szCs w:val="36"/>
          <w:vertAlign w:val="baseline"/>
          <w:rtl w:val="0"/>
        </w:rPr>
        <w:t xml:space="preserve">Informe de 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b w:val="0"/>
          <w:color w:val="98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36"/>
          <w:szCs w:val="36"/>
          <w:vertAlign w:val="baseline"/>
        </w:rPr>
        <w:drawing>
          <wp:inline distB="0" distT="0" distL="114300" distR="114300">
            <wp:extent cx="2794000" cy="2374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8"/>
          <w:szCs w:val="28"/>
          <w:vertAlign w:val="baseline"/>
          <w:rtl w:val="0"/>
        </w:rPr>
        <w:t xml:space="preserve">Prototipo Web /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[WebSite / Equipo] </w:t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Verdana" w:cs="Verdana" w:eastAsia="Verdana" w:hAnsi="Verdana"/>
          <w:b w:val="0"/>
          <w:color w:val="ff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vertAlign w:val="baseline"/>
          <w:rtl w:val="0"/>
        </w:rPr>
        <w:t xml:space="preserve">[Equipo redactor del informe]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Verdana" w:cs="Verdana" w:eastAsia="Verdana" w:hAnsi="Verdana"/>
          <w:color w:val="ff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2"/>
          <w:szCs w:val="22"/>
          <w:vertAlign w:val="baseline"/>
          <w:rtl w:val="0"/>
        </w:rPr>
        <w:t xml:space="preserve">[Fecha informe]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450"/>
        <w:jc w:val="center"/>
        <w:rPr>
          <w:rFonts w:ascii="Helvetica Neue" w:cs="Helvetica Neue" w:eastAsia="Helvetica Neue" w:hAnsi="Helvetica Neue"/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Verdana" w:cs="Verdana" w:eastAsia="Verdana" w:hAnsi="Verdana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2"/>
          <w:szCs w:val="22"/>
          <w:rtl w:val="0"/>
        </w:rPr>
        <w:t xml:space="preserve">ver. 1.1 (2023/05/10)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 </w:t>
      </w:r>
    </w:p>
    <w:p w:rsidR="00000000" w:rsidDel="00000000" w:rsidP="00000000" w:rsidRDefault="00000000" w:rsidRPr="00000000" w14:paraId="00000026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DESCRIPCIÓN DEL WEBSITE………………………..</w:t>
        <w:tab/>
        <w:tab/>
        <w:t xml:space="preserve">PÁG</w:t>
        <w:tab/>
        <w:tab/>
      </w:r>
    </w:p>
    <w:p w:rsidR="00000000" w:rsidDel="00000000" w:rsidP="00000000" w:rsidRDefault="00000000" w:rsidRPr="00000000" w14:paraId="0000002B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RESUMEN EJECUTIVO ……………………………………</w:t>
        <w:tab/>
        <w:tab/>
        <w:t xml:space="preserve">PÁG</w:t>
      </w:r>
    </w:p>
    <w:p w:rsidR="00000000" w:rsidDel="00000000" w:rsidP="00000000" w:rsidRDefault="00000000" w:rsidRPr="00000000" w14:paraId="0000002D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METODOLOGÍA ………………………………………………...</w:t>
        <w:tab/>
        <w:tab/>
        <w:t xml:space="preserve">PÁG</w:t>
      </w:r>
    </w:p>
    <w:p w:rsidR="00000000" w:rsidDel="00000000" w:rsidP="00000000" w:rsidRDefault="00000000" w:rsidRPr="00000000" w14:paraId="0000002F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PERFIL DE USUARIOS……………………………………….</w:t>
        <w:tab/>
        <w:tab/>
        <w:t xml:space="preserve">PÁG</w:t>
      </w:r>
    </w:p>
    <w:p w:rsidR="00000000" w:rsidDel="00000000" w:rsidP="00000000" w:rsidRDefault="00000000" w:rsidRPr="00000000" w14:paraId="00000031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RESULTADO…………………………….………………………..</w:t>
        <w:tab/>
        <w:tab/>
        <w:t xml:space="preserve">PÁG</w:t>
      </w:r>
    </w:p>
    <w:p w:rsidR="00000000" w:rsidDel="00000000" w:rsidP="00000000" w:rsidRDefault="00000000" w:rsidRPr="00000000" w14:paraId="00000033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RECOMENDACIONES…………………….………………….</w:t>
        <w:tab/>
        <w:tab/>
        <w:t xml:space="preserve">PÁG</w:t>
      </w:r>
    </w:p>
    <w:p w:rsidR="00000000" w:rsidDel="00000000" w:rsidP="00000000" w:rsidRDefault="00000000" w:rsidRPr="00000000" w14:paraId="00000035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CONCLUSIONES…………..…………………………..……….</w:t>
        <w:tab/>
        <w:tab/>
        <w:t xml:space="preserve">PÁG</w:t>
      </w:r>
    </w:p>
    <w:p w:rsidR="00000000" w:rsidDel="00000000" w:rsidP="00000000" w:rsidRDefault="00000000" w:rsidRPr="00000000" w14:paraId="00000037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Report Template</w:t>
      </w:r>
    </w:p>
    <w:p w:rsidR="00000000" w:rsidDel="00000000" w:rsidP="00000000" w:rsidRDefault="00000000" w:rsidRPr="00000000" w14:paraId="0000004C">
      <w:pPr>
        <w:jc w:val="center"/>
        <w:rPr>
          <w:rFonts w:ascii="Verdana" w:cs="Verdana" w:eastAsia="Verdana" w:hAnsi="Verdana"/>
          <w:color w:val="9999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999999"/>
          <w:sz w:val="18"/>
          <w:szCs w:val="18"/>
          <w:rtl w:val="0"/>
        </w:rPr>
        <w:t xml:space="preserve">Adaptación del documento </w:t>
      </w:r>
      <w:r w:rsidDel="00000000" w:rsidR="00000000" w:rsidRPr="00000000">
        <w:rPr>
          <w:rFonts w:ascii="Verdana" w:cs="Verdana" w:eastAsia="Verdana" w:hAnsi="Verdana"/>
          <w:i w:val="1"/>
          <w:color w:val="999999"/>
          <w:sz w:val="18"/>
          <w:szCs w:val="18"/>
          <w:rtl w:val="0"/>
        </w:rPr>
        <w:t xml:space="preserve">Report template usability test</w:t>
      </w:r>
      <w:r w:rsidDel="00000000" w:rsidR="00000000" w:rsidRPr="00000000">
        <w:rPr>
          <w:rFonts w:ascii="Verdana" w:cs="Verdana" w:eastAsia="Verdana" w:hAnsi="Verdana"/>
          <w:color w:val="999999"/>
          <w:sz w:val="18"/>
          <w:szCs w:val="18"/>
          <w:rtl w:val="0"/>
        </w:rPr>
        <w:t xml:space="preserve"> de usability.gob </w:t>
      </w:r>
    </w:p>
    <w:p w:rsidR="00000000" w:rsidDel="00000000" w:rsidP="00000000" w:rsidRDefault="00000000" w:rsidRPr="00000000" w14:paraId="0000004D">
      <w:pPr>
        <w:jc w:val="center"/>
        <w:rPr>
          <w:rFonts w:ascii="Verdana" w:cs="Verdana" w:eastAsia="Verdana" w:hAnsi="Verdana"/>
          <w:color w:val="999999"/>
          <w:sz w:val="16"/>
          <w:szCs w:val="16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https://www.usability.gov/how-to-and-tools/resources/templates/report-template-usability-test.html</w:t>
        </w:r>
      </w:hyperlink>
      <w:r w:rsidDel="00000000" w:rsidR="00000000" w:rsidRPr="00000000">
        <w:rPr>
          <w:rFonts w:ascii="Verdana" w:cs="Verdana" w:eastAsia="Verdana" w:hAnsi="Verdana"/>
          <w:color w:val="999999"/>
          <w:sz w:val="16"/>
          <w:szCs w:val="1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Informe de 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Verdana" w:cs="Verdana" w:eastAsia="Verdana" w:hAnsi="Verdan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30.0" w:type="dxa"/>
        <w:jc w:val="left"/>
        <w:tblInd w:w="1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0"/>
        <w:tblGridChange w:id="0">
          <w:tblGrid>
            <w:gridCol w:w="5730"/>
          </w:tblGrid>
        </w:tblGridChange>
      </w:tblGrid>
      <w:tr>
        <w:trPr>
          <w:cantSplit w:val="0"/>
          <w:trHeight w:val="38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center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[img homepage]</w:t>
      </w:r>
    </w:p>
    <w:p w:rsidR="00000000" w:rsidDel="00000000" w:rsidP="00000000" w:rsidRDefault="00000000" w:rsidRPr="00000000" w14:paraId="00000061">
      <w:pPr>
        <w:jc w:val="center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WEBSITE</w:t>
      </w:r>
    </w:p>
    <w:p w:rsidR="00000000" w:rsidDel="00000000" w:rsidP="00000000" w:rsidRDefault="00000000" w:rsidRPr="00000000" w14:paraId="00000069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[Incluir un breve resumen el propósito del website]</w:t>
      </w:r>
    </w:p>
    <w:p w:rsidR="00000000" w:rsidDel="00000000" w:rsidP="00000000" w:rsidRDefault="00000000" w:rsidRPr="00000000" w14:paraId="0000006B">
      <w:pPr>
        <w:ind w:left="720" w:firstLine="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666699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720" w:firstLine="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Resumen ejecutivo </w:t>
      </w:r>
    </w:p>
    <w:p w:rsidR="00000000" w:rsidDel="00000000" w:rsidP="00000000" w:rsidRDefault="00000000" w:rsidRPr="00000000" w14:paraId="00000070">
      <w:pPr>
        <w:ind w:left="720" w:firstLine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 Objeto del test de usabilidad. </w:t>
      </w:r>
    </w:p>
    <w:p w:rsidR="00000000" w:rsidDel="00000000" w:rsidP="00000000" w:rsidRDefault="00000000" w:rsidRPr="00000000" w14:paraId="00000072">
      <w:pPr>
        <w:ind w:left="144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Equipo que lo ha desarrollado, </w:t>
      </w:r>
    </w:p>
    <w:p w:rsidR="00000000" w:rsidDel="00000000" w:rsidP="00000000" w:rsidRDefault="00000000" w:rsidRPr="00000000" w14:paraId="00000073">
      <w:pPr>
        <w:ind w:left="144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usuarios que han participado </w:t>
      </w:r>
    </w:p>
    <w:p w:rsidR="00000000" w:rsidDel="00000000" w:rsidP="00000000" w:rsidRDefault="00000000" w:rsidRPr="00000000" w14:paraId="00000074">
      <w:pPr>
        <w:ind w:left="144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Breve descripción de lo que contiene el documento </w:t>
      </w:r>
    </w:p>
    <w:p w:rsidR="00000000" w:rsidDel="00000000" w:rsidP="00000000" w:rsidRDefault="00000000" w:rsidRPr="00000000" w14:paraId="00000075">
      <w:pPr>
        <w:ind w:left="144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Resumen conciso de problemas detectados  ]</w:t>
      </w:r>
    </w:p>
    <w:p w:rsidR="00000000" w:rsidDel="00000000" w:rsidP="00000000" w:rsidRDefault="00000000" w:rsidRPr="00000000" w14:paraId="00000076">
      <w:pPr>
        <w:ind w:left="720" w:firstLine="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Metodología</w:t>
      </w:r>
    </w:p>
    <w:p w:rsidR="00000000" w:rsidDel="00000000" w:rsidP="00000000" w:rsidRDefault="00000000" w:rsidRPr="00000000" w14:paraId="0000007A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[Metodología, sesiones…]</w:t>
      </w:r>
    </w:p>
    <w:p w:rsidR="00000000" w:rsidDel="00000000" w:rsidP="00000000" w:rsidRDefault="00000000" w:rsidRPr="00000000" w14:paraId="0000007C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[Se ha aplicado A/B Testing, pero nos vamos a centrar en cuestionario SUS de B]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Participantes</w:t>
      </w:r>
    </w:p>
    <w:p w:rsidR="00000000" w:rsidDel="00000000" w:rsidP="00000000" w:rsidRDefault="00000000" w:rsidRPr="00000000" w14:paraId="0000007E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[tabla, ejemplo]</w:t>
      </w:r>
    </w:p>
    <w:p w:rsidR="00000000" w:rsidDel="00000000" w:rsidP="00000000" w:rsidRDefault="00000000" w:rsidRPr="00000000" w14:paraId="00000080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1095"/>
        <w:gridCol w:w="1395"/>
        <w:gridCol w:w="1530"/>
        <w:gridCol w:w="1140"/>
        <w:gridCol w:w="1305"/>
        <w:gridCol w:w="1920"/>
        <w:tblGridChange w:id="0">
          <w:tblGrid>
            <w:gridCol w:w="840"/>
            <w:gridCol w:w="1095"/>
            <w:gridCol w:w="1395"/>
            <w:gridCol w:w="1530"/>
            <w:gridCol w:w="1140"/>
            <w:gridCol w:w="1305"/>
            <w:gridCol w:w="19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#id.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Sexo/edad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Ocupación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Rol/Perfil 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(goals)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Experiencia internet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Plataforma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Conocimiento/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Experiencia con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Aplicacion/Web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  <w:rtl w:val="0"/>
              </w:rPr>
              <w:t xml:space="preserve">Intermedio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  <w:rtl w:val="0"/>
              </w:rPr>
              <w:t xml:space="preserve">Avanzado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  <w:rtl w:val="0"/>
              </w:rPr>
              <w:t xml:space="preserve">Windows/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  <w:rtl w:val="0"/>
              </w:rPr>
              <w:t xml:space="preserve">Mac/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  <w:rtl w:val="0"/>
              </w:rPr>
              <w:t xml:space="preserve">Linux/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  <w:rtl w:val="0"/>
              </w:rPr>
              <w:t xml:space="preserve">Phone/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  <w:rtl w:val="0"/>
              </w:rPr>
              <w:t xml:space="preserve">App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A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de tareas /escenarios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[ejemplo. consultar horarios, comprar tickets…]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60" w:lineRule="auto"/>
        <w:rPr>
          <w:rFonts w:ascii="Verdana" w:cs="Verdana" w:eastAsia="Verdana" w:hAnsi="Verdana"/>
          <w:b w:val="0"/>
          <w:color w:val="003366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666699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003366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color w:val="003366"/>
          <w:sz w:val="18"/>
          <w:szCs w:val="18"/>
          <w:vertAlign w:val="baseline"/>
          <w:rtl w:val="0"/>
        </w:rPr>
        <w:t xml:space="preserve">Task Completion Rates</w:t>
      </w:r>
      <w:r w:rsidDel="00000000" w:rsidR="00000000" w:rsidRPr="00000000">
        <w:rPr>
          <w:rtl w:val="0"/>
        </w:rPr>
      </w:r>
    </w:p>
    <w:tbl>
      <w:tblPr>
        <w:tblStyle w:val="Table3"/>
        <w:tblW w:w="8205.0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995"/>
        <w:gridCol w:w="2640"/>
        <w:gridCol w:w="1725"/>
        <w:gridCol w:w="1845"/>
        <w:tblGridChange w:id="0">
          <w:tblGrid>
            <w:gridCol w:w="1995"/>
            <w:gridCol w:w="2640"/>
            <w:gridCol w:w="1725"/>
            <w:gridCol w:w="1845"/>
          </w:tblGrid>
        </w:tblGridChange>
      </w:tblGrid>
      <w:tr>
        <w:trPr>
          <w:cantSplit w:val="0"/>
          <w:trHeight w:val="460" w:hRule="atLeast"/>
          <w:tblHeader w:val="1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1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 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3366"/>
                    <w:sz w:val="16"/>
                    <w:szCs w:val="16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rtl w:val="0"/>
              </w:rPr>
              <w:t xml:space="preserve">Yes/No/?</w:t>
            </w: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rtl w:val="0"/>
              </w:rPr>
              <w:t xml:space="preserve">Yes/No/?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rtl w:val="0"/>
              </w:rPr>
              <w:t xml:space="preserve">Yes/No/?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Completion Rates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  <w:rtl w:val="0"/>
              </w:rPr>
              <w:t xml:space="preserve">29%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  <w:rtl w:val="0"/>
              </w:rPr>
              <w:t xml:space="preserve">71%</w:t>
            </w:r>
          </w:p>
        </w:tc>
      </w:tr>
    </w:tbl>
    <w:p w:rsidR="00000000" w:rsidDel="00000000" w:rsidP="00000000" w:rsidRDefault="00000000" w:rsidRPr="00000000" w14:paraId="000000BD">
      <w:pPr>
        <w:ind w:left="720" w:firstLine="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6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6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Cuestionario SUS</w:t>
      </w:r>
    </w:p>
    <w:p w:rsidR="00000000" w:rsidDel="00000000" w:rsidP="00000000" w:rsidRDefault="00000000" w:rsidRPr="00000000" w14:paraId="000000C2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Ind w:w="-90.0" w:type="dxa"/>
        <w:tblLayout w:type="fixed"/>
        <w:tblLook w:val="0000"/>
      </w:tblPr>
      <w:tblGrid>
        <w:gridCol w:w="390"/>
        <w:gridCol w:w="6360"/>
        <w:gridCol w:w="420"/>
        <w:gridCol w:w="420"/>
        <w:gridCol w:w="420"/>
        <w:gridCol w:w="420"/>
        <w:gridCol w:w="420"/>
        <w:tblGridChange w:id="0">
          <w:tblGrid>
            <w:gridCol w:w="390"/>
            <w:gridCol w:w="6360"/>
            <w:gridCol w:w="420"/>
            <w:gridCol w:w="420"/>
            <w:gridCol w:w="420"/>
            <w:gridCol w:w="420"/>
            <w:gridCol w:w="4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PREGUNTAS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ind w:left="66" w:firstLine="0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ind w:left="66" w:firstLine="0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ind w:left="66" w:firstLine="0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ind w:left="66" w:firstLine="0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ind w:left="66" w:firstLine="0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ind w:left="-57" w:firstLine="57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Creo que me gustará visitar con frecuencia este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0" w:firstLine="57"/>
              <w:jc w:val="left"/>
              <w:rPr>
                <w:rFonts w:ascii="Trebuchet MS" w:cs="Trebuchet MS" w:eastAsia="Trebuchet MS" w:hAnsi="Trebuchet MS"/>
                <w:color w:val="44444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Encontré el website innecesariamente complejo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0" w:firstLine="57"/>
              <w:jc w:val="left"/>
              <w:rPr>
                <w:rFonts w:ascii="Trebuchet MS" w:cs="Trebuchet MS" w:eastAsia="Trebuchet MS" w:hAnsi="Trebuchet MS"/>
                <w:color w:val="44444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Pensé que era fácil utilizar este website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0" w:firstLine="57"/>
              <w:jc w:val="left"/>
              <w:rPr>
                <w:rFonts w:ascii="Trebuchet MS" w:cs="Trebuchet MS" w:eastAsia="Trebuchet MS" w:hAnsi="Trebuchet MS"/>
                <w:color w:val="44444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Creo que necesitaría del apoyo de un experto para recorrer el website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0" w:firstLine="57"/>
              <w:jc w:val="left"/>
              <w:rPr>
                <w:rFonts w:ascii="Trebuchet MS" w:cs="Trebuchet MS" w:eastAsia="Trebuchet MS" w:hAnsi="Trebuchet MS"/>
                <w:color w:val="44444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Encontré las funciones del website bastante bien integradas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0" w:firstLine="57"/>
              <w:jc w:val="left"/>
              <w:rPr>
                <w:rFonts w:ascii="Trebuchet MS" w:cs="Trebuchet MS" w:eastAsia="Trebuchet MS" w:hAnsi="Trebuchet MS"/>
                <w:color w:val="44444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Pensé que había demasiada inconsistencia en el website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0" w:firstLine="57"/>
              <w:jc w:val="left"/>
              <w:rPr>
                <w:rFonts w:ascii="Trebuchet MS" w:cs="Trebuchet MS" w:eastAsia="Trebuchet MS" w:hAnsi="Trebuchet MS"/>
                <w:color w:val="44444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Imagino que la mayoría de las personas aprenderían muy rápidamente a utilizar el website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0" w:firstLine="57"/>
              <w:jc w:val="left"/>
              <w:rPr>
                <w:rFonts w:ascii="Trebuchet MS" w:cs="Trebuchet MS" w:eastAsia="Trebuchet MS" w:hAnsi="Trebuchet MS"/>
                <w:color w:val="44444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Encontré el website muy grande al recorrerlo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0" w:firstLine="57"/>
              <w:jc w:val="left"/>
              <w:rPr>
                <w:rFonts w:ascii="Trebuchet MS" w:cs="Trebuchet MS" w:eastAsia="Trebuchet MS" w:hAnsi="Trebuchet MS"/>
                <w:color w:val="44444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Me sentí muy confiado en el manejo del website 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0" w:firstLine="57"/>
              <w:jc w:val="left"/>
              <w:rPr>
                <w:rFonts w:ascii="Trebuchet MS" w:cs="Trebuchet MS" w:eastAsia="Trebuchet MS" w:hAnsi="Trebuchet MS"/>
                <w:color w:val="44444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Necesito aprender muchas cosas antes de manejarme en el website  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ind w:left="-57" w:firstLine="0"/>
              <w:rPr>
                <w:rFonts w:ascii="Trebuchet MS" w:cs="Trebuchet MS" w:eastAsia="Trebuchet MS" w:hAnsi="Trebuchet MS"/>
                <w:color w:val="4444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ind w:left="-57" w:firstLine="0"/>
              <w:jc w:val="right"/>
              <w:rPr>
                <w:rFonts w:ascii="Trebuchet MS" w:cs="Trebuchet MS" w:eastAsia="Trebuchet MS" w:hAnsi="Trebuchet MS"/>
                <w:color w:val="444444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Valoración final</w:t>
            </w:r>
          </w:p>
        </w:tc>
        <w:tc>
          <w:tcPr>
            <w:gridSpan w:val="5"/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1"/>
        <w:spacing w:before="200" w:lineRule="auto"/>
        <w:ind w:left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Resultado SUS y explicación </w:t>
      </w:r>
    </w:p>
    <w:p w:rsidR="00000000" w:rsidDel="00000000" w:rsidP="00000000" w:rsidRDefault="00000000" w:rsidRPr="00000000" w14:paraId="00000119">
      <w:pPr>
        <w:spacing w:after="60" w:lineRule="auto"/>
        <w:rPr>
          <w:rFonts w:ascii="Verdana" w:cs="Verdana" w:eastAsia="Verdana" w:hAnsi="Verdana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60" w:lineRule="auto"/>
        <w:rPr>
          <w:rFonts w:ascii="Verdana" w:cs="Verdana" w:eastAsia="Verdana" w:hAnsi="Verdana"/>
          <w:color w:val="ff000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0000"/>
          <w:sz w:val="16"/>
          <w:szCs w:val="16"/>
          <w:rtl w:val="0"/>
        </w:rPr>
        <w:t xml:space="preserve">[Conclusión de Resultados para  Caso B] </w:t>
      </w:r>
    </w:p>
    <w:p w:rsidR="00000000" w:rsidDel="00000000" w:rsidP="00000000" w:rsidRDefault="00000000" w:rsidRPr="00000000" w14:paraId="000001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[Comentarios/Valoración de  usuarios]</w:t>
      </w:r>
    </w:p>
    <w:p w:rsidR="00000000" w:rsidDel="00000000" w:rsidP="00000000" w:rsidRDefault="00000000" w:rsidRPr="00000000" w14:paraId="000001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60" w:lineRule="auto"/>
        <w:rPr>
          <w:rFonts w:ascii="Verdana" w:cs="Verdana" w:eastAsia="Verdana" w:hAnsi="Verdana"/>
          <w:color w:val="ff000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16"/>
          <w:szCs w:val="16"/>
          <w:vertAlign w:val="baseline"/>
          <w:rtl w:val="0"/>
        </w:rPr>
        <w:t xml:space="preserve"> [en caso de tener datos relevantes que ex</w:t>
      </w:r>
      <w:r w:rsidDel="00000000" w:rsidR="00000000" w:rsidRPr="00000000">
        <w:rPr>
          <w:rFonts w:ascii="Verdana" w:cs="Verdana" w:eastAsia="Verdana" w:hAnsi="Verdana"/>
          <w:color w:val="ff0000"/>
          <w:sz w:val="16"/>
          <w:szCs w:val="16"/>
          <w:rtl w:val="0"/>
        </w:rPr>
        <w:t xml:space="preserve">pliquen esos resultados</w:t>
      </w:r>
      <w:r w:rsidDel="00000000" w:rsidR="00000000" w:rsidRPr="00000000">
        <w:rPr>
          <w:rFonts w:ascii="Verdana" w:cs="Verdana" w:eastAsia="Verdana" w:hAnsi="Verdana"/>
          <w:color w:val="ff0000"/>
          <w:sz w:val="16"/>
          <w:szCs w:val="16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F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6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123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60" w:lineRule="auto"/>
        <w:rPr>
          <w:rFonts w:ascii="Verdana" w:cs="Verdana" w:eastAsia="Verdana" w:hAnsi="Verdana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60" w:lineRule="auto"/>
        <w:rPr>
          <w:rFonts w:ascii="Verdana" w:cs="Verdana" w:eastAsia="Verdana" w:hAnsi="Verdana"/>
          <w:color w:val="ff000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0000"/>
          <w:sz w:val="16"/>
          <w:szCs w:val="16"/>
          <w:rtl w:val="0"/>
        </w:rPr>
        <w:t xml:space="preserve">[Resumen de la opinión del Caso B] </w:t>
      </w:r>
    </w:p>
    <w:p w:rsidR="00000000" w:rsidDel="00000000" w:rsidP="00000000" w:rsidRDefault="00000000" w:rsidRPr="00000000" w14:paraId="00000128">
      <w:pPr>
        <w:keepNext w:val="1"/>
        <w:keepLines w:val="1"/>
        <w:spacing w:before="200" w:lineRule="auto"/>
        <w:ind w:left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Recomendaciones</w:t>
      </w:r>
    </w:p>
    <w:p w:rsidR="00000000" w:rsidDel="00000000" w:rsidP="00000000" w:rsidRDefault="00000000" w:rsidRPr="00000000" w14:paraId="0000012A">
      <w:pPr>
        <w:spacing w:after="60" w:lineRule="auto"/>
        <w:rPr>
          <w:rFonts w:ascii="Verdana" w:cs="Verdana" w:eastAsia="Verdana" w:hAnsi="Verdana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60" w:lineRule="auto"/>
        <w:rPr>
          <w:rFonts w:ascii="Verdana" w:cs="Verdana" w:eastAsia="Verdana" w:hAnsi="Verdana"/>
          <w:color w:val="ff000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ff0000"/>
          <w:sz w:val="16"/>
          <w:szCs w:val="16"/>
          <w:rtl w:val="0"/>
        </w:rPr>
        <w:t xml:space="preserve">[Añadir en puntos escuetos cosas que deberían mejorarse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color w:val="ff0000"/>
          <w:sz w:val="16"/>
          <w:szCs w:val="16"/>
          <w:u w:val="no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16"/>
          <w:szCs w:val="16"/>
          <w:rtl w:val="0"/>
        </w:rPr>
        <w:t xml:space="preserve">revisar… 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color w:val="ff0000"/>
          <w:sz w:val="16"/>
          <w:szCs w:val="16"/>
          <w:u w:val="no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16"/>
          <w:szCs w:val="16"/>
          <w:rtl w:val="0"/>
        </w:rPr>
        <w:t xml:space="preserve">mejorar…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after="60" w:lineRule="auto"/>
        <w:ind w:left="720" w:hanging="360"/>
        <w:rPr>
          <w:rFonts w:ascii="Verdana" w:cs="Verdana" w:eastAsia="Verdana" w:hAnsi="Verdana"/>
          <w:color w:val="ff0000"/>
          <w:sz w:val="16"/>
          <w:szCs w:val="16"/>
          <w:u w:val="no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16"/>
          <w:szCs w:val="16"/>
          <w:rtl w:val="0"/>
        </w:rPr>
        <w:t xml:space="preserve"> ] </w:t>
      </w:r>
    </w:p>
    <w:p w:rsidR="00000000" w:rsidDel="00000000" w:rsidP="00000000" w:rsidRDefault="00000000" w:rsidRPr="00000000" w14:paraId="0000012F">
      <w:pPr>
        <w:keepNext w:val="1"/>
        <w:keepLines w:val="1"/>
        <w:spacing w:before="200" w:lineRule="auto"/>
        <w:ind w:left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124" w:left="1800" w:right="1440" w:header="431.99999999999994" w:footer="7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Verdana"/>
  <w:font w:name="Arial"/>
  <w:font w:name="Calibri"/>
  <w:font w:name="Arial Unicode MS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680.0" w:type="dxa"/>
      <w:jc w:val="left"/>
      <w:tblInd w:w="-765.0000000000001" w:type="dxa"/>
      <w:tblBorders>
        <w:top w:color="4f81bd" w:space="0" w:sz="8" w:val="single"/>
        <w:left w:color="dbe5f1" w:space="0" w:sz="8" w:val="single"/>
        <w:bottom w:color="4f81bd" w:space="0" w:sz="8" w:val="single"/>
        <w:right w:color="dbe5f1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840"/>
      <w:gridCol w:w="3840"/>
      <w:tblGridChange w:id="0">
        <w:tblGrid>
          <w:gridCol w:w="6840"/>
          <w:gridCol w:w="3840"/>
        </w:tblGrid>
      </w:tblGridChange>
    </w:tblGrid>
    <w:tr>
      <w:trPr>
        <w:cantSplit w:val="0"/>
        <w:trHeight w:val="54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efef" w:val="clear"/>
          <w:vAlign w:val="center"/>
        </w:tcPr>
        <w:p w:rsidR="00000000" w:rsidDel="00000000" w:rsidP="00000000" w:rsidRDefault="00000000" w:rsidRPr="00000000" w14:paraId="00000138">
          <w:pPr>
            <w:ind w:left="720" w:firstLine="0"/>
            <w:rPr>
              <w:rFonts w:ascii="Verdana" w:cs="Verdana" w:eastAsia="Verdana" w:hAnsi="Verdan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vertAlign w:val="baseline"/>
              <w:rtl w:val="0"/>
            </w:rPr>
            <w:t xml:space="preserve">Diseño de Interfaces de Usuario. ETSIIT. Universidad de Granada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efef" w:val="clear"/>
          <w:vAlign w:val="center"/>
        </w:tcPr>
        <w:p w:rsidR="00000000" w:rsidDel="00000000" w:rsidP="00000000" w:rsidRDefault="00000000" w:rsidRPr="00000000" w14:paraId="00000139">
          <w:pPr>
            <w:ind w:hanging="270"/>
            <w:jc w:val="left"/>
            <w:rPr>
              <w:rFonts w:ascii="Verdana" w:cs="Verdana" w:eastAsia="Verdana" w:hAnsi="Verdan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     Informe de Usabilidad v.1.1</w:t>
          </w:r>
          <w:r w:rsidDel="00000000" w:rsidR="00000000" w:rsidRPr="00000000">
            <w:rPr>
              <w:rFonts w:ascii="Verdana" w:cs="Verdana" w:eastAsia="Verdana" w:hAnsi="Verdana"/>
              <w:color w:val="d9ff00"/>
              <w:sz w:val="16"/>
              <w:szCs w:val="16"/>
              <w:rtl w:val="0"/>
            </w:rPr>
            <w:t xml:space="preserve">  .              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[Type text]</w:t>
      <w:tab/>
      <w:t xml:space="preserve">[Type text] [Type text]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2258.0" w:type="dxa"/>
      <w:jc w:val="left"/>
      <w:tblBorders>
        <w:top w:color="4f81bd" w:space="0" w:sz="8" w:val="single"/>
        <w:left w:color="dbe5f1" w:space="0" w:sz="8" w:val="single"/>
        <w:bottom w:color="4f81bd" w:space="0" w:sz="8" w:val="single"/>
        <w:right w:color="dbe5f1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638"/>
      <w:gridCol w:w="630"/>
      <w:gridCol w:w="990"/>
      <w:tblGridChange w:id="0">
        <w:tblGrid>
          <w:gridCol w:w="10638"/>
          <w:gridCol w:w="630"/>
          <w:gridCol w:w="990"/>
        </w:tblGrid>
      </w:tblGridChange>
    </w:tblGrid>
    <w:tr>
      <w:trPr>
        <w:cantSplit w:val="0"/>
        <w:trHeight w:val="90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3D">
          <w:pPr>
            <w:rPr>
              <w:rFonts w:ascii="Cambria" w:cs="Cambria" w:eastAsia="Cambria" w:hAnsi="Cambria"/>
              <w:color w:val="b7b7b7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3E">
          <w:pPr>
            <w:rPr>
              <w:rFonts w:ascii="Cambria" w:cs="Cambria" w:eastAsia="Cambria" w:hAnsi="Cambria"/>
              <w:color w:val="365f91"/>
              <w:sz w:val="22"/>
              <w:szCs w:val="22"/>
              <w:vertAlign w:val="baseline"/>
            </w:rPr>
          </w:pPr>
          <w:hyperlink r:id="rId1">
            <w:r w:rsidDel="00000000" w:rsidR="00000000" w:rsidRPr="00000000">
              <w:rPr>
                <w:rFonts w:ascii="Cambria" w:cs="Cambria" w:eastAsia="Cambria" w:hAnsi="Cambria"/>
                <w:color w:val="365f9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15595" cy="305435"/>
                  <wp:effectExtent b="0" l="0" r="0" t="0"/>
                  <wp:docPr descr="Sign up for Email Updates" id="6" name="image1.png"/>
                  <a:graphic>
                    <a:graphicData uri="http://schemas.openxmlformats.org/drawingml/2006/picture">
                      <pic:pic>
                        <pic:nvPicPr>
                          <pic:cNvPr descr="Sign up for Email Updates" id="0" name="image1.png"/>
                          <pic:cNvPicPr preferRelativeResize="0"/>
                        </pic:nvPicPr>
                        <pic:blipFill>
                          <a:blip r:embed="rId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305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3F">
          <w:pPr>
            <w:rPr>
              <w:rFonts w:ascii="Cambria" w:cs="Cambria" w:eastAsia="Cambria" w:hAnsi="Cambria"/>
              <w:color w:val="365f91"/>
              <w:sz w:val="22"/>
              <w:szCs w:val="22"/>
              <w:vertAlign w:val="baseline"/>
            </w:rPr>
          </w:pPr>
          <w:hyperlink r:id="rId3">
            <w:r w:rsidDel="00000000" w:rsidR="00000000" w:rsidRPr="00000000">
              <w:rPr>
                <w:rFonts w:ascii="Cambria" w:cs="Cambria" w:eastAsia="Cambria" w:hAnsi="Cambria"/>
                <w:color w:val="365f9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14325" cy="304800"/>
                  <wp:effectExtent b="0" l="0" r="0" t="0"/>
                  <wp:docPr descr="Follow us on Twitter @UsabilityGov" id="7" name="image3.png"/>
                  <a:graphic>
                    <a:graphicData uri="http://schemas.openxmlformats.org/drawingml/2006/picture">
                      <pic:pic>
                        <pic:nvPicPr>
                          <pic:cNvPr descr="Follow us on Twitter @UsabilityGov" id="0" name="image3.png"/>
                          <pic:cNvPicPr preferRelativeResize="0"/>
                        </pic:nvPicPr>
                        <pic:blipFill>
                          <a:blip r:embed="rId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48.0" w:type="dxa"/>
      <w:jc w:val="left"/>
      <w:tblInd w:w="108.0" w:type="dxa"/>
      <w:tblBorders>
        <w:top w:color="8db3e2" w:space="0" w:sz="8" w:val="single"/>
        <w:left w:color="8db3e2" w:space="0" w:sz="8" w:val="single"/>
        <w:bottom w:color="8db3e2" w:space="0" w:sz="8" w:val="single"/>
        <w:right w:color="8db3e2" w:space="0" w:sz="8" w:val="single"/>
        <w:insideH w:color="000000" w:space="0" w:sz="0" w:val="nil"/>
        <w:insideV w:color="8db3e2" w:space="0" w:sz="8" w:val="single"/>
      </w:tblBorders>
      <w:tblLayout w:type="fixed"/>
      <w:tblLook w:val="0000"/>
    </w:tblPr>
    <w:tblGrid>
      <w:gridCol w:w="358"/>
      <w:gridCol w:w="8390"/>
      <w:tblGridChange w:id="0">
        <w:tblGrid>
          <w:gridCol w:w="358"/>
          <w:gridCol w:w="8390"/>
        </w:tblGrid>
      </w:tblGridChange>
    </w:tblGrid>
    <w:tr>
      <w:trPr>
        <w:cantSplit w:val="0"/>
        <w:tblHeader w:val="0"/>
      </w:trPr>
      <w:tc>
        <w:tcPr>
          <w:tcBorders>
            <w:right w:color="b8cce4" w:space="0" w:sz="8" w:val="single"/>
          </w:tcBorders>
          <w:shd w:fill="8db3e2" w:val="clear"/>
          <w:vAlign w:val="top"/>
        </w:tcPr>
        <w:p w:rsidR="00000000" w:rsidDel="00000000" w:rsidP="00000000" w:rsidRDefault="00000000" w:rsidRPr="00000000" w14:paraId="00000134">
          <w:pPr>
            <w:rPr>
              <w:rFonts w:ascii="Cambria" w:cs="Cambria" w:eastAsia="Cambria" w:hAnsi="Cambria"/>
              <w:color w:val="ffff0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ffff00"/>
              <w:sz w:val="22"/>
              <w:szCs w:val="22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8cce4" w:space="0" w:sz="8" w:val="single"/>
            <w:left w:color="b8cce4" w:space="0" w:sz="8" w:val="single"/>
            <w:bottom w:color="b8cce4" w:space="0" w:sz="8" w:val="single"/>
            <w:right w:color="b8cce4" w:space="0" w:sz="8" w:val="single"/>
          </w:tcBorders>
          <w:shd w:fill="b8cce4" w:val="clear"/>
          <w:vAlign w:val="top"/>
        </w:tcPr>
        <w:p w:rsidR="00000000" w:rsidDel="00000000" w:rsidP="00000000" w:rsidRDefault="00000000" w:rsidRPr="00000000" w14:paraId="00000135">
          <w:pPr>
            <w:rPr>
              <w:rFonts w:ascii="Cambria" w:cs="Cambria" w:eastAsia="Cambria" w:hAnsi="Cambria"/>
              <w:color w:val="ffff0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ffff00"/>
              <w:sz w:val="22"/>
              <w:szCs w:val="22"/>
              <w:vertAlign w:val="baseline"/>
              <w:rtl w:val="0"/>
            </w:rPr>
            <w:t xml:space="preserve">TEST REPORT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usability.gov/how-to-and-tools/resources/templates/report-template-usability-tes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iLrh69buDzB9e9rcqdXH6pD5C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zIIaC5namRneHM4AHIhMTctQ1V6dDdrWmd0d3RXcTRzbkppMWRYbG9MVXdjRk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