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0" w:line="360" w:lineRule="auto"/>
        <w:jc w:val="both"/>
        <w:rPr>
          <w:rFonts w:ascii="Times New Roman" w:hAnsi="Times New Roman" w:eastAsia="Times New Roman" w:cs="Times New Roman"/>
          <w:b/>
          <w:color w:val="222222"/>
          <w:sz w:val="24"/>
          <w:szCs w:val="24"/>
          <w:lang w:eastAsia="en-GB"/>
        </w:rPr>
      </w:pPr>
      <w:r>
        <w:rPr>
          <w:rFonts w:ascii="Times New Roman" w:hAnsi="Times New Roman" w:eastAsia="Times New Roman" w:cs="Times New Roman"/>
          <w:b/>
          <w:color w:val="000000"/>
          <w:sz w:val="24"/>
          <w:szCs w:val="24"/>
          <w:shd w:val="clear" w:color="auto" w:fill="FFFFFF"/>
          <w:lang w:eastAsia="en-GB"/>
        </w:rPr>
        <w:t>Prediction of pathological response after neoadjuvant chemotherapy using baseline FDG PET heterogeneity features in breast cancer</w:t>
      </w:r>
    </w:p>
    <w:p>
      <w:pPr>
        <w:rPr>
          <w:rFonts w:ascii="Times New Roman" w:hAnsi="Times New Roman" w:cs="Times New Roman"/>
          <w:sz w:val="24"/>
          <w:szCs w:val="24"/>
        </w:rPr>
      </w:pPr>
    </w:p>
    <w:p>
      <w:pPr>
        <w:spacing w:line="360" w:lineRule="auto"/>
        <w:jc w:val="both"/>
        <w:rPr>
          <w:rFonts w:ascii="Times New Roman" w:hAnsi="Times New Roman" w:cs="Times New Roman"/>
          <w:bCs/>
          <w:sz w:val="24"/>
          <w:szCs w:val="24"/>
          <w:lang w:val="pt-PT" w:eastAsia="en-GB"/>
        </w:rPr>
      </w:pPr>
      <w:r>
        <w:rPr>
          <w:rFonts w:ascii="Times New Roman" w:hAnsi="Times New Roman" w:cs="Times New Roman"/>
          <w:bCs/>
          <w:sz w:val="24"/>
          <w:szCs w:val="24"/>
          <w:lang w:val="pt-PT" w:eastAsia="en-GB"/>
        </w:rPr>
        <w:t>Carla Oliveira</w:t>
      </w:r>
      <w:r>
        <w:rPr>
          <w:rFonts w:ascii="Times New Roman" w:hAnsi="Times New Roman" w:cs="Times New Roman"/>
          <w:bCs/>
          <w:sz w:val="24"/>
          <w:szCs w:val="24"/>
          <w:vertAlign w:val="superscript"/>
          <w:lang w:val="pt-PT" w:eastAsia="en-GB"/>
        </w:rPr>
        <w:t>1</w:t>
      </w:r>
      <w:r>
        <w:rPr>
          <w:rFonts w:ascii="Times New Roman" w:hAnsi="Times New Roman" w:cs="Times New Roman"/>
          <w:bCs/>
          <w:sz w:val="24"/>
          <w:szCs w:val="24"/>
          <w:lang w:val="pt-PT" w:eastAsia="en-GB"/>
        </w:rPr>
        <w:t>, Francisco A Oliveira</w:t>
      </w:r>
      <w:r>
        <w:rPr>
          <w:rFonts w:ascii="Times New Roman" w:hAnsi="Times New Roman" w:cs="Times New Roman"/>
          <w:bCs/>
          <w:sz w:val="24"/>
          <w:szCs w:val="24"/>
          <w:vertAlign w:val="superscript"/>
          <w:lang w:val="pt-PT" w:eastAsia="en-GB"/>
        </w:rPr>
        <w:t>1</w:t>
      </w:r>
      <w:r>
        <w:rPr>
          <w:rFonts w:ascii="Times New Roman" w:hAnsi="Times New Roman" w:cs="Times New Roman"/>
          <w:bCs/>
          <w:sz w:val="24"/>
          <w:szCs w:val="24"/>
          <w:lang w:val="pt-PT" w:eastAsia="en-GB"/>
        </w:rPr>
        <w:t>, Sofia C. Vaz</w:t>
      </w:r>
      <w:r>
        <w:rPr>
          <w:rFonts w:ascii="Times New Roman" w:hAnsi="Times New Roman" w:cs="Times New Roman"/>
          <w:bCs/>
          <w:sz w:val="24"/>
          <w:szCs w:val="24"/>
          <w:vertAlign w:val="superscript"/>
          <w:lang w:val="pt-PT" w:eastAsia="en-GB"/>
        </w:rPr>
        <w:t>1</w:t>
      </w:r>
      <w:r>
        <w:rPr>
          <w:rFonts w:ascii="Times New Roman" w:hAnsi="Times New Roman" w:cs="Times New Roman"/>
          <w:bCs/>
          <w:sz w:val="24"/>
          <w:szCs w:val="24"/>
          <w:lang w:val="pt-PT" w:eastAsia="en-GB"/>
        </w:rPr>
        <w:t>, Hugo Pinto Marques</w:t>
      </w:r>
      <w:r>
        <w:rPr>
          <w:rFonts w:ascii="Times New Roman" w:hAnsi="Times New Roman" w:cs="Times New Roman"/>
          <w:bCs/>
          <w:sz w:val="24"/>
          <w:szCs w:val="24"/>
          <w:vertAlign w:val="superscript"/>
          <w:lang w:val="pt-PT" w:eastAsia="en-GB"/>
        </w:rPr>
        <w:t>2</w:t>
      </w:r>
      <w:r>
        <w:rPr>
          <w:rFonts w:ascii="Times New Roman" w:hAnsi="Times New Roman" w:cs="Times New Roman"/>
          <w:bCs/>
          <w:sz w:val="24"/>
          <w:szCs w:val="24"/>
          <w:lang w:val="pt-PT" w:eastAsia="en-GB"/>
        </w:rPr>
        <w:t>, Fátima Cardoso</w:t>
      </w:r>
      <w:r>
        <w:rPr>
          <w:rFonts w:ascii="Times New Roman" w:hAnsi="Times New Roman" w:cs="Times New Roman"/>
          <w:bCs/>
          <w:sz w:val="24"/>
          <w:szCs w:val="24"/>
          <w:vertAlign w:val="superscript"/>
          <w:lang w:val="pt-PT" w:eastAsia="en-GB"/>
        </w:rPr>
        <w:t>3</w:t>
      </w:r>
    </w:p>
    <w:p>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Nuclear Medicine-Radiopharmacology, Champalimaud Clinical Center/Champalimaud Foundation, Lisbon, Portugal</w:t>
      </w:r>
    </w:p>
    <w:p>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vertAlign w:val="superscript"/>
        </w:rPr>
        <w:t>2</w:t>
      </w:r>
      <w:r>
        <w:rPr>
          <w:rFonts w:ascii="Times New Roman" w:hAnsi="Times New Roman" w:cs="Times New Roman"/>
          <w:sz w:val="24"/>
          <w:szCs w:val="24"/>
        </w:rPr>
        <w:t>NOVA Medical School, Lisbon, Portugal</w:t>
      </w:r>
      <w:bookmarkStart w:id="0" w:name="_GoBack"/>
      <w:bookmarkEnd w:id="0"/>
    </w:p>
    <w:p>
      <w:pPr>
        <w:spacing w:line="360" w:lineRule="auto"/>
        <w:contextualSpacing/>
        <w:jc w:val="both"/>
        <w:rPr>
          <w:rFonts w:ascii="Times New Roman" w:hAnsi="Times New Roman" w:cs="Times New Roman"/>
          <w:sz w:val="24"/>
          <w:szCs w:val="24"/>
        </w:rPr>
      </w:pPr>
      <w:r>
        <w:rPr>
          <w:rFonts w:ascii="Times New Roman" w:hAnsi="Times New Roman" w:cs="Times New Roman"/>
          <w:bCs/>
          <w:sz w:val="24"/>
          <w:szCs w:val="24"/>
          <w:vertAlign w:val="superscript"/>
          <w:lang w:eastAsia="en-GB"/>
        </w:rPr>
        <w:t>3</w:t>
      </w:r>
      <w:r>
        <w:rPr>
          <w:rFonts w:ascii="Times New Roman" w:hAnsi="Times New Roman" w:cs="Times New Roman"/>
          <w:bCs/>
          <w:sz w:val="24"/>
          <w:szCs w:val="24"/>
          <w:lang w:eastAsia="en-GB"/>
        </w:rPr>
        <w:t>Breast Unit, C</w:t>
      </w:r>
      <w:r>
        <w:rPr>
          <w:rFonts w:ascii="Times New Roman" w:hAnsi="Times New Roman" w:cs="Times New Roman"/>
          <w:sz w:val="24"/>
          <w:szCs w:val="24"/>
        </w:rPr>
        <w:t>hampalimaud Clinical Center/Champalimaud Foundation, Lisbon, Portugal</w:t>
      </w:r>
    </w:p>
    <w:p>
      <w:pPr>
        <w:spacing w:line="360" w:lineRule="auto"/>
        <w:jc w:val="both"/>
        <w:rPr>
          <w:rFonts w:ascii="Times New Roman" w:hAnsi="Times New Roman" w:cs="Times New Roman"/>
          <w:b/>
          <w:bCs/>
          <w:sz w:val="18"/>
          <w:szCs w:val="18"/>
          <w:lang w:eastAsia="en-GB"/>
        </w:rPr>
      </w:pPr>
    </w:p>
    <w:p>
      <w:pPr>
        <w:spacing w:after="0" w:line="480" w:lineRule="auto"/>
        <w:rPr>
          <w:rFonts w:ascii="Times New Roman" w:hAnsi="Times New Roman" w:eastAsia="Times New Roman" w:cs="Times New Roman"/>
          <w:b/>
          <w:sz w:val="28"/>
        </w:rPr>
      </w:pPr>
      <w:r>
        <w:rPr>
          <w:rFonts w:ascii="Times New Roman" w:hAnsi="Times New Roman" w:eastAsia="Times New Roman" w:cs="Times New Roman"/>
          <w:b/>
          <w:sz w:val="28"/>
        </w:rPr>
        <w:t>Abstract</w:t>
      </w:r>
    </w:p>
    <w:p>
      <w:pPr>
        <w:spacing w:after="0" w:line="480" w:lineRule="auto"/>
        <w:rPr>
          <w:rFonts w:ascii="Times New Roman" w:hAnsi="Times New Roman" w:eastAsia="Times New Roman" w:cs="Times New Roman"/>
          <w:b/>
          <w:sz w:val="24"/>
        </w:rPr>
      </w:pPr>
      <w:r>
        <w:rPr>
          <w:rFonts w:ascii="Times New Roman" w:hAnsi="Times New Roman" w:eastAsia="Times New Roman" w:cs="Times New Roman"/>
          <w:b/>
          <w:sz w:val="24"/>
        </w:rPr>
        <w:t>Objective</w:t>
      </w:r>
    </w:p>
    <w:p>
      <w:pPr>
        <w:spacing w:after="0" w:line="480" w:lineRule="auto"/>
        <w:rPr>
          <w:rFonts w:ascii="Times New Roman" w:hAnsi="Times New Roman" w:eastAsia="Times New Roman" w:cs="Times New Roman"/>
          <w:bCs/>
          <w:sz w:val="24"/>
        </w:rPr>
      </w:pPr>
      <w:r>
        <w:rPr>
          <w:rFonts w:ascii="Times New Roman" w:hAnsi="Times New Roman" w:eastAsia="Times New Roman" w:cs="Times New Roman"/>
          <w:bCs/>
          <w:sz w:val="24"/>
        </w:rPr>
        <w:t>To describe instances of iodine, or other element with similar K-edge to iodine, accumulating in benign renal cysts and simulating solid renal masses (SRM) at single-phase contrast-enhanced (CE) dual-energy CT (DECT).</w:t>
      </w:r>
    </w:p>
    <w:p>
      <w:pPr>
        <w:spacing w:after="0" w:line="480" w:lineRule="auto"/>
        <w:rPr>
          <w:rFonts w:ascii="Times New Roman" w:hAnsi="Times New Roman" w:eastAsia="Times New Roman" w:cs="Times New Roman"/>
          <w:b/>
          <w:sz w:val="24"/>
        </w:rPr>
      </w:pPr>
      <w:r>
        <w:rPr>
          <w:rFonts w:ascii="Times New Roman" w:hAnsi="Times New Roman" w:eastAsia="Times New Roman" w:cs="Times New Roman"/>
          <w:b/>
          <w:sz w:val="24"/>
        </w:rPr>
        <w:t>Methods</w:t>
      </w:r>
    </w:p>
    <w:p>
      <w:pPr>
        <w:spacing w:after="0" w:line="480" w:lineRule="auto"/>
        <w:rPr>
          <w:rFonts w:ascii="Times New Roman" w:hAnsi="Times New Roman" w:eastAsia="Times New Roman" w:cs="Times New Roman"/>
          <w:bCs/>
          <w:sz w:val="24"/>
        </w:rPr>
      </w:pPr>
      <w:r>
        <w:rPr>
          <w:rFonts w:ascii="Times New Roman" w:hAnsi="Times New Roman" w:eastAsia="Times New Roman" w:cs="Times New Roman"/>
          <w:bCs/>
          <w:sz w:val="24"/>
        </w:rPr>
        <w:t xml:space="preserve">During the course of routine clinical practice, instances of benign renal cysts (reference standard true non-contrast enhanced CT [NCCT] homogeneous attenuation &lt;10 HU and not enhancing, or MRI) simulating SRM at follow-up single-phase CE-DECT due to iodine (or other element) accumulation were documented in two institutions over a 3 month observation period in 2021. </w:t>
      </w:r>
    </w:p>
    <w:p>
      <w:pPr>
        <w:spacing w:after="0" w:line="480" w:lineRule="auto"/>
        <w:rPr>
          <w:rFonts w:ascii="Times New Roman" w:hAnsi="Times New Roman" w:eastAsia="Times New Roman" w:cs="Times New Roman"/>
          <w:b/>
          <w:sz w:val="24"/>
        </w:rPr>
      </w:pPr>
      <w:r>
        <w:rPr>
          <w:rFonts w:ascii="Times New Roman" w:hAnsi="Times New Roman" w:eastAsia="Times New Roman" w:cs="Times New Roman"/>
          <w:b/>
          <w:sz w:val="24"/>
        </w:rPr>
        <w:t>Results</w:t>
      </w:r>
    </w:p>
    <w:p>
      <w:pPr>
        <w:spacing w:after="0" w:line="480" w:lineRule="auto"/>
        <w:rPr>
          <w:rFonts w:ascii="Times New Roman" w:hAnsi="Times New Roman" w:eastAsia="Times New Roman" w:cs="Times New Roman"/>
          <w:bCs/>
          <w:sz w:val="24"/>
        </w:rPr>
      </w:pPr>
      <w:r>
        <w:rPr>
          <w:rFonts w:ascii="Times New Roman" w:hAnsi="Times New Roman" w:eastAsia="Times New Roman" w:cs="Times New Roman"/>
          <w:bCs/>
          <w:sz w:val="24"/>
        </w:rPr>
        <w:t>Five Bosniak 1 renal cysts (</w:t>
      </w:r>
      <w:r>
        <w:rPr>
          <w:rFonts w:ascii="Times New Roman" w:hAnsi="Times New Roman" w:eastAsia="Times New Roman" w:cs="Times New Roman"/>
          <w:sz w:val="24"/>
          <w:shd w:val="clear" w:color="auto" w:fill="FFFFFF"/>
        </w:rPr>
        <w:t>12</w:t>
      </w:r>
      <w:r>
        <w:rPr>
          <w:rFonts w:ascii="Times New Roman" w:hAnsi="Times New Roman" w:eastAsia="Times New Roman" w:cs="Times New Roman"/>
          <w:sz w:val="24"/>
        </w:rPr>
        <w:t>±7</w:t>
      </w:r>
      <w:r>
        <w:rPr>
          <w:rFonts w:ascii="Times New Roman" w:hAnsi="Times New Roman" w:eastAsia="Times New Roman" w:cs="Times New Roman"/>
          <w:sz w:val="24"/>
          <w:shd w:val="clear" w:color="auto" w:fill="FFFFFF"/>
        </w:rPr>
        <w:t xml:space="preserve"> mm) in five patients changed nature on follow-up imaging simulating SRM at CE-DECT. At time of DECT, cyst attenuation on true NCCT (mean 91±25 HU [Range 56-120]) was significantly higher compared to virtual NCCT (mean </w:t>
      </w:r>
      <w:r>
        <w:rPr>
          <w:rFonts w:ascii="Times New Roman" w:hAnsi="Times New Roman" w:eastAsia="Times New Roman" w:cs="Times New Roman"/>
          <w:sz w:val="24"/>
        </w:rPr>
        <w:t>11±22</w:t>
      </w:r>
      <w:r>
        <w:rPr>
          <w:rFonts w:ascii="Times New Roman" w:hAnsi="Times New Roman" w:eastAsia="Times New Roman" w:cs="Times New Roman"/>
          <w:sz w:val="24"/>
          <w:shd w:val="clear" w:color="auto" w:fill="FFFFFF"/>
        </w:rPr>
        <w:t xml:space="preserve"> HU [-23-30], p=0.003) and all five cysts showed internal iodine content on DECT iodine maps with concentration &gt;1.9 mg/ml (mean </w:t>
      </w:r>
      <w:r>
        <w:rPr>
          <w:rFonts w:ascii="Times New Roman" w:hAnsi="Times New Roman" w:eastAsia="Times New Roman" w:cs="Times New Roman"/>
          <w:sz w:val="24"/>
        </w:rPr>
        <w:t>8.2±7.6</w:t>
      </w:r>
      <w:r>
        <w:rPr>
          <w:rFonts w:ascii="Times New Roman" w:hAnsi="Times New Roman" w:eastAsia="Times New Roman" w:cs="Times New Roman"/>
          <w:sz w:val="24"/>
          <w:shd w:val="clear" w:color="auto" w:fill="FFFFFF"/>
        </w:rPr>
        <w:t xml:space="preserve"> mg/mL [2.8-20.9]).</w:t>
      </w:r>
    </w:p>
    <w:p>
      <w:pPr>
        <w:spacing w:after="0" w:line="480" w:lineRule="auto"/>
        <w:rPr>
          <w:rFonts w:ascii="Times New Roman" w:hAnsi="Times New Roman" w:eastAsia="Times New Roman" w:cs="Times New Roman"/>
          <w:b/>
          <w:sz w:val="24"/>
        </w:rPr>
      </w:pPr>
      <w:r>
        <w:rPr>
          <w:rFonts w:ascii="Times New Roman" w:hAnsi="Times New Roman" w:eastAsia="Times New Roman" w:cs="Times New Roman"/>
          <w:b/>
          <w:sz w:val="24"/>
        </w:rPr>
        <w:t>Conclusions</w:t>
      </w:r>
    </w:p>
    <w:p>
      <w:pPr>
        <w:spacing w:after="0" w:line="480" w:lineRule="auto"/>
        <w:rPr>
          <w:rFonts w:ascii="Times New Roman" w:hAnsi="Times New Roman" w:eastAsia="Times New Roman" w:cs="Times New Roman"/>
          <w:bCs/>
          <w:sz w:val="24"/>
        </w:rPr>
      </w:pPr>
      <w:r>
        <w:rPr>
          <w:rFonts w:ascii="Times New Roman" w:hAnsi="Times New Roman" w:eastAsia="Times New Roman" w:cs="Times New Roman"/>
          <w:bCs/>
          <w:sz w:val="24"/>
        </w:rPr>
        <w:t xml:space="preserve">The accumulation of iodine, or other element with similar K-edge to iodine, in benign renal cysts could simulate enhancing renal masses at single-phase contrast-enhanced DECT. </w:t>
      </w:r>
    </w:p>
    <w:p>
      <w:pPr>
        <w:rPr>
          <w:rFonts w:ascii="Times New Roman" w:hAnsi="Times New Roman" w:eastAsia="Times New Roman" w:cs="Times New Roman"/>
          <w:sz w:val="24"/>
        </w:rPr>
      </w:pPr>
    </w:p>
    <w:p>
      <w:pPr>
        <w:rPr>
          <w:rFonts w:ascii="Times New Roman" w:hAnsi="Times New Roman" w:eastAsia="Times New Roman" w:cs="Times New Roman"/>
          <w:b/>
          <w:sz w:val="24"/>
        </w:rPr>
      </w:pPr>
      <w:r>
        <w:rPr>
          <w:rFonts w:ascii="Times New Roman" w:hAnsi="Times New Roman" w:eastAsia="Times New Roman" w:cs="Times New Roman"/>
          <w:b/>
          <w:sz w:val="24"/>
        </w:rPr>
        <w:t xml:space="preserve">Keywords: </w:t>
      </w:r>
      <w:r>
        <w:rPr>
          <w:rFonts w:ascii="Times New Roman" w:hAnsi="Times New Roman" w:eastAsia="Times New Roman" w:cs="Times New Roman"/>
          <w:sz w:val="24"/>
        </w:rPr>
        <w:t>Sustainability, Artificial intelligence, Climate Change, Entrepreneurship, Diversity</w:t>
      </w:r>
    </w:p>
    <w:p>
      <w:pPr>
        <w:rPr>
          <w:rFonts w:ascii="Times New Roman" w:hAnsi="Times New Roman" w:eastAsia="Times New Roman" w:cs="Times New Roman"/>
          <w:sz w:val="24"/>
        </w:rPr>
      </w:pPr>
    </w:p>
    <w:p>
      <w:pPr>
        <w:spacing w:before="100" w:after="100" w:line="480" w:lineRule="auto"/>
        <w:rPr>
          <w:rFonts w:ascii="Times New Roman" w:hAnsi="Times New Roman" w:eastAsia="Times New Roman" w:cs="Times New Roman"/>
          <w:sz w:val="24"/>
        </w:rPr>
      </w:pPr>
      <w:r>
        <w:rPr>
          <w:rFonts w:ascii="Times New Roman" w:hAnsi="Times New Roman" w:eastAsia="Times New Roman" w:cs="Times New Roman"/>
          <w:b/>
          <w:sz w:val="24"/>
        </w:rPr>
        <w:t>Introduction</w:t>
      </w:r>
      <w:r>
        <w:rPr>
          <w:rFonts w:ascii="Times New Roman" w:hAnsi="Times New Roman" w:eastAsia="Times New Roman" w:cs="Times New Roman"/>
          <w:sz w:val="24"/>
        </w:rPr>
        <w:t>:</w:t>
      </w:r>
    </w:p>
    <w:p>
      <w:pPr>
        <w:spacing w:before="100" w:after="100" w:line="480" w:lineRule="auto"/>
        <w:ind w:firstLine="720"/>
        <w:rPr>
          <w:rFonts w:ascii="Times New Roman" w:hAnsi="Times New Roman" w:eastAsia="Times New Roman" w:cs="Times New Roman"/>
          <w:sz w:val="24"/>
        </w:rPr>
      </w:pPr>
      <w:r>
        <w:rPr>
          <w:rFonts w:ascii="Times New Roman" w:hAnsi="Times New Roman" w:eastAsia="Times New Roman" w:cs="Times New Roman"/>
          <w:sz w:val="24"/>
        </w:rPr>
        <w:t xml:space="preserve">Renal lesions are among the most frequently encountered incidental findings in abdominal radiology </w:t>
      </w:r>
      <w:r>
        <w:rPr>
          <w:rFonts w:ascii="Times New Roman" w:hAnsi="Times New Roman" w:eastAsia="Times New Roman" w:cs="Times New Roman"/>
          <w:sz w:val="24"/>
        </w:rPr>
        <w:fldChar w:fldCharType="begin">
          <w:fldData xml:space="preserve">PEVuZE5vdGU+PENpdGU+PEF1dGhvcj5CZXJsYW5kPC9BdXRob3I+PFllYXI+MjAxMDwvWWVhcj48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</w:fldData>
        </w:fldChar>
      </w:r>
      <w:r>
        <w:rPr>
          <w:rFonts w:ascii="Times New Roman" w:hAnsi="Times New Roman" w:eastAsia="Times New Roman" w:cs="Times New Roman"/>
          <w:sz w:val="24"/>
        </w:rPr>
        <w:instrText xml:space="preserve"> ADDIN EN.CITE </w:instrText>
      </w:r>
      <w:r>
        <w:rPr>
          <w:rFonts w:ascii="Times New Roman" w:hAnsi="Times New Roman" w:eastAsia="Times New Roman" w:cs="Times New Roman"/>
          <w:sz w:val="24"/>
        </w:rPr>
        <w:fldChar w:fldCharType="begin">
          <w:fldData xml:space="preserve">PEVuZE5vdGU+PENpdGU+PEF1dGhvcj5CZXJsYW5kPC9BdXRob3I+PFllYXI+MjAxMDwvWWVhcj48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</w:fldData>
        </w:fldChar>
      </w:r>
      <w:r>
        <w:rPr>
          <w:rFonts w:ascii="Times New Roman" w:hAnsi="Times New Roman" w:eastAsia="Times New Roman" w:cs="Times New Roman"/>
          <w:sz w:val="24"/>
        </w:rPr>
        <w:instrText xml:space="preserve"> ADDIN EN.CITE.DATA </w:instrText>
      </w:r>
      <w:r>
        <w:rPr>
          <w:rFonts w:ascii="Times New Roman" w:hAnsi="Times New Roman" w:eastAsia="Times New Roman" w:cs="Times New Roman"/>
          <w:sz w:val="24"/>
        </w:rPr>
        <w:fldChar w:fldCharType="end"/>
      </w:r>
      <w:r>
        <w:rPr>
          <w:rFonts w:ascii="Times New Roman" w:hAnsi="Times New Roman" w:eastAsia="Times New Roman" w:cs="Times New Roman"/>
          <w:sz w:val="24"/>
        </w:rPr>
        <w:fldChar w:fldCharType="separate"/>
      </w:r>
      <w:r>
        <w:rPr>
          <w:rFonts w:ascii="Times New Roman" w:hAnsi="Times New Roman" w:eastAsia="Times New Roman" w:cs="Times New Roman"/>
          <w:sz w:val="24"/>
        </w:rPr>
        <w:t>[1]</w:t>
      </w:r>
      <w:r>
        <w:rPr>
          <w:rFonts w:ascii="Times New Roman" w:hAnsi="Times New Roman" w:eastAsia="Times New Roman" w:cs="Times New Roman"/>
          <w:sz w:val="24"/>
        </w:rPr>
        <w:fldChar w:fldCharType="end"/>
      </w:r>
      <w:r>
        <w:rPr>
          <w:rFonts w:ascii="Times New Roman" w:hAnsi="Times New Roman" w:eastAsia="Times New Roman" w:cs="Times New Roman"/>
          <w:sz w:val="24"/>
        </w:rPr>
        <w:t xml:space="preserve">. The vast majority of incidental renal lesions are benign renal cysts, but the radiologist is tasked to differentiate benign renal cysts from cystic or solid renal 5 L neoplasms. The cornerstone of distinguishing a 10L benign cyst from a cystic or solid 5 mL renal mass is the presence 8mL of internal enhancement. To demonstrate enhancement, pre- and post- contrast-enhanced CT, MRI or US are typically obtained. An increase in internal density or signal intensity observed within the lesion is assumed to correlate with internal vascularity or solid tissue. The probability that a cystic renal mass represents a neoplasm is assessed using the Bosniak Classification of Cystic Renal Masses, most recently with version 2019 criteria </w:t>
      </w:r>
      <w:r>
        <w:rPr>
          <w:rFonts w:ascii="Times New Roman" w:hAnsi="Times New Roman" w:eastAsia="Times New Roman" w:cs="Times New Roman"/>
          <w:sz w:val="24"/>
        </w:rPr>
        <w:fldChar w:fldCharType="begin">
          <w:fldData xml:space="preserve">PEVuZE5vdGU+PENpdGU+PEF1dGhvcj5TaWx2ZXJtYW48L0F1dGhvcj48WWVhcj4yMDE5PC9ZZWFy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</w:fldData>
        </w:fldChar>
      </w:r>
      <w:r>
        <w:rPr>
          <w:rFonts w:ascii="Times New Roman" w:hAnsi="Times New Roman" w:eastAsia="Times New Roman" w:cs="Times New Roman"/>
          <w:sz w:val="24"/>
        </w:rPr>
        <w:instrText xml:space="preserve"> ADDIN EN.CITE </w:instrText>
      </w:r>
      <w:r>
        <w:rPr>
          <w:rFonts w:ascii="Times New Roman" w:hAnsi="Times New Roman" w:eastAsia="Times New Roman" w:cs="Times New Roman"/>
          <w:sz w:val="24"/>
        </w:rPr>
        <w:fldChar w:fldCharType="begin">
          <w:fldData xml:space="preserve">PEVuZE5vdGU+PENpdGU+PEF1dGhvcj5TaWx2ZXJtYW48L0F1dGhvcj48WWVhcj4yMDE5PC9ZZWFy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</w:fldData>
        </w:fldChar>
      </w:r>
      <w:r>
        <w:rPr>
          <w:rFonts w:ascii="Times New Roman" w:hAnsi="Times New Roman" w:eastAsia="Times New Roman" w:cs="Times New Roman"/>
          <w:sz w:val="24"/>
        </w:rPr>
        <w:instrText xml:space="preserve"> ADDIN EN.CITE.DATA </w:instrText>
      </w:r>
      <w:r>
        <w:rPr>
          <w:rFonts w:ascii="Times New Roman" w:hAnsi="Times New Roman" w:eastAsia="Times New Roman" w:cs="Times New Roman"/>
          <w:sz w:val="24"/>
        </w:rPr>
        <w:fldChar w:fldCharType="end"/>
      </w:r>
      <w:r>
        <w:rPr>
          <w:rFonts w:ascii="Times New Roman" w:hAnsi="Times New Roman" w:eastAsia="Times New Roman" w:cs="Times New Roman"/>
          <w:sz w:val="24"/>
        </w:rPr>
        <w:fldChar w:fldCharType="separate"/>
      </w:r>
      <w:r>
        <w:rPr>
          <w:rFonts w:ascii="Times New Roman" w:hAnsi="Times New Roman" w:eastAsia="Times New Roman" w:cs="Times New Roman"/>
          <w:sz w:val="24"/>
        </w:rPr>
        <w:t>[2]</w:t>
      </w:r>
      <w:r>
        <w:rPr>
          <w:rFonts w:ascii="Times New Roman" w:hAnsi="Times New Roman" w:eastAsia="Times New Roman" w:cs="Times New Roman"/>
          <w:sz w:val="24"/>
        </w:rPr>
        <w:fldChar w:fldCharType="end"/>
      </w:r>
      <w:r>
        <w:rPr>
          <w:rFonts w:ascii="Times New Roman" w:hAnsi="Times New Roman" w:eastAsia="Times New Roman" w:cs="Times New Roman"/>
          <w:sz w:val="24"/>
        </w:rPr>
        <w:t xml:space="preserve">. Conversely, a solid renal mass (SRM) &lt;4 cm in size has an 80% likelihood of representing renal cell carcinoma (RCC) which becomes even more likely above 4 cm </w:t>
      </w:r>
      <w:r>
        <w:rPr>
          <w:rFonts w:ascii="Times New Roman" w:hAnsi="Times New Roman" w:eastAsia="Times New Roman" w:cs="Times New Roman"/>
          <w:sz w:val="24"/>
        </w:rPr>
        <w:fldChar w:fldCharType="begin"/>
      </w:r>
      <w:r>
        <w:rPr>
          <w:rFonts w:ascii="Times New Roman" w:hAnsi="Times New Roman" w:eastAsia="Times New Roman" w:cs="Times New Roman"/>
          <w:sz w:val="24"/>
        </w:rPr>
        <w:instrText xml:space="preserve"> ADDIN EN.CITE &lt;EndNote&gt;&lt;Cite&gt;&lt;Author&gt;Schieda&lt;/Author&gt;&lt;Year&gt;2021&lt;/Year&gt;&lt;RecNum&gt;574&lt;/RecNum&gt;&lt;DisplayText&gt;[3]&lt;/DisplayText&gt;&lt;record&gt;&lt;rec-number&gt;574&lt;/rec-number&gt;&lt;foreign-keys&gt;&lt;key app="EN" db-id="dfrs5zdf82tes5e0te5vtx0wzexetr2sdvev" timestamp="1639334941"&gt;574&lt;/key&gt;&lt;/foreign-keys&gt;&lt;ref-type name="Journal Article"&gt;17&lt;/ref-type&gt;&lt;contributors&gt;&lt;authors&gt;&lt;author&gt;Schieda, N.&lt;/author&gt;&lt;author&gt;Krishna, S.&lt;/author&gt;&lt;author&gt;Pedrosa, I.&lt;/author&gt;&lt;author&gt;Kaffenberger, S. D.&lt;/author&gt;&lt;author&gt;Davenport, M. S.&lt;/author&gt;&lt;author&gt;Silverman, S. G.&lt;/author&gt;&lt;/authors&gt;&lt;/contributors&gt;&lt;auth-address&gt;From the Department of Medical Imaging, The Ottawa Hospital, University of Ottawa, 1053 Carling Ave, Ottawa, ON, Canada K1H 1H6 (N.S.); Joint Department of Medical Imaging, University Health Network, Mount Sinai Hospital and Women&amp;apos;s College Hospital, University of Toronto, Toronto, Canada (S.K.); Department of Radiology, University of Texas Southwestern Medical Center, Dallas, Tex (I.P.); Departments of Urology (S.D.K., M.S.D.) and Radiology (M.S.D.), Michigan Medicine, University of Michigan, Ann Arbor, Mich; and Department of Radiology, Brigham and Women&amp;apos;s Hospital, Harvard Medical School, Boston, Mass (S.G.S.).&lt;/auth-address&gt;&lt;titles&gt;&lt;title&gt;Active Surveillance of Renal Masses: The Role of Radiology&lt;/title&gt;&lt;secondary-title&gt;Radiology&lt;/secondary-title&gt;&lt;/titles&gt;&lt;periodical&gt;&lt;full-title&gt;Radiology&lt;/full-title&gt;&lt;/periodical&gt;&lt;pages&gt;204227&lt;/pages&gt;&lt;edition&gt;2021/11/24&lt;/edition&gt;&lt;dates&gt;&lt;year&gt;2021&lt;/year&gt;&lt;pub-dates&gt;&lt;date&gt;Nov 23&lt;/date&gt;&lt;/pub-dates&gt;&lt;/dates&gt;&lt;isbn&gt;1527-1315 (Electronic)&amp;#xD;0033-8419 (Linking)&lt;/isbn&gt;&lt;accession-num&gt;34812670&lt;/accession-num&gt;&lt;urls&gt;&lt;related-urls&gt;&lt;url&gt;https://www.ncbi.nlm.nih.gov/pubmed/34812670&lt;/url&gt;&lt;/related-urls&gt;&lt;/urls&gt;&lt;electronic-resource-num&gt;10.1148/radiol.2021204227&lt;/electronic-resource-num&gt;&lt;/record&gt;&lt;/Cite&gt;&lt;/EndNote&gt;</w:instrText>
      </w:r>
      <w:r>
        <w:rPr>
          <w:rFonts w:ascii="Times New Roman" w:hAnsi="Times New Roman" w:eastAsia="Times New Roman" w:cs="Times New Roman"/>
          <w:sz w:val="24"/>
        </w:rPr>
        <w:fldChar w:fldCharType="separate"/>
      </w:r>
      <w:r>
        <w:rPr>
          <w:rFonts w:ascii="Times New Roman" w:hAnsi="Times New Roman" w:eastAsia="Times New Roman" w:cs="Times New Roman"/>
          <w:sz w:val="24"/>
        </w:rPr>
        <w:t>[3]</w:t>
      </w:r>
      <w:r>
        <w:rPr>
          <w:rFonts w:ascii="Times New Roman" w:hAnsi="Times New Roman" w:eastAsia="Times New Roman" w:cs="Times New Roman"/>
          <w:sz w:val="24"/>
        </w:rPr>
        <w:fldChar w:fldCharType="end"/>
      </w:r>
      <w:r>
        <w:rPr>
          <w:rFonts w:ascii="Times New Roman" w:hAnsi="Times New Roman" w:eastAsia="Times New Roman" w:cs="Times New Roman"/>
          <w:sz w:val="24"/>
        </w:rPr>
        <w:t>.</w:t>
      </w:r>
    </w:p>
    <w:p>
      <w:pPr>
        <w:spacing w:before="100" w:after="100" w:line="480" w:lineRule="auto"/>
        <w:ind w:firstLine="720"/>
        <w:rPr>
          <w:rFonts w:ascii="Times New Roman" w:hAnsi="Times New Roman" w:eastAsia="Times New Roman" w:cs="Times New Roman"/>
          <w:sz w:val="24"/>
        </w:rPr>
      </w:pPr>
      <w:r>
        <w:rPr>
          <w:rFonts w:ascii="Times New Roman" w:hAnsi="Times New Roman" w:eastAsia="Times New Roman" w:cs="Times New Roman"/>
          <w:sz w:val="24"/>
        </w:rPr>
        <w:t xml:space="preserve">Since most renal lesions are discovered on imaging examinations performed for other reasons, they may not be imaged with dedicated renal mass CT or MRI. To reduce the number of indeterminate renal masses requiring a dedicated pre- and post-contrast-enhanced follow-up examination, the (Bosniak v2019) offers expanded Class II (benign) definitions. For example, i) a uniformly homogeneous hypoattenuating mass measuring &lt; 20 Hounsfield units (HU) on non-contrast CT (NCCT), ii) a homogeneous markedly hyperattenuating mass with NCCT attenuation &gt; 70 HU and, iii) a homogenously hypoattenuating mass &lt; 30 HU at contrast enhanced (CECT) are now all categorized as Class II (benign) cystic masses (3) </w:t>
      </w:r>
      <w:r>
        <w:rPr>
          <w:rFonts w:ascii="Times New Roman" w:hAnsi="Times New Roman" w:eastAsia="Times New Roman" w:cs="Times New Roman"/>
          <w:sz w:val="24"/>
        </w:rPr>
        <w:fldChar w:fldCharType="begin">
          <w:fldData xml:space="preserve">PEVuZE5vdGU+PENpdGU+PEF1dGhvcj5TaWx2ZXJtYW48L0F1dGhvcj48WWVhcj4yMDE5PC9ZZWFy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</w:fldData>
        </w:fldChar>
      </w:r>
      <w:r>
        <w:rPr>
          <w:rFonts w:ascii="Times New Roman" w:hAnsi="Times New Roman" w:eastAsia="Times New Roman" w:cs="Times New Roman"/>
          <w:sz w:val="24"/>
        </w:rPr>
        <w:instrText xml:space="preserve"> ADDIN EN.CITE </w:instrText>
      </w:r>
      <w:r>
        <w:rPr>
          <w:rFonts w:ascii="Times New Roman" w:hAnsi="Times New Roman" w:eastAsia="Times New Roman" w:cs="Times New Roman"/>
          <w:sz w:val="24"/>
        </w:rPr>
        <w:fldChar w:fldCharType="begin">
          <w:fldData xml:space="preserve">PEVuZE5vdGU+PENpdGU+PEF1dGhvcj5TaWx2ZXJtYW48L0F1dGhvcj48WWVhcj4yMDE5PC9ZZWFy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</w:fldData>
        </w:fldChar>
      </w:r>
      <w:r>
        <w:rPr>
          <w:rFonts w:ascii="Times New Roman" w:hAnsi="Times New Roman" w:eastAsia="Times New Roman" w:cs="Times New Roman"/>
          <w:sz w:val="24"/>
        </w:rPr>
        <w:instrText xml:space="preserve"> ADDIN EN.CITE.DATA </w:instrText>
      </w:r>
      <w:r>
        <w:rPr>
          <w:rFonts w:ascii="Times New Roman" w:hAnsi="Times New Roman" w:eastAsia="Times New Roman" w:cs="Times New Roman"/>
          <w:sz w:val="24"/>
        </w:rPr>
        <w:fldChar w:fldCharType="end"/>
      </w:r>
      <w:r>
        <w:rPr>
          <w:rFonts w:ascii="Times New Roman" w:hAnsi="Times New Roman" w:eastAsia="Times New Roman" w:cs="Times New Roman"/>
          <w:sz w:val="24"/>
        </w:rPr>
        <w:fldChar w:fldCharType="separate"/>
      </w:r>
      <w:r>
        <w:rPr>
          <w:rFonts w:ascii="Times New Roman" w:hAnsi="Times New Roman" w:eastAsia="Times New Roman" w:cs="Times New Roman"/>
          <w:sz w:val="24"/>
        </w:rPr>
        <w:t>[2]</w:t>
      </w:r>
      <w:r>
        <w:rPr>
          <w:rFonts w:ascii="Times New Roman" w:hAnsi="Times New Roman" w:eastAsia="Times New Roman" w:cs="Times New Roman"/>
          <w:sz w:val="24"/>
        </w:rPr>
        <w:fldChar w:fldCharType="end"/>
      </w:r>
      <w:r>
        <w:rPr>
          <w:rFonts w:ascii="Times New Roman" w:hAnsi="Times New Roman" w:eastAsia="Times New Roman" w:cs="Times New Roman"/>
          <w:sz w:val="24"/>
        </w:rPr>
        <w:t xml:space="preserve">. Masses measuring &gt;30 HU at single-phase CECT are indeterminate and require further assessment with dedicated renal mass CT or MRI </w:t>
      </w:r>
      <w:r>
        <w:rPr>
          <w:rFonts w:ascii="Times New Roman" w:hAnsi="Times New Roman" w:eastAsia="Times New Roman" w:cs="Times New Roman"/>
          <w:sz w:val="24"/>
        </w:rPr>
        <w:fldChar w:fldCharType="begin">
          <w:fldData xml:space="preserve">PEVuZE5vdGU+PENpdGU+PEF1dGhvcj5TaWx2ZXJtYW48L0F1dGhvcj48WWVhcj4yMDE5PC9ZZWFy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</w:fldData>
        </w:fldChar>
      </w:r>
      <w:r>
        <w:rPr>
          <w:rFonts w:ascii="Times New Roman" w:hAnsi="Times New Roman" w:eastAsia="Times New Roman" w:cs="Times New Roman"/>
          <w:sz w:val="24"/>
        </w:rPr>
        <w:instrText xml:space="preserve"> ADDIN EN.CITE </w:instrText>
      </w:r>
      <w:r>
        <w:rPr>
          <w:rFonts w:ascii="Times New Roman" w:hAnsi="Times New Roman" w:eastAsia="Times New Roman" w:cs="Times New Roman"/>
          <w:sz w:val="24"/>
        </w:rPr>
        <w:fldChar w:fldCharType="begin">
          <w:fldData xml:space="preserve">PEVuZE5vdGU+PENpdGU+PEF1dGhvcj5TaWx2ZXJtYW48L0F1dGhvcj48WWVhcj4yMDE5PC9ZZWFy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</w:fldData>
        </w:fldChar>
      </w:r>
      <w:r>
        <w:rPr>
          <w:rFonts w:ascii="Times New Roman" w:hAnsi="Times New Roman" w:eastAsia="Times New Roman" w:cs="Times New Roman"/>
          <w:sz w:val="24"/>
        </w:rPr>
        <w:instrText xml:space="preserve"> ADDIN EN.CITE.DATA </w:instrText>
      </w:r>
      <w:r>
        <w:rPr>
          <w:rFonts w:ascii="Times New Roman" w:hAnsi="Times New Roman" w:eastAsia="Times New Roman" w:cs="Times New Roman"/>
          <w:sz w:val="24"/>
        </w:rPr>
        <w:fldChar w:fldCharType="end"/>
      </w:r>
      <w:r>
        <w:rPr>
          <w:rFonts w:ascii="Times New Roman" w:hAnsi="Times New Roman" w:eastAsia="Times New Roman" w:cs="Times New Roman"/>
          <w:sz w:val="24"/>
        </w:rPr>
        <w:fldChar w:fldCharType="separate"/>
      </w:r>
      <w:r>
        <w:rPr>
          <w:rFonts w:ascii="Times New Roman" w:hAnsi="Times New Roman" w:eastAsia="Times New Roman" w:cs="Times New Roman"/>
          <w:sz w:val="24"/>
        </w:rPr>
        <w:t>[2]</w:t>
      </w:r>
      <w:r>
        <w:rPr>
          <w:rFonts w:ascii="Times New Roman" w:hAnsi="Times New Roman" w:eastAsia="Times New Roman" w:cs="Times New Roman"/>
          <w:sz w:val="24"/>
        </w:rPr>
        <w:fldChar w:fldCharType="end"/>
      </w:r>
      <w:r>
        <w:rPr>
          <w:rFonts w:ascii="Times New Roman" w:hAnsi="Times New Roman" w:eastAsia="Times New Roman" w:cs="Times New Roman"/>
          <w:sz w:val="24"/>
        </w:rPr>
        <w:t xml:space="preserve">. </w:t>
      </w:r>
    </w:p>
    <w:p>
      <w:pPr>
        <w:spacing w:before="100" w:after="100" w:line="480" w:lineRule="auto"/>
        <w:rPr>
          <w:rFonts w:ascii="Times New Roman" w:hAnsi="Times New Roman" w:eastAsia="Times New Roman" w:cs="Times New Roman"/>
          <w:b/>
          <w:sz w:val="24"/>
        </w:rPr>
      </w:pPr>
      <w:r>
        <w:rPr>
          <w:rFonts w:ascii="Times New Roman" w:hAnsi="Times New Roman" w:eastAsia="Times New Roman" w:cs="Times New Roman"/>
          <w:b/>
          <w:sz w:val="24"/>
        </w:rPr>
        <w:t>Numbered List:</w:t>
      </w:r>
    </w:p>
    <w:p>
      <w:pPr>
        <w:numPr>
          <w:ilvl w:val="0"/>
          <w:numId w:val="1"/>
        </w:numPr>
        <w:spacing w:before="100" w:after="100" w:line="480" w:lineRule="auto"/>
        <w:rPr>
          <w:rFonts w:ascii="Times New Roman" w:hAnsi="Times New Roman" w:eastAsia="Times New Roman" w:cs="Times New Roman"/>
          <w:sz w:val="24"/>
          <w:lang w:val="en-IN"/>
        </w:rPr>
      </w:pPr>
      <w:r>
        <w:rPr>
          <w:rFonts w:ascii="Times New Roman" w:hAnsi="Times New Roman" w:eastAsia="Times New Roman" w:cs="Times New Roman"/>
          <w:sz w:val="24"/>
          <w:lang w:val="en-IN"/>
        </w:rPr>
        <w:t>The average human body temperature is 98.6 degrees Fahrenheit (37 degrees Celsius).</w:t>
      </w:r>
    </w:p>
    <w:p>
      <w:pPr>
        <w:numPr>
          <w:ilvl w:val="0"/>
          <w:numId w:val="1"/>
        </w:numPr>
        <w:spacing w:before="100" w:after="100" w:line="480" w:lineRule="auto"/>
        <w:rPr>
          <w:rFonts w:ascii="Times New Roman" w:hAnsi="Times New Roman" w:eastAsia="Times New Roman" w:cs="Times New Roman"/>
          <w:sz w:val="24"/>
          <w:lang w:val="en-IN"/>
        </w:rPr>
      </w:pPr>
      <w:r>
        <w:rPr>
          <w:rFonts w:ascii="Times New Roman" w:hAnsi="Times New Roman" w:eastAsia="Times New Roman" w:cs="Times New Roman"/>
          <w:sz w:val="24"/>
          <w:lang w:val="en-IN"/>
        </w:rPr>
        <w:t>The United States is the third most populous country in the world, with a population of approximately 331 million people as of 2021.</w:t>
      </w:r>
    </w:p>
    <w:p>
      <w:pPr>
        <w:numPr>
          <w:ilvl w:val="0"/>
          <w:numId w:val="1"/>
        </w:numPr>
        <w:spacing w:before="100" w:after="100" w:line="480" w:lineRule="auto"/>
        <w:rPr>
          <w:rFonts w:ascii="Times New Roman" w:hAnsi="Times New Roman" w:eastAsia="Times New Roman" w:cs="Times New Roman"/>
          <w:sz w:val="24"/>
          <w:lang w:val="en-IN"/>
        </w:rPr>
      </w:pPr>
      <w:r>
        <w:rPr>
          <w:rFonts w:ascii="Times New Roman" w:hAnsi="Times New Roman" w:eastAsia="Times New Roman" w:cs="Times New Roman"/>
          <w:sz w:val="24"/>
          <w:lang w:val="en-IN"/>
        </w:rPr>
        <w:t>The Great Barrier Reef is the largest coral reef system in the world, stretching over 1,400 miles (2,300 km) off the coast of Australia.</w:t>
      </w:r>
    </w:p>
    <w:p>
      <w:pPr>
        <w:numPr>
          <w:ilvl w:val="0"/>
          <w:numId w:val="1"/>
        </w:numPr>
        <w:spacing w:before="100" w:after="100" w:line="480" w:lineRule="auto"/>
        <w:rPr>
          <w:rFonts w:ascii="Times New Roman" w:hAnsi="Times New Roman" w:eastAsia="Times New Roman" w:cs="Times New Roman"/>
          <w:sz w:val="24"/>
          <w:lang w:val="en-IN"/>
        </w:rPr>
      </w:pPr>
      <w:r>
        <w:rPr>
          <w:rFonts w:ascii="Times New Roman" w:hAnsi="Times New Roman" w:eastAsia="Times New Roman" w:cs="Times New Roman"/>
          <w:sz w:val="24"/>
          <w:lang w:val="en-IN"/>
        </w:rPr>
        <w:t>The Earth's atmosphere is composed of roughly 78% nitrogen, 21% oxygen, and 1% other gases.</w:t>
      </w:r>
    </w:p>
    <w:p>
      <w:pPr>
        <w:numPr>
          <w:ilvl w:val="0"/>
          <w:numId w:val="1"/>
        </w:numPr>
        <w:spacing w:before="100" w:after="100" w:line="480" w:lineRule="auto"/>
        <w:rPr>
          <w:rFonts w:ascii="Times New Roman" w:hAnsi="Times New Roman" w:eastAsia="Times New Roman" w:cs="Times New Roman"/>
          <w:sz w:val="24"/>
          <w:lang w:val="en-IN"/>
        </w:rPr>
      </w:pPr>
      <w:r>
        <w:rPr>
          <w:rFonts w:ascii="Times New Roman" w:hAnsi="Times New Roman" w:eastAsia="Times New Roman" w:cs="Times New Roman"/>
          <w:sz w:val="24"/>
          <w:lang w:val="en-IN"/>
        </w:rPr>
        <w:t>The tallest mountain in the world, Mount Everest, is located in the Himalayas and has a peak elevation of 29,029 feet (8,848 meters).</w:t>
      </w:r>
    </w:p>
    <w:p>
      <w:pPr>
        <w:spacing w:before="100" w:after="100" w:line="480" w:lineRule="auto"/>
        <w:rPr>
          <w:rFonts w:ascii="Times New Roman" w:hAnsi="Times New Roman" w:eastAsia="Times New Roman" w:cs="Times New Roman"/>
          <w:sz w:val="24"/>
        </w:rPr>
      </w:pPr>
    </w:p>
    <w:p>
      <w:pPr>
        <w:spacing w:before="100" w:after="100" w:line="480" w:lineRule="auto"/>
        <w:rPr>
          <w:rFonts w:ascii="Times New Roman" w:hAnsi="Times New Roman" w:eastAsia="Times New Roman" w:cs="Times New Roman"/>
          <w:sz w:val="24"/>
        </w:rPr>
      </w:pPr>
    </w:p>
    <w:p>
      <w:pPr>
        <w:spacing w:before="100" w:after="100" w:line="480" w:lineRule="auto"/>
        <w:rPr>
          <w:rFonts w:ascii="Times New Roman" w:hAnsi="Times New Roman" w:eastAsia="Times New Roman" w:cs="Times New Roman"/>
          <w:b/>
          <w:sz w:val="24"/>
        </w:rPr>
      </w:pPr>
      <w:r>
        <w:rPr>
          <w:rFonts w:ascii="Times New Roman" w:hAnsi="Times New Roman" w:eastAsia="Times New Roman" w:cs="Times New Roman"/>
          <w:b/>
          <w:sz w:val="24"/>
        </w:rPr>
        <w:t>Bullet list:</w:t>
      </w:r>
    </w:p>
    <w:p>
      <w:pPr>
        <w:numPr>
          <w:ilvl w:val="0"/>
          <w:numId w:val="2"/>
        </w:numPr>
        <w:spacing w:before="100" w:after="100" w:line="480" w:lineRule="auto"/>
        <w:rPr>
          <w:rFonts w:ascii="Times New Roman" w:hAnsi="Times New Roman" w:eastAsia="Times New Roman" w:cs="Times New Roman"/>
          <w:sz w:val="24"/>
          <w:lang w:val="en-IN"/>
        </w:rPr>
      </w:pPr>
      <w:r>
        <w:rPr>
          <w:rFonts w:ascii="Times New Roman" w:hAnsi="Times New Roman" w:eastAsia="Times New Roman" w:cs="Times New Roman"/>
          <w:sz w:val="24"/>
          <w:lang w:val="en-IN"/>
        </w:rPr>
        <w:t>Bullet points are a common way to present information in a concise and organized manner.</w:t>
      </w:r>
    </w:p>
    <w:p>
      <w:pPr>
        <w:numPr>
          <w:ilvl w:val="0"/>
          <w:numId w:val="2"/>
        </w:numPr>
        <w:spacing w:before="100" w:after="100" w:line="480" w:lineRule="auto"/>
        <w:rPr>
          <w:rFonts w:ascii="Times New Roman" w:hAnsi="Times New Roman" w:eastAsia="Times New Roman" w:cs="Times New Roman"/>
          <w:sz w:val="24"/>
          <w:lang w:val="en-IN"/>
        </w:rPr>
      </w:pPr>
      <w:r>
        <w:rPr>
          <w:rFonts w:ascii="Times New Roman" w:hAnsi="Times New Roman" w:eastAsia="Times New Roman" w:cs="Times New Roman"/>
          <w:sz w:val="24"/>
          <w:lang w:val="en-IN"/>
        </w:rPr>
        <w:t>They are useful for breaking up large blocks of text and making content easier to scan and read.</w:t>
      </w:r>
    </w:p>
    <w:p>
      <w:pPr>
        <w:numPr>
          <w:ilvl w:val="0"/>
          <w:numId w:val="2"/>
        </w:numPr>
        <w:spacing w:before="100" w:after="100" w:line="480" w:lineRule="auto"/>
        <w:rPr>
          <w:rFonts w:ascii="Times New Roman" w:hAnsi="Times New Roman" w:eastAsia="Times New Roman" w:cs="Times New Roman"/>
          <w:sz w:val="24"/>
          <w:lang w:val="en-IN"/>
        </w:rPr>
      </w:pPr>
      <w:r>
        <w:rPr>
          <w:rFonts w:ascii="Times New Roman" w:hAnsi="Times New Roman" w:eastAsia="Times New Roman" w:cs="Times New Roman"/>
          <w:sz w:val="24"/>
          <w:lang w:val="en-IN"/>
        </w:rPr>
        <w:t>Bullet points can be used to highlight key points, summarize information, or provide a list of items.</w:t>
      </w:r>
    </w:p>
    <w:p>
      <w:pPr>
        <w:numPr>
          <w:ilvl w:val="0"/>
          <w:numId w:val="2"/>
        </w:numPr>
        <w:spacing w:before="100" w:after="100" w:line="480" w:lineRule="auto"/>
        <w:rPr>
          <w:rFonts w:ascii="Times New Roman" w:hAnsi="Times New Roman" w:eastAsia="Times New Roman" w:cs="Times New Roman"/>
          <w:sz w:val="24"/>
          <w:lang w:val="en-IN"/>
        </w:rPr>
      </w:pPr>
      <w:r>
        <w:rPr>
          <w:rFonts w:ascii="Times New Roman" w:hAnsi="Times New Roman" w:eastAsia="Times New Roman" w:cs="Times New Roman"/>
          <w:sz w:val="24"/>
          <w:lang w:val="en-IN"/>
        </w:rPr>
        <w:t>When using bullet points, it's important to keep them consistent in terms of formatting, punctuation, and structure.</w:t>
      </w:r>
    </w:p>
    <w:p>
      <w:pPr>
        <w:numPr>
          <w:ilvl w:val="0"/>
          <w:numId w:val="2"/>
        </w:numPr>
        <w:spacing w:before="100" w:after="100" w:line="480" w:lineRule="auto"/>
        <w:rPr>
          <w:rFonts w:ascii="Times New Roman" w:hAnsi="Times New Roman" w:eastAsia="Times New Roman" w:cs="Times New Roman"/>
          <w:sz w:val="24"/>
          <w:lang w:val="en-IN"/>
        </w:rPr>
      </w:pPr>
      <w:r>
        <w:rPr>
          <w:rFonts w:ascii="Times New Roman" w:hAnsi="Times New Roman" w:eastAsia="Times New Roman" w:cs="Times New Roman"/>
          <w:sz w:val="24"/>
          <w:lang w:val="en-IN"/>
        </w:rPr>
        <w:t>Some tips for creating effective bullet points include using short phrases or sentences, avoiding repetition, and using parallel structure.</w:t>
      </w:r>
    </w:p>
    <w:p>
      <w:pPr>
        <w:spacing w:before="100" w:after="100" w:line="480" w:lineRule="auto"/>
        <w:ind w:firstLine="720"/>
        <w:rPr>
          <w:rFonts w:ascii="Times New Roman" w:hAnsi="Times New Roman" w:eastAsia="Times New Roman" w:cs="Times New Roman"/>
          <w:sz w:val="24"/>
        </w:rPr>
      </w:pPr>
      <w:r>
        <w:rPr>
          <w:rFonts w:ascii="Times New Roman" w:hAnsi="Times New Roman" w:eastAsia="Times New Roman" w:cs="Times New Roman"/>
          <w:sz w:val="24"/>
        </w:rPr>
        <w:t xml:space="preserve">In recent years, the proliferation of dual-energy CT (DECT) has translated into additional data available for the characterization of renal masses. For example, a single-phase contrast-enhanced DECT acquisition enables the spectral derivation of a virtual non-contrast enhanced CT (VNCCT) and iodine:water base pair (iodine overlay or iodine map) image sets </w:t>
      </w:r>
      <w:r>
        <w:rPr>
          <w:rFonts w:ascii="Times New Roman" w:hAnsi="Times New Roman" w:eastAsia="Times New Roman" w:cs="Times New Roman"/>
          <w:sz w:val="24"/>
        </w:rPr>
        <w:fldChar w:fldCharType="begin"/>
      </w:r>
      <w:r>
        <w:rPr>
          <w:rFonts w:ascii="Times New Roman" w:hAnsi="Times New Roman" w:eastAsia="Times New Roman" w:cs="Times New Roman"/>
          <w:sz w:val="24"/>
        </w:rPr>
        <w:instrText xml:space="preserve"> ADDIN EN.CITE &lt;EndNote&gt;&lt;Cite&gt;&lt;Author&gt;Marin&lt;/Author&gt;&lt;Year&gt;2017&lt;/Year&gt;&lt;RecNum&gt;395&lt;/RecNum&gt;&lt;DisplayText&gt;[4]&lt;/DisplayText&gt;&lt;record&gt;&lt;rec-number&gt;395&lt;/rec-number&gt;&lt;foreign-keys&gt;&lt;key app="EN" db-id="dfrs5zdf82tes5e0te5vtx0wzexetr2sdvev" timestamp="1537210895"&gt;395&lt;/key&gt;&lt;/foreign-keys&gt;&lt;ref-type name="Journal Article"&gt;17&lt;/ref-type&gt;&lt;contributors&gt;&lt;authors&gt;&lt;author&gt;Marin, D.&lt;/author&gt;&lt;author&gt;Davis, D.&lt;/author&gt;&lt;author&gt;Roy Choudhury, K.&lt;/author&gt;&lt;author&gt;Patel, B.&lt;/author&gt;&lt;author&gt;Gupta, R. T.&lt;/author&gt;&lt;author&gt;Mileto, A.&lt;/author&gt;&lt;author&gt;Nelson, R. C.&lt;/author&gt;&lt;/authors&gt;&lt;/contributors&gt;&lt;auth-address&gt;From the Department of Radiology (D.M., D.D., B.P., R.T.G., A.M., R.C.N.) and Carl E. Ravin Advanced Imaging Laboratories (K.R.C.), Duke University Medical Center, Box 3808 Erwin Rd, Durham, NC 27710.&lt;/auth-address&gt;&lt;titles&gt;&lt;title&gt;Characterization of Small Focal Renal Lesions: Diagnostic Accuracy with Single-Phase Contrast-enhanced Dual-Energy CT with Material Attenuation Analysis Compared with Conventional Attenuation Measurements&lt;/title&gt;&lt;secondary-title&gt;Radiology&lt;/secondary-title&gt;&lt;/titles&gt;&lt;periodical&gt;&lt;full-title&gt;Radiology&lt;/full-title&gt;&lt;/periodical&gt;&lt;pages&gt;737-747&lt;/pages&gt;&lt;volume&gt;284&lt;/volume&gt;&lt;number&gt;3&lt;/number&gt;&lt;edition&gt;2017/03/30&lt;/edition&gt;&lt;keywords&gt;&lt;keyword&gt;Aged&lt;/keyword&gt;&lt;keyword&gt;Female&lt;/keyword&gt;&lt;keyword&gt;Humans&lt;/keyword&gt;&lt;keyword&gt;Kidney/diagnostic imaging&lt;/keyword&gt;&lt;keyword&gt;Kidney Neoplasms/*diagnostic imaging&lt;/keyword&gt;&lt;keyword&gt;Male&lt;/keyword&gt;&lt;keyword&gt;Middle Aged&lt;/keyword&gt;&lt;keyword&gt;Radiographic Image Interpretation, Computer-Assisted/*methods&lt;/keyword&gt;&lt;keyword&gt;Retrospective Studies&lt;/keyword&gt;&lt;keyword&gt;Tomography, X-Ray Computed/*methods&lt;/keyword&gt;&lt;/keywords&gt;&lt;dates&gt;&lt;year&gt;2017&lt;/year&gt;&lt;pub-dates&gt;&lt;date&gt;Sep&lt;/date&gt;&lt;/pub-dates&gt;&lt;/dates&gt;&lt;isbn&gt;1527-1315 (Electronic)&amp;#xD;0033-8419 (Linking)&lt;/isbn&gt;&lt;accession-num&gt;28353408&lt;/accession-num&gt;&lt;urls&gt;&lt;related-urls&gt;&lt;url&gt;https://www.ncbi.nlm.nih.gov/pubmed/28353408&lt;/url&gt;&lt;/related-urls&gt;&lt;/urls&gt;&lt;electronic-resource-num&gt;10.1148/radiol.2017161872&lt;/electronic-resource-num&gt;&lt;/record&gt;&lt;/Cite&gt;&lt;/EndNote&gt;</w:instrText>
      </w:r>
      <w:r>
        <w:rPr>
          <w:rFonts w:ascii="Times New Roman" w:hAnsi="Times New Roman" w:eastAsia="Times New Roman" w:cs="Times New Roman"/>
          <w:sz w:val="24"/>
        </w:rPr>
        <w:fldChar w:fldCharType="separate"/>
      </w:r>
      <w:r>
        <w:rPr>
          <w:rFonts w:ascii="Times New Roman" w:hAnsi="Times New Roman" w:eastAsia="Times New Roman" w:cs="Times New Roman"/>
          <w:sz w:val="24"/>
        </w:rPr>
        <w:t>[4]</w:t>
      </w:r>
      <w:r>
        <w:rPr>
          <w:rFonts w:ascii="Times New Roman" w:hAnsi="Times New Roman" w:eastAsia="Times New Roman" w:cs="Times New Roman"/>
          <w:sz w:val="24"/>
        </w:rPr>
        <w:fldChar w:fldCharType="end"/>
      </w:r>
      <w:r>
        <w:rPr>
          <w:rFonts w:ascii="Times New Roman" w:hAnsi="Times New Roman" w:eastAsia="Times New Roman" w:cs="Times New Roman"/>
          <w:sz w:val="24"/>
        </w:rPr>
        <w:t xml:space="preserve">. These additional datasets, combined with the CECT images can further characterize a proportion of indeterminate renal masses that would otherwise require dedicated renal mass CT or MRI, namely masses measuring &gt;30 HU at single-phase CECT </w:t>
      </w:r>
      <w:r>
        <w:rPr>
          <w:rFonts w:ascii="Times New Roman" w:hAnsi="Times New Roman" w:eastAsia="Times New Roman" w:cs="Times New Roman"/>
          <w:sz w:val="24"/>
        </w:rPr>
        <w:fldChar w:fldCharType="begin">
          <w:fldData xml:space="preserve">PEVuZE5vdGU+PENpdGU+PEF1dGhvcj5LcmlzaG5hPC9BdXRob3I+PFllYXI+MjAxNzwvWWVhcj48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</w:fldData>
        </w:fldChar>
      </w:r>
      <w:r>
        <w:rPr>
          <w:rFonts w:ascii="Times New Roman" w:hAnsi="Times New Roman" w:eastAsia="Times New Roman" w:cs="Times New Roman"/>
          <w:sz w:val="24"/>
        </w:rPr>
        <w:instrText xml:space="preserve"> ADDIN EN.CITE </w:instrText>
      </w:r>
      <w:r>
        <w:rPr>
          <w:rFonts w:ascii="Times New Roman" w:hAnsi="Times New Roman" w:eastAsia="Times New Roman" w:cs="Times New Roman"/>
          <w:sz w:val="24"/>
        </w:rPr>
        <w:fldChar w:fldCharType="begin">
          <w:fldData xml:space="preserve">PEVuZE5vdGU+PENpdGU+PEF1dGhvcj5LcmlzaG5hPC9BdXRob3I+PFllYXI+MjAxNzwvWWVhcj48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</w:fldData>
        </w:fldChar>
      </w:r>
      <w:r>
        <w:rPr>
          <w:rFonts w:ascii="Times New Roman" w:hAnsi="Times New Roman" w:eastAsia="Times New Roman" w:cs="Times New Roman"/>
          <w:sz w:val="24"/>
        </w:rPr>
        <w:instrText xml:space="preserve"> ADDIN EN.CITE.DATA </w:instrText>
      </w:r>
      <w:r>
        <w:rPr>
          <w:rFonts w:ascii="Times New Roman" w:hAnsi="Times New Roman" w:eastAsia="Times New Roman" w:cs="Times New Roman"/>
          <w:sz w:val="24"/>
        </w:rPr>
        <w:fldChar w:fldCharType="end"/>
      </w:r>
      <w:r>
        <w:rPr>
          <w:rFonts w:ascii="Times New Roman" w:hAnsi="Times New Roman" w:eastAsia="Times New Roman" w:cs="Times New Roman"/>
          <w:sz w:val="24"/>
        </w:rPr>
        <w:fldChar w:fldCharType="separate"/>
      </w:r>
      <w:r>
        <w:rPr>
          <w:rFonts w:ascii="Times New Roman" w:hAnsi="Times New Roman" w:eastAsia="Times New Roman" w:cs="Times New Roman"/>
          <w:sz w:val="24"/>
        </w:rPr>
        <w:t>[5]</w:t>
      </w:r>
      <w:r>
        <w:rPr>
          <w:rFonts w:ascii="Times New Roman" w:hAnsi="Times New Roman" w:eastAsia="Times New Roman" w:cs="Times New Roman"/>
          <w:sz w:val="24"/>
        </w:rPr>
        <w:fldChar w:fldCharType="end"/>
      </w:r>
      <w:r>
        <w:rPr>
          <w:rFonts w:ascii="Times New Roman" w:hAnsi="Times New Roman" w:eastAsia="Times New Roman" w:cs="Times New Roman"/>
          <w:sz w:val="24"/>
        </w:rPr>
        <w:t xml:space="preserve">. The VNCCT image set is used to establish an approximate baseline unenhanced density of a renal mass. This density is compared to the CECT images to determine if enhancement is present, typically using the standard threshold of 20 HU attenuation change to define enhancement </w:t>
      </w:r>
      <w:r>
        <w:rPr>
          <w:rFonts w:ascii="Times New Roman" w:hAnsi="Times New Roman" w:eastAsia="Times New Roman" w:cs="Times New Roman"/>
          <w:sz w:val="24"/>
        </w:rPr>
        <w:fldChar w:fldCharType="begin"/>
      </w:r>
      <w:r>
        <w:rPr>
          <w:rFonts w:ascii="Times New Roman" w:hAnsi="Times New Roman" w:eastAsia="Times New Roman" w:cs="Times New Roman"/>
          <w:sz w:val="24"/>
        </w:rPr>
        <w:instrText xml:space="preserve"> ADDIN EN.CITE &lt;EndNote&gt;&lt;Cite&gt;&lt;Author&gt;Marin&lt;/Author&gt;&lt;Year&gt;2017&lt;/Year&gt;&lt;RecNum&gt;395&lt;/RecNum&gt;&lt;DisplayText&gt;[4]&lt;/DisplayText&gt;&lt;record&gt;&lt;rec-number&gt;395&lt;/rec-number&gt;&lt;foreign-keys&gt;&lt;key app="EN" db-id="dfrs5zdf82tes5e0te5vtx0wzexetr2sdvev" timestamp="1537210895"&gt;395&lt;/key&gt;&lt;/foreign-keys&gt;&lt;ref-type name="Journal Article"&gt;17&lt;/ref-type&gt;&lt;contributors&gt;&lt;authors&gt;&lt;author&gt;Marin, D.&lt;/author&gt;&lt;author&gt;Davis, D.&lt;/author&gt;&lt;author&gt;Roy Choudhury, K.&lt;/author&gt;&lt;author&gt;Patel, B.&lt;/author&gt;&lt;author&gt;Gupta, R. T.&lt;/author&gt;&lt;author&gt;Mileto, A.&lt;/author&gt;&lt;author&gt;Nelson, R. C.&lt;/author&gt;&lt;/authors&gt;&lt;/contributors&gt;&lt;auth-address&gt;From the Department of Radiology (D.M., D.D., B.P., R.T.G., A.M., R.C.N.) and Carl E. Ravin Advanced Imaging Laboratories (K.R.C.), Duke University Medical Center, Box 3808 Erwin Rd, Durham, NC 27710.&lt;/auth-address&gt;&lt;titles&gt;&lt;title&gt;Characterization of Small Focal Renal Lesions: Diagnostic Accuracy with Single-Phase Contrast-enhanced Dual-Energy CT with Material Attenuation Analysis Compared with Conventional Attenuation Measurements&lt;/title&gt;&lt;secondary-title&gt;Radiology&lt;/secondary-title&gt;&lt;/titles&gt;&lt;periodical&gt;&lt;full-title&gt;Radiology&lt;/full-title&gt;&lt;/periodical&gt;&lt;pages&gt;737-747&lt;/pages&gt;&lt;volume&gt;284&lt;/volume&gt;&lt;number&gt;3&lt;/number&gt;&lt;edition&gt;2017/03/30&lt;/edition&gt;&lt;keywords&gt;&lt;keyword&gt;Aged&lt;/keyword&gt;&lt;keyword&gt;Female&lt;/keyword&gt;&lt;keyword&gt;Humans&lt;/keyword&gt;&lt;keyword&gt;Kidney/diagnostic imaging&lt;/keyword&gt;&lt;keyword&gt;Kidney Neoplasms/*diagnostic imaging&lt;/keyword&gt;&lt;keyword&gt;Male&lt;/keyword&gt;&lt;keyword&gt;Middle Aged&lt;/keyword&gt;&lt;keyword&gt;Radiographic Image Interpretation, Computer-Assisted/*methods&lt;/keyword&gt;&lt;keyword&gt;Retrospective Studies&lt;/keyword&gt;&lt;keyword&gt;Tomography, X-Ray Computed/*methods&lt;/keyword&gt;&lt;/keywords&gt;&lt;dates&gt;&lt;year&gt;2017&lt;/year&gt;&lt;pub-dates&gt;&lt;date&gt;Sep&lt;/date&gt;&lt;/pub-dates&gt;&lt;/dates&gt;&lt;isbn&gt;1527-1315 (Electronic)&amp;#xD;0033-8419 (Linking)&lt;/isbn&gt;&lt;accession-num&gt;28353408&lt;/accession-num&gt;&lt;urls&gt;&lt;related-urls&gt;&lt;url&gt;https://www.ncbi.nlm.nih.gov/pubmed/28353408&lt;/url&gt;&lt;/related-urls&gt;&lt;/urls&gt;&lt;electronic-resource-num&gt;10.1148/radiol.2017161872&lt;/electronic-resource-num&gt;&lt;/record&gt;&lt;/Cite&gt;&lt;/EndNote&gt;</w:instrText>
      </w:r>
      <w:r>
        <w:rPr>
          <w:rFonts w:ascii="Times New Roman" w:hAnsi="Times New Roman" w:eastAsia="Times New Roman" w:cs="Times New Roman"/>
          <w:sz w:val="24"/>
        </w:rPr>
        <w:fldChar w:fldCharType="separate"/>
      </w:r>
      <w:r>
        <w:rPr>
          <w:rFonts w:ascii="Times New Roman" w:hAnsi="Times New Roman" w:eastAsia="Times New Roman" w:cs="Times New Roman"/>
          <w:sz w:val="24"/>
        </w:rPr>
        <w:t>[4]</w:t>
      </w:r>
      <w:r>
        <w:rPr>
          <w:rFonts w:ascii="Times New Roman" w:hAnsi="Times New Roman" w:eastAsia="Times New Roman" w:cs="Times New Roman"/>
          <w:sz w:val="24"/>
        </w:rPr>
        <w:fldChar w:fldCharType="end"/>
      </w:r>
      <w:r>
        <w:rPr>
          <w:rFonts w:ascii="Times New Roman" w:hAnsi="Times New Roman" w:eastAsia="Times New Roman" w:cs="Times New Roman"/>
          <w:sz w:val="24"/>
        </w:rPr>
        <w:t xml:space="preserve">. The results can be confirmed using subjective or quantitative assessment of iodine content on the iodine concentration map, with proposed thresholds of &gt;1.2-1.9 mg/mL defining enhancement </w:t>
      </w:r>
      <w:r>
        <w:rPr>
          <w:rFonts w:ascii="Times New Roman" w:hAnsi="Times New Roman" w:eastAsia="Times New Roman" w:cs="Times New Roman"/>
          <w:sz w:val="24"/>
        </w:rPr>
        <w:fldChar w:fldCharType="begin"/>
      </w:r>
      <w:r>
        <w:rPr>
          <w:rFonts w:ascii="Times New Roman" w:hAnsi="Times New Roman" w:eastAsia="Times New Roman" w:cs="Times New Roman"/>
          <w:sz w:val="24"/>
        </w:rPr>
        <w:instrText xml:space="preserve"> ADDIN EN.CITE &lt;EndNote&gt;&lt;Cite&gt;&lt;Author&gt;Salameh&lt;/Author&gt;&lt;Year&gt;2019&lt;/Year&gt;&lt;RecNum&gt;87&lt;/RecNum&gt;&lt;DisplayText&gt;[6]&lt;/DisplayText&gt;&lt;record&gt;&lt;rec-number&gt;87&lt;/rec-number&gt;&lt;foreign-keys&gt;&lt;key app="EN" db-id="xt2w0fpsbv52eqez0z3pwd52d0wpzev5ssxr" timestamp="0"&gt;87&lt;/key&gt;&lt;/foreign-keys&gt;&lt;ref-type name="Journal Article"&gt;17&lt;/ref-type&gt;&lt;contributors&gt;&lt;authors&gt;&lt;author&gt;Salameh, J. P.&lt;/author&gt;&lt;author&gt;McInnes, M. D. F.&lt;/author&gt;&lt;author&gt;McGrath, T. A.&lt;/author&gt;&lt;author&gt;Salameh, G.&lt;/author&gt;&lt;author&gt;Schieda, N.&lt;/author&gt;&lt;/authors&gt;&lt;/contributors&gt;&lt;auth-address&gt;1 Clinical Epidemiology Program, Ottawa Hospital Research Institute, School of Epidemiology, Public Health and Preventive Medicine, Faculty of Medicine, University of Ottawa, Ottawa, ON, Canada.&amp;#xD;2 Department of Radiology, University of Ottawa, Ottawa Hospital Civic Campus, 1053 Carling Ave, Rm c159, Ottawa, ON K1Y 4E9, Canada.&amp;#xD;3 Faculty of Science, University of Ottawa, Ottawa, ON, Canada.&lt;/auth-address&gt;&lt;titles&gt;&lt;title&gt;Diagnostic Accuracy of Dual-Energy CT for Evaluation of Renal Masses: Systematic Review and Meta-Analysis&lt;/title&gt;&lt;secondary-title&gt;AJR Am J Roentgenol&lt;/secondary-title&gt;&lt;/titles&gt;&lt;periodical&gt;&lt;full-title&gt;AJR Am J Roentgenol&lt;/full-title&gt;&lt;/periodical&gt;&lt;pages&gt;W100-W105&lt;/pages&gt;&lt;volume&gt;212&lt;/volume&gt;&lt;number&gt;4&lt;/number&gt;&lt;edition&gt;2019/02/05&lt;/edition&gt;&lt;keywords&gt;&lt;keyword&gt;kidney neoplasms&lt;/keyword&gt;&lt;keyword&gt;meta-analysis&lt;/keyword&gt;&lt;keyword&gt;routine diagnostic tests&lt;/keyword&gt;&lt;keyword&gt;x-ray CT&lt;/keyword&gt;&lt;/keywords&gt;&lt;dates&gt;&lt;year&gt;2019&lt;/year&gt;&lt;pub-dates&gt;&lt;date&gt;Apr&lt;/date&gt;&lt;/pub-dates&gt;&lt;/dates&gt;&lt;isbn&gt;1546-3141 (Electronic)&amp;#xD;0361-803X (Linking)&lt;/isbn&gt;&lt;accession-num&gt;30714831&lt;/accession-num&gt;&lt;urls&gt;&lt;related-urls&gt;&lt;url&gt;https://www.ncbi.nlm.nih.gov/pubmed/30714831&lt;/url&gt;&lt;/related-urls&gt;&lt;/urls&gt;&lt;electronic-resource-num&gt;10.2214/AJR.18.20527&lt;/electronic-resource-num&gt;&lt;/record&gt;&lt;/Cite&gt;&lt;/EndNote&gt;</w:instrText>
      </w:r>
      <w:r>
        <w:rPr>
          <w:rFonts w:ascii="Times New Roman" w:hAnsi="Times New Roman" w:eastAsia="Times New Roman" w:cs="Times New Roman"/>
          <w:sz w:val="24"/>
        </w:rPr>
        <w:fldChar w:fldCharType="separate"/>
      </w:r>
      <w:r>
        <w:rPr>
          <w:rFonts w:ascii="Times New Roman" w:hAnsi="Times New Roman" w:eastAsia="Times New Roman" w:cs="Times New Roman"/>
          <w:sz w:val="24"/>
        </w:rPr>
        <w:t>[6]</w:t>
      </w:r>
      <w:r>
        <w:rPr>
          <w:rFonts w:ascii="Times New Roman" w:hAnsi="Times New Roman" w:eastAsia="Times New Roman" w:cs="Times New Roman"/>
          <w:sz w:val="24"/>
        </w:rPr>
        <w:fldChar w:fldCharType="end"/>
      </w:r>
      <w:r>
        <w:rPr>
          <w:rFonts w:ascii="Times New Roman" w:hAnsi="Times New Roman" w:eastAsia="Times New Roman" w:cs="Times New Roman"/>
          <w:sz w:val="24"/>
        </w:rPr>
        <w:t xml:space="preserve">.  </w:t>
      </w:r>
    </w:p>
    <w:p>
      <w:pPr>
        <w:spacing w:after="0" w:line="480" w:lineRule="auto"/>
        <w:ind w:firstLine="720"/>
        <w:rPr>
          <w:rFonts w:ascii="Times New Roman" w:hAnsi="Times New Roman" w:eastAsia="Times New Roman" w:cs="Times New Roman"/>
          <w:sz w:val="24"/>
          <w:shd w:val="clear" w:color="auto" w:fill="FFFFFF"/>
        </w:rPr>
      </w:pPr>
      <w:r>
        <w:rPr>
          <w:rFonts w:ascii="Times New Roman" w:hAnsi="Times New Roman" w:eastAsia="Times New Roman" w:cs="Times New Roman"/>
          <w:sz w:val="24"/>
          <w:shd w:val="clear" w:color="auto" w:fill="FFFFFF"/>
        </w:rPr>
        <w:t xml:space="preserve">In this study, we describe a pitfall of single-phase CE DECT where iodine, or other element with similar K-edge to iodine, accumulate within benign Bosniak I cysts on follow-up imaging simulating solid renal masses on single-phase CE DECT. </w:t>
      </w:r>
    </w:p>
    <w:p>
      <w:pPr>
        <w:rPr>
          <w:rFonts w:ascii="Times New Roman" w:hAnsi="Times New Roman" w:eastAsia="Times New Roman" w:cs="Times New Roman"/>
          <w:b/>
          <w:sz w:val="24"/>
          <w:shd w:val="clear" w:color="auto" w:fill="FFFFFF"/>
        </w:rPr>
      </w:pPr>
      <w:r>
        <w:rPr>
          <w:rFonts w:ascii="Times New Roman" w:hAnsi="Times New Roman" w:eastAsia="Times New Roman" w:cs="Times New Roman"/>
          <w:b/>
          <w:sz w:val="24"/>
          <w:shd w:val="clear" w:color="auto" w:fill="FFFFFF"/>
        </w:rPr>
        <w:t xml:space="preserve">Methods </w:t>
      </w:r>
    </w:p>
    <w:p>
      <w:pPr>
        <w:spacing w:before="100" w:after="100" w:line="480" w:lineRule="auto"/>
        <w:ind w:firstLine="720"/>
        <w:rPr>
          <w:rFonts w:ascii="Times New Roman" w:hAnsi="Times New Roman" w:eastAsia="Times New Roman" w:cs="Times New Roman"/>
          <w:sz w:val="24"/>
        </w:rPr>
      </w:pPr>
      <w:r>
        <w:rPr>
          <w:rFonts w:ascii="Times New Roman" w:hAnsi="Times New Roman" w:eastAsia="Times New Roman" w:cs="Times New Roman"/>
          <w:sz w:val="24"/>
        </w:rPr>
        <w:t xml:space="preserve">During the course of routine clinical work, over a 3-month period in 2021, the authors recorded five instances of iodine or other element with similar k-edge to iodine accumulation in five benign Bosniak 1 renal cysts in five separate patients at two institutions. During the observation period, an approximate total of 345 DECT examinations had been performed at both institutions (rate of 1.4%, 95% Confidence Intervals 0-1.6%). A comparison baseline study established Bosniak 1 cyst diagnosis (homogeneous &lt;10 HU and no enhancement comparing true NCCT and CECT, N=1) or multi-phase MRI (N=4) and was also available after DECT and used as the reference standard for diagnosis a benign non-enhancing cyst according to Bosniak v2019 </w:t>
      </w:r>
      <w:r>
        <w:rPr>
          <w:rFonts w:ascii="Times New Roman" w:hAnsi="Times New Roman" w:eastAsia="Times New Roman" w:cs="Times New Roman"/>
          <w:sz w:val="24"/>
        </w:rPr>
        <w:fldChar w:fldCharType="begin">
          <w:fldData xml:space="preserve">PEVuZE5vdGU+PENpdGU+PEF1dGhvcj5TaWx2ZXJtYW48L0F1dGhvcj48WWVhcj4yMDE5PC9ZZWFy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</w:fldData>
        </w:fldChar>
      </w:r>
      <w:r>
        <w:rPr>
          <w:rFonts w:ascii="Times New Roman" w:hAnsi="Times New Roman" w:eastAsia="Times New Roman" w:cs="Times New Roman"/>
          <w:sz w:val="24"/>
        </w:rPr>
        <w:instrText xml:space="preserve"> ADDIN EN.CITE </w:instrText>
      </w:r>
      <w:r>
        <w:rPr>
          <w:rFonts w:ascii="Times New Roman" w:hAnsi="Times New Roman" w:eastAsia="Times New Roman" w:cs="Times New Roman"/>
          <w:sz w:val="24"/>
        </w:rPr>
        <w:fldChar w:fldCharType="begin">
          <w:fldData xml:space="preserve">PEVuZE5vdGU+PENpdGU+PEF1dGhvcj5TaWx2ZXJtYW48L0F1dGhvcj48WWVhcj4yMDE5PC9ZZWFy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</w:fldData>
        </w:fldChar>
      </w:r>
      <w:r>
        <w:rPr>
          <w:rFonts w:ascii="Times New Roman" w:hAnsi="Times New Roman" w:eastAsia="Times New Roman" w:cs="Times New Roman"/>
          <w:sz w:val="24"/>
        </w:rPr>
        <w:instrText xml:space="preserve"> ADDIN EN.CITE.DATA </w:instrText>
      </w:r>
      <w:r>
        <w:rPr>
          <w:rFonts w:ascii="Times New Roman" w:hAnsi="Times New Roman" w:eastAsia="Times New Roman" w:cs="Times New Roman"/>
          <w:sz w:val="24"/>
        </w:rPr>
        <w:fldChar w:fldCharType="end"/>
      </w:r>
      <w:r>
        <w:rPr>
          <w:rFonts w:ascii="Times New Roman" w:hAnsi="Times New Roman" w:eastAsia="Times New Roman" w:cs="Times New Roman"/>
          <w:sz w:val="24"/>
        </w:rPr>
        <w:fldChar w:fldCharType="separate"/>
      </w:r>
      <w:r>
        <w:rPr>
          <w:rFonts w:ascii="Times New Roman" w:hAnsi="Times New Roman" w:eastAsia="Times New Roman" w:cs="Times New Roman"/>
          <w:sz w:val="24"/>
        </w:rPr>
        <w:t>[2]</w:t>
      </w:r>
      <w:r>
        <w:rPr>
          <w:rFonts w:ascii="Times New Roman" w:hAnsi="Times New Roman" w:eastAsia="Times New Roman" w:cs="Times New Roman"/>
          <w:sz w:val="24"/>
        </w:rPr>
        <w:fldChar w:fldCharType="end"/>
      </w:r>
      <w:r>
        <w:rPr>
          <w:rFonts w:ascii="Times New Roman" w:hAnsi="Times New Roman" w:eastAsia="Times New Roman" w:cs="Times New Roman"/>
          <w:sz w:val="24"/>
        </w:rPr>
        <w:t>. DECT was acquired using either rapid kiloVoltage potential (kVp) switch (GE Discovery 750W) or dual-source CT (Siemens Somatom X.Cite) scanners. Institutional Review Board approval was not required for this observational case series.</w:t>
      </w:r>
    </w:p>
    <w:p>
      <w:pPr>
        <w:spacing w:before="100" w:after="100" w:line="480" w:lineRule="auto"/>
        <w:rPr>
          <w:rFonts w:ascii="Times New Roman" w:hAnsi="Times New Roman" w:eastAsia="Times New Roman" w:cs="Times New Roman"/>
          <w:b/>
          <w:bCs/>
          <w:sz w:val="24"/>
        </w:rPr>
      </w:pPr>
      <w:r>
        <w:rPr>
          <w:rFonts w:ascii="Times New Roman" w:hAnsi="Times New Roman" w:eastAsia="Times New Roman" w:cs="Times New Roman"/>
          <w:b/>
          <w:bCs/>
          <w:sz w:val="24"/>
        </w:rPr>
        <w:t>Results</w:t>
      </w:r>
    </w:p>
    <w:p>
      <w:pPr>
        <w:spacing w:before="100" w:after="100" w:line="480" w:lineRule="auto"/>
        <w:rPr>
          <w:rFonts w:ascii="Times New Roman" w:hAnsi="Times New Roman" w:eastAsia="Times New Roman" w:cs="Times New Roman"/>
          <w:sz w:val="24"/>
        </w:rPr>
      </w:pPr>
      <w:r>
        <w:rPr>
          <w:rFonts w:ascii="Times New Roman" w:hAnsi="Times New Roman" w:eastAsia="Times New Roman" w:cs="Times New Roman"/>
          <w:sz w:val="24"/>
        </w:rPr>
        <w:t xml:space="preserve">Benign cysts measured </w:t>
      </w:r>
      <w:r>
        <w:rPr>
          <w:rFonts w:ascii="Times New Roman" w:hAnsi="Times New Roman" w:eastAsia="Times New Roman" w:cs="Times New Roman"/>
          <w:sz w:val="24"/>
          <w:shd w:val="clear" w:color="auto" w:fill="FFFFFF"/>
        </w:rPr>
        <w:t>12</w:t>
      </w:r>
      <w:r>
        <w:rPr>
          <w:rFonts w:ascii="Times New Roman" w:hAnsi="Times New Roman" w:eastAsia="Times New Roman" w:cs="Times New Roman"/>
          <w:sz w:val="24"/>
        </w:rPr>
        <w:t>±7</w:t>
      </w:r>
      <w:r>
        <w:rPr>
          <w:rFonts w:ascii="Times New Roman" w:hAnsi="Times New Roman" w:eastAsia="Times New Roman" w:cs="Times New Roman"/>
          <w:sz w:val="24"/>
          <w:shd w:val="clear" w:color="auto" w:fill="FFFFFF"/>
        </w:rPr>
        <w:t xml:space="preserve"> mm in size and did not change in size over serial CT scans. M</w:t>
      </w:r>
      <w:r>
        <w:rPr>
          <w:rFonts w:ascii="Times New Roman" w:hAnsi="Times New Roman" w:eastAsia="Times New Roman" w:cs="Times New Roman"/>
          <w:sz w:val="24"/>
        </w:rPr>
        <w:t>ean patient age was 72±12 years and there were 3 females. All renal cysts were asymptomatic incidental imaging findings during the time of all imaging with no pain attributable to the cyst. All patients had DECT performed for other reasons beside the five included cysts. All patients had iodine administered intravenously or by catheter angiography within 1 year prior to DECT and after baseline imaging. No cyst changed in size on serial exams.</w:t>
      </w:r>
    </w:p>
    <w:p>
      <w:pPr>
        <w:spacing w:line="480" w:lineRule="auto"/>
        <w:rPr>
          <w:rFonts w:ascii="Times New Roman" w:hAnsi="Times New Roman" w:eastAsia="Times New Roman" w:cs="Times New Roman"/>
          <w:sz w:val="24"/>
        </w:rPr>
      </w:pPr>
      <w:r>
        <w:rPr>
          <w:rFonts w:ascii="Times New Roman" w:hAnsi="Times New Roman" w:eastAsia="Times New Roman" w:cs="Times New Roman"/>
          <w:sz w:val="24"/>
          <w:shd w:val="clear" w:color="auto" w:fill="FFFFFF"/>
        </w:rPr>
        <w:t xml:space="preserve">At time of DECT, attenuation of the cyst on true NCCT (mean 91±25 HU [Range 56-120]) was significantly higher when compared to VNCCT (mean </w:t>
      </w:r>
      <w:r>
        <w:rPr>
          <w:rFonts w:ascii="Times New Roman" w:hAnsi="Times New Roman" w:eastAsia="Times New Roman" w:cs="Times New Roman"/>
          <w:sz w:val="24"/>
        </w:rPr>
        <w:t>11±22</w:t>
      </w:r>
      <w:r>
        <w:rPr>
          <w:rFonts w:ascii="Times New Roman" w:hAnsi="Times New Roman" w:eastAsia="Times New Roman" w:cs="Times New Roman"/>
          <w:sz w:val="24"/>
          <w:shd w:val="clear" w:color="auto" w:fill="FFFFFF"/>
        </w:rPr>
        <w:t xml:space="preserve"> HU [-23-30], p=0.003 paired t-test). All five cysts showed internal iodine content on DECT iodine maps with concentration &gt;1.9 mg/ml (mean </w:t>
      </w:r>
      <w:r>
        <w:rPr>
          <w:rFonts w:ascii="Times New Roman" w:hAnsi="Times New Roman" w:eastAsia="Times New Roman" w:cs="Times New Roman"/>
          <w:sz w:val="24"/>
        </w:rPr>
        <w:t>8.2±7.6</w:t>
      </w:r>
      <w:r>
        <w:rPr>
          <w:rFonts w:ascii="Times New Roman" w:hAnsi="Times New Roman" w:eastAsia="Times New Roman" w:cs="Times New Roman"/>
          <w:sz w:val="24"/>
          <w:shd w:val="clear" w:color="auto" w:fill="FFFFFF"/>
        </w:rPr>
        <w:t xml:space="preserve"> mg/mL [2.8-20.9]), above described thresholds to define enhancement </w:t>
      </w:r>
      <w:r>
        <w:rPr>
          <w:rFonts w:ascii="Times New Roman" w:hAnsi="Times New Roman" w:eastAsia="Times New Roman" w:cs="Times New Roman"/>
          <w:sz w:val="24"/>
          <w:shd w:val="clear" w:color="auto" w:fill="FFFFFF"/>
        </w:rPr>
        <w:fldChar w:fldCharType="begin"/>
      </w:r>
      <w:r>
        <w:rPr>
          <w:rFonts w:ascii="Times New Roman" w:hAnsi="Times New Roman" w:eastAsia="Times New Roman" w:cs="Times New Roman"/>
          <w:sz w:val="24"/>
          <w:shd w:val="clear" w:color="auto" w:fill="FFFFFF"/>
        </w:rPr>
        <w:instrText xml:space="preserve"> ADDIN EN.CITE &lt;EndNote&gt;&lt;Cite&gt;&lt;Author&gt;Salameh&lt;/Author&gt;&lt;Year&gt;2019&lt;/Year&gt;&lt;RecNum&gt;87&lt;/RecNum&gt;&lt;DisplayText&gt;[6]&lt;/DisplayText&gt;&lt;record&gt;&lt;rec-number&gt;87&lt;/rec-number&gt;&lt;foreign-keys&gt;&lt;key app="EN" db-id="xt2w0fpsbv52eqez0z3pwd52d0wpzev5ssxr" timestamp="0"&gt;87&lt;/key&gt;&lt;/foreign-keys&gt;&lt;ref-type name="Journal Article"&gt;17&lt;/ref-type&gt;&lt;contributors&gt;&lt;authors&gt;&lt;author&gt;Salameh, J. P.&lt;/author&gt;&lt;author&gt;McInnes, M. D. F.&lt;/author&gt;&lt;author&gt;McGrath, T. A.&lt;/author&gt;&lt;author&gt;Salameh, G.&lt;/author&gt;&lt;author&gt;Schieda, N.&lt;/author&gt;&lt;/authors&gt;&lt;/contributors&gt;&lt;auth-address&gt;1 Clinical Epidemiology Program, Ottawa Hospital Research Institute, School of Epidemiology, Public Health and Preventive Medicine, Faculty of Medicine, University of Ottawa, Ottawa, ON, Canada.&amp;#xD;2 Department of Radiology, University of Ottawa, Ottawa Hospital Civic Campus, 1053 Carling Ave, Rm c159, Ottawa, ON K1Y 4E9, Canada.&amp;#xD;3 Faculty of Science, University of Ottawa, Ottawa, ON, Canada.&lt;/auth-address&gt;&lt;titles&gt;&lt;title&gt;Diagnostic Accuracy of Dual-Energy CT for Evaluation of Renal Masses: Systematic Review and Meta-Analysis&lt;/title&gt;&lt;secondary-title&gt;AJR Am J Roentgenol&lt;/secondary-title&gt;&lt;/titles&gt;&lt;periodical&gt;&lt;full-title&gt;AJR Am J Roentgenol&lt;/full-title&gt;&lt;/periodical&gt;&lt;pages&gt;W100-W105&lt;/pages&gt;&lt;volume&gt;212&lt;/volume&gt;&lt;number&gt;4&lt;/number&gt;&lt;edition&gt;2019/02/05&lt;/edition&gt;&lt;keywords&gt;&lt;keyword&gt;kidney neoplasms&lt;/keyword&gt;&lt;keyword&gt;meta-analysis&lt;/keyword&gt;&lt;keyword&gt;routine diagnostic tests&lt;/keyword&gt;&lt;keyword&gt;x-ray CT&lt;/keyword&gt;&lt;/keywords&gt;&lt;dates&gt;&lt;year&gt;2019&lt;/year&gt;&lt;pub-dates&gt;&lt;date&gt;Apr&lt;/date&gt;&lt;/pub-dates&gt;&lt;/dates&gt;&lt;isbn&gt;1546-3141 (Electronic)&amp;#xD;0361-803X (Linking)&lt;/isbn&gt;&lt;accession-num&gt;30714831&lt;/accession-num&gt;&lt;urls&gt;&lt;related-urls&gt;&lt;url&gt;https://www.ncbi.nlm.nih.gov/pubmed/30714831&lt;/url&gt;&lt;/related-urls&gt;&lt;/urls&gt;&lt;electronic-resource-num&gt;10.2214/AJR.18.20527&lt;/electronic-resource-num&gt;&lt;/record&gt;&lt;/Cite&gt;&lt;/EndNote&gt;</w:instrText>
      </w:r>
      <w:r>
        <w:rPr>
          <w:rFonts w:ascii="Times New Roman" w:hAnsi="Times New Roman" w:eastAsia="Times New Roman" w:cs="Times New Roman"/>
          <w:sz w:val="24"/>
          <w:shd w:val="clear" w:color="auto" w:fill="FFFFFF"/>
        </w:rPr>
        <w:fldChar w:fldCharType="separate"/>
      </w:r>
      <w:r>
        <w:rPr>
          <w:rFonts w:ascii="Times New Roman" w:hAnsi="Times New Roman" w:eastAsia="Times New Roman" w:cs="Times New Roman"/>
          <w:sz w:val="24"/>
          <w:shd w:val="clear" w:color="auto" w:fill="FFFFFF"/>
        </w:rPr>
        <w:t>[6]</w:t>
      </w:r>
      <w:r>
        <w:rPr>
          <w:rFonts w:ascii="Times New Roman" w:hAnsi="Times New Roman" w:eastAsia="Times New Roman" w:cs="Times New Roman"/>
          <w:sz w:val="24"/>
          <w:shd w:val="clear" w:color="auto" w:fill="FFFFFF"/>
        </w:rPr>
        <w:fldChar w:fldCharType="end"/>
      </w:r>
      <w:r>
        <w:rPr>
          <w:rFonts w:ascii="Times New Roman" w:hAnsi="Times New Roman" w:eastAsia="Times New Roman" w:cs="Times New Roman"/>
          <w:sz w:val="24"/>
          <w:shd w:val="clear" w:color="auto" w:fill="FFFFFF"/>
        </w:rPr>
        <w:t>. Effective atomic number (Zeff) maps were derived where decomposition is performed based upon a tissues electron density and atomic number properties. Quantitative Zeff was recorded and the mean was 9.0</w:t>
      </w:r>
      <w:r>
        <w:rPr>
          <w:rFonts w:ascii="Times New Roman" w:hAnsi="Times New Roman" w:eastAsia="Times New Roman" w:cs="Times New Roman"/>
          <w:sz w:val="24"/>
        </w:rPr>
        <w:t xml:space="preserve">±1.1, which is above a published threshold (8.4) for diagnosis of enhancement in renal masses </w:t>
      </w:r>
      <w:r>
        <w:rPr>
          <w:rFonts w:ascii="Times New Roman" w:hAnsi="Times New Roman" w:eastAsia="Times New Roman" w:cs="Times New Roman"/>
          <w:sz w:val="24"/>
        </w:rPr>
        <w:fldChar w:fldCharType="begin">
          <w:fldData xml:space="preserve">PEVuZE5vdGU+PENpdGU+PEF1dGhvcj5NaWxldG88L0F1dGhvcj48WWVhcj4yMDE3PC9ZZWFyPjxS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</w:fldData>
        </w:fldChar>
      </w:r>
      <w:r>
        <w:rPr>
          <w:rFonts w:ascii="Times New Roman" w:hAnsi="Times New Roman" w:eastAsia="Times New Roman" w:cs="Times New Roman"/>
          <w:sz w:val="24"/>
        </w:rPr>
        <w:instrText xml:space="preserve"> ADDIN EN.CITE </w:instrText>
      </w:r>
      <w:r>
        <w:rPr>
          <w:rFonts w:ascii="Times New Roman" w:hAnsi="Times New Roman" w:eastAsia="Times New Roman" w:cs="Times New Roman"/>
          <w:sz w:val="24"/>
        </w:rPr>
        <w:fldChar w:fldCharType="begin">
          <w:fldData xml:space="preserve">PEVuZE5vdGU+PENpdGU+PEF1dGhvcj5NaWxldG88L0F1dGhvcj48WWVhcj4yMDE3PC9ZZWFyPjxS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</w:fldData>
        </w:fldChar>
      </w:r>
      <w:r>
        <w:rPr>
          <w:rFonts w:ascii="Times New Roman" w:hAnsi="Times New Roman" w:eastAsia="Times New Roman" w:cs="Times New Roman"/>
          <w:sz w:val="24"/>
        </w:rPr>
        <w:instrText xml:space="preserve"> ADDIN EN.CITE.DATA </w:instrText>
      </w:r>
      <w:r>
        <w:rPr>
          <w:rFonts w:ascii="Times New Roman" w:hAnsi="Times New Roman" w:eastAsia="Times New Roman" w:cs="Times New Roman"/>
          <w:sz w:val="24"/>
        </w:rPr>
        <w:fldChar w:fldCharType="end"/>
      </w:r>
      <w:r>
        <w:rPr>
          <w:rFonts w:ascii="Times New Roman" w:hAnsi="Times New Roman" w:eastAsia="Times New Roman" w:cs="Times New Roman"/>
          <w:sz w:val="24"/>
        </w:rPr>
        <w:fldChar w:fldCharType="separate"/>
      </w:r>
      <w:r>
        <w:rPr>
          <w:rFonts w:ascii="Times New Roman" w:hAnsi="Times New Roman" w:eastAsia="Times New Roman" w:cs="Times New Roman"/>
          <w:sz w:val="24"/>
        </w:rPr>
        <w:t>[7]</w:t>
      </w:r>
      <w:r>
        <w:rPr>
          <w:rFonts w:ascii="Times New Roman" w:hAnsi="Times New Roman" w:eastAsia="Times New Roman" w:cs="Times New Roman"/>
          <w:sz w:val="24"/>
        </w:rPr>
        <w:fldChar w:fldCharType="end"/>
      </w:r>
      <w:r>
        <w:rPr>
          <w:rFonts w:ascii="Times New Roman" w:hAnsi="Times New Roman" w:eastAsia="Times New Roman" w:cs="Times New Roman"/>
          <w:sz w:val="24"/>
        </w:rPr>
        <w:t xml:space="preserve"> and would be inconsistent with ferric nature of blood products. We hypothesize that in these five cases, iodine or other element with similar k-edge to iodine, accumulated into the benign renal cysts results in diagnostic errors at DECT which would have resulted in misclassification of cysts as solid masses, Figure 1. </w:t>
      </w:r>
    </w:p>
    <w:p>
      <w:pPr>
        <w:spacing w:line="480" w:lineRule="auto"/>
        <w:rPr>
          <w:rFonts w:ascii="Times New Roman" w:hAnsi="Times New Roman" w:eastAsia="Times New Roman" w:cs="Times New Roman"/>
          <w:b/>
          <w:sz w:val="24"/>
        </w:rPr>
      </w:pPr>
      <w:r>
        <w:rPr>
          <w:rFonts w:ascii="Times New Roman" w:hAnsi="Times New Roman" w:eastAsia="Times New Roman" w:cs="Times New Roman"/>
          <w:b/>
          <w:sz w:val="24"/>
        </w:rPr>
        <w:t>Discussion</w:t>
      </w:r>
    </w:p>
    <w:p>
      <w:pPr>
        <w:pStyle w:val="6"/>
        <w:spacing w:line="480" w:lineRule="auto"/>
      </w:pPr>
      <w:r>
        <w:rPr>
          <w:rFonts w:ascii="Times New Roman" w:hAnsi="Times New Roman" w:eastAsia="Times New Roman" w:cs="Times New Roman"/>
          <w:sz w:val="24"/>
          <w:shd w:val="clear" w:color="auto" w:fill="FFFFFF"/>
        </w:rPr>
        <w:t xml:space="preserve">We demonstrate five cases of iodine, or other element with similar k-edge to iodine, retention within Bosniak 1 benign renal cysts, simulating enhancing renal masses at single-phase contrast-enhanced DECT. Iodine has been shown to accumulate within renal cysts at I-131 scintigraphy </w:t>
      </w:r>
      <w:r>
        <w:rPr>
          <w:rFonts w:ascii="Times New Roman" w:hAnsi="Times New Roman" w:eastAsia="Times New Roman" w:cs="Times New Roman"/>
          <w:sz w:val="24"/>
          <w:shd w:val="clear" w:color="auto" w:fill="FFFFFF"/>
        </w:rPr>
        <w:fldChar w:fldCharType="begin">
          <w:fldData xml:space="preserve">PEVuZE5vdGU+PENpdGU+PEF1dGhvcj5NYWNpZWpld3NraTwvQXV0aG9yPjxZZWFyPjIwMTg8L1ll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</w:fldData>
        </w:fldChar>
      </w:r>
      <w:r>
        <w:rPr>
          <w:rFonts w:ascii="Times New Roman" w:hAnsi="Times New Roman" w:eastAsia="Times New Roman" w:cs="Times New Roman"/>
          <w:sz w:val="24"/>
          <w:shd w:val="clear" w:color="auto" w:fill="FFFFFF"/>
        </w:rPr>
        <w:instrText xml:space="preserve"> ADDIN EN.CITE </w:instrText>
      </w:r>
      <w:r>
        <w:rPr>
          <w:rFonts w:ascii="Times New Roman" w:hAnsi="Times New Roman" w:eastAsia="Times New Roman" w:cs="Times New Roman"/>
          <w:sz w:val="24"/>
          <w:shd w:val="clear" w:color="auto" w:fill="FFFFFF"/>
        </w:rPr>
        <w:fldChar w:fldCharType="begin">
          <w:fldData xml:space="preserve">PEVuZE5vdGU+PENpdGU+PEF1dGhvcj5NYWNpZWpld3NraTwvQXV0aG9yPjxZZWFyPjIwMTg8L1ll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</w:fldData>
        </w:fldChar>
      </w:r>
      <w:r>
        <w:rPr>
          <w:rFonts w:ascii="Times New Roman" w:hAnsi="Times New Roman" w:eastAsia="Times New Roman" w:cs="Times New Roman"/>
          <w:sz w:val="24"/>
          <w:shd w:val="clear" w:color="auto" w:fill="FFFFFF"/>
        </w:rPr>
        <w:instrText xml:space="preserve"> ADDIN EN.CITE.DATA </w:instrText>
      </w:r>
      <w:r>
        <w:rPr>
          <w:rFonts w:ascii="Times New Roman" w:hAnsi="Times New Roman" w:eastAsia="Times New Roman" w:cs="Times New Roman"/>
          <w:sz w:val="24"/>
          <w:shd w:val="clear" w:color="auto" w:fill="FFFFFF"/>
        </w:rPr>
        <w:fldChar w:fldCharType="end"/>
      </w:r>
      <w:r>
        <w:rPr>
          <w:rFonts w:ascii="Times New Roman" w:hAnsi="Times New Roman" w:eastAsia="Times New Roman" w:cs="Times New Roman"/>
          <w:sz w:val="24"/>
          <w:shd w:val="clear" w:color="auto" w:fill="FFFFFF"/>
        </w:rPr>
        <w:fldChar w:fldCharType="separate"/>
      </w:r>
      <w:r>
        <w:rPr>
          <w:rFonts w:ascii="Times New Roman" w:hAnsi="Times New Roman" w:eastAsia="Times New Roman" w:cs="Times New Roman"/>
          <w:sz w:val="24"/>
          <w:shd w:val="clear" w:color="auto" w:fill="FFFFFF"/>
        </w:rPr>
        <w:t>[8; 9]</w:t>
      </w:r>
      <w:r>
        <w:rPr>
          <w:rFonts w:ascii="Times New Roman" w:hAnsi="Times New Roman" w:eastAsia="Times New Roman" w:cs="Times New Roman"/>
          <w:sz w:val="24"/>
          <w:shd w:val="clear" w:color="auto" w:fill="FFFFFF"/>
        </w:rPr>
        <w:fldChar w:fldCharType="end"/>
      </w:r>
      <w:r>
        <w:rPr>
          <w:rFonts w:ascii="Times New Roman" w:hAnsi="Times New Roman" w:eastAsia="Times New Roman" w:cs="Times New Roman"/>
          <w:sz w:val="24"/>
          <w:shd w:val="clear" w:color="auto" w:fill="FFFFFF"/>
        </w:rPr>
        <w:t xml:space="preserve">. Proposed pathophysiology include passive diffusion and retention </w:t>
      </w:r>
      <w:r>
        <w:rPr>
          <w:rFonts w:ascii="Times New Roman" w:hAnsi="Times New Roman" w:eastAsia="Times New Roman" w:cs="Times New Roman"/>
          <w:sz w:val="24"/>
          <w:shd w:val="clear" w:color="auto" w:fill="FFFFFF"/>
        </w:rPr>
        <w:fldChar w:fldCharType="begin">
          <w:fldData xml:space="preserve">PEVuZE5vdGU+PENpdGU+PEF1dGhvcj5MZWU8L0F1dGhvcj48WWVhcj4yMDIwPC9ZZWFyPjxSZWNO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</w:fldData>
        </w:fldChar>
      </w:r>
      <w:r>
        <w:rPr>
          <w:rFonts w:ascii="Times New Roman" w:hAnsi="Times New Roman" w:eastAsia="Times New Roman" w:cs="Times New Roman"/>
          <w:sz w:val="24"/>
          <w:shd w:val="clear" w:color="auto" w:fill="FFFFFF"/>
        </w:rPr>
        <w:instrText xml:space="preserve"> ADDIN EN.CITE </w:instrText>
      </w:r>
      <w:r>
        <w:rPr>
          <w:rFonts w:ascii="Times New Roman" w:hAnsi="Times New Roman" w:eastAsia="Times New Roman" w:cs="Times New Roman"/>
          <w:sz w:val="24"/>
          <w:shd w:val="clear" w:color="auto" w:fill="FFFFFF"/>
        </w:rPr>
        <w:fldChar w:fldCharType="begin">
          <w:fldData xml:space="preserve">PEVuZE5vdGU+PENpdGU+PEF1dGhvcj5MZWU8L0F1dGhvcj48WWVhcj4yMDIwPC9ZZWFyPjxSZWNO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</w:fldData>
        </w:fldChar>
      </w:r>
      <w:r>
        <w:rPr>
          <w:rFonts w:ascii="Times New Roman" w:hAnsi="Times New Roman" w:eastAsia="Times New Roman" w:cs="Times New Roman"/>
          <w:sz w:val="24"/>
          <w:shd w:val="clear" w:color="auto" w:fill="FFFFFF"/>
        </w:rPr>
        <w:instrText xml:space="preserve"> ADDIN EN.CITE.DATA </w:instrText>
      </w:r>
      <w:r>
        <w:rPr>
          <w:rFonts w:ascii="Times New Roman" w:hAnsi="Times New Roman" w:eastAsia="Times New Roman" w:cs="Times New Roman"/>
          <w:sz w:val="24"/>
          <w:shd w:val="clear" w:color="auto" w:fill="FFFFFF"/>
        </w:rPr>
        <w:fldChar w:fldCharType="end"/>
      </w:r>
      <w:r>
        <w:rPr>
          <w:rFonts w:ascii="Times New Roman" w:hAnsi="Times New Roman" w:eastAsia="Times New Roman" w:cs="Times New Roman"/>
          <w:sz w:val="24"/>
          <w:shd w:val="clear" w:color="auto" w:fill="FFFFFF"/>
        </w:rPr>
        <w:fldChar w:fldCharType="separate"/>
      </w:r>
      <w:r>
        <w:rPr>
          <w:rFonts w:ascii="Times New Roman" w:hAnsi="Times New Roman" w:eastAsia="Times New Roman" w:cs="Times New Roman"/>
          <w:sz w:val="24"/>
          <w:shd w:val="clear" w:color="auto" w:fill="FFFFFF"/>
        </w:rPr>
        <w:t>[9]</w:t>
      </w:r>
      <w:r>
        <w:rPr>
          <w:rFonts w:ascii="Times New Roman" w:hAnsi="Times New Roman" w:eastAsia="Times New Roman" w:cs="Times New Roman"/>
          <w:sz w:val="24"/>
          <w:shd w:val="clear" w:color="auto" w:fill="FFFFFF"/>
        </w:rPr>
        <w:fldChar w:fldCharType="end"/>
      </w:r>
      <w:r>
        <w:rPr>
          <w:rFonts w:ascii="Times New Roman" w:hAnsi="Times New Roman" w:eastAsia="Times New Roman" w:cs="Times New Roman"/>
          <w:sz w:val="24"/>
          <w:shd w:val="clear" w:color="auto" w:fill="FFFFFF"/>
        </w:rPr>
        <w:t xml:space="preserve"> or presence of sodium iodine transporters </w:t>
      </w:r>
      <w:r>
        <w:rPr>
          <w:rFonts w:ascii="Times New Roman" w:hAnsi="Times New Roman" w:eastAsia="Times New Roman" w:cs="Times New Roman"/>
          <w:sz w:val="24"/>
          <w:shd w:val="clear" w:color="auto" w:fill="FFFFFF"/>
        </w:rPr>
        <w:fldChar w:fldCharType="begin">
          <w:fldData xml:space="preserve">PEVuZE5vdGU+PENpdGU+PEF1dGhvcj5TcGl0endlZzwvQXV0aG9yPjxZZWFyPjIwMDE8L1llYXI+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</w:fldData>
        </w:fldChar>
      </w:r>
      <w:r>
        <w:rPr>
          <w:rFonts w:ascii="Times New Roman" w:hAnsi="Times New Roman" w:eastAsia="Times New Roman" w:cs="Times New Roman"/>
          <w:sz w:val="24"/>
          <w:shd w:val="clear" w:color="auto" w:fill="FFFFFF"/>
        </w:rPr>
        <w:instrText xml:space="preserve"> ADDIN EN.CITE </w:instrText>
      </w:r>
      <w:r>
        <w:rPr>
          <w:rFonts w:ascii="Times New Roman" w:hAnsi="Times New Roman" w:eastAsia="Times New Roman" w:cs="Times New Roman"/>
          <w:sz w:val="24"/>
          <w:shd w:val="clear" w:color="auto" w:fill="FFFFFF"/>
        </w:rPr>
        <w:fldChar w:fldCharType="begin">
          <w:fldData xml:space="preserve">PEVuZE5vdGU+PENpdGU+PEF1dGhvcj5TcGl0endlZzwvQXV0aG9yPjxZZWFyPjIwMDE8L1llYXI+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</w:fldData>
        </w:fldChar>
      </w:r>
      <w:r>
        <w:rPr>
          <w:rFonts w:ascii="Times New Roman" w:hAnsi="Times New Roman" w:eastAsia="Times New Roman" w:cs="Times New Roman"/>
          <w:sz w:val="24"/>
          <w:shd w:val="clear" w:color="auto" w:fill="FFFFFF"/>
        </w:rPr>
        <w:instrText xml:space="preserve"> ADDIN EN.CITE.DATA </w:instrText>
      </w:r>
      <w:r>
        <w:rPr>
          <w:rFonts w:ascii="Times New Roman" w:hAnsi="Times New Roman" w:eastAsia="Times New Roman" w:cs="Times New Roman"/>
          <w:sz w:val="24"/>
          <w:shd w:val="clear" w:color="auto" w:fill="FFFFFF"/>
        </w:rPr>
        <w:fldChar w:fldCharType="end"/>
      </w:r>
      <w:r>
        <w:rPr>
          <w:rFonts w:ascii="Times New Roman" w:hAnsi="Times New Roman" w:eastAsia="Times New Roman" w:cs="Times New Roman"/>
          <w:sz w:val="24"/>
          <w:shd w:val="clear" w:color="auto" w:fill="FFFFFF"/>
        </w:rPr>
        <w:fldChar w:fldCharType="separate"/>
      </w:r>
      <w:r>
        <w:rPr>
          <w:rFonts w:ascii="Times New Roman" w:hAnsi="Times New Roman" w:eastAsia="Times New Roman" w:cs="Times New Roman"/>
          <w:sz w:val="24"/>
          <w:shd w:val="clear" w:color="auto" w:fill="FFFFFF"/>
        </w:rPr>
        <w:t>[10]</w:t>
      </w:r>
      <w:r>
        <w:rPr>
          <w:rFonts w:ascii="Times New Roman" w:hAnsi="Times New Roman" w:eastAsia="Times New Roman" w:cs="Times New Roman"/>
          <w:sz w:val="24"/>
          <w:shd w:val="clear" w:color="auto" w:fill="FFFFFF"/>
        </w:rPr>
        <w:fldChar w:fldCharType="end"/>
      </w:r>
      <w:r>
        <w:rPr>
          <w:rFonts w:ascii="Times New Roman" w:hAnsi="Times New Roman" w:eastAsia="Times New Roman" w:cs="Times New Roman"/>
          <w:sz w:val="24"/>
          <w:shd w:val="clear" w:color="auto" w:fill="FFFFFF"/>
        </w:rPr>
        <w:t xml:space="preserve">. It is possible our findings are related to accumulation of another element with similar k-edge to iodine which would result in the same diagnostic errors encountered at single-phase CE DECT Table 1. We suggest that caution should be exercised when diagnosing a renal mass as solid based solely upon data derived from single-phase contrast-enhanced DECT data. Currently, there is debate as to whether a single-phase post-contrast DECT examination can accurately characterize indeterminate renal masses measuring &gt;30 HU. Undoubtedly many benign non-enhancing hyperattenuating cysts can be differentiated from enhancing renal masses using VNCCT and iodine:water data </w:t>
      </w:r>
      <w:r>
        <w:rPr>
          <w:rFonts w:ascii="Times New Roman" w:hAnsi="Times New Roman" w:eastAsia="Times New Roman" w:cs="Times New Roman"/>
          <w:sz w:val="24"/>
          <w:shd w:val="clear" w:color="auto" w:fill="FFFFFF"/>
        </w:rPr>
        <w:fldChar w:fldCharType="begin">
          <w:fldData xml:space="preserve">PEVuZE5vdGU+PENpdGU+PEF1dGhvcj5DaGE8L0F1dGhvcj48WWVhcj4yMDE2PC9ZZWFyPjxSZWNO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</w:fldData>
        </w:fldChar>
      </w:r>
      <w:r>
        <w:rPr>
          <w:rFonts w:ascii="Times New Roman" w:hAnsi="Times New Roman" w:eastAsia="Times New Roman" w:cs="Times New Roman"/>
          <w:sz w:val="24"/>
          <w:shd w:val="clear" w:color="auto" w:fill="FFFFFF"/>
        </w:rPr>
        <w:instrText xml:space="preserve"> ADDIN EN.CITE </w:instrText>
      </w:r>
      <w:r>
        <w:rPr>
          <w:rFonts w:ascii="Times New Roman" w:hAnsi="Times New Roman" w:eastAsia="Times New Roman" w:cs="Times New Roman"/>
          <w:sz w:val="24"/>
          <w:shd w:val="clear" w:color="auto" w:fill="FFFFFF"/>
        </w:rPr>
        <w:fldChar w:fldCharType="begin">
          <w:fldData xml:space="preserve">PEVuZE5vdGU+PENpdGU+PEF1dGhvcj5DaGE8L0F1dGhvcj48WWVhcj4yMDE2PC9ZZWFyPjxSZWNO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</w:fldData>
        </w:fldChar>
      </w:r>
      <w:r>
        <w:rPr>
          <w:rFonts w:ascii="Times New Roman" w:hAnsi="Times New Roman" w:eastAsia="Times New Roman" w:cs="Times New Roman"/>
          <w:sz w:val="24"/>
          <w:shd w:val="clear" w:color="auto" w:fill="FFFFFF"/>
        </w:rPr>
        <w:instrText xml:space="preserve"> ADDIN EN.CITE.DATA </w:instrText>
      </w:r>
      <w:r>
        <w:rPr>
          <w:rFonts w:ascii="Times New Roman" w:hAnsi="Times New Roman" w:eastAsia="Times New Roman" w:cs="Times New Roman"/>
          <w:sz w:val="24"/>
          <w:shd w:val="clear" w:color="auto" w:fill="FFFFFF"/>
        </w:rPr>
        <w:fldChar w:fldCharType="end"/>
      </w:r>
      <w:r>
        <w:rPr>
          <w:rFonts w:ascii="Times New Roman" w:hAnsi="Times New Roman" w:eastAsia="Times New Roman" w:cs="Times New Roman"/>
          <w:sz w:val="24"/>
          <w:shd w:val="clear" w:color="auto" w:fill="FFFFFF"/>
        </w:rPr>
        <w:fldChar w:fldCharType="separate"/>
      </w:r>
      <w:r>
        <w:rPr>
          <w:rFonts w:ascii="Times New Roman" w:hAnsi="Times New Roman" w:eastAsia="Times New Roman" w:cs="Times New Roman"/>
          <w:sz w:val="24"/>
          <w:shd w:val="clear" w:color="auto" w:fill="FFFFFF"/>
        </w:rPr>
        <w:t>[11]</w:t>
      </w:r>
      <w:r>
        <w:rPr>
          <w:rFonts w:ascii="Times New Roman" w:hAnsi="Times New Roman" w:eastAsia="Times New Roman" w:cs="Times New Roman"/>
          <w:sz w:val="24"/>
          <w:shd w:val="clear" w:color="auto" w:fill="FFFFFF"/>
        </w:rPr>
        <w:fldChar w:fldCharType="end"/>
      </w:r>
      <w:r>
        <w:rPr>
          <w:rFonts w:ascii="Times New Roman" w:hAnsi="Times New Roman" w:eastAsia="Times New Roman" w:cs="Times New Roman"/>
          <w:sz w:val="24"/>
          <w:shd w:val="clear" w:color="auto" w:fill="FFFFFF"/>
        </w:rPr>
        <w:t xml:space="preserve">; however, when comparing VNCCT and true NCCT to characterize renal masses, other authors have suggested that renal CT protocols using DECT should continue to acquire true NCCT rather than relying solely on VNCCT images due to difference in CT numbers </w:t>
      </w:r>
      <w:r>
        <w:rPr>
          <w:rFonts w:ascii="Times New Roman" w:hAnsi="Times New Roman" w:eastAsia="Times New Roman" w:cs="Times New Roman"/>
          <w:sz w:val="24"/>
          <w:shd w:val="clear" w:color="auto" w:fill="FFFFFF"/>
        </w:rPr>
        <w:fldChar w:fldCharType="begin">
          <w:fldData xml:space="preserve">PEVuZE5vdGU+PENpdGU+PEF1dGhvcj5DYW88L0F1dGhvcj48WWVhcj4yMDIyPC9ZZWFyPjxSZWNO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</w:fldData>
        </w:fldChar>
      </w:r>
      <w:r>
        <w:rPr>
          <w:rFonts w:ascii="Times New Roman" w:hAnsi="Times New Roman" w:eastAsia="Times New Roman" w:cs="Times New Roman"/>
          <w:sz w:val="24"/>
          <w:shd w:val="clear" w:color="auto" w:fill="FFFFFF"/>
        </w:rPr>
        <w:instrText xml:space="preserve"> ADDIN EN.CITE </w:instrText>
      </w:r>
      <w:r>
        <w:rPr>
          <w:rFonts w:ascii="Times New Roman" w:hAnsi="Times New Roman" w:eastAsia="Times New Roman" w:cs="Times New Roman"/>
          <w:sz w:val="24"/>
          <w:shd w:val="clear" w:color="auto" w:fill="FFFFFF"/>
        </w:rPr>
        <w:fldChar w:fldCharType="begin">
          <w:fldData xml:space="preserve">PEVuZE5vdGU+PENpdGU+PEF1dGhvcj5DYW88L0F1dGhvcj48WWVhcj4yMDIyPC9ZZWFyPjxSZWNO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</w:fldData>
        </w:fldChar>
      </w:r>
      <w:r>
        <w:rPr>
          <w:rFonts w:ascii="Times New Roman" w:hAnsi="Times New Roman" w:eastAsia="Times New Roman" w:cs="Times New Roman"/>
          <w:sz w:val="24"/>
          <w:shd w:val="clear" w:color="auto" w:fill="FFFFFF"/>
        </w:rPr>
        <w:instrText xml:space="preserve"> ADDIN EN.CITE.DATA </w:instrText>
      </w:r>
      <w:r>
        <w:rPr>
          <w:rFonts w:ascii="Times New Roman" w:hAnsi="Times New Roman" w:eastAsia="Times New Roman" w:cs="Times New Roman"/>
          <w:sz w:val="24"/>
          <w:shd w:val="clear" w:color="auto" w:fill="FFFFFF"/>
        </w:rPr>
        <w:fldChar w:fldCharType="end"/>
      </w:r>
      <w:r>
        <w:rPr>
          <w:rFonts w:ascii="Times New Roman" w:hAnsi="Times New Roman" w:eastAsia="Times New Roman" w:cs="Times New Roman"/>
          <w:sz w:val="24"/>
          <w:shd w:val="clear" w:color="auto" w:fill="FFFFFF"/>
        </w:rPr>
        <w:fldChar w:fldCharType="separate"/>
      </w:r>
      <w:r>
        <w:rPr>
          <w:rFonts w:ascii="Times New Roman" w:hAnsi="Times New Roman" w:eastAsia="Times New Roman" w:cs="Times New Roman"/>
          <w:sz w:val="24"/>
          <w:shd w:val="clear" w:color="auto" w:fill="FFFFFF"/>
        </w:rPr>
        <w:t>[12]</w:t>
      </w:r>
      <w:r>
        <w:rPr>
          <w:rFonts w:ascii="Times New Roman" w:hAnsi="Times New Roman" w:eastAsia="Times New Roman" w:cs="Times New Roman"/>
          <w:sz w:val="24"/>
          <w:shd w:val="clear" w:color="auto" w:fill="FFFFFF"/>
        </w:rPr>
        <w:fldChar w:fldCharType="end"/>
      </w:r>
      <w:r>
        <w:rPr>
          <w:rFonts w:ascii="Times New Roman" w:hAnsi="Times New Roman" w:eastAsia="Times New Roman" w:cs="Times New Roman"/>
          <w:sz w:val="24"/>
          <w:shd w:val="clear" w:color="auto" w:fill="FFFFFF"/>
        </w:rPr>
        <w:t xml:space="preserve">. Our case series supports the assertion that true NCCT remains an integral component of renal mass characterization and that accumulation of iodine or other element with similar k-edge to iodine could simulate solid renal masses using only DECT data. Other pitfalls of DECT for renal mass interpretation are beyond the scope of our manuscript but have been described elsewhere, </w:t>
      </w:r>
      <w:r>
        <w:rPr>
          <w:rFonts w:ascii="Times New Roman" w:hAnsi="Times New Roman" w:eastAsia="Times New Roman" w:cs="Times New Roman"/>
          <w:sz w:val="24"/>
          <w:shd w:val="clear" w:color="auto" w:fill="FFFFFF"/>
        </w:rPr>
        <w:fldChar w:fldCharType="begin">
          <w:fldData xml:space="preserve">PEVuZE5vdGU+PENpdGU+PEF1dGhvcj5LcmlzaG5hPC9BdXRob3I+PFllYXI+MjAxNzwvWWVhcj48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</w:fldData>
        </w:fldChar>
      </w:r>
      <w:r>
        <w:rPr>
          <w:rFonts w:ascii="Times New Roman" w:hAnsi="Times New Roman" w:eastAsia="Times New Roman" w:cs="Times New Roman"/>
          <w:sz w:val="24"/>
          <w:shd w:val="clear" w:color="auto" w:fill="FFFFFF"/>
        </w:rPr>
        <w:instrText xml:space="preserve"> ADDIN EN.CITE </w:instrText>
      </w:r>
      <w:r>
        <w:rPr>
          <w:rFonts w:ascii="Times New Roman" w:hAnsi="Times New Roman" w:eastAsia="Times New Roman" w:cs="Times New Roman"/>
          <w:sz w:val="24"/>
          <w:shd w:val="clear" w:color="auto" w:fill="FFFFFF"/>
        </w:rPr>
        <w:fldChar w:fldCharType="begin">
          <w:fldData xml:space="preserve">PEVuZE5vdGU+PENpdGU+PEF1dGhvcj5LcmlzaG5hPC9BdXRob3I+PFllYXI+MjAxNzwvWWVhcj48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</w:fldData>
        </w:fldChar>
      </w:r>
      <w:r>
        <w:rPr>
          <w:rFonts w:ascii="Times New Roman" w:hAnsi="Times New Roman" w:eastAsia="Times New Roman" w:cs="Times New Roman"/>
          <w:sz w:val="24"/>
          <w:shd w:val="clear" w:color="auto" w:fill="FFFFFF"/>
        </w:rPr>
        <w:instrText xml:space="preserve"> ADDIN EN.CITE.DATA </w:instrText>
      </w:r>
      <w:r>
        <w:rPr>
          <w:rFonts w:ascii="Times New Roman" w:hAnsi="Times New Roman" w:eastAsia="Times New Roman" w:cs="Times New Roman"/>
          <w:sz w:val="24"/>
          <w:shd w:val="clear" w:color="auto" w:fill="FFFFFF"/>
        </w:rPr>
        <w:fldChar w:fldCharType="end"/>
      </w:r>
      <w:r>
        <w:rPr>
          <w:rFonts w:ascii="Times New Roman" w:hAnsi="Times New Roman" w:eastAsia="Times New Roman" w:cs="Times New Roman"/>
          <w:sz w:val="24"/>
          <w:shd w:val="clear" w:color="auto" w:fill="FFFFFF"/>
        </w:rPr>
        <w:fldChar w:fldCharType="separate"/>
      </w:r>
      <w:r>
        <w:rPr>
          <w:rFonts w:ascii="Times New Roman" w:hAnsi="Times New Roman" w:eastAsia="Times New Roman" w:cs="Times New Roman"/>
          <w:sz w:val="24"/>
          <w:shd w:val="clear" w:color="auto" w:fill="FFFFFF"/>
        </w:rPr>
        <w:t>[5]</w:t>
      </w:r>
      <w:r>
        <w:rPr>
          <w:rFonts w:ascii="Times New Roman" w:hAnsi="Times New Roman" w:eastAsia="Times New Roman" w:cs="Times New Roman"/>
          <w:sz w:val="24"/>
          <w:shd w:val="clear" w:color="auto" w:fill="FFFFFF"/>
        </w:rPr>
        <w:fldChar w:fldCharType="end"/>
      </w:r>
      <w:r>
        <w:rPr>
          <w:rFonts w:ascii="Times New Roman" w:hAnsi="Times New Roman" w:eastAsia="Times New Roman" w:cs="Times New Roman"/>
          <w:sz w:val="24"/>
          <w:shd w:val="clear" w:color="auto" w:fill="FFFFFF"/>
        </w:rPr>
        <w:t xml:space="preserve">. Our study results are limited by a small sample size and lack of biochemical confirmation of cystic iodine or element content. </w:t>
      </w:r>
    </w:p>
    <w:p>
      <w:pPr>
        <w:pStyle w:val="16"/>
        <w:shd w:val="clear" w:color="auto" w:fill="FFFFFF"/>
        <w:spacing w:before="100" w:beforeAutospacing="1" w:after="100" w:afterAutospacing="1" w:line="360" w:lineRule="auto"/>
        <w:ind w:left="0"/>
        <w:jc w:val="both"/>
        <w:rPr>
          <w:rFonts w:ascii="Times New Roman" w:hAnsi="Times New Roman"/>
          <w:sz w:val="18"/>
          <w:szCs w:val="18"/>
          <w:lang w:val="en-GB"/>
        </w:rPr>
      </w:pPr>
      <w:r>
        <w:rPr>
          <w:rFonts w:ascii="Times New Roman" w:hAnsi="Times New Roman"/>
          <w:sz w:val="18"/>
          <w:szCs w:val="18"/>
          <w:lang w:val="en-GB"/>
        </w:rPr>
        <w:t>Box 1. Testing manuscript for box caption.</w:t>
      </w:r>
    </w:p>
    <w:p>
      <w:pPr>
        <w:pStyle w:val="16"/>
        <w:numPr>
          <w:ilvl w:val="0"/>
          <w:numId w:val="3"/>
        </w:numPr>
        <w:shd w:val="clear" w:color="auto" w:fill="FFFFFF"/>
        <w:spacing w:before="100" w:beforeAutospacing="1" w:after="100" w:afterAutospacing="1" w:line="360" w:lineRule="auto"/>
        <w:jc w:val="both"/>
        <w:rPr>
          <w:rFonts w:ascii="Times New Roman" w:hAnsi="Times New Roman"/>
          <w:sz w:val="18"/>
          <w:szCs w:val="18"/>
          <w:lang w:val="en-GB"/>
        </w:rPr>
      </w:pPr>
      <w:r>
        <w:rPr>
          <w:rFonts w:ascii="Times New Roman" w:hAnsi="Times New Roman"/>
          <w:sz w:val="18"/>
          <w:szCs w:val="18"/>
          <w:lang w:val="en-GB"/>
        </w:rPr>
        <w:t>Eat a balanced diet that includes plenty of fruits, vegetables, whole grains, and lean protein.</w:t>
      </w:r>
    </w:p>
    <w:p>
      <w:pPr>
        <w:pStyle w:val="16"/>
        <w:numPr>
          <w:ilvl w:val="0"/>
          <w:numId w:val="3"/>
        </w:numPr>
        <w:shd w:val="clear" w:color="auto" w:fill="FFFFFF"/>
        <w:spacing w:before="100" w:beforeAutospacing="1" w:after="100" w:afterAutospacing="1" w:line="360" w:lineRule="auto"/>
        <w:jc w:val="both"/>
        <w:rPr>
          <w:rFonts w:ascii="Times New Roman" w:hAnsi="Times New Roman"/>
          <w:sz w:val="18"/>
          <w:szCs w:val="18"/>
          <w:lang w:val="en-GB"/>
        </w:rPr>
      </w:pPr>
      <w:r>
        <w:rPr>
          <w:rFonts w:ascii="Times New Roman" w:hAnsi="Times New Roman"/>
          <w:sz w:val="18"/>
          <w:szCs w:val="18"/>
          <w:lang w:val="en-GB"/>
        </w:rPr>
        <w:t>Stay hydrated by drinking plenty of water throughout the day.</w:t>
      </w:r>
    </w:p>
    <w:p>
      <w:pPr>
        <w:pStyle w:val="16"/>
        <w:numPr>
          <w:ilvl w:val="0"/>
          <w:numId w:val="3"/>
        </w:numPr>
        <w:shd w:val="clear" w:color="auto" w:fill="FFFFFF"/>
        <w:spacing w:before="100" w:beforeAutospacing="1" w:after="100" w:afterAutospacing="1" w:line="360" w:lineRule="auto"/>
        <w:jc w:val="both"/>
        <w:rPr>
          <w:rFonts w:ascii="Times New Roman" w:hAnsi="Times New Roman"/>
          <w:sz w:val="18"/>
          <w:szCs w:val="18"/>
          <w:lang w:val="en-GB"/>
        </w:rPr>
      </w:pPr>
      <w:r>
        <w:rPr>
          <w:rFonts w:ascii="Times New Roman" w:hAnsi="Times New Roman"/>
          <w:sz w:val="18"/>
          <w:szCs w:val="18"/>
          <w:lang w:val="en-GB"/>
        </w:rPr>
        <w:t>Get regular exercise, aiming for at least 30 minutes of moderate activity most days of the week.</w:t>
      </w:r>
    </w:p>
    <w:p>
      <w:pPr>
        <w:pStyle w:val="16"/>
        <w:numPr>
          <w:ilvl w:val="0"/>
          <w:numId w:val="3"/>
        </w:numPr>
        <w:shd w:val="clear" w:color="auto" w:fill="FFFFFF"/>
        <w:spacing w:before="100" w:beforeAutospacing="1" w:after="100" w:afterAutospacing="1" w:line="360" w:lineRule="auto"/>
        <w:jc w:val="both"/>
        <w:rPr>
          <w:rFonts w:ascii="Times New Roman" w:hAnsi="Times New Roman"/>
          <w:sz w:val="18"/>
          <w:szCs w:val="18"/>
          <w:lang w:val="en-GB"/>
        </w:rPr>
      </w:pPr>
      <w:r>
        <w:rPr>
          <w:rFonts w:ascii="Times New Roman" w:hAnsi="Times New Roman"/>
          <w:sz w:val="18"/>
          <w:szCs w:val="18"/>
          <w:lang w:val="en-GB"/>
        </w:rPr>
        <w:t>Limit your intake of processed foods, sugary drinks, and unhealthy fats.</w:t>
      </w:r>
    </w:p>
    <w:p>
      <w:pPr>
        <w:pStyle w:val="16"/>
        <w:numPr>
          <w:ilvl w:val="0"/>
          <w:numId w:val="3"/>
        </w:numPr>
        <w:shd w:val="clear" w:color="auto" w:fill="FFFFFF"/>
        <w:spacing w:before="100" w:beforeAutospacing="1" w:after="100" w:afterAutospacing="1" w:line="360" w:lineRule="auto"/>
        <w:jc w:val="both"/>
        <w:rPr>
          <w:rFonts w:ascii="Times New Roman" w:hAnsi="Times New Roman"/>
          <w:sz w:val="18"/>
          <w:szCs w:val="18"/>
          <w:lang w:val="en-GB"/>
        </w:rPr>
      </w:pPr>
      <w:r>
        <w:rPr>
          <w:rFonts w:ascii="Times New Roman" w:hAnsi="Times New Roman"/>
          <w:sz w:val="18"/>
          <w:szCs w:val="18"/>
          <w:lang w:val="en-GB"/>
        </w:rPr>
        <w:t>Avoid smoking and limit your alcohol consumption.</w:t>
      </w:r>
    </w:p>
    <w:p>
      <w:pPr>
        <w:pStyle w:val="16"/>
        <w:shd w:val="clear" w:color="auto" w:fill="FFFFFF"/>
        <w:spacing w:before="100" w:beforeAutospacing="1" w:after="100" w:afterAutospacing="1" w:line="360" w:lineRule="auto"/>
        <w:ind w:left="0"/>
        <w:jc w:val="both"/>
        <w:rPr>
          <w:rFonts w:ascii="Times New Roman" w:hAnsi="Times New Roman"/>
          <w:b/>
          <w:bCs/>
          <w:color w:val="000000"/>
          <w:sz w:val="18"/>
          <w:szCs w:val="18"/>
          <w:shd w:val="clear" w:color="auto" w:fill="FFFFFF"/>
          <w:lang w:val="en-GB"/>
        </w:rPr>
      </w:pPr>
    </w:p>
    <w:p>
      <w:pPr>
        <w:pStyle w:val="16"/>
        <w:shd w:val="clear" w:color="auto" w:fill="FFFFFF"/>
        <w:spacing w:before="100" w:beforeAutospacing="1" w:after="100" w:afterAutospacing="1" w:line="360" w:lineRule="auto"/>
        <w:ind w:left="0"/>
        <w:jc w:val="both"/>
        <w:rPr>
          <w:rFonts w:ascii="Times New Roman" w:hAnsi="Times New Roman"/>
          <w:color w:val="000000"/>
          <w:sz w:val="18"/>
          <w:szCs w:val="18"/>
          <w:shd w:val="clear" w:color="auto" w:fill="FFFFFF"/>
          <w:lang w:val="en-GB"/>
        </w:rPr>
      </w:pPr>
      <w:r>
        <w:rPr>
          <w:rFonts w:ascii="Times New Roman" w:hAnsi="Times New Roman"/>
          <w:b/>
          <w:bCs/>
          <w:color w:val="000000"/>
          <w:sz w:val="18"/>
          <w:szCs w:val="18"/>
          <w:shd w:val="clear" w:color="auto" w:fill="FFFFFF"/>
          <w:lang w:val="en-GB"/>
        </w:rPr>
        <w:t xml:space="preserve">Table 1 – </w:t>
      </w:r>
      <w:r>
        <w:rPr>
          <w:rFonts w:ascii="Times New Roman" w:hAnsi="Times New Roman"/>
          <w:color w:val="000000"/>
          <w:sz w:val="18"/>
          <w:szCs w:val="18"/>
          <w:shd w:val="clear" w:color="auto" w:fill="FFFFFF"/>
          <w:lang w:val="en-GB"/>
        </w:rPr>
        <w:t>Collected parameters in each selected paper</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47"/>
        <w:gridCol w:w="4247"/>
      </w:tblGrid>
      <w:tr>
        <w:tc>
          <w:tcPr>
            <w:tcW w:w="4247" w:type="dxa"/>
          </w:tcPr>
          <w:p>
            <w:pPr>
              <w:spacing w:after="0" w:line="360" w:lineRule="auto"/>
              <w:rPr>
                <w:rFonts w:ascii="Times New Roman" w:hAnsi="Times New Roman"/>
                <w:color w:val="000000"/>
                <w:sz w:val="18"/>
                <w:szCs w:val="18"/>
                <w:shd w:val="clear" w:color="auto" w:fill="FFFFFF"/>
              </w:rPr>
            </w:pPr>
            <w:r>
              <w:rPr>
                <w:rFonts w:ascii="Times New Roman" w:hAnsi="Times New Roman"/>
                <w:b/>
                <w:bCs/>
                <w:color w:val="000000"/>
                <w:sz w:val="18"/>
                <w:szCs w:val="18"/>
                <w:shd w:val="clear" w:color="auto" w:fill="FFFFFF"/>
              </w:rPr>
              <w:t>Parameters</w:t>
            </w:r>
          </w:p>
        </w:tc>
        <w:tc>
          <w:tcPr>
            <w:tcW w:w="4247" w:type="dxa"/>
          </w:tcPr>
          <w:p>
            <w:pPr>
              <w:spacing w:after="0" w:line="360" w:lineRule="auto"/>
              <w:rPr>
                <w:rFonts w:ascii="Times New Roman" w:hAnsi="Times New Roman"/>
                <w:color w:val="000000"/>
                <w:sz w:val="18"/>
                <w:szCs w:val="18"/>
                <w:shd w:val="clear" w:color="auto" w:fill="FFFFFF"/>
              </w:rPr>
            </w:pPr>
            <w:r>
              <w:rPr>
                <w:rFonts w:ascii="Times New Roman" w:hAnsi="Times New Roman"/>
                <w:b/>
                <w:bCs/>
                <w:color w:val="000000"/>
                <w:sz w:val="18"/>
                <w:szCs w:val="18"/>
                <w:shd w:val="clear" w:color="auto" w:fill="FFFFFF"/>
              </w:rPr>
              <w:t>Type of information</w:t>
            </w:r>
          </w:p>
        </w:tc>
      </w:tr>
      <w:tr>
        <w:tc>
          <w:tcPr>
            <w:tcW w:w="4247" w:type="dxa"/>
          </w:tcPr>
          <w:p>
            <w:pPr>
              <w:spacing w:after="0" w:line="360" w:lineRule="auto"/>
              <w:rPr>
                <w:rFonts w:ascii="Times New Roman" w:hAnsi="Times New Roman"/>
                <w:color w:val="000000"/>
                <w:sz w:val="18"/>
                <w:szCs w:val="18"/>
                <w:shd w:val="clear" w:color="auto" w:fill="FFFFFF"/>
              </w:rPr>
            </w:pPr>
            <w:r>
              <w:rPr>
                <w:rFonts w:ascii="Times New Roman" w:hAnsi="Times New Roman"/>
                <w:color w:val="000000"/>
                <w:sz w:val="18"/>
                <w:szCs w:val="18"/>
                <w:shd w:val="clear" w:color="auto" w:fill="FFFFFF"/>
              </w:rPr>
              <w:t>Study type</w:t>
            </w:r>
          </w:p>
        </w:tc>
        <w:tc>
          <w:tcPr>
            <w:tcW w:w="4247" w:type="dxa"/>
          </w:tcPr>
          <w:p>
            <w:pPr>
              <w:spacing w:after="0" w:line="360" w:lineRule="auto"/>
              <w:rPr>
                <w:rFonts w:ascii="Times New Roman" w:hAnsi="Times New Roman"/>
                <w:color w:val="000000"/>
                <w:sz w:val="18"/>
                <w:szCs w:val="18"/>
                <w:shd w:val="clear" w:color="auto" w:fill="FFFFFF"/>
              </w:rPr>
            </w:pPr>
            <w:r>
              <w:rPr>
                <w:rFonts w:ascii="Times New Roman" w:hAnsi="Times New Roman"/>
                <w:color w:val="000000"/>
                <w:sz w:val="18"/>
                <w:szCs w:val="18"/>
                <w:shd w:val="clear" w:color="auto" w:fill="FFFFFF"/>
              </w:rPr>
              <w:t>Retrospective or prospective</w:t>
            </w:r>
          </w:p>
        </w:tc>
      </w:tr>
      <w:tr>
        <w:tc>
          <w:tcPr>
            <w:tcW w:w="4247" w:type="dxa"/>
          </w:tcPr>
          <w:p>
            <w:pPr>
              <w:spacing w:after="0" w:line="360" w:lineRule="auto"/>
              <w:rPr>
                <w:rFonts w:ascii="Times New Roman" w:hAnsi="Times New Roman"/>
                <w:color w:val="000000"/>
                <w:sz w:val="18"/>
                <w:szCs w:val="18"/>
                <w:shd w:val="clear" w:color="auto" w:fill="FFFFFF"/>
              </w:rPr>
            </w:pPr>
            <w:r>
              <w:rPr>
                <w:rFonts w:ascii="Times New Roman" w:hAnsi="Times New Roman"/>
                <w:color w:val="000000"/>
                <w:sz w:val="18"/>
                <w:szCs w:val="18"/>
                <w:shd w:val="clear" w:color="auto" w:fill="FFFFFF"/>
              </w:rPr>
              <w:t>Study population</w:t>
            </w:r>
          </w:p>
        </w:tc>
        <w:tc>
          <w:tcPr>
            <w:tcW w:w="4247" w:type="dxa"/>
          </w:tcPr>
          <w:p>
            <w:pPr>
              <w:spacing w:after="0" w:line="360" w:lineRule="auto"/>
              <w:rPr>
                <w:rFonts w:ascii="Times New Roman" w:hAnsi="Times New Roman"/>
                <w:color w:val="000000"/>
                <w:sz w:val="18"/>
                <w:szCs w:val="18"/>
                <w:shd w:val="clear" w:color="auto" w:fill="FFFFFF"/>
              </w:rPr>
            </w:pPr>
            <w:r>
              <w:rPr>
                <w:rFonts w:ascii="Times New Roman" w:hAnsi="Times New Roman"/>
                <w:color w:val="000000"/>
                <w:sz w:val="18"/>
                <w:szCs w:val="18"/>
                <w:shd w:val="clear" w:color="auto" w:fill="FFFFFF"/>
              </w:rPr>
              <w:t>Number of included patients</w:t>
            </w:r>
          </w:p>
        </w:tc>
      </w:tr>
      <w:tr>
        <w:tc>
          <w:tcPr>
            <w:tcW w:w="4247" w:type="dxa"/>
          </w:tcPr>
          <w:p>
            <w:pPr>
              <w:spacing w:after="0" w:line="360" w:lineRule="auto"/>
              <w:rPr>
                <w:rFonts w:ascii="Times New Roman" w:hAnsi="Times New Roman"/>
                <w:color w:val="000000"/>
                <w:sz w:val="18"/>
                <w:szCs w:val="18"/>
                <w:shd w:val="clear" w:color="auto" w:fill="FFFFFF"/>
              </w:rPr>
            </w:pPr>
            <w:r>
              <w:rPr>
                <w:rFonts w:ascii="Times New Roman" w:hAnsi="Times New Roman"/>
                <w:color w:val="000000"/>
                <w:sz w:val="18"/>
                <w:szCs w:val="18"/>
                <w:shd w:val="clear" w:color="auto" w:fill="FFFFFF"/>
              </w:rPr>
              <w:t>Clinicopathological and demographic characteristics</w:t>
            </w:r>
          </w:p>
        </w:tc>
        <w:tc>
          <w:tcPr>
            <w:tcW w:w="4247" w:type="dxa"/>
          </w:tcPr>
          <w:p>
            <w:pPr>
              <w:spacing w:after="0" w:line="360" w:lineRule="auto"/>
              <w:rPr>
                <w:rFonts w:ascii="Times New Roman" w:hAnsi="Times New Roman"/>
                <w:color w:val="000000"/>
                <w:sz w:val="18"/>
                <w:szCs w:val="18"/>
                <w:shd w:val="clear" w:color="auto" w:fill="FFFFFF"/>
              </w:rPr>
            </w:pPr>
            <w:r>
              <w:rPr>
                <w:rFonts w:ascii="Times New Roman" w:hAnsi="Times New Roman"/>
                <w:color w:val="000000"/>
                <w:sz w:val="18"/>
                <w:szCs w:val="18"/>
                <w:shd w:val="clear" w:color="auto" w:fill="FFFFFF"/>
              </w:rPr>
              <w:t xml:space="preserve">Age; menopausal state; tumour grade; </w:t>
            </w:r>
            <w:r>
              <w:rPr>
                <w:rFonts w:ascii="Times New Roman" w:hAnsi="Times New Roman"/>
                <w:sz w:val="18"/>
                <w:szCs w:val="18"/>
              </w:rPr>
              <w:t xml:space="preserve">clinical TNM stage; </w:t>
            </w:r>
            <w:r>
              <w:rPr>
                <w:rFonts w:ascii="Times New Roman" w:hAnsi="Times New Roman"/>
                <w:b/>
                <w:sz w:val="18"/>
                <w:szCs w:val="18"/>
              </w:rPr>
              <w:t>tumour</w:t>
            </w:r>
            <w:r>
              <w:rPr>
                <w:rFonts w:ascii="Times New Roman" w:hAnsi="Times New Roman"/>
                <w:sz w:val="18"/>
                <w:szCs w:val="18"/>
              </w:rPr>
              <w:t xml:space="preserve"> size; type of </w:t>
            </w:r>
            <w:r>
              <w:rPr>
                <w:rFonts w:ascii="Times New Roman" w:hAnsi="Times New Roman"/>
                <w:i/>
                <w:sz w:val="18"/>
                <w:szCs w:val="18"/>
              </w:rPr>
              <w:t>chemotherapy</w:t>
            </w:r>
            <w:r>
              <w:rPr>
                <w:rFonts w:ascii="Times New Roman" w:hAnsi="Times New Roman"/>
                <w:sz w:val="18"/>
                <w:szCs w:val="18"/>
              </w:rPr>
              <w:t>; histological type; Ki67 index; o</w:t>
            </w:r>
            <w:r>
              <w:rPr>
                <w:rFonts w:ascii="Times New Roman" w:hAnsi="Times New Roman"/>
                <w:color w:val="000000"/>
                <w:sz w:val="18"/>
                <w:szCs w:val="18"/>
                <w:shd w:val="clear" w:color="auto" w:fill="FFFFFF"/>
              </w:rPr>
              <w:t>estrogen, progesterone and HER2 receptors</w:t>
            </w:r>
          </w:p>
        </w:tc>
      </w:tr>
      <w:tr>
        <w:tc>
          <w:tcPr>
            <w:tcW w:w="4247" w:type="dxa"/>
          </w:tcPr>
          <w:p>
            <w:pPr>
              <w:spacing w:after="0" w:line="360" w:lineRule="auto"/>
              <w:rPr>
                <w:rFonts w:ascii="Times New Roman" w:hAnsi="Times New Roman"/>
                <w:color w:val="000000"/>
                <w:sz w:val="18"/>
                <w:szCs w:val="18"/>
                <w:shd w:val="clear" w:color="auto" w:fill="FFFFFF"/>
              </w:rPr>
            </w:pPr>
            <w:r>
              <w:rPr>
                <w:rFonts w:ascii="Times New Roman" w:hAnsi="Times New Roman"/>
                <w:color w:val="000000"/>
                <w:sz w:val="18"/>
                <w:szCs w:val="18"/>
                <w:shd w:val="clear" w:color="auto" w:fill="FFFFFF"/>
              </w:rPr>
              <w:t xml:space="preserve">Primary endpoint for assessing response to NAST </w:t>
            </w:r>
          </w:p>
        </w:tc>
        <w:tc>
          <w:tcPr>
            <w:tcW w:w="4247" w:type="dxa"/>
          </w:tcPr>
          <w:p>
            <w:pPr>
              <w:spacing w:after="0" w:line="360" w:lineRule="auto"/>
              <w:rPr>
                <w:rFonts w:ascii="Times New Roman" w:hAnsi="Times New Roman"/>
                <w:color w:val="000000"/>
                <w:sz w:val="18"/>
                <w:szCs w:val="18"/>
                <w:shd w:val="clear" w:color="auto" w:fill="FFFFFF"/>
              </w:rPr>
            </w:pPr>
            <w:r>
              <w:rPr>
                <w:rFonts w:ascii="Times New Roman" w:hAnsi="Times New Roman"/>
                <w:color w:val="000000"/>
                <w:sz w:val="18"/>
                <w:szCs w:val="18"/>
                <w:shd w:val="clear" w:color="auto" w:fill="FFFFFF"/>
              </w:rPr>
              <w:t>pCR or partial response</w:t>
            </w:r>
          </w:p>
        </w:tc>
      </w:tr>
      <w:tr>
        <w:tc>
          <w:tcPr>
            <w:tcW w:w="4247" w:type="dxa"/>
          </w:tcPr>
          <w:p>
            <w:pPr>
              <w:spacing w:after="0" w:line="360" w:lineRule="auto"/>
              <w:rPr>
                <w:rFonts w:ascii="Times New Roman" w:hAnsi="Times New Roman"/>
                <w:color w:val="000000"/>
                <w:sz w:val="18"/>
                <w:szCs w:val="18"/>
                <w:shd w:val="clear" w:color="auto" w:fill="FFFFFF"/>
              </w:rPr>
            </w:pPr>
            <w:r>
              <w:rPr>
                <w:rFonts w:ascii="Times New Roman" w:hAnsi="Times New Roman"/>
                <w:color w:val="000000"/>
                <w:sz w:val="18"/>
                <w:szCs w:val="18"/>
                <w:shd w:val="clear" w:color="auto" w:fill="FFFFFF"/>
              </w:rPr>
              <w:t>PET scanner and scanning parameters</w:t>
            </w:r>
          </w:p>
        </w:tc>
        <w:tc>
          <w:tcPr>
            <w:tcW w:w="4247" w:type="dxa"/>
          </w:tcPr>
          <w:p>
            <w:pPr>
              <w:spacing w:after="0" w:line="360" w:lineRule="auto"/>
              <w:rPr>
                <w:rFonts w:ascii="Times New Roman" w:hAnsi="Times New Roman"/>
                <w:color w:val="000000"/>
                <w:sz w:val="18"/>
                <w:szCs w:val="18"/>
                <w:shd w:val="clear" w:color="auto" w:fill="FFFFFF"/>
              </w:rPr>
            </w:pPr>
            <w:r>
              <w:rPr>
                <w:rFonts w:ascii="Times New Roman" w:hAnsi="Times New Roman"/>
                <w:color w:val="000000"/>
                <w:sz w:val="18"/>
                <w:szCs w:val="18"/>
                <w:shd w:val="clear" w:color="auto" w:fill="FFFFFF"/>
              </w:rPr>
              <w:t>PET equipment; acquisition parameters; reconstruction algorithm</w:t>
            </w:r>
          </w:p>
        </w:tc>
      </w:tr>
      <w:tr>
        <w:tc>
          <w:tcPr>
            <w:tcW w:w="4247" w:type="dxa"/>
          </w:tcPr>
          <w:p>
            <w:pPr>
              <w:spacing w:after="0" w:line="360" w:lineRule="auto"/>
              <w:jc w:val="both"/>
              <w:rPr>
                <w:rFonts w:ascii="Times New Roman" w:hAnsi="Times New Roman" w:cs="Times New Roman"/>
                <w:color w:val="000000"/>
                <w:sz w:val="18"/>
                <w:szCs w:val="18"/>
                <w:shd w:val="clear" w:color="auto" w:fill="FFFFFF"/>
              </w:rPr>
            </w:pPr>
            <w:r>
              <w:rPr>
                <w:rFonts w:ascii="Times New Roman" w:hAnsi="Times New Roman" w:cs="Times New Roman"/>
                <w:color w:val="000000"/>
                <w:sz w:val="18"/>
                <w:szCs w:val="18"/>
                <w:shd w:val="clear" w:color="auto" w:fill="FFFFFF"/>
              </w:rPr>
              <w:t>Segmentation</w:t>
            </w:r>
          </w:p>
        </w:tc>
        <w:tc>
          <w:tcPr>
            <w:tcW w:w="4247" w:type="dxa"/>
          </w:tcPr>
          <w:p>
            <w:pPr>
              <w:spacing w:after="0" w:line="360" w:lineRule="auto"/>
              <w:jc w:val="both"/>
              <w:rPr>
                <w:rFonts w:ascii="Times New Roman" w:hAnsi="Times New Roman" w:cs="Times New Roman"/>
                <w:sz w:val="18"/>
                <w:szCs w:val="18"/>
              </w:rPr>
            </w:pPr>
            <w:r>
              <w:rPr>
                <w:rFonts w:ascii="Times New Roman" w:hAnsi="Times New Roman" w:cs="Times New Roman"/>
                <w:color w:val="000000"/>
                <w:sz w:val="18"/>
                <w:szCs w:val="18"/>
                <w:shd w:val="clear" w:color="auto" w:fill="FFFFFF"/>
              </w:rPr>
              <w:t>Target lesions of the tumour burden included in segmentation (primary tumour only or inclusion of suspicious axillary lymph nodes); segmentation method (manual, automatic or semi-automatic)</w:t>
            </w:r>
            <w:r>
              <w:rPr>
                <w:rFonts w:ascii="Times New Roman" w:hAnsi="Times New Roman" w:cs="Times New Roman"/>
                <w:sz w:val="18"/>
                <w:szCs w:val="18"/>
              </w:rPr>
              <w:t>; s</w:t>
            </w:r>
            <w:r>
              <w:rPr>
                <w:rFonts w:ascii="Times New Roman" w:hAnsi="Times New Roman" w:cs="Times New Roman"/>
                <w:color w:val="000000"/>
                <w:sz w:val="18"/>
                <w:szCs w:val="18"/>
                <w:shd w:val="clear" w:color="auto" w:fill="FFFFFF"/>
              </w:rPr>
              <w:t>egmentation criteria in cases of multifocal tumour; segmentation method/software</w:t>
            </w:r>
          </w:p>
        </w:tc>
      </w:tr>
      <w:tr>
        <w:tc>
          <w:tcPr>
            <w:tcW w:w="4247" w:type="dxa"/>
          </w:tcPr>
          <w:p>
            <w:pPr>
              <w:spacing w:after="0" w:line="360" w:lineRule="auto"/>
              <w:rPr>
                <w:rFonts w:ascii="Times New Roman" w:hAnsi="Times New Roman"/>
                <w:color w:val="000000"/>
                <w:sz w:val="18"/>
                <w:szCs w:val="18"/>
                <w:shd w:val="clear" w:color="auto" w:fill="FFFFFF"/>
              </w:rPr>
            </w:pPr>
            <w:r>
              <w:rPr>
                <w:rFonts w:ascii="Times New Roman" w:hAnsi="Times New Roman"/>
                <w:color w:val="000000"/>
                <w:sz w:val="18"/>
                <w:szCs w:val="18"/>
                <w:shd w:val="clear" w:color="auto" w:fill="FFFFFF"/>
              </w:rPr>
              <w:t>Heterogeneity features</w:t>
            </w:r>
          </w:p>
        </w:tc>
        <w:tc>
          <w:tcPr>
            <w:tcW w:w="4247" w:type="dxa"/>
          </w:tcPr>
          <w:p>
            <w:pPr>
              <w:spacing w:after="0" w:line="360" w:lineRule="auto"/>
              <w:rPr>
                <w:rFonts w:ascii="Times New Roman" w:hAnsi="Times New Roman"/>
                <w:color w:val="000000"/>
                <w:sz w:val="18"/>
                <w:szCs w:val="18"/>
                <w:shd w:val="clear" w:color="auto" w:fill="FFFFFF"/>
              </w:rPr>
            </w:pPr>
            <w:r>
              <w:rPr>
                <w:rFonts w:ascii="Times New Roman" w:hAnsi="Times New Roman"/>
                <w:color w:val="000000"/>
                <w:sz w:val="18"/>
                <w:szCs w:val="18"/>
                <w:shd w:val="clear" w:color="auto" w:fill="FFFFFF"/>
              </w:rPr>
              <w:t>Analysed IMH features and/or texture features; impact on prediction of response to NAST; correlation with prognostic markers; software used for features computation</w:t>
            </w:r>
          </w:p>
        </w:tc>
      </w:tr>
    </w:tbl>
    <w:p>
      <w:r>
        <w:t>NA: too few events to estimate an OR, aPOP: testing, BIP: biaca dacad.</w:t>
      </w:r>
    </w:p>
    <w:p>
      <w:pPr>
        <w:pStyle w:val="16"/>
        <w:shd w:val="clear" w:color="auto" w:fill="FFFFFF"/>
        <w:spacing w:before="100" w:beforeAutospacing="1" w:after="100" w:afterAutospacing="1" w:line="360" w:lineRule="auto"/>
        <w:ind w:left="0"/>
        <w:jc w:val="both"/>
        <w:rPr>
          <w:rFonts w:ascii="Times New Roman" w:hAnsi="Times New Roman"/>
          <w:color w:val="000000"/>
          <w:sz w:val="18"/>
          <w:szCs w:val="18"/>
          <w:shd w:val="clear" w:color="auto" w:fill="FFFFFF"/>
          <w:lang w:val="en-GB"/>
        </w:rPr>
      </w:pPr>
      <w:r>
        <w:rPr>
          <w:rFonts w:ascii="Times New Roman" w:hAnsi="Times New Roman"/>
          <w:b/>
          <w:bCs/>
          <w:color w:val="000000"/>
          <w:sz w:val="18"/>
          <w:szCs w:val="18"/>
          <w:shd w:val="clear" w:color="auto" w:fill="FFFFFF"/>
          <w:lang w:val="en-GB"/>
        </w:rPr>
        <w:t xml:space="preserve">Figure 1 – </w:t>
      </w:r>
      <w:r>
        <w:rPr>
          <w:rFonts w:ascii="Times New Roman" w:hAnsi="Times New Roman"/>
          <w:color w:val="000000"/>
          <w:sz w:val="18"/>
          <w:szCs w:val="18"/>
          <w:shd w:val="clear" w:color="auto" w:fill="FFFFFF"/>
          <w:lang w:val="en-GB"/>
        </w:rPr>
        <w:t>Flowchart explaining the selection of the included studies.</w:t>
      </w:r>
    </w:p>
    <w:p>
      <w:pPr>
        <w:shd w:val="clear" w:color="auto" w:fill="FFFFFF"/>
        <w:spacing w:after="0" w:line="360" w:lineRule="auto"/>
        <w:contextualSpacing/>
        <w:jc w:val="both"/>
        <w:rPr>
          <w:rFonts w:ascii="Times New Roman" w:hAnsi="Times New Roman"/>
          <w:color w:val="222222"/>
          <w:sz w:val="18"/>
          <w:szCs w:val="18"/>
          <w:shd w:val="clear" w:color="auto" w:fill="FFFFFF"/>
        </w:rPr>
      </w:pPr>
    </w:p>
    <w:p>
      <w:pPr>
        <w:spacing w:line="360" w:lineRule="auto"/>
        <w:rPr>
          <w:rFonts w:ascii="Times New Roman" w:hAnsi="Times New Roman" w:cs="Times New Roman"/>
          <w:sz w:val="18"/>
          <w:szCs w:val="18"/>
        </w:rPr>
      </w:pPr>
    </w:p>
    <w:p>
      <w:pPr>
        <w:spacing w:after="0" w:line="480" w:lineRule="auto"/>
        <w:rPr>
          <w:rFonts w:ascii="Times New Roman" w:hAnsi="Times New Roman" w:eastAsia="Times New Roman" w:cs="Times New Roman"/>
          <w:sz w:val="24"/>
        </w:rPr>
      </w:pPr>
      <w:r>
        <w:rPr>
          <w:rFonts w:ascii="Times New Roman" w:hAnsi="Times New Roman" w:eastAsia="Times New Roman" w:cs="Times New Roman"/>
          <w:b/>
          <w:bCs/>
          <w:sz w:val="24"/>
          <w:shd w:val="clear" w:color="auto" w:fill="FFFFFF"/>
        </w:rPr>
        <w:t>References</w:t>
      </w:r>
    </w:p>
    <w:p>
      <w:pPr>
        <w:pStyle w:val="27"/>
        <w:spacing w:after="0"/>
        <w:ind w:left="720" w:hanging="720"/>
      </w:pPr>
      <w:r>
        <w:rPr>
          <w:rFonts w:ascii="Times New Roman" w:hAnsi="Times New Roman" w:eastAsia="Times New Roman" w:cs="Times New Roman"/>
          <w:sz w:val="24"/>
        </w:rPr>
        <w:fldChar w:fldCharType="begin"/>
      </w:r>
      <w:r>
        <w:rPr>
          <w:rFonts w:ascii="Times New Roman" w:hAnsi="Times New Roman" w:eastAsia="Times New Roman" w:cs="Times New Roman"/>
          <w:sz w:val="24"/>
        </w:rPr>
        <w:instrText xml:space="preserve"> ADDIN EN.REFLIST </w:instrText>
      </w:r>
      <w:r>
        <w:rPr>
          <w:rFonts w:ascii="Times New Roman" w:hAnsi="Times New Roman" w:eastAsia="Times New Roman" w:cs="Times New Roman"/>
          <w:sz w:val="24"/>
        </w:rPr>
        <w:fldChar w:fldCharType="separate"/>
      </w:r>
      <w:r>
        <w:t>1</w:t>
      </w:r>
      <w:r>
        <w:tab/>
      </w:r>
      <w:r>
        <w:t>Berland LL, Silverman SG, Gore RM et al (2010) Managing incidental findings on abdominal CT: white paper of the ACR incidental findings committee. J Am Coll Radiol 7:754-773</w:t>
      </w:r>
    </w:p>
    <w:p>
      <w:pPr>
        <w:pStyle w:val="27"/>
        <w:spacing w:after="0"/>
        <w:ind w:left="720" w:hanging="720"/>
      </w:pPr>
      <w:r>
        <w:t>2</w:t>
      </w:r>
      <w:r>
        <w:tab/>
      </w:r>
      <w:r>
        <w:t xml:space="preserve">Silverman SG, Pedrosa I, Ellis JH et al (2019) Bosniak Classification of Cystic Renal Masses, Version 2019: An Update Proposal and Needs Assessment. Radiology. </w:t>
      </w:r>
    </w:p>
    <w:p>
      <w:pPr>
        <w:pStyle w:val="27"/>
        <w:spacing w:after="0"/>
        <w:ind w:left="720" w:hanging="720"/>
      </w:pPr>
      <w:r>
        <w:t>3</w:t>
      </w:r>
      <w:r>
        <w:tab/>
      </w:r>
      <w:r>
        <w:t xml:space="preserve">Schieda N, Krishna S, Pedrosa I, Kaffenberger SD, Davenport MS, Silverman SG (2021) Active Surveillance of Renal Masses: The Role of Radiology. Radiology. </w:t>
      </w:r>
    </w:p>
    <w:p>
      <w:pPr>
        <w:pStyle w:val="27"/>
        <w:spacing w:after="0"/>
        <w:ind w:left="720" w:hanging="720"/>
      </w:pPr>
      <w:r>
        <w:t>4</w:t>
      </w:r>
      <w:r>
        <w:tab/>
      </w:r>
      <w:r>
        <w:t>Marin D, Davis D, Roy Choudhury K et al (2017) Characterization of Small Focal Renal Lesions: Diagnostic Accuracy with Single-Phase Contrast-enhanced Dual-Energy CT with Material Attenuation Analysis Compared with Conventional Attenuation Measurements. Radiology 284:737-747</w:t>
      </w:r>
    </w:p>
    <w:p>
      <w:pPr>
        <w:pStyle w:val="27"/>
        <w:spacing w:after="0"/>
        <w:ind w:left="720" w:hanging="720"/>
      </w:pPr>
      <w:r>
        <w:t>5</w:t>
      </w:r>
      <w:r>
        <w:tab/>
      </w:r>
      <w:r>
        <w:t>Krishna S, Murray CA, McInnes MD et al (2017) CT imaging of solid renal masses: pitfalls and solutions. Clin Radiol 72:708-721</w:t>
      </w:r>
    </w:p>
    <w:p>
      <w:pPr>
        <w:pStyle w:val="27"/>
        <w:spacing w:after="0"/>
        <w:ind w:left="720" w:hanging="720"/>
      </w:pPr>
      <w:r>
        <w:t>6</w:t>
      </w:r>
      <w:r>
        <w:tab/>
      </w:r>
      <w:r>
        <w:t>Salameh JP, McInnes MDF, McGrath TA, Salameh G, Schieda N (2019) Diagnostic Accuracy of Dual-Energy CT for Evaluation of Renal Masses: Systematic Review and Meta-Analysis. Am J Roentgenol 212:100-105</w:t>
      </w:r>
    </w:p>
    <w:p>
      <w:pPr>
        <w:pStyle w:val="27"/>
        <w:spacing w:after="0"/>
        <w:ind w:left="720" w:hanging="720"/>
      </w:pPr>
      <w:r>
        <w:t>7</w:t>
      </w:r>
      <w:r>
        <w:tab/>
      </w:r>
      <w:r>
        <w:t>Mileto A, Allen BC, Pietryga JA et al (2017) Characterization of Incidental Renal Mass With Dual-Energy CT: Diagnostic Accuracy of Effective Atomic Number Maps for Discriminating Nonenhancing Cysts From Enhancing Masses. Am J Roentgenol 209:221-230</w:t>
      </w:r>
    </w:p>
    <w:p>
      <w:pPr>
        <w:pStyle w:val="27"/>
        <w:spacing w:after="0"/>
        <w:ind w:left="720" w:hanging="720"/>
      </w:pPr>
      <w:r>
        <w:t>8</w:t>
      </w:r>
      <w:r>
        <w:tab/>
      </w:r>
      <w:r>
        <w:t>Maciejewski A, Czepczynski R, Ruchala M (2018) False-positive radioiodine whole-body scan due to a renal cyst. Endokrynol Pol 69:736-739</w:t>
      </w:r>
    </w:p>
    <w:p>
      <w:pPr>
        <w:pStyle w:val="27"/>
        <w:spacing w:after="0"/>
        <w:ind w:left="720" w:hanging="720"/>
      </w:pPr>
      <w:r>
        <w:t>9</w:t>
      </w:r>
      <w:r>
        <w:tab/>
      </w:r>
      <w:r>
        <w:t>Lee JY, Song HS, Choi JH, Lee JS (2020) Iodine Uptake in Retroperitoneal Cysts after Radioactive Iodine Treatment. Indian J Nucl Med 35:76-77</w:t>
      </w:r>
    </w:p>
    <w:p>
      <w:pPr>
        <w:pStyle w:val="27"/>
        <w:spacing w:after="0"/>
        <w:ind w:left="720" w:hanging="720"/>
      </w:pPr>
      <w:r>
        <w:t>10</w:t>
      </w:r>
      <w:r>
        <w:tab/>
      </w:r>
      <w:r>
        <w:t>Spitzweg C, Dutton CM, Castro MR et al (2001) Expression of the sodium iodide symporter in human kidney. Kidney Int 59:1013-1023</w:t>
      </w:r>
    </w:p>
    <w:p>
      <w:pPr>
        <w:pStyle w:val="27"/>
        <w:spacing w:after="0"/>
        <w:ind w:left="720" w:hanging="720"/>
      </w:pPr>
      <w:r>
        <w:t>11</w:t>
      </w:r>
      <w:r>
        <w:tab/>
      </w:r>
      <w:r>
        <w:t>Cha D, Kim CK, Park JJ, Park BK (2016) Evaluation of hyperdense renal lesions incidentally detected on single-phase post-contrast CT using dual-energy CT. Br J Radiol 89:20150860</w:t>
      </w:r>
    </w:p>
    <w:p>
      <w:pPr>
        <w:pStyle w:val="27"/>
        <w:ind w:left="720" w:hanging="720"/>
      </w:pPr>
      <w:r>
        <w:t>12</w:t>
      </w:r>
      <w:r>
        <w:tab/>
      </w:r>
      <w:r>
        <w:t>Cao J, Lennartz S, Pisuchpen N et al (2022) Renal Lesion Characterization by Dual-Layer Dual-Energy CT: Comparison of Virtual and True Unenhanced Images. AJR Am J Roentgenol 219:614-623</w:t>
      </w:r>
    </w:p>
    <w:p>
      <w:pPr>
        <w:spacing w:line="360" w:lineRule="auto"/>
      </w:pPr>
      <w:r>
        <w:rPr>
          <w:rFonts w:ascii="Times New Roman" w:hAnsi="Times New Roman" w:eastAsia="Times New Roman" w:cs="Times New Roman"/>
          <w:sz w:val="24"/>
        </w:rPr>
        <w:fldChar w:fldCharType="end"/>
      </w:r>
    </w:p>
    <w:sectPr>
      <w:pgSz w:w="11906" w:h="16838"/>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Segoe UI">
    <w:altName w:val="苹方-简"/>
    <w:panose1 w:val="020B0502040204020203"/>
    <w:charset w:val="00"/>
    <w:family w:val="swiss"/>
    <w:pitch w:val="default"/>
    <w:sig w:usb0="00000000" w:usb1="00000000" w:usb2="00000009" w:usb3="00000000" w:csb0="000001FF" w:csb1="00000000"/>
  </w:font>
  <w:font w:name="苹方-简">
    <w:panose1 w:val="020B0400000000000000"/>
    <w:charset w:val="86"/>
    <w:family w:val="auto"/>
    <w:pitch w:val="default"/>
    <w:sig w:usb0="00000000" w:usb1="00000000" w:usb2="00000000" w:usb3="00000000" w:csb0="00160000" w:csb1="00000000"/>
  </w:font>
  <w:font w:name="Tw Cen MT">
    <w:altName w:val="苹方-简"/>
    <w:panose1 w:val="020B0602020104020603"/>
    <w:charset w:val="00"/>
    <w:family w:val="swiss"/>
    <w:pitch w:val="default"/>
    <w:sig w:usb0="00000000" w:usb1="00000000" w:usb2="00000000" w:usb3="00000000" w:csb0="00000003" w:csb1="00000000"/>
  </w:font>
  <w:font w:name="等线">
    <w:altName w:val="苹方-简"/>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Cambria Math">
    <w:altName w:val="Kingsoft Math"/>
    <w:panose1 w:val="02040503050406030204"/>
    <w:charset w:val="00"/>
    <w:family w:val="roman"/>
    <w:pitch w:val="default"/>
    <w:sig w:usb0="00000000" w:usb1="00000000" w:usb2="02000000" w:usb3="00000000" w:csb0="0000019F" w:csb1="00000000"/>
  </w:font>
  <w:font w:name="Kingsoft Math">
    <w:panose1 w:val="02040503050406030204"/>
    <w:charset w:val="00"/>
    <w:family w:val="auto"/>
    <w:pitch w:val="default"/>
    <w:sig w:usb0="00000000" w:usb1="00000000" w:usb2="00000000" w:usb3="00000000" w:csb0="00000000" w:csb1="00000000"/>
  </w:font>
  <w:font w:name="DejaVu Math TeX Gyre">
    <w:panose1 w:val="02000503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B16997"/>
    <w:multiLevelType w:val="multilevel"/>
    <w:tmpl w:val="09B169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116162B0"/>
    <w:multiLevelType w:val="multilevel"/>
    <w:tmpl w:val="116162B0"/>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1B8673A"/>
    <w:multiLevelType w:val="multilevel"/>
    <w:tmpl w:val="71B8673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NDIxNjQzMDYwtbA0tjBQ0lEKTi0uzszPAykwrAUA/mBmtCwAAAA="/>
  </w:docVars>
  <w:rsids>
    <w:rsidRoot w:val="003471C0"/>
    <w:rsid w:val="000012B1"/>
    <w:rsid w:val="00001320"/>
    <w:rsid w:val="00002323"/>
    <w:rsid w:val="00002B52"/>
    <w:rsid w:val="00002D90"/>
    <w:rsid w:val="000031F5"/>
    <w:rsid w:val="00005249"/>
    <w:rsid w:val="000054C3"/>
    <w:rsid w:val="000054CE"/>
    <w:rsid w:val="00005AC2"/>
    <w:rsid w:val="00005F0C"/>
    <w:rsid w:val="00007E6E"/>
    <w:rsid w:val="00011C2F"/>
    <w:rsid w:val="00012274"/>
    <w:rsid w:val="000124AF"/>
    <w:rsid w:val="00014299"/>
    <w:rsid w:val="0001449B"/>
    <w:rsid w:val="00014752"/>
    <w:rsid w:val="0001566B"/>
    <w:rsid w:val="00015751"/>
    <w:rsid w:val="00016ACF"/>
    <w:rsid w:val="0001767D"/>
    <w:rsid w:val="00022338"/>
    <w:rsid w:val="000244B8"/>
    <w:rsid w:val="00025C8C"/>
    <w:rsid w:val="000300B1"/>
    <w:rsid w:val="00030B43"/>
    <w:rsid w:val="00030E9B"/>
    <w:rsid w:val="00031849"/>
    <w:rsid w:val="0003317D"/>
    <w:rsid w:val="00033DC8"/>
    <w:rsid w:val="00035082"/>
    <w:rsid w:val="00040007"/>
    <w:rsid w:val="000410FD"/>
    <w:rsid w:val="0004119F"/>
    <w:rsid w:val="000434DD"/>
    <w:rsid w:val="000435E9"/>
    <w:rsid w:val="0004391A"/>
    <w:rsid w:val="00043D0E"/>
    <w:rsid w:val="00043DFA"/>
    <w:rsid w:val="00045255"/>
    <w:rsid w:val="00046477"/>
    <w:rsid w:val="00047FA2"/>
    <w:rsid w:val="000516A3"/>
    <w:rsid w:val="00052550"/>
    <w:rsid w:val="000539DE"/>
    <w:rsid w:val="000543F7"/>
    <w:rsid w:val="00060093"/>
    <w:rsid w:val="00060176"/>
    <w:rsid w:val="0006195B"/>
    <w:rsid w:val="00061D0C"/>
    <w:rsid w:val="00062016"/>
    <w:rsid w:val="000622C3"/>
    <w:rsid w:val="00064B9E"/>
    <w:rsid w:val="00067DEC"/>
    <w:rsid w:val="00070BF6"/>
    <w:rsid w:val="00071A0A"/>
    <w:rsid w:val="00071BF3"/>
    <w:rsid w:val="00072AD7"/>
    <w:rsid w:val="0007370A"/>
    <w:rsid w:val="00073724"/>
    <w:rsid w:val="00074731"/>
    <w:rsid w:val="00076FAD"/>
    <w:rsid w:val="000833EA"/>
    <w:rsid w:val="00084455"/>
    <w:rsid w:val="000845C8"/>
    <w:rsid w:val="00084FBF"/>
    <w:rsid w:val="0008669E"/>
    <w:rsid w:val="0009150F"/>
    <w:rsid w:val="00092BD2"/>
    <w:rsid w:val="00093302"/>
    <w:rsid w:val="00094A23"/>
    <w:rsid w:val="00094C06"/>
    <w:rsid w:val="00094CBD"/>
    <w:rsid w:val="00095117"/>
    <w:rsid w:val="000958C1"/>
    <w:rsid w:val="000973BB"/>
    <w:rsid w:val="00097AA0"/>
    <w:rsid w:val="000A0147"/>
    <w:rsid w:val="000A2861"/>
    <w:rsid w:val="000A2E60"/>
    <w:rsid w:val="000A3CD0"/>
    <w:rsid w:val="000A58F7"/>
    <w:rsid w:val="000A6330"/>
    <w:rsid w:val="000A6B53"/>
    <w:rsid w:val="000A6DC5"/>
    <w:rsid w:val="000A7455"/>
    <w:rsid w:val="000A7E4E"/>
    <w:rsid w:val="000B0AB7"/>
    <w:rsid w:val="000B1034"/>
    <w:rsid w:val="000B18F2"/>
    <w:rsid w:val="000B3AEB"/>
    <w:rsid w:val="000B496E"/>
    <w:rsid w:val="000B509E"/>
    <w:rsid w:val="000B593E"/>
    <w:rsid w:val="000B66EB"/>
    <w:rsid w:val="000B6B1E"/>
    <w:rsid w:val="000C0F5A"/>
    <w:rsid w:val="000C4250"/>
    <w:rsid w:val="000C6D7E"/>
    <w:rsid w:val="000D08FD"/>
    <w:rsid w:val="000D28E0"/>
    <w:rsid w:val="000D40D8"/>
    <w:rsid w:val="000D6B90"/>
    <w:rsid w:val="000D6D36"/>
    <w:rsid w:val="000D6DF0"/>
    <w:rsid w:val="000D79C7"/>
    <w:rsid w:val="000E1859"/>
    <w:rsid w:val="000E2454"/>
    <w:rsid w:val="000E28C6"/>
    <w:rsid w:val="000E4E0D"/>
    <w:rsid w:val="000E648A"/>
    <w:rsid w:val="000E6B22"/>
    <w:rsid w:val="000E7622"/>
    <w:rsid w:val="000E7F6F"/>
    <w:rsid w:val="000F181E"/>
    <w:rsid w:val="000F6415"/>
    <w:rsid w:val="000F6A70"/>
    <w:rsid w:val="000F734B"/>
    <w:rsid w:val="000F7B5C"/>
    <w:rsid w:val="000F7F29"/>
    <w:rsid w:val="0010312F"/>
    <w:rsid w:val="0010648D"/>
    <w:rsid w:val="001108AD"/>
    <w:rsid w:val="00111C29"/>
    <w:rsid w:val="001248A4"/>
    <w:rsid w:val="001262FA"/>
    <w:rsid w:val="00133CC3"/>
    <w:rsid w:val="00135255"/>
    <w:rsid w:val="00136241"/>
    <w:rsid w:val="001363AC"/>
    <w:rsid w:val="00136FA7"/>
    <w:rsid w:val="001373CF"/>
    <w:rsid w:val="00137D59"/>
    <w:rsid w:val="0014032D"/>
    <w:rsid w:val="0014095A"/>
    <w:rsid w:val="00141B53"/>
    <w:rsid w:val="00143983"/>
    <w:rsid w:val="00144707"/>
    <w:rsid w:val="00145437"/>
    <w:rsid w:val="00147188"/>
    <w:rsid w:val="00147985"/>
    <w:rsid w:val="0015204C"/>
    <w:rsid w:val="001551FC"/>
    <w:rsid w:val="001552F4"/>
    <w:rsid w:val="0015597C"/>
    <w:rsid w:val="00157712"/>
    <w:rsid w:val="00157E41"/>
    <w:rsid w:val="001605F1"/>
    <w:rsid w:val="001620DE"/>
    <w:rsid w:val="001628E0"/>
    <w:rsid w:val="001639DC"/>
    <w:rsid w:val="00163F68"/>
    <w:rsid w:val="00164346"/>
    <w:rsid w:val="00165517"/>
    <w:rsid w:val="00165D03"/>
    <w:rsid w:val="00166834"/>
    <w:rsid w:val="00166D56"/>
    <w:rsid w:val="001704BE"/>
    <w:rsid w:val="0017073D"/>
    <w:rsid w:val="0017154D"/>
    <w:rsid w:val="00171731"/>
    <w:rsid w:val="00172453"/>
    <w:rsid w:val="001754FB"/>
    <w:rsid w:val="001759C6"/>
    <w:rsid w:val="001768CE"/>
    <w:rsid w:val="00176B8B"/>
    <w:rsid w:val="00176FFC"/>
    <w:rsid w:val="001777DB"/>
    <w:rsid w:val="00180536"/>
    <w:rsid w:val="00180EDE"/>
    <w:rsid w:val="00180FF8"/>
    <w:rsid w:val="0018127F"/>
    <w:rsid w:val="00181BDD"/>
    <w:rsid w:val="001825D3"/>
    <w:rsid w:val="001825DB"/>
    <w:rsid w:val="00182CE7"/>
    <w:rsid w:val="001836F0"/>
    <w:rsid w:val="001854F9"/>
    <w:rsid w:val="00192245"/>
    <w:rsid w:val="0019273F"/>
    <w:rsid w:val="00193C99"/>
    <w:rsid w:val="00197F46"/>
    <w:rsid w:val="001A0056"/>
    <w:rsid w:val="001A1983"/>
    <w:rsid w:val="001A384C"/>
    <w:rsid w:val="001A3A83"/>
    <w:rsid w:val="001A3BD1"/>
    <w:rsid w:val="001A44A5"/>
    <w:rsid w:val="001A4D59"/>
    <w:rsid w:val="001A7F5B"/>
    <w:rsid w:val="001B0EE5"/>
    <w:rsid w:val="001B1746"/>
    <w:rsid w:val="001B260A"/>
    <w:rsid w:val="001B36B2"/>
    <w:rsid w:val="001B3C09"/>
    <w:rsid w:val="001C1AEC"/>
    <w:rsid w:val="001C29A7"/>
    <w:rsid w:val="001C2DE0"/>
    <w:rsid w:val="001C4015"/>
    <w:rsid w:val="001C5F00"/>
    <w:rsid w:val="001C6202"/>
    <w:rsid w:val="001C7749"/>
    <w:rsid w:val="001D0B59"/>
    <w:rsid w:val="001D0C03"/>
    <w:rsid w:val="001D0FF4"/>
    <w:rsid w:val="001D1D96"/>
    <w:rsid w:val="001D23B9"/>
    <w:rsid w:val="001D4700"/>
    <w:rsid w:val="001D47FF"/>
    <w:rsid w:val="001D4BA1"/>
    <w:rsid w:val="001D5976"/>
    <w:rsid w:val="001D613F"/>
    <w:rsid w:val="001D77A3"/>
    <w:rsid w:val="001E00B1"/>
    <w:rsid w:val="001E0604"/>
    <w:rsid w:val="001E06AE"/>
    <w:rsid w:val="001E2765"/>
    <w:rsid w:val="001E2E39"/>
    <w:rsid w:val="001E37BA"/>
    <w:rsid w:val="001E7547"/>
    <w:rsid w:val="001F18A2"/>
    <w:rsid w:val="001F1E60"/>
    <w:rsid w:val="001F1F79"/>
    <w:rsid w:val="001F3B29"/>
    <w:rsid w:val="0020040C"/>
    <w:rsid w:val="0020152D"/>
    <w:rsid w:val="00202537"/>
    <w:rsid w:val="00202EC2"/>
    <w:rsid w:val="00205B2C"/>
    <w:rsid w:val="0020629A"/>
    <w:rsid w:val="00207009"/>
    <w:rsid w:val="00207255"/>
    <w:rsid w:val="002109E7"/>
    <w:rsid w:val="002114DB"/>
    <w:rsid w:val="00211895"/>
    <w:rsid w:val="002119CC"/>
    <w:rsid w:val="0021254D"/>
    <w:rsid w:val="00212F99"/>
    <w:rsid w:val="002150FB"/>
    <w:rsid w:val="00215DDB"/>
    <w:rsid w:val="00217FAC"/>
    <w:rsid w:val="0022301C"/>
    <w:rsid w:val="00223A4C"/>
    <w:rsid w:val="00223C89"/>
    <w:rsid w:val="002242B7"/>
    <w:rsid w:val="00224933"/>
    <w:rsid w:val="00225140"/>
    <w:rsid w:val="00225B7F"/>
    <w:rsid w:val="0022621C"/>
    <w:rsid w:val="002304F2"/>
    <w:rsid w:val="002307D6"/>
    <w:rsid w:val="00230C70"/>
    <w:rsid w:val="0023582E"/>
    <w:rsid w:val="00236774"/>
    <w:rsid w:val="00237F48"/>
    <w:rsid w:val="00241CA5"/>
    <w:rsid w:val="0024319B"/>
    <w:rsid w:val="00243EDC"/>
    <w:rsid w:val="002459B1"/>
    <w:rsid w:val="00247861"/>
    <w:rsid w:val="00250063"/>
    <w:rsid w:val="00250DB5"/>
    <w:rsid w:val="0025200B"/>
    <w:rsid w:val="00252CD7"/>
    <w:rsid w:val="0025360B"/>
    <w:rsid w:val="00254FBD"/>
    <w:rsid w:val="00257F6D"/>
    <w:rsid w:val="0026020D"/>
    <w:rsid w:val="00260558"/>
    <w:rsid w:val="002610CB"/>
    <w:rsid w:val="002623F1"/>
    <w:rsid w:val="00262C8C"/>
    <w:rsid w:val="00263AA5"/>
    <w:rsid w:val="002644B7"/>
    <w:rsid w:val="00265098"/>
    <w:rsid w:val="00265179"/>
    <w:rsid w:val="002652F2"/>
    <w:rsid w:val="00266111"/>
    <w:rsid w:val="00266D6F"/>
    <w:rsid w:val="0026769E"/>
    <w:rsid w:val="00267881"/>
    <w:rsid w:val="00267B66"/>
    <w:rsid w:val="00270331"/>
    <w:rsid w:val="00272E2F"/>
    <w:rsid w:val="00274D86"/>
    <w:rsid w:val="0028081E"/>
    <w:rsid w:val="002817FF"/>
    <w:rsid w:val="00282B7B"/>
    <w:rsid w:val="00282C52"/>
    <w:rsid w:val="00283D7D"/>
    <w:rsid w:val="00284720"/>
    <w:rsid w:val="00285B42"/>
    <w:rsid w:val="00285BD6"/>
    <w:rsid w:val="00286339"/>
    <w:rsid w:val="002866D1"/>
    <w:rsid w:val="00290329"/>
    <w:rsid w:val="002910B8"/>
    <w:rsid w:val="00292493"/>
    <w:rsid w:val="002932DB"/>
    <w:rsid w:val="00293AE5"/>
    <w:rsid w:val="00296636"/>
    <w:rsid w:val="00297ADE"/>
    <w:rsid w:val="002A0547"/>
    <w:rsid w:val="002A4400"/>
    <w:rsid w:val="002A463E"/>
    <w:rsid w:val="002A483B"/>
    <w:rsid w:val="002A54A5"/>
    <w:rsid w:val="002A5A17"/>
    <w:rsid w:val="002A67D5"/>
    <w:rsid w:val="002A7AE5"/>
    <w:rsid w:val="002B0AB7"/>
    <w:rsid w:val="002B234B"/>
    <w:rsid w:val="002B2453"/>
    <w:rsid w:val="002B31C6"/>
    <w:rsid w:val="002B3F1B"/>
    <w:rsid w:val="002B405A"/>
    <w:rsid w:val="002B427D"/>
    <w:rsid w:val="002B48FD"/>
    <w:rsid w:val="002B7F44"/>
    <w:rsid w:val="002C0138"/>
    <w:rsid w:val="002C06AE"/>
    <w:rsid w:val="002C073C"/>
    <w:rsid w:val="002C0740"/>
    <w:rsid w:val="002C08D8"/>
    <w:rsid w:val="002C16DF"/>
    <w:rsid w:val="002C2789"/>
    <w:rsid w:val="002C2C00"/>
    <w:rsid w:val="002C2C54"/>
    <w:rsid w:val="002C4A63"/>
    <w:rsid w:val="002C4B93"/>
    <w:rsid w:val="002C4C7A"/>
    <w:rsid w:val="002C7790"/>
    <w:rsid w:val="002C7AFD"/>
    <w:rsid w:val="002D2194"/>
    <w:rsid w:val="002D2C1B"/>
    <w:rsid w:val="002D3935"/>
    <w:rsid w:val="002D60E9"/>
    <w:rsid w:val="002D77A6"/>
    <w:rsid w:val="002E1AA3"/>
    <w:rsid w:val="002E2762"/>
    <w:rsid w:val="002E3A22"/>
    <w:rsid w:val="002E4283"/>
    <w:rsid w:val="002E55DA"/>
    <w:rsid w:val="002E63F7"/>
    <w:rsid w:val="002E7C2A"/>
    <w:rsid w:val="002E7F83"/>
    <w:rsid w:val="002F2205"/>
    <w:rsid w:val="002F2480"/>
    <w:rsid w:val="002F3766"/>
    <w:rsid w:val="002F3B9C"/>
    <w:rsid w:val="002F452F"/>
    <w:rsid w:val="002F65CE"/>
    <w:rsid w:val="002F6D4D"/>
    <w:rsid w:val="002F7A2E"/>
    <w:rsid w:val="002F7DBF"/>
    <w:rsid w:val="00301906"/>
    <w:rsid w:val="00301EE9"/>
    <w:rsid w:val="00302014"/>
    <w:rsid w:val="00312789"/>
    <w:rsid w:val="00312E5E"/>
    <w:rsid w:val="00316B6C"/>
    <w:rsid w:val="00316EF5"/>
    <w:rsid w:val="0032059B"/>
    <w:rsid w:val="00320E51"/>
    <w:rsid w:val="003237B9"/>
    <w:rsid w:val="0032590D"/>
    <w:rsid w:val="00325C46"/>
    <w:rsid w:val="00325E5E"/>
    <w:rsid w:val="00326AE1"/>
    <w:rsid w:val="00331F3A"/>
    <w:rsid w:val="003321FB"/>
    <w:rsid w:val="00333278"/>
    <w:rsid w:val="00333D26"/>
    <w:rsid w:val="00333F73"/>
    <w:rsid w:val="003343C1"/>
    <w:rsid w:val="00334681"/>
    <w:rsid w:val="00337449"/>
    <w:rsid w:val="00340FB3"/>
    <w:rsid w:val="0034109D"/>
    <w:rsid w:val="0034308F"/>
    <w:rsid w:val="00343978"/>
    <w:rsid w:val="00346A06"/>
    <w:rsid w:val="00346E26"/>
    <w:rsid w:val="003471C0"/>
    <w:rsid w:val="00350E74"/>
    <w:rsid w:val="003520F5"/>
    <w:rsid w:val="003545A7"/>
    <w:rsid w:val="00355954"/>
    <w:rsid w:val="003603F7"/>
    <w:rsid w:val="00362C0F"/>
    <w:rsid w:val="00363397"/>
    <w:rsid w:val="00365642"/>
    <w:rsid w:val="00365D51"/>
    <w:rsid w:val="00365E19"/>
    <w:rsid w:val="003660FA"/>
    <w:rsid w:val="00367367"/>
    <w:rsid w:val="0037257D"/>
    <w:rsid w:val="00372826"/>
    <w:rsid w:val="00373170"/>
    <w:rsid w:val="003744BC"/>
    <w:rsid w:val="00374581"/>
    <w:rsid w:val="00376A79"/>
    <w:rsid w:val="00376D7A"/>
    <w:rsid w:val="00377352"/>
    <w:rsid w:val="00380BB6"/>
    <w:rsid w:val="003814A1"/>
    <w:rsid w:val="00384205"/>
    <w:rsid w:val="00384636"/>
    <w:rsid w:val="003874C4"/>
    <w:rsid w:val="00391983"/>
    <w:rsid w:val="003930D1"/>
    <w:rsid w:val="003944FE"/>
    <w:rsid w:val="003945C1"/>
    <w:rsid w:val="00394C7B"/>
    <w:rsid w:val="003954B5"/>
    <w:rsid w:val="00396DE6"/>
    <w:rsid w:val="0039756D"/>
    <w:rsid w:val="003A004A"/>
    <w:rsid w:val="003A008D"/>
    <w:rsid w:val="003A2A89"/>
    <w:rsid w:val="003A30DF"/>
    <w:rsid w:val="003A4E7F"/>
    <w:rsid w:val="003A64DA"/>
    <w:rsid w:val="003A77A2"/>
    <w:rsid w:val="003B2E88"/>
    <w:rsid w:val="003B33F7"/>
    <w:rsid w:val="003B355B"/>
    <w:rsid w:val="003B3620"/>
    <w:rsid w:val="003B42E3"/>
    <w:rsid w:val="003B4E7E"/>
    <w:rsid w:val="003B5CE7"/>
    <w:rsid w:val="003B6BCA"/>
    <w:rsid w:val="003C0038"/>
    <w:rsid w:val="003C070B"/>
    <w:rsid w:val="003C2605"/>
    <w:rsid w:val="003C2717"/>
    <w:rsid w:val="003C28F7"/>
    <w:rsid w:val="003C460B"/>
    <w:rsid w:val="003C51E1"/>
    <w:rsid w:val="003C6E00"/>
    <w:rsid w:val="003D0336"/>
    <w:rsid w:val="003D07B1"/>
    <w:rsid w:val="003D0F91"/>
    <w:rsid w:val="003D3C27"/>
    <w:rsid w:val="003D45D7"/>
    <w:rsid w:val="003D4BD1"/>
    <w:rsid w:val="003D5044"/>
    <w:rsid w:val="003D56A4"/>
    <w:rsid w:val="003D624E"/>
    <w:rsid w:val="003E1398"/>
    <w:rsid w:val="003E6765"/>
    <w:rsid w:val="003E75AF"/>
    <w:rsid w:val="003F0ABE"/>
    <w:rsid w:val="003F111A"/>
    <w:rsid w:val="003F12A3"/>
    <w:rsid w:val="003F2F04"/>
    <w:rsid w:val="003F3120"/>
    <w:rsid w:val="003F3CF7"/>
    <w:rsid w:val="003F4C23"/>
    <w:rsid w:val="003F5F48"/>
    <w:rsid w:val="003F657E"/>
    <w:rsid w:val="003F672B"/>
    <w:rsid w:val="003F7F9C"/>
    <w:rsid w:val="00400230"/>
    <w:rsid w:val="004033F7"/>
    <w:rsid w:val="00404622"/>
    <w:rsid w:val="0040487E"/>
    <w:rsid w:val="00404F8D"/>
    <w:rsid w:val="00405798"/>
    <w:rsid w:val="00405904"/>
    <w:rsid w:val="00407500"/>
    <w:rsid w:val="00410270"/>
    <w:rsid w:val="00410805"/>
    <w:rsid w:val="0041121B"/>
    <w:rsid w:val="00413C53"/>
    <w:rsid w:val="00415685"/>
    <w:rsid w:val="00415732"/>
    <w:rsid w:val="00415C11"/>
    <w:rsid w:val="00416035"/>
    <w:rsid w:val="00416F55"/>
    <w:rsid w:val="00420FB1"/>
    <w:rsid w:val="00421D64"/>
    <w:rsid w:val="004226AF"/>
    <w:rsid w:val="004228D6"/>
    <w:rsid w:val="004232AF"/>
    <w:rsid w:val="004241B4"/>
    <w:rsid w:val="004245BA"/>
    <w:rsid w:val="00424651"/>
    <w:rsid w:val="00424AA9"/>
    <w:rsid w:val="004253B9"/>
    <w:rsid w:val="00426E76"/>
    <w:rsid w:val="00427835"/>
    <w:rsid w:val="0043007C"/>
    <w:rsid w:val="0043010E"/>
    <w:rsid w:val="00431A49"/>
    <w:rsid w:val="004323FE"/>
    <w:rsid w:val="00432D23"/>
    <w:rsid w:val="00433C92"/>
    <w:rsid w:val="0043533B"/>
    <w:rsid w:val="004363C3"/>
    <w:rsid w:val="00437884"/>
    <w:rsid w:val="00437913"/>
    <w:rsid w:val="00437F21"/>
    <w:rsid w:val="00440129"/>
    <w:rsid w:val="00440391"/>
    <w:rsid w:val="004408A0"/>
    <w:rsid w:val="00440A64"/>
    <w:rsid w:val="004413E1"/>
    <w:rsid w:val="00443B9F"/>
    <w:rsid w:val="00443E23"/>
    <w:rsid w:val="00444C79"/>
    <w:rsid w:val="004477C0"/>
    <w:rsid w:val="00447A8A"/>
    <w:rsid w:val="00450775"/>
    <w:rsid w:val="00451964"/>
    <w:rsid w:val="004522D9"/>
    <w:rsid w:val="0045331C"/>
    <w:rsid w:val="004603CA"/>
    <w:rsid w:val="0046213D"/>
    <w:rsid w:val="00463F52"/>
    <w:rsid w:val="00465210"/>
    <w:rsid w:val="00467217"/>
    <w:rsid w:val="004705BE"/>
    <w:rsid w:val="00472552"/>
    <w:rsid w:val="00472ABF"/>
    <w:rsid w:val="00472E8F"/>
    <w:rsid w:val="00473987"/>
    <w:rsid w:val="0047458B"/>
    <w:rsid w:val="00475630"/>
    <w:rsid w:val="004766B4"/>
    <w:rsid w:val="00477919"/>
    <w:rsid w:val="0048213D"/>
    <w:rsid w:val="00483005"/>
    <w:rsid w:val="00483A6E"/>
    <w:rsid w:val="004846B5"/>
    <w:rsid w:val="00485993"/>
    <w:rsid w:val="00485D14"/>
    <w:rsid w:val="00486667"/>
    <w:rsid w:val="004869AB"/>
    <w:rsid w:val="00487153"/>
    <w:rsid w:val="004902F6"/>
    <w:rsid w:val="0049161D"/>
    <w:rsid w:val="00491FE1"/>
    <w:rsid w:val="0049261B"/>
    <w:rsid w:val="0049327F"/>
    <w:rsid w:val="00493BE4"/>
    <w:rsid w:val="004942FB"/>
    <w:rsid w:val="004A008E"/>
    <w:rsid w:val="004A121D"/>
    <w:rsid w:val="004A288C"/>
    <w:rsid w:val="004A3889"/>
    <w:rsid w:val="004A3ADD"/>
    <w:rsid w:val="004A4845"/>
    <w:rsid w:val="004A5067"/>
    <w:rsid w:val="004A50FA"/>
    <w:rsid w:val="004A511B"/>
    <w:rsid w:val="004A5806"/>
    <w:rsid w:val="004A5D8F"/>
    <w:rsid w:val="004A7CD5"/>
    <w:rsid w:val="004B0C95"/>
    <w:rsid w:val="004B107D"/>
    <w:rsid w:val="004B4292"/>
    <w:rsid w:val="004B4DE3"/>
    <w:rsid w:val="004B54F7"/>
    <w:rsid w:val="004B6A0F"/>
    <w:rsid w:val="004B6DA4"/>
    <w:rsid w:val="004B7230"/>
    <w:rsid w:val="004B76C3"/>
    <w:rsid w:val="004C0A47"/>
    <w:rsid w:val="004C0A99"/>
    <w:rsid w:val="004C140E"/>
    <w:rsid w:val="004C2467"/>
    <w:rsid w:val="004C2865"/>
    <w:rsid w:val="004C37E0"/>
    <w:rsid w:val="004C64E1"/>
    <w:rsid w:val="004C6602"/>
    <w:rsid w:val="004C7348"/>
    <w:rsid w:val="004D0C70"/>
    <w:rsid w:val="004D2380"/>
    <w:rsid w:val="004D418C"/>
    <w:rsid w:val="004D53C1"/>
    <w:rsid w:val="004E2D4A"/>
    <w:rsid w:val="004E3FCA"/>
    <w:rsid w:val="004E4C7B"/>
    <w:rsid w:val="004F0034"/>
    <w:rsid w:val="004F01B0"/>
    <w:rsid w:val="004F1BE8"/>
    <w:rsid w:val="004F750B"/>
    <w:rsid w:val="00500726"/>
    <w:rsid w:val="00502194"/>
    <w:rsid w:val="0050738B"/>
    <w:rsid w:val="00507C9B"/>
    <w:rsid w:val="00507D8B"/>
    <w:rsid w:val="0051052B"/>
    <w:rsid w:val="00510A22"/>
    <w:rsid w:val="0051255C"/>
    <w:rsid w:val="005178BF"/>
    <w:rsid w:val="00517E02"/>
    <w:rsid w:val="00520AA6"/>
    <w:rsid w:val="005215D1"/>
    <w:rsid w:val="00522F2B"/>
    <w:rsid w:val="00523733"/>
    <w:rsid w:val="00526D1E"/>
    <w:rsid w:val="005317A1"/>
    <w:rsid w:val="00531C7D"/>
    <w:rsid w:val="00536B4C"/>
    <w:rsid w:val="00537270"/>
    <w:rsid w:val="00537456"/>
    <w:rsid w:val="00537A85"/>
    <w:rsid w:val="00541A6A"/>
    <w:rsid w:val="00542242"/>
    <w:rsid w:val="0054340A"/>
    <w:rsid w:val="0054351D"/>
    <w:rsid w:val="005437C8"/>
    <w:rsid w:val="005451DD"/>
    <w:rsid w:val="005451F9"/>
    <w:rsid w:val="00545478"/>
    <w:rsid w:val="0054586F"/>
    <w:rsid w:val="00547800"/>
    <w:rsid w:val="00547FB3"/>
    <w:rsid w:val="005502C5"/>
    <w:rsid w:val="00550E3F"/>
    <w:rsid w:val="005517EB"/>
    <w:rsid w:val="005541AD"/>
    <w:rsid w:val="0055559D"/>
    <w:rsid w:val="00555709"/>
    <w:rsid w:val="00556AB7"/>
    <w:rsid w:val="00556F99"/>
    <w:rsid w:val="005604E7"/>
    <w:rsid w:val="00561220"/>
    <w:rsid w:val="00561F41"/>
    <w:rsid w:val="005643CE"/>
    <w:rsid w:val="005646B0"/>
    <w:rsid w:val="005646F3"/>
    <w:rsid w:val="00564BF7"/>
    <w:rsid w:val="00565B14"/>
    <w:rsid w:val="00565C48"/>
    <w:rsid w:val="00565CC4"/>
    <w:rsid w:val="005660F3"/>
    <w:rsid w:val="005672F8"/>
    <w:rsid w:val="00571EC3"/>
    <w:rsid w:val="005726F7"/>
    <w:rsid w:val="00572B98"/>
    <w:rsid w:val="00572D91"/>
    <w:rsid w:val="00574A58"/>
    <w:rsid w:val="00574D05"/>
    <w:rsid w:val="00576973"/>
    <w:rsid w:val="00577ACA"/>
    <w:rsid w:val="00581152"/>
    <w:rsid w:val="00581355"/>
    <w:rsid w:val="005829A8"/>
    <w:rsid w:val="00582E30"/>
    <w:rsid w:val="005844B4"/>
    <w:rsid w:val="00584B57"/>
    <w:rsid w:val="00584E90"/>
    <w:rsid w:val="00585ABE"/>
    <w:rsid w:val="00586364"/>
    <w:rsid w:val="00586714"/>
    <w:rsid w:val="00590191"/>
    <w:rsid w:val="00590C49"/>
    <w:rsid w:val="00591522"/>
    <w:rsid w:val="00592332"/>
    <w:rsid w:val="00592512"/>
    <w:rsid w:val="00596016"/>
    <w:rsid w:val="005970BC"/>
    <w:rsid w:val="0059725C"/>
    <w:rsid w:val="005973E4"/>
    <w:rsid w:val="005A1554"/>
    <w:rsid w:val="005A16C6"/>
    <w:rsid w:val="005A318F"/>
    <w:rsid w:val="005A5259"/>
    <w:rsid w:val="005A5614"/>
    <w:rsid w:val="005A590B"/>
    <w:rsid w:val="005A634D"/>
    <w:rsid w:val="005B0309"/>
    <w:rsid w:val="005B0673"/>
    <w:rsid w:val="005B0E97"/>
    <w:rsid w:val="005B1239"/>
    <w:rsid w:val="005B15CE"/>
    <w:rsid w:val="005B2AA7"/>
    <w:rsid w:val="005B341D"/>
    <w:rsid w:val="005B3423"/>
    <w:rsid w:val="005B3CB8"/>
    <w:rsid w:val="005B482E"/>
    <w:rsid w:val="005C1AF8"/>
    <w:rsid w:val="005C3717"/>
    <w:rsid w:val="005C38E1"/>
    <w:rsid w:val="005C3E22"/>
    <w:rsid w:val="005C4A11"/>
    <w:rsid w:val="005C59B4"/>
    <w:rsid w:val="005C7306"/>
    <w:rsid w:val="005C7C8C"/>
    <w:rsid w:val="005D0682"/>
    <w:rsid w:val="005D1962"/>
    <w:rsid w:val="005D19BC"/>
    <w:rsid w:val="005D22CF"/>
    <w:rsid w:val="005D2902"/>
    <w:rsid w:val="005D3307"/>
    <w:rsid w:val="005D5B57"/>
    <w:rsid w:val="005D7A00"/>
    <w:rsid w:val="005E0312"/>
    <w:rsid w:val="005E0E4A"/>
    <w:rsid w:val="005E1E2F"/>
    <w:rsid w:val="005E2445"/>
    <w:rsid w:val="005E4DE7"/>
    <w:rsid w:val="005E5D25"/>
    <w:rsid w:val="005E5E20"/>
    <w:rsid w:val="005E6DA4"/>
    <w:rsid w:val="005F28F3"/>
    <w:rsid w:val="005F2B0B"/>
    <w:rsid w:val="005F341A"/>
    <w:rsid w:val="005F4ECD"/>
    <w:rsid w:val="005F53EB"/>
    <w:rsid w:val="005F5FA3"/>
    <w:rsid w:val="005F611A"/>
    <w:rsid w:val="005F6712"/>
    <w:rsid w:val="00600E0D"/>
    <w:rsid w:val="006018B1"/>
    <w:rsid w:val="00605950"/>
    <w:rsid w:val="006078AD"/>
    <w:rsid w:val="00611B36"/>
    <w:rsid w:val="00612234"/>
    <w:rsid w:val="00614DE2"/>
    <w:rsid w:val="006158F5"/>
    <w:rsid w:val="0061665F"/>
    <w:rsid w:val="006176E5"/>
    <w:rsid w:val="006177B7"/>
    <w:rsid w:val="00617947"/>
    <w:rsid w:val="006216F3"/>
    <w:rsid w:val="00622A1E"/>
    <w:rsid w:val="0062404F"/>
    <w:rsid w:val="00627B5D"/>
    <w:rsid w:val="0063051B"/>
    <w:rsid w:val="00631A19"/>
    <w:rsid w:val="00634174"/>
    <w:rsid w:val="006341AE"/>
    <w:rsid w:val="0063775A"/>
    <w:rsid w:val="0064004D"/>
    <w:rsid w:val="00640DE4"/>
    <w:rsid w:val="00640F37"/>
    <w:rsid w:val="00642223"/>
    <w:rsid w:val="0064264B"/>
    <w:rsid w:val="00642D87"/>
    <w:rsid w:val="006431F7"/>
    <w:rsid w:val="00644679"/>
    <w:rsid w:val="006448CA"/>
    <w:rsid w:val="006452E1"/>
    <w:rsid w:val="006458FF"/>
    <w:rsid w:val="006471E8"/>
    <w:rsid w:val="006526DA"/>
    <w:rsid w:val="00652A46"/>
    <w:rsid w:val="00653029"/>
    <w:rsid w:val="006531A1"/>
    <w:rsid w:val="00654071"/>
    <w:rsid w:val="006557A7"/>
    <w:rsid w:val="0065612D"/>
    <w:rsid w:val="00665DAE"/>
    <w:rsid w:val="00667691"/>
    <w:rsid w:val="006701E3"/>
    <w:rsid w:val="006710D0"/>
    <w:rsid w:val="006714BE"/>
    <w:rsid w:val="00671F9B"/>
    <w:rsid w:val="00673766"/>
    <w:rsid w:val="00673D3B"/>
    <w:rsid w:val="006763F2"/>
    <w:rsid w:val="00676A62"/>
    <w:rsid w:val="00676C46"/>
    <w:rsid w:val="00680531"/>
    <w:rsid w:val="00680C83"/>
    <w:rsid w:val="00681FD4"/>
    <w:rsid w:val="0068316E"/>
    <w:rsid w:val="0068343A"/>
    <w:rsid w:val="0068352B"/>
    <w:rsid w:val="006835F4"/>
    <w:rsid w:val="00685B19"/>
    <w:rsid w:val="00686649"/>
    <w:rsid w:val="00690983"/>
    <w:rsid w:val="00690FE9"/>
    <w:rsid w:val="00694ABE"/>
    <w:rsid w:val="00694C34"/>
    <w:rsid w:val="006961FC"/>
    <w:rsid w:val="006A05D2"/>
    <w:rsid w:val="006A140C"/>
    <w:rsid w:val="006A1F08"/>
    <w:rsid w:val="006A21C3"/>
    <w:rsid w:val="006A3640"/>
    <w:rsid w:val="006A3F8D"/>
    <w:rsid w:val="006A3FF3"/>
    <w:rsid w:val="006A4AD6"/>
    <w:rsid w:val="006A559E"/>
    <w:rsid w:val="006A5E0D"/>
    <w:rsid w:val="006A6279"/>
    <w:rsid w:val="006B0B56"/>
    <w:rsid w:val="006B5566"/>
    <w:rsid w:val="006B678A"/>
    <w:rsid w:val="006C09D0"/>
    <w:rsid w:val="006C1C3F"/>
    <w:rsid w:val="006C30F1"/>
    <w:rsid w:val="006C350C"/>
    <w:rsid w:val="006C37D3"/>
    <w:rsid w:val="006C3976"/>
    <w:rsid w:val="006C41CA"/>
    <w:rsid w:val="006C42BB"/>
    <w:rsid w:val="006C491B"/>
    <w:rsid w:val="006C5177"/>
    <w:rsid w:val="006C51B1"/>
    <w:rsid w:val="006C77EF"/>
    <w:rsid w:val="006D19DB"/>
    <w:rsid w:val="006D2129"/>
    <w:rsid w:val="006D2896"/>
    <w:rsid w:val="006D3E7E"/>
    <w:rsid w:val="006D4D74"/>
    <w:rsid w:val="006D6BBE"/>
    <w:rsid w:val="006D7B61"/>
    <w:rsid w:val="006D7CB5"/>
    <w:rsid w:val="006E1DA9"/>
    <w:rsid w:val="006E2975"/>
    <w:rsid w:val="006E32A4"/>
    <w:rsid w:val="006E3A81"/>
    <w:rsid w:val="006E4A0E"/>
    <w:rsid w:val="006E5D82"/>
    <w:rsid w:val="006E6966"/>
    <w:rsid w:val="006E6A4D"/>
    <w:rsid w:val="006E6C97"/>
    <w:rsid w:val="006F1393"/>
    <w:rsid w:val="006F1783"/>
    <w:rsid w:val="006F2AC8"/>
    <w:rsid w:val="006F3742"/>
    <w:rsid w:val="006F4280"/>
    <w:rsid w:val="006F429C"/>
    <w:rsid w:val="006F4959"/>
    <w:rsid w:val="007016AB"/>
    <w:rsid w:val="00701749"/>
    <w:rsid w:val="00701B72"/>
    <w:rsid w:val="0070217D"/>
    <w:rsid w:val="00702408"/>
    <w:rsid w:val="007036BB"/>
    <w:rsid w:val="00705C0A"/>
    <w:rsid w:val="00706A78"/>
    <w:rsid w:val="007074D4"/>
    <w:rsid w:val="00710CA8"/>
    <w:rsid w:val="00710F28"/>
    <w:rsid w:val="00711CE3"/>
    <w:rsid w:val="007121E2"/>
    <w:rsid w:val="007131B0"/>
    <w:rsid w:val="007135F0"/>
    <w:rsid w:val="00713D43"/>
    <w:rsid w:val="00714ED5"/>
    <w:rsid w:val="00715123"/>
    <w:rsid w:val="00715278"/>
    <w:rsid w:val="00715763"/>
    <w:rsid w:val="007179D4"/>
    <w:rsid w:val="0072016A"/>
    <w:rsid w:val="0072075F"/>
    <w:rsid w:val="00720A36"/>
    <w:rsid w:val="00723B69"/>
    <w:rsid w:val="00726A7A"/>
    <w:rsid w:val="00727B14"/>
    <w:rsid w:val="00727C40"/>
    <w:rsid w:val="007300D9"/>
    <w:rsid w:val="00730674"/>
    <w:rsid w:val="00730DAE"/>
    <w:rsid w:val="00731F86"/>
    <w:rsid w:val="0073207E"/>
    <w:rsid w:val="00736039"/>
    <w:rsid w:val="00740351"/>
    <w:rsid w:val="007437F4"/>
    <w:rsid w:val="0074635B"/>
    <w:rsid w:val="007511BB"/>
    <w:rsid w:val="00751309"/>
    <w:rsid w:val="00752F21"/>
    <w:rsid w:val="00762B56"/>
    <w:rsid w:val="007638AC"/>
    <w:rsid w:val="007654B0"/>
    <w:rsid w:val="00765BD3"/>
    <w:rsid w:val="00767D68"/>
    <w:rsid w:val="00771560"/>
    <w:rsid w:val="00774172"/>
    <w:rsid w:val="00775443"/>
    <w:rsid w:val="007828AE"/>
    <w:rsid w:val="0078522E"/>
    <w:rsid w:val="00785FD4"/>
    <w:rsid w:val="007872CD"/>
    <w:rsid w:val="00787765"/>
    <w:rsid w:val="007904D0"/>
    <w:rsid w:val="00791ADF"/>
    <w:rsid w:val="007931BC"/>
    <w:rsid w:val="0079441E"/>
    <w:rsid w:val="00797564"/>
    <w:rsid w:val="00797AED"/>
    <w:rsid w:val="007A00E2"/>
    <w:rsid w:val="007A0D73"/>
    <w:rsid w:val="007A12F3"/>
    <w:rsid w:val="007A1A08"/>
    <w:rsid w:val="007A2C54"/>
    <w:rsid w:val="007A389C"/>
    <w:rsid w:val="007A566B"/>
    <w:rsid w:val="007A69C7"/>
    <w:rsid w:val="007A799E"/>
    <w:rsid w:val="007A7C36"/>
    <w:rsid w:val="007B003A"/>
    <w:rsid w:val="007B2CA8"/>
    <w:rsid w:val="007B5F84"/>
    <w:rsid w:val="007B5FB6"/>
    <w:rsid w:val="007C0F82"/>
    <w:rsid w:val="007C29E8"/>
    <w:rsid w:val="007C338C"/>
    <w:rsid w:val="007C5748"/>
    <w:rsid w:val="007C61A8"/>
    <w:rsid w:val="007D25CD"/>
    <w:rsid w:val="007D3414"/>
    <w:rsid w:val="007D4153"/>
    <w:rsid w:val="007D5214"/>
    <w:rsid w:val="007D5D6F"/>
    <w:rsid w:val="007D65DD"/>
    <w:rsid w:val="007D7F29"/>
    <w:rsid w:val="007E07F9"/>
    <w:rsid w:val="007E09DE"/>
    <w:rsid w:val="007E3931"/>
    <w:rsid w:val="007E4537"/>
    <w:rsid w:val="007E542E"/>
    <w:rsid w:val="007E5886"/>
    <w:rsid w:val="007E74EE"/>
    <w:rsid w:val="007F0194"/>
    <w:rsid w:val="007F160F"/>
    <w:rsid w:val="007F33F8"/>
    <w:rsid w:val="007F3BBF"/>
    <w:rsid w:val="007F4001"/>
    <w:rsid w:val="007F450A"/>
    <w:rsid w:val="007F5007"/>
    <w:rsid w:val="007F5A6C"/>
    <w:rsid w:val="008018CB"/>
    <w:rsid w:val="00801DE5"/>
    <w:rsid w:val="00802148"/>
    <w:rsid w:val="008032B4"/>
    <w:rsid w:val="00803547"/>
    <w:rsid w:val="00803E3F"/>
    <w:rsid w:val="0080426A"/>
    <w:rsid w:val="008052C3"/>
    <w:rsid w:val="008055AF"/>
    <w:rsid w:val="008079E7"/>
    <w:rsid w:val="00807C7F"/>
    <w:rsid w:val="008109FA"/>
    <w:rsid w:val="00811662"/>
    <w:rsid w:val="00811A62"/>
    <w:rsid w:val="00812CB9"/>
    <w:rsid w:val="00812E2B"/>
    <w:rsid w:val="00814B12"/>
    <w:rsid w:val="0081631C"/>
    <w:rsid w:val="0082051F"/>
    <w:rsid w:val="00820D08"/>
    <w:rsid w:val="00820FBB"/>
    <w:rsid w:val="008248D9"/>
    <w:rsid w:val="0083012A"/>
    <w:rsid w:val="00831A37"/>
    <w:rsid w:val="00831BFF"/>
    <w:rsid w:val="00833534"/>
    <w:rsid w:val="00834471"/>
    <w:rsid w:val="00834BF9"/>
    <w:rsid w:val="00837204"/>
    <w:rsid w:val="00837ADF"/>
    <w:rsid w:val="008400EF"/>
    <w:rsid w:val="00840BBE"/>
    <w:rsid w:val="00840CF1"/>
    <w:rsid w:val="00840D1B"/>
    <w:rsid w:val="00843150"/>
    <w:rsid w:val="00844834"/>
    <w:rsid w:val="008461AB"/>
    <w:rsid w:val="0084732E"/>
    <w:rsid w:val="00847D0D"/>
    <w:rsid w:val="00851F75"/>
    <w:rsid w:val="00852E19"/>
    <w:rsid w:val="00853F04"/>
    <w:rsid w:val="00854BA8"/>
    <w:rsid w:val="008558BD"/>
    <w:rsid w:val="0085706B"/>
    <w:rsid w:val="00857BE7"/>
    <w:rsid w:val="0086101C"/>
    <w:rsid w:val="00862822"/>
    <w:rsid w:val="008634C6"/>
    <w:rsid w:val="008659B5"/>
    <w:rsid w:val="00866AE4"/>
    <w:rsid w:val="00871471"/>
    <w:rsid w:val="00871BCB"/>
    <w:rsid w:val="00873CB5"/>
    <w:rsid w:val="00874A65"/>
    <w:rsid w:val="00874C4B"/>
    <w:rsid w:val="008757A5"/>
    <w:rsid w:val="008769A8"/>
    <w:rsid w:val="00876ABD"/>
    <w:rsid w:val="00877B76"/>
    <w:rsid w:val="0088114C"/>
    <w:rsid w:val="00881363"/>
    <w:rsid w:val="008834EC"/>
    <w:rsid w:val="008841FF"/>
    <w:rsid w:val="00884550"/>
    <w:rsid w:val="00884EFC"/>
    <w:rsid w:val="00885BCA"/>
    <w:rsid w:val="00886019"/>
    <w:rsid w:val="0089371F"/>
    <w:rsid w:val="008947DD"/>
    <w:rsid w:val="00894A64"/>
    <w:rsid w:val="0089552F"/>
    <w:rsid w:val="0089708B"/>
    <w:rsid w:val="008970C5"/>
    <w:rsid w:val="00897114"/>
    <w:rsid w:val="0089778E"/>
    <w:rsid w:val="00897F52"/>
    <w:rsid w:val="008A1A3A"/>
    <w:rsid w:val="008A4F23"/>
    <w:rsid w:val="008A5DD6"/>
    <w:rsid w:val="008A6F62"/>
    <w:rsid w:val="008B0409"/>
    <w:rsid w:val="008B053D"/>
    <w:rsid w:val="008B0ECD"/>
    <w:rsid w:val="008B13E0"/>
    <w:rsid w:val="008B1CAE"/>
    <w:rsid w:val="008B2044"/>
    <w:rsid w:val="008B6137"/>
    <w:rsid w:val="008B6E9F"/>
    <w:rsid w:val="008B75F5"/>
    <w:rsid w:val="008C1204"/>
    <w:rsid w:val="008C656B"/>
    <w:rsid w:val="008C705A"/>
    <w:rsid w:val="008C7261"/>
    <w:rsid w:val="008C7559"/>
    <w:rsid w:val="008C7F15"/>
    <w:rsid w:val="008D0177"/>
    <w:rsid w:val="008D1AF5"/>
    <w:rsid w:val="008D1C41"/>
    <w:rsid w:val="008D2EDE"/>
    <w:rsid w:val="008D5BB5"/>
    <w:rsid w:val="008D78FE"/>
    <w:rsid w:val="008D7CCD"/>
    <w:rsid w:val="008E0A78"/>
    <w:rsid w:val="008E10C9"/>
    <w:rsid w:val="008E3BD0"/>
    <w:rsid w:val="008E53BC"/>
    <w:rsid w:val="008E61A1"/>
    <w:rsid w:val="008F0D47"/>
    <w:rsid w:val="008F1E06"/>
    <w:rsid w:val="008F2766"/>
    <w:rsid w:val="008F3333"/>
    <w:rsid w:val="008F5F24"/>
    <w:rsid w:val="00900ABC"/>
    <w:rsid w:val="00900EF2"/>
    <w:rsid w:val="009019DF"/>
    <w:rsid w:val="0090537A"/>
    <w:rsid w:val="009064B3"/>
    <w:rsid w:val="00906859"/>
    <w:rsid w:val="00906D7E"/>
    <w:rsid w:val="00906DB1"/>
    <w:rsid w:val="009072B0"/>
    <w:rsid w:val="00910426"/>
    <w:rsid w:val="00910921"/>
    <w:rsid w:val="00911898"/>
    <w:rsid w:val="00912097"/>
    <w:rsid w:val="00912333"/>
    <w:rsid w:val="0091279E"/>
    <w:rsid w:val="009134B4"/>
    <w:rsid w:val="00913544"/>
    <w:rsid w:val="009151E8"/>
    <w:rsid w:val="009179DD"/>
    <w:rsid w:val="00920A0A"/>
    <w:rsid w:val="0092186D"/>
    <w:rsid w:val="00921E78"/>
    <w:rsid w:val="00922CC1"/>
    <w:rsid w:val="009249DA"/>
    <w:rsid w:val="00924FAA"/>
    <w:rsid w:val="00927071"/>
    <w:rsid w:val="00930DB5"/>
    <w:rsid w:val="00931E4B"/>
    <w:rsid w:val="00933BDD"/>
    <w:rsid w:val="009341B3"/>
    <w:rsid w:val="009407E3"/>
    <w:rsid w:val="009414CB"/>
    <w:rsid w:val="00941F19"/>
    <w:rsid w:val="00942920"/>
    <w:rsid w:val="0094472F"/>
    <w:rsid w:val="00945A32"/>
    <w:rsid w:val="00947A3B"/>
    <w:rsid w:val="00947E2D"/>
    <w:rsid w:val="00947FAE"/>
    <w:rsid w:val="00951766"/>
    <w:rsid w:val="00951BA2"/>
    <w:rsid w:val="00954A23"/>
    <w:rsid w:val="00956230"/>
    <w:rsid w:val="00957019"/>
    <w:rsid w:val="009605DC"/>
    <w:rsid w:val="0096108C"/>
    <w:rsid w:val="009622D8"/>
    <w:rsid w:val="00962ECF"/>
    <w:rsid w:val="009642D6"/>
    <w:rsid w:val="00966300"/>
    <w:rsid w:val="009672A5"/>
    <w:rsid w:val="00971EB3"/>
    <w:rsid w:val="0097225F"/>
    <w:rsid w:val="00973515"/>
    <w:rsid w:val="00973A1D"/>
    <w:rsid w:val="00976D75"/>
    <w:rsid w:val="009774F0"/>
    <w:rsid w:val="00977B65"/>
    <w:rsid w:val="00977EF2"/>
    <w:rsid w:val="0098066D"/>
    <w:rsid w:val="00983EB0"/>
    <w:rsid w:val="009844CA"/>
    <w:rsid w:val="00984705"/>
    <w:rsid w:val="00986449"/>
    <w:rsid w:val="00986724"/>
    <w:rsid w:val="00990B0C"/>
    <w:rsid w:val="009957F4"/>
    <w:rsid w:val="00997D67"/>
    <w:rsid w:val="009A0B6F"/>
    <w:rsid w:val="009A2241"/>
    <w:rsid w:val="009A372D"/>
    <w:rsid w:val="009A6862"/>
    <w:rsid w:val="009A6CD4"/>
    <w:rsid w:val="009B1631"/>
    <w:rsid w:val="009B21E2"/>
    <w:rsid w:val="009B2B35"/>
    <w:rsid w:val="009B3C8D"/>
    <w:rsid w:val="009B558D"/>
    <w:rsid w:val="009B5810"/>
    <w:rsid w:val="009B5BF4"/>
    <w:rsid w:val="009B6583"/>
    <w:rsid w:val="009B6888"/>
    <w:rsid w:val="009B7F14"/>
    <w:rsid w:val="009C0523"/>
    <w:rsid w:val="009C232C"/>
    <w:rsid w:val="009C2CF7"/>
    <w:rsid w:val="009C5086"/>
    <w:rsid w:val="009C74FD"/>
    <w:rsid w:val="009D322C"/>
    <w:rsid w:val="009D45E9"/>
    <w:rsid w:val="009D4732"/>
    <w:rsid w:val="009D5CA6"/>
    <w:rsid w:val="009D6B5E"/>
    <w:rsid w:val="009D6D4F"/>
    <w:rsid w:val="009D6ECF"/>
    <w:rsid w:val="009D7731"/>
    <w:rsid w:val="009E11AA"/>
    <w:rsid w:val="009E1E73"/>
    <w:rsid w:val="009E1E85"/>
    <w:rsid w:val="009E2454"/>
    <w:rsid w:val="009E3027"/>
    <w:rsid w:val="009E364B"/>
    <w:rsid w:val="009E47B0"/>
    <w:rsid w:val="009E64F4"/>
    <w:rsid w:val="009E717F"/>
    <w:rsid w:val="009E73BC"/>
    <w:rsid w:val="009E78B4"/>
    <w:rsid w:val="009F005F"/>
    <w:rsid w:val="009F2E3A"/>
    <w:rsid w:val="009F31A9"/>
    <w:rsid w:val="009F4493"/>
    <w:rsid w:val="00A006D4"/>
    <w:rsid w:val="00A00C1E"/>
    <w:rsid w:val="00A01024"/>
    <w:rsid w:val="00A04C99"/>
    <w:rsid w:val="00A05A7C"/>
    <w:rsid w:val="00A064CE"/>
    <w:rsid w:val="00A07470"/>
    <w:rsid w:val="00A11352"/>
    <w:rsid w:val="00A11401"/>
    <w:rsid w:val="00A12EE3"/>
    <w:rsid w:val="00A14A2C"/>
    <w:rsid w:val="00A15141"/>
    <w:rsid w:val="00A157C8"/>
    <w:rsid w:val="00A16DA5"/>
    <w:rsid w:val="00A223E4"/>
    <w:rsid w:val="00A231A6"/>
    <w:rsid w:val="00A235D1"/>
    <w:rsid w:val="00A26192"/>
    <w:rsid w:val="00A26592"/>
    <w:rsid w:val="00A3454A"/>
    <w:rsid w:val="00A41224"/>
    <w:rsid w:val="00A43490"/>
    <w:rsid w:val="00A43636"/>
    <w:rsid w:val="00A440F5"/>
    <w:rsid w:val="00A45437"/>
    <w:rsid w:val="00A50183"/>
    <w:rsid w:val="00A5305A"/>
    <w:rsid w:val="00A5464B"/>
    <w:rsid w:val="00A55B32"/>
    <w:rsid w:val="00A608F9"/>
    <w:rsid w:val="00A6096E"/>
    <w:rsid w:val="00A60CF0"/>
    <w:rsid w:val="00A653E5"/>
    <w:rsid w:val="00A65DBE"/>
    <w:rsid w:val="00A6626E"/>
    <w:rsid w:val="00A705F2"/>
    <w:rsid w:val="00A737F5"/>
    <w:rsid w:val="00A77A07"/>
    <w:rsid w:val="00A77B61"/>
    <w:rsid w:val="00A805DD"/>
    <w:rsid w:val="00A83FD9"/>
    <w:rsid w:val="00A841E5"/>
    <w:rsid w:val="00A84819"/>
    <w:rsid w:val="00A8499A"/>
    <w:rsid w:val="00A857C3"/>
    <w:rsid w:val="00A9002C"/>
    <w:rsid w:val="00A912D4"/>
    <w:rsid w:val="00A93A0B"/>
    <w:rsid w:val="00A950BF"/>
    <w:rsid w:val="00A96E04"/>
    <w:rsid w:val="00AA0282"/>
    <w:rsid w:val="00AA1019"/>
    <w:rsid w:val="00AA1B8C"/>
    <w:rsid w:val="00AA3176"/>
    <w:rsid w:val="00AA4578"/>
    <w:rsid w:val="00AA630C"/>
    <w:rsid w:val="00AA6858"/>
    <w:rsid w:val="00AA6BE5"/>
    <w:rsid w:val="00AA7A3D"/>
    <w:rsid w:val="00AB41A1"/>
    <w:rsid w:val="00AB6046"/>
    <w:rsid w:val="00AB6F2F"/>
    <w:rsid w:val="00AC05D0"/>
    <w:rsid w:val="00AC0C87"/>
    <w:rsid w:val="00AC58B2"/>
    <w:rsid w:val="00AD183A"/>
    <w:rsid w:val="00AD187C"/>
    <w:rsid w:val="00AD2686"/>
    <w:rsid w:val="00AD3029"/>
    <w:rsid w:val="00AD4A4A"/>
    <w:rsid w:val="00AD6614"/>
    <w:rsid w:val="00AD78F6"/>
    <w:rsid w:val="00AE46F0"/>
    <w:rsid w:val="00AE4718"/>
    <w:rsid w:val="00AE662A"/>
    <w:rsid w:val="00AE79E9"/>
    <w:rsid w:val="00AE7BCA"/>
    <w:rsid w:val="00AF06F8"/>
    <w:rsid w:val="00AF0F17"/>
    <w:rsid w:val="00AF256F"/>
    <w:rsid w:val="00AF27DE"/>
    <w:rsid w:val="00AF322E"/>
    <w:rsid w:val="00AF4210"/>
    <w:rsid w:val="00AF4BA3"/>
    <w:rsid w:val="00AF6B28"/>
    <w:rsid w:val="00AF705A"/>
    <w:rsid w:val="00AF7A04"/>
    <w:rsid w:val="00AF7EB0"/>
    <w:rsid w:val="00B001AF"/>
    <w:rsid w:val="00B03301"/>
    <w:rsid w:val="00B03A9C"/>
    <w:rsid w:val="00B03C18"/>
    <w:rsid w:val="00B05D0A"/>
    <w:rsid w:val="00B0711D"/>
    <w:rsid w:val="00B07777"/>
    <w:rsid w:val="00B10BB8"/>
    <w:rsid w:val="00B14352"/>
    <w:rsid w:val="00B14C61"/>
    <w:rsid w:val="00B16791"/>
    <w:rsid w:val="00B17824"/>
    <w:rsid w:val="00B211E2"/>
    <w:rsid w:val="00B229A6"/>
    <w:rsid w:val="00B2346E"/>
    <w:rsid w:val="00B2468B"/>
    <w:rsid w:val="00B2522C"/>
    <w:rsid w:val="00B25BB1"/>
    <w:rsid w:val="00B25E46"/>
    <w:rsid w:val="00B260F5"/>
    <w:rsid w:val="00B26F82"/>
    <w:rsid w:val="00B27409"/>
    <w:rsid w:val="00B326F2"/>
    <w:rsid w:val="00B337A6"/>
    <w:rsid w:val="00B342CE"/>
    <w:rsid w:val="00B350C4"/>
    <w:rsid w:val="00B35967"/>
    <w:rsid w:val="00B373F0"/>
    <w:rsid w:val="00B37E05"/>
    <w:rsid w:val="00B41C72"/>
    <w:rsid w:val="00B42C70"/>
    <w:rsid w:val="00B441A3"/>
    <w:rsid w:val="00B45417"/>
    <w:rsid w:val="00B506B0"/>
    <w:rsid w:val="00B50D6C"/>
    <w:rsid w:val="00B5240C"/>
    <w:rsid w:val="00B53380"/>
    <w:rsid w:val="00B54410"/>
    <w:rsid w:val="00B5479A"/>
    <w:rsid w:val="00B55428"/>
    <w:rsid w:val="00B5558D"/>
    <w:rsid w:val="00B579D7"/>
    <w:rsid w:val="00B61D1F"/>
    <w:rsid w:val="00B62443"/>
    <w:rsid w:val="00B624CC"/>
    <w:rsid w:val="00B6298C"/>
    <w:rsid w:val="00B63364"/>
    <w:rsid w:val="00B6549D"/>
    <w:rsid w:val="00B66EE6"/>
    <w:rsid w:val="00B70A38"/>
    <w:rsid w:val="00B732C3"/>
    <w:rsid w:val="00B76153"/>
    <w:rsid w:val="00B80B81"/>
    <w:rsid w:val="00B84889"/>
    <w:rsid w:val="00B84B9D"/>
    <w:rsid w:val="00B8788D"/>
    <w:rsid w:val="00B90F7D"/>
    <w:rsid w:val="00B91495"/>
    <w:rsid w:val="00B938BC"/>
    <w:rsid w:val="00B9390B"/>
    <w:rsid w:val="00B94B28"/>
    <w:rsid w:val="00B962FA"/>
    <w:rsid w:val="00B96F7E"/>
    <w:rsid w:val="00BA088E"/>
    <w:rsid w:val="00BA0916"/>
    <w:rsid w:val="00BA110A"/>
    <w:rsid w:val="00BA2074"/>
    <w:rsid w:val="00BA2DE0"/>
    <w:rsid w:val="00BA4189"/>
    <w:rsid w:val="00BA6206"/>
    <w:rsid w:val="00BA7126"/>
    <w:rsid w:val="00BA718D"/>
    <w:rsid w:val="00BA7263"/>
    <w:rsid w:val="00BA78BF"/>
    <w:rsid w:val="00BB0E13"/>
    <w:rsid w:val="00BB120E"/>
    <w:rsid w:val="00BB121F"/>
    <w:rsid w:val="00BB21B0"/>
    <w:rsid w:val="00BB3A1E"/>
    <w:rsid w:val="00BB3FFE"/>
    <w:rsid w:val="00BB5F7C"/>
    <w:rsid w:val="00BB65BD"/>
    <w:rsid w:val="00BB6884"/>
    <w:rsid w:val="00BB6DB8"/>
    <w:rsid w:val="00BB7597"/>
    <w:rsid w:val="00BC0294"/>
    <w:rsid w:val="00BC5F3D"/>
    <w:rsid w:val="00BD0D91"/>
    <w:rsid w:val="00BD3B0D"/>
    <w:rsid w:val="00BD6F42"/>
    <w:rsid w:val="00BD75F7"/>
    <w:rsid w:val="00BE0E5B"/>
    <w:rsid w:val="00BE1132"/>
    <w:rsid w:val="00BE13C9"/>
    <w:rsid w:val="00BE14C4"/>
    <w:rsid w:val="00BE1FFA"/>
    <w:rsid w:val="00BE2EE5"/>
    <w:rsid w:val="00BE3302"/>
    <w:rsid w:val="00BE3639"/>
    <w:rsid w:val="00BE623F"/>
    <w:rsid w:val="00BE6F0A"/>
    <w:rsid w:val="00BE7A0A"/>
    <w:rsid w:val="00BF1292"/>
    <w:rsid w:val="00BF2876"/>
    <w:rsid w:val="00BF3E5E"/>
    <w:rsid w:val="00BF3EA3"/>
    <w:rsid w:val="00BF613B"/>
    <w:rsid w:val="00BF715D"/>
    <w:rsid w:val="00C004C4"/>
    <w:rsid w:val="00C01699"/>
    <w:rsid w:val="00C0191F"/>
    <w:rsid w:val="00C03EE2"/>
    <w:rsid w:val="00C05E6D"/>
    <w:rsid w:val="00C0702B"/>
    <w:rsid w:val="00C07E11"/>
    <w:rsid w:val="00C1333A"/>
    <w:rsid w:val="00C14499"/>
    <w:rsid w:val="00C14DF2"/>
    <w:rsid w:val="00C14F50"/>
    <w:rsid w:val="00C15A77"/>
    <w:rsid w:val="00C160A6"/>
    <w:rsid w:val="00C16D97"/>
    <w:rsid w:val="00C203B0"/>
    <w:rsid w:val="00C2099A"/>
    <w:rsid w:val="00C234F5"/>
    <w:rsid w:val="00C25E06"/>
    <w:rsid w:val="00C25F58"/>
    <w:rsid w:val="00C26F96"/>
    <w:rsid w:val="00C30A77"/>
    <w:rsid w:val="00C31349"/>
    <w:rsid w:val="00C32F22"/>
    <w:rsid w:val="00C34B61"/>
    <w:rsid w:val="00C4005B"/>
    <w:rsid w:val="00C42A21"/>
    <w:rsid w:val="00C42D15"/>
    <w:rsid w:val="00C43A06"/>
    <w:rsid w:val="00C45E69"/>
    <w:rsid w:val="00C45E94"/>
    <w:rsid w:val="00C4650B"/>
    <w:rsid w:val="00C47F04"/>
    <w:rsid w:val="00C47F06"/>
    <w:rsid w:val="00C47F30"/>
    <w:rsid w:val="00C51935"/>
    <w:rsid w:val="00C51988"/>
    <w:rsid w:val="00C51AC3"/>
    <w:rsid w:val="00C51BF9"/>
    <w:rsid w:val="00C529E8"/>
    <w:rsid w:val="00C5338A"/>
    <w:rsid w:val="00C5471C"/>
    <w:rsid w:val="00C54A4E"/>
    <w:rsid w:val="00C5545C"/>
    <w:rsid w:val="00C565E2"/>
    <w:rsid w:val="00C56732"/>
    <w:rsid w:val="00C57D39"/>
    <w:rsid w:val="00C57DDB"/>
    <w:rsid w:val="00C613C4"/>
    <w:rsid w:val="00C61530"/>
    <w:rsid w:val="00C63701"/>
    <w:rsid w:val="00C64CA5"/>
    <w:rsid w:val="00C6514C"/>
    <w:rsid w:val="00C67BB8"/>
    <w:rsid w:val="00C7081E"/>
    <w:rsid w:val="00C710EC"/>
    <w:rsid w:val="00C721D2"/>
    <w:rsid w:val="00C734EE"/>
    <w:rsid w:val="00C74884"/>
    <w:rsid w:val="00C74B0B"/>
    <w:rsid w:val="00C75556"/>
    <w:rsid w:val="00C81329"/>
    <w:rsid w:val="00C81B1D"/>
    <w:rsid w:val="00C837A1"/>
    <w:rsid w:val="00C83982"/>
    <w:rsid w:val="00C84F3B"/>
    <w:rsid w:val="00C86A26"/>
    <w:rsid w:val="00C86C89"/>
    <w:rsid w:val="00C94175"/>
    <w:rsid w:val="00C94F7A"/>
    <w:rsid w:val="00C95982"/>
    <w:rsid w:val="00CA04C3"/>
    <w:rsid w:val="00CA263B"/>
    <w:rsid w:val="00CA3583"/>
    <w:rsid w:val="00CA529A"/>
    <w:rsid w:val="00CA667B"/>
    <w:rsid w:val="00CA6836"/>
    <w:rsid w:val="00CA6875"/>
    <w:rsid w:val="00CB0085"/>
    <w:rsid w:val="00CB25C4"/>
    <w:rsid w:val="00CB2FED"/>
    <w:rsid w:val="00CB300C"/>
    <w:rsid w:val="00CB32A5"/>
    <w:rsid w:val="00CB4C0B"/>
    <w:rsid w:val="00CB5FC2"/>
    <w:rsid w:val="00CB637A"/>
    <w:rsid w:val="00CB7F82"/>
    <w:rsid w:val="00CC1372"/>
    <w:rsid w:val="00CC387E"/>
    <w:rsid w:val="00CC3A10"/>
    <w:rsid w:val="00CC4213"/>
    <w:rsid w:val="00CC4F25"/>
    <w:rsid w:val="00CC72FB"/>
    <w:rsid w:val="00CC7306"/>
    <w:rsid w:val="00CC7F58"/>
    <w:rsid w:val="00CD0FF1"/>
    <w:rsid w:val="00CD2A1E"/>
    <w:rsid w:val="00CD2DE4"/>
    <w:rsid w:val="00CD313B"/>
    <w:rsid w:val="00CD4D80"/>
    <w:rsid w:val="00CD5068"/>
    <w:rsid w:val="00CD64C6"/>
    <w:rsid w:val="00CE04AE"/>
    <w:rsid w:val="00CE0B20"/>
    <w:rsid w:val="00CE2FF3"/>
    <w:rsid w:val="00CE393B"/>
    <w:rsid w:val="00CE4745"/>
    <w:rsid w:val="00CE4804"/>
    <w:rsid w:val="00CE59FB"/>
    <w:rsid w:val="00CF0BC2"/>
    <w:rsid w:val="00CF0DD1"/>
    <w:rsid w:val="00CF177D"/>
    <w:rsid w:val="00CF1B5B"/>
    <w:rsid w:val="00CF1E4E"/>
    <w:rsid w:val="00CF62D8"/>
    <w:rsid w:val="00CF68F7"/>
    <w:rsid w:val="00CF73F5"/>
    <w:rsid w:val="00D00B83"/>
    <w:rsid w:val="00D01424"/>
    <w:rsid w:val="00D05001"/>
    <w:rsid w:val="00D05783"/>
    <w:rsid w:val="00D065F0"/>
    <w:rsid w:val="00D06B1B"/>
    <w:rsid w:val="00D075F6"/>
    <w:rsid w:val="00D10D4A"/>
    <w:rsid w:val="00D113A6"/>
    <w:rsid w:val="00D11D44"/>
    <w:rsid w:val="00D12F94"/>
    <w:rsid w:val="00D14D83"/>
    <w:rsid w:val="00D1553E"/>
    <w:rsid w:val="00D15718"/>
    <w:rsid w:val="00D15855"/>
    <w:rsid w:val="00D16B3E"/>
    <w:rsid w:val="00D17668"/>
    <w:rsid w:val="00D20F37"/>
    <w:rsid w:val="00D2216E"/>
    <w:rsid w:val="00D242B3"/>
    <w:rsid w:val="00D30A19"/>
    <w:rsid w:val="00D310CB"/>
    <w:rsid w:val="00D33304"/>
    <w:rsid w:val="00D33D6D"/>
    <w:rsid w:val="00D356AA"/>
    <w:rsid w:val="00D36255"/>
    <w:rsid w:val="00D365F1"/>
    <w:rsid w:val="00D41910"/>
    <w:rsid w:val="00D41BFA"/>
    <w:rsid w:val="00D438E6"/>
    <w:rsid w:val="00D44B5F"/>
    <w:rsid w:val="00D44E46"/>
    <w:rsid w:val="00D4545E"/>
    <w:rsid w:val="00D45711"/>
    <w:rsid w:val="00D463E5"/>
    <w:rsid w:val="00D50E72"/>
    <w:rsid w:val="00D510AD"/>
    <w:rsid w:val="00D532BA"/>
    <w:rsid w:val="00D55491"/>
    <w:rsid w:val="00D64159"/>
    <w:rsid w:val="00D64664"/>
    <w:rsid w:val="00D67D02"/>
    <w:rsid w:val="00D67DA2"/>
    <w:rsid w:val="00D70589"/>
    <w:rsid w:val="00D715DA"/>
    <w:rsid w:val="00D72AF8"/>
    <w:rsid w:val="00D74B00"/>
    <w:rsid w:val="00D75750"/>
    <w:rsid w:val="00D80464"/>
    <w:rsid w:val="00D804C2"/>
    <w:rsid w:val="00D80DD4"/>
    <w:rsid w:val="00D833AD"/>
    <w:rsid w:val="00D83CFB"/>
    <w:rsid w:val="00D855B6"/>
    <w:rsid w:val="00D859F4"/>
    <w:rsid w:val="00D861F1"/>
    <w:rsid w:val="00D86A60"/>
    <w:rsid w:val="00D86E48"/>
    <w:rsid w:val="00D90B09"/>
    <w:rsid w:val="00D90E59"/>
    <w:rsid w:val="00D91692"/>
    <w:rsid w:val="00D93E91"/>
    <w:rsid w:val="00D94831"/>
    <w:rsid w:val="00D94927"/>
    <w:rsid w:val="00D95478"/>
    <w:rsid w:val="00D96A57"/>
    <w:rsid w:val="00DA1217"/>
    <w:rsid w:val="00DA1799"/>
    <w:rsid w:val="00DA20F2"/>
    <w:rsid w:val="00DA477B"/>
    <w:rsid w:val="00DA7000"/>
    <w:rsid w:val="00DB19CB"/>
    <w:rsid w:val="00DB4260"/>
    <w:rsid w:val="00DB47BF"/>
    <w:rsid w:val="00DB5119"/>
    <w:rsid w:val="00DB5B20"/>
    <w:rsid w:val="00DC0C83"/>
    <w:rsid w:val="00DC3E87"/>
    <w:rsid w:val="00DC4310"/>
    <w:rsid w:val="00DC550C"/>
    <w:rsid w:val="00DD096F"/>
    <w:rsid w:val="00DD1149"/>
    <w:rsid w:val="00DD2B36"/>
    <w:rsid w:val="00DD4FB9"/>
    <w:rsid w:val="00DD63CF"/>
    <w:rsid w:val="00DD67C5"/>
    <w:rsid w:val="00DD6B10"/>
    <w:rsid w:val="00DD6C66"/>
    <w:rsid w:val="00DE4524"/>
    <w:rsid w:val="00DE6229"/>
    <w:rsid w:val="00DE670B"/>
    <w:rsid w:val="00DE75C2"/>
    <w:rsid w:val="00DF0145"/>
    <w:rsid w:val="00DF0F03"/>
    <w:rsid w:val="00DF23C5"/>
    <w:rsid w:val="00DF2833"/>
    <w:rsid w:val="00DF327C"/>
    <w:rsid w:val="00DF4DE7"/>
    <w:rsid w:val="00DF53D3"/>
    <w:rsid w:val="00E014A9"/>
    <w:rsid w:val="00E0343E"/>
    <w:rsid w:val="00E03811"/>
    <w:rsid w:val="00E03C0F"/>
    <w:rsid w:val="00E05189"/>
    <w:rsid w:val="00E05C9D"/>
    <w:rsid w:val="00E07347"/>
    <w:rsid w:val="00E074B4"/>
    <w:rsid w:val="00E11654"/>
    <w:rsid w:val="00E134D9"/>
    <w:rsid w:val="00E15786"/>
    <w:rsid w:val="00E15BA1"/>
    <w:rsid w:val="00E15F50"/>
    <w:rsid w:val="00E1687D"/>
    <w:rsid w:val="00E16B6A"/>
    <w:rsid w:val="00E16C6A"/>
    <w:rsid w:val="00E17578"/>
    <w:rsid w:val="00E200A0"/>
    <w:rsid w:val="00E2112E"/>
    <w:rsid w:val="00E21BC0"/>
    <w:rsid w:val="00E21E75"/>
    <w:rsid w:val="00E231FE"/>
    <w:rsid w:val="00E24B0D"/>
    <w:rsid w:val="00E258DC"/>
    <w:rsid w:val="00E26B68"/>
    <w:rsid w:val="00E2788C"/>
    <w:rsid w:val="00E279B5"/>
    <w:rsid w:val="00E31C19"/>
    <w:rsid w:val="00E3208E"/>
    <w:rsid w:val="00E3218B"/>
    <w:rsid w:val="00E332ED"/>
    <w:rsid w:val="00E3400E"/>
    <w:rsid w:val="00E34FBC"/>
    <w:rsid w:val="00E37DEC"/>
    <w:rsid w:val="00E40C45"/>
    <w:rsid w:val="00E42362"/>
    <w:rsid w:val="00E42B7E"/>
    <w:rsid w:val="00E4383A"/>
    <w:rsid w:val="00E43AC1"/>
    <w:rsid w:val="00E4450A"/>
    <w:rsid w:val="00E45519"/>
    <w:rsid w:val="00E47A7F"/>
    <w:rsid w:val="00E50474"/>
    <w:rsid w:val="00E5531B"/>
    <w:rsid w:val="00E55B7A"/>
    <w:rsid w:val="00E55C7C"/>
    <w:rsid w:val="00E560F0"/>
    <w:rsid w:val="00E56299"/>
    <w:rsid w:val="00E60714"/>
    <w:rsid w:val="00E60EF4"/>
    <w:rsid w:val="00E62620"/>
    <w:rsid w:val="00E63273"/>
    <w:rsid w:val="00E63C7C"/>
    <w:rsid w:val="00E64DC9"/>
    <w:rsid w:val="00E66BE0"/>
    <w:rsid w:val="00E67B3E"/>
    <w:rsid w:val="00E70CFE"/>
    <w:rsid w:val="00E72301"/>
    <w:rsid w:val="00E72312"/>
    <w:rsid w:val="00E73C70"/>
    <w:rsid w:val="00E7427C"/>
    <w:rsid w:val="00E74DBC"/>
    <w:rsid w:val="00E75150"/>
    <w:rsid w:val="00E752B7"/>
    <w:rsid w:val="00E75922"/>
    <w:rsid w:val="00E76391"/>
    <w:rsid w:val="00E76F4B"/>
    <w:rsid w:val="00E77C3D"/>
    <w:rsid w:val="00E8002F"/>
    <w:rsid w:val="00E80315"/>
    <w:rsid w:val="00E80D55"/>
    <w:rsid w:val="00E81A75"/>
    <w:rsid w:val="00E8323D"/>
    <w:rsid w:val="00E83701"/>
    <w:rsid w:val="00E84807"/>
    <w:rsid w:val="00E8628C"/>
    <w:rsid w:val="00E863CF"/>
    <w:rsid w:val="00E87299"/>
    <w:rsid w:val="00E87BF9"/>
    <w:rsid w:val="00E90711"/>
    <w:rsid w:val="00E91180"/>
    <w:rsid w:val="00E91B50"/>
    <w:rsid w:val="00E91F88"/>
    <w:rsid w:val="00E9336A"/>
    <w:rsid w:val="00E95EBC"/>
    <w:rsid w:val="00E95F2A"/>
    <w:rsid w:val="00E966B5"/>
    <w:rsid w:val="00E96766"/>
    <w:rsid w:val="00E9682B"/>
    <w:rsid w:val="00E96CE8"/>
    <w:rsid w:val="00EA055E"/>
    <w:rsid w:val="00EA13EB"/>
    <w:rsid w:val="00EA410C"/>
    <w:rsid w:val="00EA7F65"/>
    <w:rsid w:val="00EA7F70"/>
    <w:rsid w:val="00EA7FBC"/>
    <w:rsid w:val="00EB45B6"/>
    <w:rsid w:val="00EB48EF"/>
    <w:rsid w:val="00EB4DC6"/>
    <w:rsid w:val="00EB5CDE"/>
    <w:rsid w:val="00EB6C38"/>
    <w:rsid w:val="00EB71FD"/>
    <w:rsid w:val="00EB75A9"/>
    <w:rsid w:val="00EC03E6"/>
    <w:rsid w:val="00EC1571"/>
    <w:rsid w:val="00EC1B8D"/>
    <w:rsid w:val="00EC1C42"/>
    <w:rsid w:val="00EC1E28"/>
    <w:rsid w:val="00EC302D"/>
    <w:rsid w:val="00EC65B2"/>
    <w:rsid w:val="00EC6E07"/>
    <w:rsid w:val="00ED0F99"/>
    <w:rsid w:val="00ED1055"/>
    <w:rsid w:val="00ED14E4"/>
    <w:rsid w:val="00ED2F66"/>
    <w:rsid w:val="00ED431E"/>
    <w:rsid w:val="00ED5629"/>
    <w:rsid w:val="00ED5B3A"/>
    <w:rsid w:val="00ED7EA0"/>
    <w:rsid w:val="00EE0E2A"/>
    <w:rsid w:val="00EE1EC3"/>
    <w:rsid w:val="00EE25AE"/>
    <w:rsid w:val="00EE36E9"/>
    <w:rsid w:val="00EE3C62"/>
    <w:rsid w:val="00EE43E2"/>
    <w:rsid w:val="00EE4D8C"/>
    <w:rsid w:val="00EE53F2"/>
    <w:rsid w:val="00EE62E4"/>
    <w:rsid w:val="00EF2961"/>
    <w:rsid w:val="00EF3E57"/>
    <w:rsid w:val="00EF6B1F"/>
    <w:rsid w:val="00EF7FB0"/>
    <w:rsid w:val="00F00024"/>
    <w:rsid w:val="00F022FA"/>
    <w:rsid w:val="00F03546"/>
    <w:rsid w:val="00F0454F"/>
    <w:rsid w:val="00F04672"/>
    <w:rsid w:val="00F07F4A"/>
    <w:rsid w:val="00F1012B"/>
    <w:rsid w:val="00F10CA7"/>
    <w:rsid w:val="00F13659"/>
    <w:rsid w:val="00F160BD"/>
    <w:rsid w:val="00F16F7E"/>
    <w:rsid w:val="00F20CC2"/>
    <w:rsid w:val="00F20DA4"/>
    <w:rsid w:val="00F21092"/>
    <w:rsid w:val="00F2170E"/>
    <w:rsid w:val="00F219E9"/>
    <w:rsid w:val="00F22861"/>
    <w:rsid w:val="00F25A20"/>
    <w:rsid w:val="00F25D85"/>
    <w:rsid w:val="00F278A1"/>
    <w:rsid w:val="00F31CBA"/>
    <w:rsid w:val="00F34CE4"/>
    <w:rsid w:val="00F35744"/>
    <w:rsid w:val="00F35CA3"/>
    <w:rsid w:val="00F36630"/>
    <w:rsid w:val="00F415DF"/>
    <w:rsid w:val="00F4190E"/>
    <w:rsid w:val="00F4196C"/>
    <w:rsid w:val="00F43CFE"/>
    <w:rsid w:val="00F450F8"/>
    <w:rsid w:val="00F46CEA"/>
    <w:rsid w:val="00F50274"/>
    <w:rsid w:val="00F50A9A"/>
    <w:rsid w:val="00F54561"/>
    <w:rsid w:val="00F5568D"/>
    <w:rsid w:val="00F56538"/>
    <w:rsid w:val="00F56A52"/>
    <w:rsid w:val="00F57D7A"/>
    <w:rsid w:val="00F607EC"/>
    <w:rsid w:val="00F60EE1"/>
    <w:rsid w:val="00F60F06"/>
    <w:rsid w:val="00F62B45"/>
    <w:rsid w:val="00F62CC5"/>
    <w:rsid w:val="00F62DE8"/>
    <w:rsid w:val="00F6424A"/>
    <w:rsid w:val="00F64F77"/>
    <w:rsid w:val="00F64FD6"/>
    <w:rsid w:val="00F65E13"/>
    <w:rsid w:val="00F7022F"/>
    <w:rsid w:val="00F707A8"/>
    <w:rsid w:val="00F70C60"/>
    <w:rsid w:val="00F7132D"/>
    <w:rsid w:val="00F760AD"/>
    <w:rsid w:val="00F813DB"/>
    <w:rsid w:val="00F82F6E"/>
    <w:rsid w:val="00F8346C"/>
    <w:rsid w:val="00F850D8"/>
    <w:rsid w:val="00F85E6A"/>
    <w:rsid w:val="00F86095"/>
    <w:rsid w:val="00F86D60"/>
    <w:rsid w:val="00F90E5D"/>
    <w:rsid w:val="00F92EF9"/>
    <w:rsid w:val="00F931E0"/>
    <w:rsid w:val="00F93B8D"/>
    <w:rsid w:val="00F93F0B"/>
    <w:rsid w:val="00F941F0"/>
    <w:rsid w:val="00F9526A"/>
    <w:rsid w:val="00F97A63"/>
    <w:rsid w:val="00FA127B"/>
    <w:rsid w:val="00FA12D3"/>
    <w:rsid w:val="00FA3543"/>
    <w:rsid w:val="00FA579F"/>
    <w:rsid w:val="00FA65E0"/>
    <w:rsid w:val="00FA6CCF"/>
    <w:rsid w:val="00FA73CC"/>
    <w:rsid w:val="00FA7E8F"/>
    <w:rsid w:val="00FB2927"/>
    <w:rsid w:val="00FB3AA0"/>
    <w:rsid w:val="00FB3E40"/>
    <w:rsid w:val="00FB7646"/>
    <w:rsid w:val="00FC0774"/>
    <w:rsid w:val="00FC0979"/>
    <w:rsid w:val="00FC6852"/>
    <w:rsid w:val="00FC6DB6"/>
    <w:rsid w:val="00FC6F1A"/>
    <w:rsid w:val="00FC6FED"/>
    <w:rsid w:val="00FD372D"/>
    <w:rsid w:val="00FD4BE2"/>
    <w:rsid w:val="00FD60AE"/>
    <w:rsid w:val="00FD6607"/>
    <w:rsid w:val="00FD6834"/>
    <w:rsid w:val="00FE026E"/>
    <w:rsid w:val="00FE1588"/>
    <w:rsid w:val="00FE21D6"/>
    <w:rsid w:val="00FE3047"/>
    <w:rsid w:val="00FE4DAA"/>
    <w:rsid w:val="00FE4EAF"/>
    <w:rsid w:val="00FE6F8C"/>
    <w:rsid w:val="00FE71B7"/>
    <w:rsid w:val="00FE76BB"/>
    <w:rsid w:val="00FF0B74"/>
    <w:rsid w:val="00FF1454"/>
    <w:rsid w:val="00FF1A2C"/>
    <w:rsid w:val="00FF317A"/>
    <w:rsid w:val="00FF52D2"/>
    <w:rsid w:val="00FF5D06"/>
    <w:rsid w:val="00FF7AB1"/>
    <w:rsid w:val="33FFC342"/>
    <w:rsid w:val="BBF78758"/>
  </w:rsids>
  <m:mathPr>
    <m:mathFont m:val="Cambria Math"/>
    <m:brkBin m:val="before"/>
    <m:brkBinSub m:val="--"/>
    <m:smallFrac m:val="0"/>
    <m:dispDef/>
    <m:lMargin m:val="0"/>
    <m:rMargin m:val="0"/>
    <m:defJc m:val="centerGroup"/>
    <m:wrapIndent m:val="1440"/>
    <m:intLim m:val="subSup"/>
    <m:naryLim m:val="undOvr"/>
  </m:mathPr>
  <w:themeFontLang w:val="pt-PT"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24"/>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GB"/>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0"/>
    <w:semiHidden/>
    <w:unhideWhenUsed/>
    <w:uiPriority w:val="99"/>
    <w:pPr>
      <w:spacing w:after="0" w:line="240" w:lineRule="auto"/>
    </w:pPr>
    <w:rPr>
      <w:rFonts w:ascii="Segoe UI" w:hAnsi="Segoe UI" w:cs="Segoe UI"/>
      <w:sz w:val="18"/>
      <w:szCs w:val="18"/>
    </w:rPr>
  </w:style>
  <w:style w:type="paragraph" w:styleId="6">
    <w:name w:val="Body Text"/>
    <w:basedOn w:val="1"/>
    <w:link w:val="26"/>
    <w:qFormat/>
    <w:uiPriority w:val="0"/>
    <w:pPr>
      <w:spacing w:before="180" w:after="180" w:line="240" w:lineRule="auto"/>
    </w:pPr>
    <w:rPr>
      <w:sz w:val="24"/>
      <w:szCs w:val="24"/>
      <w:lang w:val="en-US"/>
    </w:rPr>
  </w:style>
  <w:style w:type="character" w:styleId="7">
    <w:name w:val="annotation reference"/>
    <w:basedOn w:val="3"/>
    <w:semiHidden/>
    <w:unhideWhenUsed/>
    <w:uiPriority w:val="99"/>
    <w:rPr>
      <w:sz w:val="16"/>
      <w:szCs w:val="16"/>
    </w:rPr>
  </w:style>
  <w:style w:type="paragraph" w:styleId="8">
    <w:name w:val="annotation text"/>
    <w:basedOn w:val="1"/>
    <w:link w:val="18"/>
    <w:semiHidden/>
    <w:unhideWhenUsed/>
    <w:uiPriority w:val="99"/>
    <w:pPr>
      <w:spacing w:line="240" w:lineRule="auto"/>
    </w:pPr>
    <w:rPr>
      <w:sz w:val="20"/>
      <w:szCs w:val="20"/>
    </w:rPr>
  </w:style>
  <w:style w:type="paragraph" w:styleId="9">
    <w:name w:val="annotation subject"/>
    <w:basedOn w:val="8"/>
    <w:next w:val="8"/>
    <w:link w:val="19"/>
    <w:semiHidden/>
    <w:unhideWhenUsed/>
    <w:uiPriority w:val="99"/>
    <w:rPr>
      <w:b/>
      <w:bCs/>
    </w:rPr>
  </w:style>
  <w:style w:type="character" w:styleId="10">
    <w:name w:val="Emphasis"/>
    <w:basedOn w:val="3"/>
    <w:qFormat/>
    <w:uiPriority w:val="20"/>
    <w:rPr>
      <w:i/>
      <w:iCs/>
    </w:rPr>
  </w:style>
  <w:style w:type="character" w:styleId="11">
    <w:name w:val="footnote reference"/>
    <w:basedOn w:val="3"/>
    <w:semiHidden/>
    <w:unhideWhenUsed/>
    <w:qFormat/>
    <w:uiPriority w:val="99"/>
    <w:rPr>
      <w:vertAlign w:val="superscript"/>
    </w:rPr>
  </w:style>
  <w:style w:type="paragraph" w:styleId="12">
    <w:name w:val="footnote text"/>
    <w:basedOn w:val="1"/>
    <w:link w:val="25"/>
    <w:semiHidden/>
    <w:unhideWhenUsed/>
    <w:qFormat/>
    <w:uiPriority w:val="99"/>
    <w:pPr>
      <w:spacing w:after="0" w:line="240" w:lineRule="auto"/>
    </w:pPr>
    <w:rPr>
      <w:sz w:val="20"/>
      <w:szCs w:val="20"/>
    </w:rPr>
  </w:style>
  <w:style w:type="character" w:styleId="13">
    <w:name w:val="Hyperlink"/>
    <w:basedOn w:val="3"/>
    <w:unhideWhenUsed/>
    <w:qFormat/>
    <w:uiPriority w:val="99"/>
    <w:rPr>
      <w:color w:val="0563C1" w:themeColor="hyperlink"/>
      <w:u w:val="single"/>
      <w14:textFill>
        <w14:solidFill>
          <w14:schemeClr w14:val="hlink"/>
        </w14:solidFill>
      </w14:textFill>
    </w:rPr>
  </w:style>
  <w:style w:type="paragraph" w:styleId="1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pt-PT" w:eastAsia="pt-PT"/>
    </w:rPr>
  </w:style>
  <w:style w:type="table" w:styleId="15">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6">
    <w:name w:val="List Paragraph"/>
    <w:basedOn w:val="1"/>
    <w:link w:val="17"/>
    <w:qFormat/>
    <w:uiPriority w:val="34"/>
    <w:pPr>
      <w:spacing w:after="180" w:line="264" w:lineRule="auto"/>
      <w:ind w:left="720"/>
    </w:pPr>
    <w:rPr>
      <w:rFonts w:ascii="Tw Cen MT" w:hAnsi="Tw Cen MT" w:eastAsia="Times New Roman" w:cs="Times New Roman"/>
      <w:sz w:val="23"/>
      <w:szCs w:val="23"/>
      <w:lang w:val="pt-PT"/>
    </w:rPr>
  </w:style>
  <w:style w:type="character" w:customStyle="1" w:styleId="17">
    <w:name w:val="List Paragraph Char"/>
    <w:link w:val="16"/>
    <w:locked/>
    <w:uiPriority w:val="34"/>
    <w:rPr>
      <w:rFonts w:ascii="Tw Cen MT" w:hAnsi="Tw Cen MT" w:eastAsia="Times New Roman" w:cs="Times New Roman"/>
      <w:sz w:val="23"/>
      <w:szCs w:val="23"/>
      <w:lang w:val="pt-PT"/>
    </w:rPr>
  </w:style>
  <w:style w:type="character" w:customStyle="1" w:styleId="18">
    <w:name w:val="Comment Text Char"/>
    <w:basedOn w:val="3"/>
    <w:link w:val="8"/>
    <w:semiHidden/>
    <w:uiPriority w:val="99"/>
    <w:rPr>
      <w:sz w:val="20"/>
      <w:szCs w:val="20"/>
    </w:rPr>
  </w:style>
  <w:style w:type="character" w:customStyle="1" w:styleId="19">
    <w:name w:val="Comment Subject Char"/>
    <w:basedOn w:val="18"/>
    <w:link w:val="9"/>
    <w:semiHidden/>
    <w:uiPriority w:val="99"/>
    <w:rPr>
      <w:b/>
      <w:bCs/>
      <w:sz w:val="20"/>
      <w:szCs w:val="20"/>
    </w:rPr>
  </w:style>
  <w:style w:type="character" w:customStyle="1" w:styleId="20">
    <w:name w:val="Balloon Text Char"/>
    <w:basedOn w:val="3"/>
    <w:link w:val="5"/>
    <w:semiHidden/>
    <w:uiPriority w:val="99"/>
    <w:rPr>
      <w:rFonts w:ascii="Segoe UI" w:hAnsi="Segoe UI" w:cs="Segoe UI"/>
      <w:sz w:val="18"/>
      <w:szCs w:val="18"/>
    </w:rPr>
  </w:style>
  <w:style w:type="paragraph" w:customStyle="1" w:styleId="21">
    <w:name w:val="Revision"/>
    <w:hidden/>
    <w:semiHidden/>
    <w:qFormat/>
    <w:uiPriority w:val="99"/>
    <w:pPr>
      <w:spacing w:after="0" w:line="240" w:lineRule="auto"/>
    </w:pPr>
    <w:rPr>
      <w:rFonts w:asciiTheme="minorHAnsi" w:hAnsiTheme="minorHAnsi" w:eastAsiaTheme="minorHAnsi" w:cstheme="minorBidi"/>
      <w:sz w:val="22"/>
      <w:szCs w:val="22"/>
      <w:lang w:val="en-GB" w:eastAsia="en-US" w:bidi="ar-SA"/>
    </w:rPr>
  </w:style>
  <w:style w:type="paragraph" w:customStyle="1" w:styleId="22">
    <w:name w:val="pf0"/>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customStyle="1" w:styleId="23">
    <w:name w:val="cf01"/>
    <w:basedOn w:val="3"/>
    <w:qFormat/>
    <w:uiPriority w:val="0"/>
    <w:rPr>
      <w:rFonts w:hint="default" w:ascii="Segoe UI" w:hAnsi="Segoe UI" w:cs="Segoe UI"/>
      <w:sz w:val="18"/>
      <w:szCs w:val="18"/>
    </w:rPr>
  </w:style>
  <w:style w:type="character" w:customStyle="1" w:styleId="24">
    <w:name w:val="Heading 1 Char"/>
    <w:basedOn w:val="3"/>
    <w:link w:val="2"/>
    <w:qFormat/>
    <w:uiPriority w:val="9"/>
    <w:rPr>
      <w:rFonts w:ascii="Times New Roman" w:hAnsi="Times New Roman" w:eastAsia="Times New Roman" w:cs="Times New Roman"/>
      <w:b/>
      <w:bCs/>
      <w:kern w:val="36"/>
      <w:sz w:val="48"/>
      <w:szCs w:val="48"/>
      <w:lang w:eastAsia="en-GB"/>
    </w:rPr>
  </w:style>
  <w:style w:type="character" w:customStyle="1" w:styleId="25">
    <w:name w:val="Footnote Text Char"/>
    <w:basedOn w:val="3"/>
    <w:link w:val="12"/>
    <w:semiHidden/>
    <w:qFormat/>
    <w:uiPriority w:val="99"/>
    <w:rPr>
      <w:sz w:val="20"/>
      <w:szCs w:val="20"/>
    </w:rPr>
  </w:style>
  <w:style w:type="character" w:customStyle="1" w:styleId="26">
    <w:name w:val="Body Text Char"/>
    <w:basedOn w:val="3"/>
    <w:link w:val="6"/>
    <w:qFormat/>
    <w:uiPriority w:val="0"/>
    <w:rPr>
      <w:sz w:val="24"/>
      <w:szCs w:val="24"/>
      <w:lang w:val="en-US"/>
    </w:rPr>
  </w:style>
  <w:style w:type="paragraph" w:customStyle="1" w:styleId="27">
    <w:name w:val="EndNote Bibliography"/>
    <w:basedOn w:val="1"/>
    <w:link w:val="28"/>
    <w:qFormat/>
    <w:uiPriority w:val="0"/>
    <w:pPr>
      <w:spacing w:line="240" w:lineRule="auto"/>
    </w:pPr>
    <w:rPr>
      <w:rFonts w:ascii="Calibri" w:hAnsi="Calibri" w:cs="Calibri" w:eastAsiaTheme="minorEastAsia"/>
      <w:lang w:val="en-US"/>
    </w:rPr>
  </w:style>
  <w:style w:type="character" w:customStyle="1" w:styleId="28">
    <w:name w:val="EndNote Bibliography Char"/>
    <w:basedOn w:val="3"/>
    <w:link w:val="27"/>
    <w:qFormat/>
    <w:uiPriority w:val="0"/>
    <w:rPr>
      <w:rFonts w:ascii="Calibri" w:hAnsi="Calibri" w:cs="Calibri" w:eastAsiaTheme="minorEastAsia"/>
      <w:lang w:val="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HP Inc.</Company>
  <Pages>9</Pages>
  <Words>3639</Words>
  <Characters>20748</Characters>
  <Lines>172</Lines>
  <Paragraphs>48</Paragraphs>
  <TotalTime>217</TotalTime>
  <ScaleCrop>false</ScaleCrop>
  <LinksUpToDate>false</LinksUpToDate>
  <CharactersWithSpaces>24339</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2023-01-12T22:53:00Z</dcterms:created>
  <dc:creator>Carla Oliveira</dc:creator>
  <cp:lastModifiedBy>abishekkumar.v</cp:lastModifiedBy>
  <cp:lastPrinted>2022-09-06T00:35:00Z</cp:lastPrinted>
  <dcterms:modified xsi:type="dcterms:W3CDTF">2024-03-08T20:27:12Z</dcterms:modified>
  <cp:revision>104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697ca3c7-1a6c-3867-9177-5362102e23e9</vt:lpwstr>
  </property>
  <property fmtid="{D5CDD505-2E9C-101B-9397-08002B2CF9AE}" pid="4" name="Mendeley Citation Style_1">
    <vt:lpwstr>http://csl.mendeley.com/styles/12512481/vancouver-5</vt:lpwstr>
  </property>
  <property fmtid="{D5CDD505-2E9C-101B-9397-08002B2CF9AE}" pid="5" name="Mendeley Recent Style Id 0_1">
    <vt:lpwstr>http://www.zotero.org/styles/harvard-cite-them-right</vt:lpwstr>
  </property>
  <property fmtid="{D5CDD505-2E9C-101B-9397-08002B2CF9AE}" pid="6" name="Mendeley Recent Style Name 0_1">
    <vt:lpwstr>Cite Them Right 10th edition - Harvard</vt:lpwstr>
  </property>
  <property fmtid="{D5CDD505-2E9C-101B-9397-08002B2CF9AE}" pid="7" name="Mendeley Recent Style Id 1_1">
    <vt:lpwstr>http://www.zotero.org/styles/harvard1</vt:lpwstr>
  </property>
  <property fmtid="{D5CDD505-2E9C-101B-9397-08002B2CF9AE}" pid="8" name="Mendeley Recent Style Name 1_1">
    <vt:lpwstr>Harvard reference format 1 (deprecated)</vt:lpwstr>
  </property>
  <property fmtid="{D5CDD505-2E9C-101B-9397-08002B2CF9AE}" pid="9" name="Mendeley Recent Style Id 2_1">
    <vt:lpwstr>http://www.zotero.org/styles/ieee</vt:lpwstr>
  </property>
  <property fmtid="{D5CDD505-2E9C-101B-9397-08002B2CF9AE}" pid="10" name="Mendeley Recent Style Name 2_1">
    <vt:lpwstr>IEEE</vt:lpwstr>
  </property>
  <property fmtid="{D5CDD505-2E9C-101B-9397-08002B2CF9AE}" pid="11" name="Mendeley Recent Style Id 3_1">
    <vt:lpwstr>http://www.zotero.org/styles/modern-humanities-research-association</vt:lpwstr>
  </property>
  <property fmtid="{D5CDD505-2E9C-101B-9397-08002B2CF9AE}" pid="12" name="Mendeley Recent Style Name 3_1">
    <vt:lpwstr>Modern Humanities Research Association 3rd edition (note with bibliography)</vt:lpwstr>
  </property>
  <property fmtid="{D5CDD505-2E9C-101B-9397-08002B2CF9AE}" pid="13" name="Mendeley Recent Style Id 4_1">
    <vt:lpwstr>http://www.zotero.org/styles/national-library-of-medicine</vt:lpwstr>
  </property>
  <property fmtid="{D5CDD505-2E9C-101B-9397-08002B2CF9AE}" pid="14" name="Mendeley Recent Style Name 4_1">
    <vt:lpwstr>National Library of Medicine</vt:lpwstr>
  </property>
  <property fmtid="{D5CDD505-2E9C-101B-9397-08002B2CF9AE}" pid="15" name="Mendeley Recent Style Id 5_1">
    <vt:lpwstr>http://www.zotero.org/styles/nature</vt:lpwstr>
  </property>
  <property fmtid="{D5CDD505-2E9C-101B-9397-08002B2CF9AE}" pid="16" name="Mendeley Recent Style Name 5_1">
    <vt:lpwstr>Nature</vt:lpwstr>
  </property>
  <property fmtid="{D5CDD505-2E9C-101B-9397-08002B2CF9AE}" pid="17" name="Mendeley Recent Style Id 6_1">
    <vt:lpwstr>http://www.zotero.org/styles/vancouver</vt:lpwstr>
  </property>
  <property fmtid="{D5CDD505-2E9C-101B-9397-08002B2CF9AE}" pid="18" name="Mendeley Recent Style Name 6_1">
    <vt:lpwstr>Vancouver</vt:lpwstr>
  </property>
  <property fmtid="{D5CDD505-2E9C-101B-9397-08002B2CF9AE}" pid="19" name="Mendeley Recent Style Id 7_1">
    <vt:lpwstr>http://csl.mendeley.com/styles/12512481/vancouver-4</vt:lpwstr>
  </property>
  <property fmtid="{D5CDD505-2E9C-101B-9397-08002B2CF9AE}" pid="20" name="Mendeley Recent Style Name 7_1">
    <vt:lpwstr>Vancouver - Carla Oliveira</vt:lpwstr>
  </property>
  <property fmtid="{D5CDD505-2E9C-101B-9397-08002B2CF9AE}" pid="21" name="Mendeley Recent Style Id 8_1">
    <vt:lpwstr>http://csl.mendeley.com/styles/12512481/vancouver-3</vt:lpwstr>
  </property>
  <property fmtid="{D5CDD505-2E9C-101B-9397-08002B2CF9AE}" pid="22" name="Mendeley Recent Style Name 8_1">
    <vt:lpwstr>Vancouver - Carla Oliveira</vt:lpwstr>
  </property>
  <property fmtid="{D5CDD505-2E9C-101B-9397-08002B2CF9AE}" pid="23" name="Mendeley Recent Style Id 9_1">
    <vt:lpwstr>http://csl.mendeley.com/styles/12512481/vancouver-5</vt:lpwstr>
  </property>
  <property fmtid="{D5CDD505-2E9C-101B-9397-08002B2CF9AE}" pid="24" name="Mendeley Recent Style Name 9_1">
    <vt:lpwstr>Vancouver - Carla Oliveira</vt:lpwstr>
  </property>
  <property fmtid="{D5CDD505-2E9C-101B-9397-08002B2CF9AE}" pid="25" name="KSOProductBuildVer">
    <vt:lpwstr>1033-5.6.0.8082</vt:lpwstr>
  </property>
</Properties>
</file>