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83B" w:rsidRDefault="00B47268">
      <w:r>
        <w:t>IdentityIQ</w:t>
      </w:r>
    </w:p>
    <w:p w:rsidR="00B47268" w:rsidRDefault="00B47268">
      <w:r>
        <w:t xml:space="preserve">Is a governance base identity and access management software, aka IAM, IAM allow organisations to meet internal and external auditing and compliance requirements with an automated process, which relief the It department from access </w:t>
      </w:r>
      <w:r w:rsidR="009858F5">
        <w:t>issues?</w:t>
      </w:r>
      <w:r>
        <w:t xml:space="preserve"> </w:t>
      </w:r>
    </w:p>
    <w:p w:rsidR="00B47268" w:rsidRDefault="00B47268">
      <w:r>
        <w:t>It is a unified approach to compliance, password management and access provisioning activities for all application weather they on site or in a cloud.</w:t>
      </w:r>
    </w:p>
    <w:p w:rsidR="00B47268" w:rsidRDefault="00B47268">
      <w:r>
        <w:t>The application will meet the needs of large organisation with complex identity processes.</w:t>
      </w:r>
    </w:p>
    <w:p w:rsidR="00B47268" w:rsidRDefault="00B47268"/>
    <w:p w:rsidR="00B47268" w:rsidRPr="009858F5" w:rsidRDefault="00B47268">
      <w:pPr>
        <w:rPr>
          <w:b/>
        </w:rPr>
      </w:pPr>
      <w:r w:rsidRPr="009858F5">
        <w:rPr>
          <w:b/>
        </w:rPr>
        <w:t>Key features of IdentityIQ</w:t>
      </w:r>
    </w:p>
    <w:p w:rsidR="00B47268" w:rsidRPr="009858F5" w:rsidRDefault="009858F5" w:rsidP="009858F5">
      <w:pPr>
        <w:pStyle w:val="ListParagraph"/>
        <w:numPr>
          <w:ilvl w:val="0"/>
          <w:numId w:val="1"/>
        </w:numPr>
        <w:rPr>
          <w:b/>
        </w:rPr>
      </w:pPr>
      <w:r w:rsidRPr="009858F5">
        <w:rPr>
          <w:b/>
        </w:rPr>
        <w:t>Self-services</w:t>
      </w:r>
      <w:r w:rsidR="00B47268" w:rsidRPr="009858F5">
        <w:rPr>
          <w:b/>
        </w:rPr>
        <w:t xml:space="preserve"> access request</w:t>
      </w:r>
    </w:p>
    <w:p w:rsidR="00B47268" w:rsidRDefault="00375EDA" w:rsidP="009858F5">
      <w:pPr>
        <w:pStyle w:val="ListParagraph"/>
        <w:numPr>
          <w:ilvl w:val="1"/>
          <w:numId w:val="1"/>
        </w:numPr>
      </w:pPr>
      <w:r>
        <w:t>Users can request access from the mobile devices or work stations.</w:t>
      </w:r>
    </w:p>
    <w:p w:rsidR="00375EDA" w:rsidRDefault="00375EDA" w:rsidP="009858F5">
      <w:pPr>
        <w:pStyle w:val="ListParagraph"/>
        <w:numPr>
          <w:ilvl w:val="1"/>
          <w:numId w:val="1"/>
        </w:numPr>
      </w:pPr>
      <w:r>
        <w:t>Users can request access to multiple systems in one request by added it to a cart</w:t>
      </w:r>
      <w:r w:rsidR="009858F5">
        <w:t>.</w:t>
      </w:r>
    </w:p>
    <w:p w:rsidR="009858F5" w:rsidRDefault="009858F5" w:rsidP="009858F5">
      <w:pPr>
        <w:pStyle w:val="ListParagraph"/>
        <w:numPr>
          <w:ilvl w:val="1"/>
          <w:numId w:val="1"/>
        </w:numPr>
      </w:pPr>
      <w:r>
        <w:t>Managers can request access on behalf of team members</w:t>
      </w:r>
    </w:p>
    <w:p w:rsidR="009858F5" w:rsidRDefault="009858F5" w:rsidP="009858F5">
      <w:pPr>
        <w:pStyle w:val="ListParagraph"/>
        <w:numPr>
          <w:ilvl w:val="1"/>
          <w:numId w:val="1"/>
        </w:numPr>
      </w:pPr>
      <w:r>
        <w:t>Request will be validated access policies</w:t>
      </w:r>
    </w:p>
    <w:p w:rsidR="009858F5" w:rsidRDefault="009858F5" w:rsidP="009858F5">
      <w:pPr>
        <w:pStyle w:val="ListParagraph"/>
        <w:numPr>
          <w:ilvl w:val="1"/>
          <w:numId w:val="1"/>
        </w:numPr>
      </w:pPr>
      <w:r>
        <w:t>Easy to configure approval so that the request gets approved by the right person.</w:t>
      </w:r>
    </w:p>
    <w:p w:rsidR="009858F5" w:rsidRDefault="009858F5" w:rsidP="009858F5">
      <w:pPr>
        <w:pStyle w:val="ListParagraph"/>
        <w:numPr>
          <w:ilvl w:val="1"/>
          <w:numId w:val="1"/>
        </w:numPr>
      </w:pPr>
      <w:r>
        <w:t>Application can be approved from a mobile device</w:t>
      </w:r>
    </w:p>
    <w:p w:rsidR="009858F5" w:rsidRDefault="009858F5" w:rsidP="009858F5">
      <w:pPr>
        <w:pStyle w:val="ListParagraph"/>
        <w:numPr>
          <w:ilvl w:val="1"/>
          <w:numId w:val="1"/>
        </w:numPr>
      </w:pPr>
      <w:r>
        <w:t>Risk based approval</w:t>
      </w:r>
    </w:p>
    <w:p w:rsidR="009858F5" w:rsidRDefault="009858F5" w:rsidP="009858F5">
      <w:pPr>
        <w:pStyle w:val="ListParagraph"/>
        <w:numPr>
          <w:ilvl w:val="1"/>
          <w:numId w:val="1"/>
        </w:numPr>
      </w:pPr>
      <w:r>
        <w:t>Has a dash board and reporting on all access requests.</w:t>
      </w:r>
    </w:p>
    <w:p w:rsidR="009858F5" w:rsidRDefault="009858F5" w:rsidP="009858F5">
      <w:pPr>
        <w:pStyle w:val="ListParagraph"/>
        <w:numPr>
          <w:ilvl w:val="0"/>
          <w:numId w:val="1"/>
        </w:numPr>
        <w:rPr>
          <w:b/>
        </w:rPr>
      </w:pPr>
      <w:r w:rsidRPr="009858F5">
        <w:rPr>
          <w:b/>
        </w:rPr>
        <w:t>Password management</w:t>
      </w:r>
    </w:p>
    <w:p w:rsidR="009858F5" w:rsidRPr="0021065E" w:rsidRDefault="0021065E" w:rsidP="009858F5">
      <w:pPr>
        <w:pStyle w:val="ListParagraph"/>
        <w:numPr>
          <w:ilvl w:val="1"/>
          <w:numId w:val="1"/>
        </w:numPr>
        <w:rPr>
          <w:b/>
        </w:rPr>
      </w:pPr>
      <w:r>
        <w:t>Users can reset and recover passwords themselves from any device</w:t>
      </w:r>
    </w:p>
    <w:p w:rsidR="0021065E" w:rsidRPr="0021065E" w:rsidRDefault="0021065E" w:rsidP="009858F5">
      <w:pPr>
        <w:pStyle w:val="ListParagraph"/>
        <w:numPr>
          <w:ilvl w:val="1"/>
          <w:numId w:val="1"/>
        </w:numPr>
        <w:rPr>
          <w:b/>
        </w:rPr>
      </w:pPr>
      <w:r>
        <w:t>Passwords can be synced with application outside of IdentityIQ</w:t>
      </w:r>
    </w:p>
    <w:p w:rsidR="0021065E" w:rsidRPr="0021065E" w:rsidRDefault="0021065E" w:rsidP="009858F5">
      <w:pPr>
        <w:pStyle w:val="ListParagraph"/>
        <w:numPr>
          <w:ilvl w:val="1"/>
          <w:numId w:val="1"/>
        </w:numPr>
        <w:rPr>
          <w:b/>
        </w:rPr>
      </w:pPr>
      <w:r>
        <w:t>Password policy can be set in place</w:t>
      </w:r>
    </w:p>
    <w:p w:rsidR="0021065E" w:rsidRPr="0021065E" w:rsidRDefault="0021065E" w:rsidP="0021065E">
      <w:pPr>
        <w:pStyle w:val="ListParagraph"/>
        <w:numPr>
          <w:ilvl w:val="0"/>
          <w:numId w:val="1"/>
        </w:numPr>
        <w:rPr>
          <w:b/>
        </w:rPr>
      </w:pPr>
      <w:r>
        <w:t>Automated provisioning</w:t>
      </w:r>
    </w:p>
    <w:p w:rsidR="0021065E" w:rsidRPr="0021065E" w:rsidRDefault="0021065E" w:rsidP="0021065E">
      <w:pPr>
        <w:pStyle w:val="ListParagraph"/>
        <w:numPr>
          <w:ilvl w:val="1"/>
          <w:numId w:val="1"/>
        </w:numPr>
        <w:rPr>
          <w:b/>
        </w:rPr>
      </w:pPr>
      <w:r>
        <w:t>By applying policies and controls to all provision processes, IdentityIQ helps to ensure that user has the appropriate access to the role.</w:t>
      </w:r>
    </w:p>
    <w:p w:rsidR="0021065E" w:rsidRPr="0021065E" w:rsidRDefault="0021065E" w:rsidP="0021065E">
      <w:pPr>
        <w:pStyle w:val="ListParagraph"/>
        <w:numPr>
          <w:ilvl w:val="1"/>
          <w:numId w:val="1"/>
        </w:numPr>
        <w:rPr>
          <w:b/>
        </w:rPr>
      </w:pPr>
      <w:r>
        <w:t>Users access will change with the user lifecycle</w:t>
      </w:r>
    </w:p>
    <w:p w:rsidR="0021065E" w:rsidRPr="0021065E" w:rsidRDefault="0021065E" w:rsidP="0021065E">
      <w:pPr>
        <w:pStyle w:val="ListParagraph"/>
        <w:numPr>
          <w:ilvl w:val="1"/>
          <w:numId w:val="1"/>
        </w:numPr>
        <w:rPr>
          <w:b/>
        </w:rPr>
      </w:pPr>
      <w:r>
        <w:t>Dynamic forms to simplify the process and user experiences</w:t>
      </w:r>
    </w:p>
    <w:p w:rsidR="0021065E" w:rsidRPr="0021065E" w:rsidRDefault="00761AF9" w:rsidP="0021065E">
      <w:pPr>
        <w:pStyle w:val="ListParagraph"/>
        <w:numPr>
          <w:ilvl w:val="1"/>
          <w:numId w:val="1"/>
        </w:numPr>
        <w:rPr>
          <w:b/>
        </w:rPr>
      </w:pPr>
      <w:r>
        <w:t>I</w:t>
      </w:r>
      <w:r w:rsidR="0021065E">
        <w:t>dentityIQ has a dashboard the provides complete visibility to provisioning process execution and service level monitoring.</w:t>
      </w:r>
    </w:p>
    <w:p w:rsidR="0021065E" w:rsidRPr="0021065E" w:rsidRDefault="0021065E" w:rsidP="0021065E">
      <w:pPr>
        <w:pStyle w:val="ListParagraph"/>
        <w:numPr>
          <w:ilvl w:val="1"/>
          <w:numId w:val="1"/>
        </w:numPr>
        <w:rPr>
          <w:b/>
        </w:rPr>
      </w:pPr>
      <w:r>
        <w:t>Policies and rules are put in places so that users can only get access to certain permission according to the rules set in places and the attributes assigned to the user</w:t>
      </w:r>
    </w:p>
    <w:p w:rsidR="0021065E" w:rsidRDefault="00761AF9" w:rsidP="0021065E">
      <w:pPr>
        <w:pStyle w:val="ListParagraph"/>
        <w:numPr>
          <w:ilvl w:val="0"/>
          <w:numId w:val="1"/>
        </w:numPr>
        <w:rPr>
          <w:b/>
        </w:rPr>
      </w:pPr>
      <w:r>
        <w:rPr>
          <w:b/>
        </w:rPr>
        <w:t>Governance Plat</w:t>
      </w:r>
      <w:r w:rsidR="0021065E">
        <w:rPr>
          <w:b/>
        </w:rPr>
        <w:t>form</w:t>
      </w:r>
    </w:p>
    <w:p w:rsidR="0021065E" w:rsidRPr="00D14F99" w:rsidRDefault="00D14F99" w:rsidP="0021065E">
      <w:pPr>
        <w:pStyle w:val="ListParagraph"/>
        <w:numPr>
          <w:ilvl w:val="1"/>
          <w:numId w:val="1"/>
        </w:numPr>
        <w:rPr>
          <w:b/>
        </w:rPr>
      </w:pPr>
      <w:r>
        <w:t>Contains all the policies and rules that has been set in place for access provisioning and user cycle life</w:t>
      </w:r>
    </w:p>
    <w:p w:rsidR="00D14F99" w:rsidRPr="00D14F99" w:rsidRDefault="00D14F99" w:rsidP="0021065E">
      <w:pPr>
        <w:pStyle w:val="ListParagraph"/>
        <w:numPr>
          <w:ilvl w:val="1"/>
          <w:numId w:val="1"/>
        </w:numPr>
        <w:rPr>
          <w:b/>
        </w:rPr>
      </w:pPr>
      <w:r>
        <w:t>This is also a data warehouse for the identities and access assigned to these identities.</w:t>
      </w:r>
    </w:p>
    <w:p w:rsidR="00D14F99" w:rsidRPr="00D14F99" w:rsidRDefault="00D14F99" w:rsidP="0021065E">
      <w:pPr>
        <w:pStyle w:val="ListParagraph"/>
        <w:numPr>
          <w:ilvl w:val="1"/>
          <w:numId w:val="1"/>
        </w:numPr>
        <w:rPr>
          <w:b/>
        </w:rPr>
      </w:pPr>
      <w:r>
        <w:t>Users will also have a risk level assign to them according to the access assigned to them</w:t>
      </w:r>
    </w:p>
    <w:p w:rsidR="00761AF9" w:rsidRPr="00761AF9" w:rsidRDefault="00761AF9" w:rsidP="00761AF9">
      <w:pPr>
        <w:pStyle w:val="ListParagraph"/>
        <w:numPr>
          <w:ilvl w:val="0"/>
          <w:numId w:val="1"/>
        </w:numPr>
        <w:rPr>
          <w:b/>
        </w:rPr>
      </w:pPr>
      <w:r>
        <w:t>Identity intelligence</w:t>
      </w:r>
    </w:p>
    <w:p w:rsidR="00761AF9" w:rsidRPr="00761AF9" w:rsidRDefault="00761AF9" w:rsidP="00761AF9">
      <w:pPr>
        <w:pStyle w:val="ListParagraph"/>
        <w:numPr>
          <w:ilvl w:val="1"/>
          <w:numId w:val="1"/>
        </w:numPr>
        <w:rPr>
          <w:b/>
        </w:rPr>
      </w:pPr>
      <w:r>
        <w:t>Provides a 360-degree visibility and insight into identity data</w:t>
      </w:r>
    </w:p>
    <w:p w:rsidR="00761AF9" w:rsidRPr="00761AF9" w:rsidRDefault="00761AF9" w:rsidP="00761AF9">
      <w:pPr>
        <w:pStyle w:val="ListParagraph"/>
        <w:numPr>
          <w:ilvl w:val="1"/>
          <w:numId w:val="1"/>
        </w:numPr>
        <w:rPr>
          <w:b/>
        </w:rPr>
      </w:pPr>
      <w:r>
        <w:t>Also organisation spot identify risk, compliance issues and use this data to improve effectiveness</w:t>
      </w:r>
    </w:p>
    <w:p w:rsidR="00761AF9" w:rsidRDefault="00761AF9" w:rsidP="00761AF9">
      <w:pPr>
        <w:pStyle w:val="ListParagraph"/>
        <w:numPr>
          <w:ilvl w:val="1"/>
          <w:numId w:val="1"/>
        </w:numPr>
      </w:pPr>
      <w:r w:rsidRPr="00761AF9">
        <w:t>Provide reports with graphs and charts</w:t>
      </w:r>
    </w:p>
    <w:p w:rsidR="00761AF9" w:rsidRDefault="00761AF9" w:rsidP="00761AF9">
      <w:pPr>
        <w:pStyle w:val="ListParagraph"/>
        <w:numPr>
          <w:ilvl w:val="0"/>
          <w:numId w:val="1"/>
        </w:numPr>
      </w:pPr>
      <w:r>
        <w:lastRenderedPageBreak/>
        <w:t>Enterprise integration</w:t>
      </w:r>
    </w:p>
    <w:p w:rsidR="00761AF9" w:rsidRDefault="00761AF9" w:rsidP="00761AF9">
      <w:pPr>
        <w:pStyle w:val="ListParagraph"/>
        <w:numPr>
          <w:ilvl w:val="1"/>
          <w:numId w:val="1"/>
        </w:numPr>
      </w:pPr>
      <w:r>
        <w:t>This allow you to integrate IdentityIQ with other IT security and operations tools.</w:t>
      </w:r>
    </w:p>
    <w:p w:rsidR="00761AF9" w:rsidRDefault="00761AF9" w:rsidP="00761AF9">
      <w:pPr>
        <w:pStyle w:val="ListParagraph"/>
        <w:numPr>
          <w:ilvl w:val="1"/>
          <w:numId w:val="1"/>
        </w:numPr>
      </w:pPr>
      <w:r>
        <w:t>Allows you to get more out of the tools you have in place.</w:t>
      </w:r>
    </w:p>
    <w:p w:rsidR="00761AF9" w:rsidRDefault="00761AF9" w:rsidP="00761AF9">
      <w:pPr>
        <w:pStyle w:val="ListParagraph"/>
        <w:numPr>
          <w:ilvl w:val="1"/>
          <w:numId w:val="1"/>
        </w:numPr>
      </w:pPr>
      <w:bookmarkStart w:id="0" w:name="_GoBack"/>
      <w:bookmarkEnd w:id="0"/>
    </w:p>
    <w:p w:rsidR="00761AF9" w:rsidRDefault="00761AF9" w:rsidP="00761AF9">
      <w:pPr>
        <w:rPr>
          <w:b/>
        </w:rPr>
      </w:pPr>
    </w:p>
    <w:p w:rsidR="00761AF9" w:rsidRPr="00761AF9" w:rsidRDefault="00761AF9" w:rsidP="00761AF9">
      <w:pPr>
        <w:rPr>
          <w:b/>
        </w:rPr>
      </w:pPr>
    </w:p>
    <w:p w:rsidR="00D14F99" w:rsidRPr="00761AF9" w:rsidRDefault="00D14F99" w:rsidP="00761AF9">
      <w:pPr>
        <w:rPr>
          <w:b/>
        </w:rPr>
      </w:pPr>
      <w:r>
        <w:t xml:space="preserve"> </w:t>
      </w:r>
    </w:p>
    <w:p w:rsidR="009858F5" w:rsidRDefault="009858F5"/>
    <w:p w:rsidR="00B47268" w:rsidRDefault="00B47268"/>
    <w:p w:rsidR="00B47268" w:rsidRDefault="00B47268"/>
    <w:sectPr w:rsidR="00B4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A2131"/>
    <w:multiLevelType w:val="hybridMultilevel"/>
    <w:tmpl w:val="DA00C18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268"/>
    <w:rsid w:val="0021065E"/>
    <w:rsid w:val="00375EDA"/>
    <w:rsid w:val="00761AF9"/>
    <w:rsid w:val="009858F5"/>
    <w:rsid w:val="00B47268"/>
    <w:rsid w:val="00D14F99"/>
    <w:rsid w:val="00F678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EA3D"/>
  <w15:chartTrackingRefBased/>
  <w15:docId w15:val="{5F9EFEA6-2ADA-4C2A-B4C4-DA290A1E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Duwaine Coetzee</dc:creator>
  <cp:keywords/>
  <dc:description/>
  <cp:lastModifiedBy>Duwaine Coetzee</cp:lastModifiedBy>
  <cp:revision>1</cp:revision>
  <dcterms:created xsi:type="dcterms:W3CDTF">2016-05-04T08:23:00Z</dcterms:created>
  <dcterms:modified xsi:type="dcterms:W3CDTF">2016-05-04T11:54:00Z</dcterms:modified>
</cp:coreProperties>
</file>