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2CF2F" w14:textId="77777777" w:rsidR="00A56623" w:rsidRDefault="00A56623" w:rsidP="00130A7F">
      <w:pPr>
        <w:spacing w:line="240" w:lineRule="auto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Министерство образования и молодежной политики </w:t>
      </w:r>
    </w:p>
    <w:p w14:paraId="6FD3373B" w14:textId="77777777" w:rsidR="00A56623" w:rsidRDefault="00A56623" w:rsidP="00130A7F">
      <w:pPr>
        <w:spacing w:line="240" w:lineRule="auto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Свердловской области </w:t>
      </w:r>
    </w:p>
    <w:p w14:paraId="14FAC7B3" w14:textId="16586E50" w:rsidR="00A56623" w:rsidRDefault="00A56623" w:rsidP="00130A7F">
      <w:pPr>
        <w:spacing w:line="240" w:lineRule="auto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>Г</w:t>
      </w:r>
      <w:r w:rsidR="0090290E">
        <w:rPr>
          <w:rFonts w:eastAsia="Calibri" w:cs="Times New Roman"/>
        </w:rPr>
        <w:t>А</w:t>
      </w:r>
      <w:r>
        <w:rPr>
          <w:rFonts w:eastAsia="Calibri" w:cs="Times New Roman"/>
        </w:rPr>
        <w:t>ПОУ СО «Красноуфимский педагогический колледж»</w:t>
      </w:r>
    </w:p>
    <w:p w14:paraId="73CBDBD7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6EBDC1B0" w14:textId="77777777" w:rsidR="00A56623" w:rsidRDefault="00A56623" w:rsidP="00A56623">
      <w:pPr>
        <w:spacing w:line="240" w:lineRule="auto"/>
        <w:ind w:firstLine="0"/>
        <w:rPr>
          <w:rFonts w:eastAsia="Calibri" w:cs="Times New Roman"/>
        </w:rPr>
      </w:pPr>
    </w:p>
    <w:p w14:paraId="00BC5D13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554B572D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465C38CF" w14:textId="0B99FAA2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2D30D8C4" w14:textId="45F8AEB8" w:rsidR="0090290E" w:rsidRDefault="0090290E" w:rsidP="00A56623">
      <w:pPr>
        <w:spacing w:line="240" w:lineRule="auto"/>
        <w:jc w:val="center"/>
        <w:rPr>
          <w:rFonts w:eastAsia="Calibri" w:cs="Times New Roman"/>
        </w:rPr>
      </w:pPr>
    </w:p>
    <w:p w14:paraId="7053A8AD" w14:textId="77777777" w:rsidR="0090290E" w:rsidRDefault="0090290E" w:rsidP="00A56623">
      <w:pPr>
        <w:spacing w:line="240" w:lineRule="auto"/>
        <w:jc w:val="center"/>
        <w:rPr>
          <w:rFonts w:eastAsia="Calibri" w:cs="Times New Roman"/>
        </w:rPr>
      </w:pPr>
    </w:p>
    <w:p w14:paraId="5AFC2BDF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172BFF94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0DF88405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11ED7096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5D04E9E1" w14:textId="3266CDAD" w:rsidR="00A56623" w:rsidRPr="00017386" w:rsidRDefault="00977EA4" w:rsidP="0090290E">
      <w:pPr>
        <w:ind w:firstLine="0"/>
        <w:jc w:val="center"/>
        <w:rPr>
          <w:b/>
          <w:sz w:val="36"/>
          <w:szCs w:val="36"/>
          <w:lang w:eastAsia="ru-RU"/>
        </w:rPr>
      </w:pPr>
      <w:r>
        <w:rPr>
          <w:b/>
          <w:sz w:val="36"/>
          <w:szCs w:val="36"/>
          <w:lang w:eastAsia="ru-RU"/>
        </w:rPr>
        <w:t>Практическая работа №</w:t>
      </w:r>
      <w:r w:rsidR="00AF3BEE">
        <w:rPr>
          <w:b/>
          <w:sz w:val="36"/>
          <w:szCs w:val="36"/>
          <w:lang w:eastAsia="ru-RU"/>
        </w:rPr>
        <w:t>1</w:t>
      </w:r>
      <w:r w:rsidR="0090290E">
        <w:rPr>
          <w:b/>
          <w:sz w:val="36"/>
          <w:szCs w:val="36"/>
          <w:lang w:eastAsia="ru-RU"/>
        </w:rPr>
        <w:t>3</w:t>
      </w:r>
      <w:r>
        <w:rPr>
          <w:b/>
          <w:sz w:val="36"/>
          <w:szCs w:val="36"/>
          <w:lang w:eastAsia="ru-RU"/>
        </w:rPr>
        <w:t xml:space="preserve"> </w:t>
      </w:r>
      <w:r w:rsidR="0090290E">
        <w:rPr>
          <w:b/>
          <w:sz w:val="36"/>
          <w:szCs w:val="36"/>
          <w:lang w:eastAsia="ru-RU"/>
        </w:rPr>
        <w:t>Ведение документации, регламентирующей работу подразделения</w:t>
      </w:r>
    </w:p>
    <w:p w14:paraId="208D5034" w14:textId="6EBC47A7" w:rsidR="00A56623" w:rsidRPr="001453F0" w:rsidRDefault="00A56623" w:rsidP="00130A7F">
      <w:pPr>
        <w:spacing w:line="240" w:lineRule="auto"/>
        <w:ind w:firstLine="0"/>
        <w:jc w:val="center"/>
        <w:rPr>
          <w:rFonts w:eastAsia="Calibri" w:cs="Times New Roman"/>
          <w:i/>
        </w:rPr>
      </w:pPr>
      <w:r w:rsidRPr="001453F0">
        <w:rPr>
          <w:rFonts w:eastAsia="Calibri" w:cs="Times New Roman"/>
          <w:i/>
        </w:rPr>
        <w:t xml:space="preserve"> </w:t>
      </w:r>
      <w:r w:rsidR="00130A7F">
        <w:rPr>
          <w:rFonts w:eastAsia="Calibri" w:cs="Times New Roman"/>
          <w:i/>
        </w:rPr>
        <w:t xml:space="preserve">Практическая по </w:t>
      </w:r>
      <w:r w:rsidRPr="001453F0">
        <w:rPr>
          <w:rFonts w:eastAsia="Calibri" w:cs="Times New Roman"/>
          <w:color w:val="000000" w:themeColor="text1"/>
          <w:szCs w:val="24"/>
        </w:rPr>
        <w:t>«</w:t>
      </w:r>
      <w:r w:rsidRPr="001453F0">
        <w:rPr>
          <w:rFonts w:eastAsia="Calibri" w:cs="Times New Roman"/>
          <w:i/>
        </w:rPr>
        <w:t>МДК.05.01</w:t>
      </w:r>
      <w:r w:rsidRPr="001453F0">
        <w:rPr>
          <w:rFonts w:eastAsia="Calibri" w:cs="Times New Roman"/>
          <w:color w:val="000000" w:themeColor="text1"/>
          <w:szCs w:val="24"/>
        </w:rPr>
        <w:t>»</w:t>
      </w:r>
    </w:p>
    <w:p w14:paraId="684AB135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147D21B0" w14:textId="77777777" w:rsidR="00A56623" w:rsidRDefault="00A56623" w:rsidP="00A56623">
      <w:pPr>
        <w:spacing w:line="240" w:lineRule="auto"/>
        <w:jc w:val="left"/>
        <w:rPr>
          <w:rFonts w:eastAsia="Calibri" w:cs="Times New Roman"/>
        </w:rPr>
      </w:pPr>
    </w:p>
    <w:p w14:paraId="1F8211D7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5BF321B9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19618E07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4E925186" w14:textId="77777777" w:rsidR="00A56623" w:rsidRPr="001453F0" w:rsidRDefault="00A56623" w:rsidP="00A56623">
      <w:pPr>
        <w:spacing w:line="240" w:lineRule="auto"/>
        <w:rPr>
          <w:rFonts w:eastAsia="Calibri" w:cs="Times New Roman"/>
          <w:b/>
        </w:rPr>
      </w:pPr>
    </w:p>
    <w:p w14:paraId="5E4E573F" w14:textId="4FB8280C" w:rsidR="00A56623" w:rsidRDefault="00A56623" w:rsidP="00A56623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Calibri" w:cs="Times New Roman"/>
          <w:color w:val="000000" w:themeColor="text1"/>
          <w:szCs w:val="24"/>
        </w:rPr>
      </w:pPr>
      <w:r w:rsidRPr="001453F0">
        <w:rPr>
          <w:rFonts w:eastAsia="Calibri" w:cs="Times New Roman"/>
          <w:b/>
          <w:color w:val="000000" w:themeColor="text1"/>
          <w:szCs w:val="24"/>
        </w:rPr>
        <w:t>Составител</w:t>
      </w:r>
      <w:r w:rsidR="001E682C">
        <w:rPr>
          <w:rFonts w:eastAsia="Calibri" w:cs="Times New Roman"/>
          <w:b/>
          <w:color w:val="000000" w:themeColor="text1"/>
          <w:szCs w:val="24"/>
        </w:rPr>
        <w:t>ь</w:t>
      </w:r>
      <w:r w:rsidRPr="001453F0">
        <w:rPr>
          <w:rFonts w:eastAsia="Calibri" w:cs="Times New Roman"/>
          <w:b/>
          <w:color w:val="000000" w:themeColor="text1"/>
          <w:szCs w:val="24"/>
        </w:rPr>
        <w:t>:</w:t>
      </w:r>
      <w:r>
        <w:rPr>
          <w:rFonts w:eastAsia="Calibri" w:cs="Times New Roman"/>
          <w:color w:val="000000" w:themeColor="text1"/>
          <w:szCs w:val="24"/>
        </w:rPr>
        <w:t xml:space="preserve"> </w:t>
      </w:r>
      <w:r w:rsidR="00CF7D05">
        <w:rPr>
          <w:rFonts w:eastAsia="Calibri" w:cs="Times New Roman"/>
          <w:color w:val="000000" w:themeColor="text1"/>
          <w:szCs w:val="24"/>
        </w:rPr>
        <w:t>Балашов Я. А.,</w:t>
      </w:r>
      <w:r>
        <w:rPr>
          <w:rFonts w:eastAsia="Calibri" w:cs="Times New Roman"/>
          <w:color w:val="000000" w:themeColor="text1"/>
          <w:szCs w:val="24"/>
        </w:rPr>
        <w:t xml:space="preserve"> </w:t>
      </w:r>
    </w:p>
    <w:p w14:paraId="7E75F65B" w14:textId="66E544E6" w:rsidR="00A56623" w:rsidRDefault="00CF7D05" w:rsidP="00A56623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Calibri" w:cs="Times New Roman"/>
          <w:color w:val="000000" w:themeColor="text1"/>
          <w:szCs w:val="24"/>
        </w:rPr>
      </w:pPr>
      <w:r>
        <w:rPr>
          <w:rFonts w:eastAsia="Calibri" w:cs="Times New Roman"/>
          <w:color w:val="000000" w:themeColor="text1"/>
          <w:szCs w:val="24"/>
        </w:rPr>
        <w:t>С</w:t>
      </w:r>
      <w:r w:rsidR="00A56623">
        <w:rPr>
          <w:rFonts w:eastAsia="Calibri" w:cs="Times New Roman"/>
          <w:color w:val="000000" w:themeColor="text1"/>
          <w:szCs w:val="24"/>
        </w:rPr>
        <w:t>тудент</w:t>
      </w:r>
      <w:r>
        <w:rPr>
          <w:rFonts w:eastAsia="Calibri" w:cs="Times New Roman"/>
          <w:color w:val="000000" w:themeColor="text1"/>
          <w:szCs w:val="24"/>
        </w:rPr>
        <w:t xml:space="preserve"> </w:t>
      </w:r>
      <w:r w:rsidR="00A56623">
        <w:rPr>
          <w:rFonts w:eastAsia="Calibri" w:cs="Times New Roman"/>
          <w:color w:val="000000" w:themeColor="text1"/>
          <w:szCs w:val="24"/>
        </w:rPr>
        <w:t xml:space="preserve">34 группы, </w:t>
      </w:r>
    </w:p>
    <w:p w14:paraId="0E790589" w14:textId="77777777" w:rsidR="00A56623" w:rsidRDefault="00A56623" w:rsidP="00A56623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Calibri" w:cs="Times New Roman"/>
          <w:color w:val="000000" w:themeColor="text1"/>
          <w:szCs w:val="24"/>
        </w:rPr>
      </w:pPr>
      <w:r>
        <w:rPr>
          <w:rFonts w:eastAsia="Calibri" w:cs="Times New Roman"/>
          <w:color w:val="000000" w:themeColor="text1"/>
          <w:szCs w:val="24"/>
        </w:rPr>
        <w:t xml:space="preserve">специальность 09.02.05 </w:t>
      </w:r>
      <w:r w:rsidRPr="001453F0">
        <w:rPr>
          <w:rFonts w:eastAsia="Calibri" w:cs="Times New Roman"/>
          <w:color w:val="000000" w:themeColor="text1"/>
          <w:szCs w:val="24"/>
        </w:rPr>
        <w:t>«</w:t>
      </w:r>
      <w:r>
        <w:rPr>
          <w:rFonts w:eastAsia="Calibri" w:cs="Times New Roman"/>
          <w:color w:val="000000" w:themeColor="text1"/>
          <w:szCs w:val="24"/>
        </w:rPr>
        <w:t>Прикладная информатика (по отраслям)</w:t>
      </w:r>
      <w:r w:rsidRPr="001453F0">
        <w:rPr>
          <w:rFonts w:eastAsia="Calibri" w:cs="Times New Roman"/>
          <w:color w:val="000000" w:themeColor="text1"/>
          <w:szCs w:val="24"/>
        </w:rPr>
        <w:t>»</w:t>
      </w:r>
    </w:p>
    <w:p w14:paraId="53D611A4" w14:textId="77777777" w:rsidR="00A56623" w:rsidRPr="00DB6DEC" w:rsidRDefault="00A56623" w:rsidP="00A56623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Calibri" w:cs="Times New Roman"/>
          <w:color w:val="000000" w:themeColor="text1"/>
          <w:szCs w:val="24"/>
        </w:rPr>
      </w:pPr>
      <w:r w:rsidRPr="001453F0">
        <w:rPr>
          <w:rFonts w:eastAsia="Calibri" w:cs="Times New Roman"/>
          <w:b/>
          <w:color w:val="000000" w:themeColor="text1"/>
          <w:szCs w:val="24"/>
        </w:rPr>
        <w:t>Преподаватель:</w:t>
      </w:r>
      <w:r>
        <w:rPr>
          <w:rFonts w:eastAsia="Calibri" w:cs="Times New Roman"/>
          <w:color w:val="000000" w:themeColor="text1"/>
          <w:szCs w:val="24"/>
        </w:rPr>
        <w:t xml:space="preserve"> Анашкина Т.С., преподаватель математики и информатики </w:t>
      </w:r>
    </w:p>
    <w:p w14:paraId="566F953F" w14:textId="77777777" w:rsidR="00A56623" w:rsidRDefault="00A56623" w:rsidP="00A56623">
      <w:pPr>
        <w:spacing w:line="240" w:lineRule="auto"/>
        <w:rPr>
          <w:rFonts w:eastAsia="Calibri" w:cs="Times New Roman"/>
          <w:szCs w:val="24"/>
        </w:rPr>
      </w:pPr>
    </w:p>
    <w:p w14:paraId="11BD7578" w14:textId="77777777" w:rsidR="00A56623" w:rsidRDefault="00A56623" w:rsidP="00A56623">
      <w:pPr>
        <w:spacing w:line="240" w:lineRule="auto"/>
        <w:rPr>
          <w:rFonts w:eastAsia="Calibri" w:cs="Times New Roman"/>
          <w:szCs w:val="24"/>
        </w:rPr>
      </w:pPr>
    </w:p>
    <w:p w14:paraId="5A186097" w14:textId="2CED2D7B" w:rsidR="00A56623" w:rsidRDefault="00A56623" w:rsidP="00A56623">
      <w:pPr>
        <w:spacing w:line="240" w:lineRule="auto"/>
        <w:rPr>
          <w:rFonts w:eastAsia="Calibri" w:cs="Times New Roman"/>
          <w:szCs w:val="24"/>
        </w:rPr>
      </w:pPr>
    </w:p>
    <w:p w14:paraId="21F6940A" w14:textId="547ADAE6" w:rsidR="0090290E" w:rsidRDefault="0090290E" w:rsidP="00A56623">
      <w:pPr>
        <w:spacing w:line="240" w:lineRule="auto"/>
        <w:rPr>
          <w:rFonts w:eastAsia="Calibri" w:cs="Times New Roman"/>
          <w:szCs w:val="24"/>
        </w:rPr>
      </w:pPr>
    </w:p>
    <w:p w14:paraId="743E7584" w14:textId="77777777" w:rsidR="00A56623" w:rsidRDefault="00A56623" w:rsidP="00A56623">
      <w:pPr>
        <w:spacing w:line="240" w:lineRule="auto"/>
        <w:rPr>
          <w:rFonts w:eastAsia="Calibri" w:cs="Times New Roman"/>
          <w:szCs w:val="24"/>
        </w:rPr>
      </w:pPr>
    </w:p>
    <w:p w14:paraId="7F05417C" w14:textId="77777777" w:rsidR="00A56623" w:rsidRDefault="00A56623" w:rsidP="00A56623">
      <w:pPr>
        <w:spacing w:line="240" w:lineRule="auto"/>
        <w:rPr>
          <w:rFonts w:eastAsia="Calibri" w:cs="Times New Roman"/>
          <w:szCs w:val="24"/>
        </w:rPr>
      </w:pPr>
    </w:p>
    <w:p w14:paraId="07AE39AC" w14:textId="77777777" w:rsidR="00A56623" w:rsidRDefault="00A56623" w:rsidP="00A56623">
      <w:pPr>
        <w:spacing w:line="240" w:lineRule="auto"/>
        <w:rPr>
          <w:rFonts w:eastAsia="Calibri" w:cs="Times New Roman"/>
          <w:szCs w:val="24"/>
        </w:rPr>
      </w:pPr>
    </w:p>
    <w:p w14:paraId="41E72645" w14:textId="77777777" w:rsidR="00A56623" w:rsidRDefault="00A56623" w:rsidP="00A56623">
      <w:pPr>
        <w:spacing w:line="240" w:lineRule="auto"/>
        <w:rPr>
          <w:rFonts w:eastAsia="Calibri" w:cs="Times New Roman"/>
          <w:szCs w:val="24"/>
        </w:rPr>
      </w:pPr>
    </w:p>
    <w:p w14:paraId="5BB3F40A" w14:textId="77777777" w:rsidR="00A56623" w:rsidRDefault="00A56623" w:rsidP="00A56623">
      <w:pPr>
        <w:spacing w:line="240" w:lineRule="auto"/>
        <w:rPr>
          <w:rFonts w:eastAsia="Calibri" w:cs="Times New Roman"/>
          <w:szCs w:val="24"/>
        </w:rPr>
      </w:pPr>
    </w:p>
    <w:p w14:paraId="21A60EB5" w14:textId="77777777" w:rsidR="00A56623" w:rsidRDefault="00A56623" w:rsidP="00130A7F">
      <w:pPr>
        <w:ind w:firstLine="0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г. Красноуфимск</w:t>
      </w:r>
    </w:p>
    <w:p w14:paraId="08B73F2E" w14:textId="4F45CECA" w:rsidR="00A56623" w:rsidRPr="001453F0" w:rsidRDefault="00A56623" w:rsidP="00130A7F">
      <w:pPr>
        <w:ind w:firstLine="0"/>
        <w:jc w:val="center"/>
        <w:rPr>
          <w:rStyle w:val="normaltextrun"/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202</w:t>
      </w:r>
      <w:r w:rsidR="001E682C">
        <w:rPr>
          <w:rFonts w:eastAsia="Calibri" w:cs="Times New Roman"/>
          <w:szCs w:val="24"/>
        </w:rPr>
        <w:t>3</w:t>
      </w:r>
      <w:r w:rsidR="00130A7F">
        <w:rPr>
          <w:rFonts w:eastAsia="Calibri" w:cs="Times New Roman"/>
          <w:szCs w:val="24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/>
          <w:color w:val="auto"/>
          <w:szCs w:val="22"/>
          <w:lang w:eastAsia="en-US"/>
        </w:rPr>
        <w:id w:val="948740084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14:paraId="5AD508BB" w14:textId="77777777" w:rsidR="00A56623" w:rsidRPr="00150BF7" w:rsidRDefault="00017386" w:rsidP="00150BF7">
          <w:pPr>
            <w:pStyle w:val="a3"/>
            <w:jc w:val="center"/>
            <w:rPr>
              <w:color w:val="auto"/>
            </w:rPr>
          </w:pPr>
          <w:r w:rsidRPr="00150BF7">
            <w:rPr>
              <w:color w:val="auto"/>
            </w:rPr>
            <w:t>Содержание</w:t>
          </w:r>
        </w:p>
        <w:p w14:paraId="5B55D73A" w14:textId="7173442B" w:rsidR="0090290E" w:rsidRDefault="00A56623" w:rsidP="0090290E">
          <w:pPr>
            <w:pStyle w:val="1"/>
            <w:numPr>
              <w:ilvl w:val="0"/>
              <w:numId w:val="0"/>
            </w:numPr>
            <w:ind w:left="426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416608" w:history="1">
            <w:r w:rsidR="0090290E" w:rsidRPr="00AB74C4">
              <w:rPr>
                <w:rStyle w:val="a4"/>
                <w:noProof/>
              </w:rPr>
              <w:t>ЗАДАНИЕ № 1</w:t>
            </w:r>
            <w:r w:rsidR="0090290E">
              <w:rPr>
                <w:noProof/>
                <w:webHidden/>
              </w:rPr>
              <w:tab/>
            </w:r>
            <w:r w:rsidR="0090290E">
              <w:rPr>
                <w:noProof/>
                <w:webHidden/>
              </w:rPr>
              <w:fldChar w:fldCharType="begin"/>
            </w:r>
            <w:r w:rsidR="0090290E">
              <w:rPr>
                <w:noProof/>
                <w:webHidden/>
              </w:rPr>
              <w:instrText xml:space="preserve"> PAGEREF _Toc129416608 \h </w:instrText>
            </w:r>
            <w:r w:rsidR="0090290E">
              <w:rPr>
                <w:noProof/>
                <w:webHidden/>
              </w:rPr>
            </w:r>
            <w:r w:rsidR="0090290E">
              <w:rPr>
                <w:noProof/>
                <w:webHidden/>
              </w:rPr>
              <w:fldChar w:fldCharType="separate"/>
            </w:r>
            <w:r w:rsidR="0090290E">
              <w:rPr>
                <w:noProof/>
                <w:webHidden/>
              </w:rPr>
              <w:t>3</w:t>
            </w:r>
            <w:r w:rsidR="0090290E">
              <w:rPr>
                <w:noProof/>
                <w:webHidden/>
              </w:rPr>
              <w:fldChar w:fldCharType="end"/>
            </w:r>
          </w:hyperlink>
        </w:p>
        <w:p w14:paraId="072EA264" w14:textId="4EF1E67D" w:rsidR="0090290E" w:rsidRDefault="00EB3A07" w:rsidP="0090290E">
          <w:pPr>
            <w:pStyle w:val="1"/>
            <w:numPr>
              <w:ilvl w:val="0"/>
              <w:numId w:val="0"/>
            </w:numPr>
            <w:ind w:left="426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416609" w:history="1">
            <w:r w:rsidR="0090290E" w:rsidRPr="00AB74C4">
              <w:rPr>
                <w:rStyle w:val="a4"/>
                <w:noProof/>
              </w:rPr>
              <w:t>ЗАДАНИЕ № 2</w:t>
            </w:r>
            <w:r w:rsidR="0090290E">
              <w:rPr>
                <w:noProof/>
                <w:webHidden/>
              </w:rPr>
              <w:tab/>
            </w:r>
            <w:r w:rsidR="0090290E">
              <w:rPr>
                <w:noProof/>
                <w:webHidden/>
              </w:rPr>
              <w:fldChar w:fldCharType="begin"/>
            </w:r>
            <w:r w:rsidR="0090290E">
              <w:rPr>
                <w:noProof/>
                <w:webHidden/>
              </w:rPr>
              <w:instrText xml:space="preserve"> PAGEREF _Toc129416609 \h </w:instrText>
            </w:r>
            <w:r w:rsidR="0090290E">
              <w:rPr>
                <w:noProof/>
                <w:webHidden/>
              </w:rPr>
            </w:r>
            <w:r w:rsidR="0090290E">
              <w:rPr>
                <w:noProof/>
                <w:webHidden/>
              </w:rPr>
              <w:fldChar w:fldCharType="separate"/>
            </w:r>
            <w:r w:rsidR="0090290E">
              <w:rPr>
                <w:noProof/>
                <w:webHidden/>
              </w:rPr>
              <w:t>3</w:t>
            </w:r>
            <w:r w:rsidR="0090290E">
              <w:rPr>
                <w:noProof/>
                <w:webHidden/>
              </w:rPr>
              <w:fldChar w:fldCharType="end"/>
            </w:r>
          </w:hyperlink>
        </w:p>
        <w:p w14:paraId="23189366" w14:textId="3FCC14EB" w:rsidR="0090290E" w:rsidRDefault="00EB3A07" w:rsidP="0090290E">
          <w:pPr>
            <w:pStyle w:val="1"/>
            <w:numPr>
              <w:ilvl w:val="0"/>
              <w:numId w:val="0"/>
            </w:numPr>
            <w:ind w:left="426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416610" w:history="1">
            <w:r w:rsidR="0090290E" w:rsidRPr="00AB74C4">
              <w:rPr>
                <w:rStyle w:val="a4"/>
                <w:noProof/>
              </w:rPr>
              <w:t>ЗАДАНИЕ № 3</w:t>
            </w:r>
            <w:r w:rsidR="0090290E">
              <w:rPr>
                <w:noProof/>
                <w:webHidden/>
              </w:rPr>
              <w:tab/>
            </w:r>
            <w:r w:rsidR="0090290E">
              <w:rPr>
                <w:noProof/>
                <w:webHidden/>
              </w:rPr>
              <w:fldChar w:fldCharType="begin"/>
            </w:r>
            <w:r w:rsidR="0090290E">
              <w:rPr>
                <w:noProof/>
                <w:webHidden/>
              </w:rPr>
              <w:instrText xml:space="preserve"> PAGEREF _Toc129416610 \h </w:instrText>
            </w:r>
            <w:r w:rsidR="0090290E">
              <w:rPr>
                <w:noProof/>
                <w:webHidden/>
              </w:rPr>
            </w:r>
            <w:r w:rsidR="0090290E">
              <w:rPr>
                <w:noProof/>
                <w:webHidden/>
              </w:rPr>
              <w:fldChar w:fldCharType="separate"/>
            </w:r>
            <w:r w:rsidR="0090290E">
              <w:rPr>
                <w:noProof/>
                <w:webHidden/>
              </w:rPr>
              <w:t>3</w:t>
            </w:r>
            <w:r w:rsidR="0090290E">
              <w:rPr>
                <w:noProof/>
                <w:webHidden/>
              </w:rPr>
              <w:fldChar w:fldCharType="end"/>
            </w:r>
          </w:hyperlink>
        </w:p>
        <w:p w14:paraId="00DB64F5" w14:textId="04770334" w:rsidR="0090290E" w:rsidRDefault="00EB3A07" w:rsidP="0090290E">
          <w:pPr>
            <w:pStyle w:val="1"/>
            <w:numPr>
              <w:ilvl w:val="0"/>
              <w:numId w:val="0"/>
            </w:numPr>
            <w:ind w:left="426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416611" w:history="1">
            <w:r w:rsidR="0090290E" w:rsidRPr="00AB74C4">
              <w:rPr>
                <w:rStyle w:val="a4"/>
                <w:noProof/>
              </w:rPr>
              <w:t>ЗАДАНИЕ № 4</w:t>
            </w:r>
            <w:r w:rsidR="0090290E">
              <w:rPr>
                <w:noProof/>
                <w:webHidden/>
              </w:rPr>
              <w:tab/>
            </w:r>
            <w:r w:rsidR="0090290E">
              <w:rPr>
                <w:noProof/>
                <w:webHidden/>
              </w:rPr>
              <w:fldChar w:fldCharType="begin"/>
            </w:r>
            <w:r w:rsidR="0090290E">
              <w:rPr>
                <w:noProof/>
                <w:webHidden/>
              </w:rPr>
              <w:instrText xml:space="preserve"> PAGEREF _Toc129416611 \h </w:instrText>
            </w:r>
            <w:r w:rsidR="0090290E">
              <w:rPr>
                <w:noProof/>
                <w:webHidden/>
              </w:rPr>
            </w:r>
            <w:r w:rsidR="0090290E">
              <w:rPr>
                <w:noProof/>
                <w:webHidden/>
              </w:rPr>
              <w:fldChar w:fldCharType="separate"/>
            </w:r>
            <w:r w:rsidR="0090290E">
              <w:rPr>
                <w:noProof/>
                <w:webHidden/>
              </w:rPr>
              <w:t>3</w:t>
            </w:r>
            <w:r w:rsidR="0090290E">
              <w:rPr>
                <w:noProof/>
                <w:webHidden/>
              </w:rPr>
              <w:fldChar w:fldCharType="end"/>
            </w:r>
          </w:hyperlink>
        </w:p>
        <w:p w14:paraId="7BBCC79E" w14:textId="324DE954" w:rsidR="0090290E" w:rsidRDefault="00EB3A07" w:rsidP="0090290E">
          <w:pPr>
            <w:pStyle w:val="1"/>
            <w:numPr>
              <w:ilvl w:val="0"/>
              <w:numId w:val="0"/>
            </w:numPr>
            <w:ind w:left="426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416612" w:history="1">
            <w:r w:rsidR="0090290E" w:rsidRPr="00AB74C4">
              <w:rPr>
                <w:rStyle w:val="a4"/>
                <w:noProof/>
              </w:rPr>
              <w:t>ЗАДАНИЕ № 5</w:t>
            </w:r>
            <w:r w:rsidR="0090290E">
              <w:rPr>
                <w:noProof/>
                <w:webHidden/>
              </w:rPr>
              <w:tab/>
            </w:r>
            <w:r w:rsidR="0090290E">
              <w:rPr>
                <w:noProof/>
                <w:webHidden/>
              </w:rPr>
              <w:fldChar w:fldCharType="begin"/>
            </w:r>
            <w:r w:rsidR="0090290E">
              <w:rPr>
                <w:noProof/>
                <w:webHidden/>
              </w:rPr>
              <w:instrText xml:space="preserve"> PAGEREF _Toc129416612 \h </w:instrText>
            </w:r>
            <w:r w:rsidR="0090290E">
              <w:rPr>
                <w:noProof/>
                <w:webHidden/>
              </w:rPr>
            </w:r>
            <w:r w:rsidR="0090290E">
              <w:rPr>
                <w:noProof/>
                <w:webHidden/>
              </w:rPr>
              <w:fldChar w:fldCharType="separate"/>
            </w:r>
            <w:r w:rsidR="0090290E">
              <w:rPr>
                <w:noProof/>
                <w:webHidden/>
              </w:rPr>
              <w:t>3</w:t>
            </w:r>
            <w:r w:rsidR="0090290E">
              <w:rPr>
                <w:noProof/>
                <w:webHidden/>
              </w:rPr>
              <w:fldChar w:fldCharType="end"/>
            </w:r>
          </w:hyperlink>
        </w:p>
        <w:p w14:paraId="1442F695" w14:textId="175A417C" w:rsidR="0090290E" w:rsidRDefault="00EB3A07" w:rsidP="0090290E">
          <w:pPr>
            <w:pStyle w:val="1"/>
            <w:numPr>
              <w:ilvl w:val="0"/>
              <w:numId w:val="0"/>
            </w:numPr>
            <w:ind w:left="426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416613" w:history="1">
            <w:r w:rsidR="0090290E" w:rsidRPr="00AB74C4">
              <w:rPr>
                <w:rStyle w:val="a4"/>
                <w:noProof/>
              </w:rPr>
              <w:t>ЗАДАНИЕ № 6</w:t>
            </w:r>
            <w:r w:rsidR="0090290E">
              <w:rPr>
                <w:noProof/>
                <w:webHidden/>
              </w:rPr>
              <w:tab/>
            </w:r>
            <w:r w:rsidR="0090290E">
              <w:rPr>
                <w:noProof/>
                <w:webHidden/>
              </w:rPr>
              <w:fldChar w:fldCharType="begin"/>
            </w:r>
            <w:r w:rsidR="0090290E">
              <w:rPr>
                <w:noProof/>
                <w:webHidden/>
              </w:rPr>
              <w:instrText xml:space="preserve"> PAGEREF _Toc129416613 \h </w:instrText>
            </w:r>
            <w:r w:rsidR="0090290E">
              <w:rPr>
                <w:noProof/>
                <w:webHidden/>
              </w:rPr>
            </w:r>
            <w:r w:rsidR="0090290E">
              <w:rPr>
                <w:noProof/>
                <w:webHidden/>
              </w:rPr>
              <w:fldChar w:fldCharType="separate"/>
            </w:r>
            <w:r w:rsidR="0090290E">
              <w:rPr>
                <w:noProof/>
                <w:webHidden/>
              </w:rPr>
              <w:t>3</w:t>
            </w:r>
            <w:r w:rsidR="0090290E">
              <w:rPr>
                <w:noProof/>
                <w:webHidden/>
              </w:rPr>
              <w:fldChar w:fldCharType="end"/>
            </w:r>
          </w:hyperlink>
        </w:p>
        <w:p w14:paraId="67FA6CA5" w14:textId="399459E5" w:rsidR="0090290E" w:rsidRDefault="00EB3A07" w:rsidP="0090290E">
          <w:pPr>
            <w:pStyle w:val="1"/>
            <w:numPr>
              <w:ilvl w:val="0"/>
              <w:numId w:val="0"/>
            </w:numPr>
            <w:ind w:left="426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416614" w:history="1">
            <w:r w:rsidR="0090290E" w:rsidRPr="00AB74C4">
              <w:rPr>
                <w:rStyle w:val="a4"/>
                <w:noProof/>
              </w:rPr>
              <w:t>ЗАДАНИЕ № 7</w:t>
            </w:r>
            <w:r w:rsidR="0090290E">
              <w:rPr>
                <w:noProof/>
                <w:webHidden/>
              </w:rPr>
              <w:tab/>
            </w:r>
            <w:r w:rsidR="0090290E">
              <w:rPr>
                <w:noProof/>
                <w:webHidden/>
              </w:rPr>
              <w:fldChar w:fldCharType="begin"/>
            </w:r>
            <w:r w:rsidR="0090290E">
              <w:rPr>
                <w:noProof/>
                <w:webHidden/>
              </w:rPr>
              <w:instrText xml:space="preserve"> PAGEREF _Toc129416614 \h </w:instrText>
            </w:r>
            <w:r w:rsidR="0090290E">
              <w:rPr>
                <w:noProof/>
                <w:webHidden/>
              </w:rPr>
            </w:r>
            <w:r w:rsidR="0090290E">
              <w:rPr>
                <w:noProof/>
                <w:webHidden/>
              </w:rPr>
              <w:fldChar w:fldCharType="separate"/>
            </w:r>
            <w:r w:rsidR="0090290E">
              <w:rPr>
                <w:noProof/>
                <w:webHidden/>
              </w:rPr>
              <w:t>3</w:t>
            </w:r>
            <w:r w:rsidR="0090290E">
              <w:rPr>
                <w:noProof/>
                <w:webHidden/>
              </w:rPr>
              <w:fldChar w:fldCharType="end"/>
            </w:r>
          </w:hyperlink>
        </w:p>
        <w:p w14:paraId="0D26F0D4" w14:textId="1698A19B" w:rsidR="0090290E" w:rsidRDefault="00EB3A07" w:rsidP="0090290E">
          <w:pPr>
            <w:pStyle w:val="1"/>
            <w:numPr>
              <w:ilvl w:val="0"/>
              <w:numId w:val="0"/>
            </w:numPr>
            <w:ind w:left="426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416615" w:history="1">
            <w:r w:rsidR="0090290E" w:rsidRPr="00AB74C4">
              <w:rPr>
                <w:rStyle w:val="a4"/>
                <w:noProof/>
              </w:rPr>
              <w:t>ЗАДАНИЕ № 8</w:t>
            </w:r>
            <w:r w:rsidR="0090290E">
              <w:rPr>
                <w:noProof/>
                <w:webHidden/>
              </w:rPr>
              <w:tab/>
            </w:r>
            <w:r w:rsidR="0090290E">
              <w:rPr>
                <w:noProof/>
                <w:webHidden/>
              </w:rPr>
              <w:fldChar w:fldCharType="begin"/>
            </w:r>
            <w:r w:rsidR="0090290E">
              <w:rPr>
                <w:noProof/>
                <w:webHidden/>
              </w:rPr>
              <w:instrText xml:space="preserve"> PAGEREF _Toc129416615 \h </w:instrText>
            </w:r>
            <w:r w:rsidR="0090290E">
              <w:rPr>
                <w:noProof/>
                <w:webHidden/>
              </w:rPr>
            </w:r>
            <w:r w:rsidR="0090290E">
              <w:rPr>
                <w:noProof/>
                <w:webHidden/>
              </w:rPr>
              <w:fldChar w:fldCharType="separate"/>
            </w:r>
            <w:r w:rsidR="0090290E">
              <w:rPr>
                <w:noProof/>
                <w:webHidden/>
              </w:rPr>
              <w:t>3</w:t>
            </w:r>
            <w:r w:rsidR="0090290E">
              <w:rPr>
                <w:noProof/>
                <w:webHidden/>
              </w:rPr>
              <w:fldChar w:fldCharType="end"/>
            </w:r>
          </w:hyperlink>
        </w:p>
        <w:p w14:paraId="29F1A44C" w14:textId="752A7CE7" w:rsidR="0090290E" w:rsidRDefault="00EB3A07" w:rsidP="0090290E">
          <w:pPr>
            <w:pStyle w:val="1"/>
            <w:numPr>
              <w:ilvl w:val="0"/>
              <w:numId w:val="0"/>
            </w:numPr>
            <w:ind w:left="426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416616" w:history="1">
            <w:r w:rsidR="0090290E" w:rsidRPr="00AB74C4">
              <w:rPr>
                <w:rStyle w:val="a4"/>
                <w:noProof/>
              </w:rPr>
              <w:t>ЗАДАНИЕ № 9</w:t>
            </w:r>
            <w:r w:rsidR="0090290E">
              <w:rPr>
                <w:noProof/>
                <w:webHidden/>
              </w:rPr>
              <w:tab/>
            </w:r>
            <w:r w:rsidR="0090290E">
              <w:rPr>
                <w:noProof/>
                <w:webHidden/>
              </w:rPr>
              <w:fldChar w:fldCharType="begin"/>
            </w:r>
            <w:r w:rsidR="0090290E">
              <w:rPr>
                <w:noProof/>
                <w:webHidden/>
              </w:rPr>
              <w:instrText xml:space="preserve"> PAGEREF _Toc129416616 \h </w:instrText>
            </w:r>
            <w:r w:rsidR="0090290E">
              <w:rPr>
                <w:noProof/>
                <w:webHidden/>
              </w:rPr>
            </w:r>
            <w:r w:rsidR="0090290E">
              <w:rPr>
                <w:noProof/>
                <w:webHidden/>
              </w:rPr>
              <w:fldChar w:fldCharType="separate"/>
            </w:r>
            <w:r w:rsidR="0090290E">
              <w:rPr>
                <w:noProof/>
                <w:webHidden/>
              </w:rPr>
              <w:t>3</w:t>
            </w:r>
            <w:r w:rsidR="0090290E">
              <w:rPr>
                <w:noProof/>
                <w:webHidden/>
              </w:rPr>
              <w:fldChar w:fldCharType="end"/>
            </w:r>
          </w:hyperlink>
        </w:p>
        <w:p w14:paraId="3638C2B0" w14:textId="3A3CED14" w:rsidR="0090290E" w:rsidRDefault="00EB3A07" w:rsidP="0090290E">
          <w:pPr>
            <w:pStyle w:val="1"/>
            <w:numPr>
              <w:ilvl w:val="0"/>
              <w:numId w:val="0"/>
            </w:numPr>
            <w:ind w:left="426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416617" w:history="1">
            <w:r w:rsidR="0090290E" w:rsidRPr="00AB74C4">
              <w:rPr>
                <w:rStyle w:val="a4"/>
                <w:noProof/>
              </w:rPr>
              <w:t>ЗАДАНИЕ № 10</w:t>
            </w:r>
            <w:r w:rsidR="0090290E">
              <w:rPr>
                <w:noProof/>
                <w:webHidden/>
              </w:rPr>
              <w:tab/>
            </w:r>
            <w:r w:rsidR="0090290E">
              <w:rPr>
                <w:noProof/>
                <w:webHidden/>
              </w:rPr>
              <w:fldChar w:fldCharType="begin"/>
            </w:r>
            <w:r w:rsidR="0090290E">
              <w:rPr>
                <w:noProof/>
                <w:webHidden/>
              </w:rPr>
              <w:instrText xml:space="preserve"> PAGEREF _Toc129416617 \h </w:instrText>
            </w:r>
            <w:r w:rsidR="0090290E">
              <w:rPr>
                <w:noProof/>
                <w:webHidden/>
              </w:rPr>
            </w:r>
            <w:r w:rsidR="0090290E">
              <w:rPr>
                <w:noProof/>
                <w:webHidden/>
              </w:rPr>
              <w:fldChar w:fldCharType="separate"/>
            </w:r>
            <w:r w:rsidR="0090290E">
              <w:rPr>
                <w:noProof/>
                <w:webHidden/>
              </w:rPr>
              <w:t>3</w:t>
            </w:r>
            <w:r w:rsidR="0090290E">
              <w:rPr>
                <w:noProof/>
                <w:webHidden/>
              </w:rPr>
              <w:fldChar w:fldCharType="end"/>
            </w:r>
          </w:hyperlink>
        </w:p>
        <w:p w14:paraId="3A91B3ED" w14:textId="5C25AF02" w:rsidR="0090290E" w:rsidRDefault="00EB3A07" w:rsidP="0090290E">
          <w:pPr>
            <w:pStyle w:val="1"/>
            <w:numPr>
              <w:ilvl w:val="0"/>
              <w:numId w:val="0"/>
            </w:numPr>
            <w:ind w:left="426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416618" w:history="1">
            <w:r w:rsidR="0090290E" w:rsidRPr="00AB74C4">
              <w:rPr>
                <w:rStyle w:val="a4"/>
                <w:noProof/>
              </w:rPr>
              <w:t>ЗАДАНИЕ № 11</w:t>
            </w:r>
            <w:r w:rsidR="0090290E">
              <w:rPr>
                <w:noProof/>
                <w:webHidden/>
              </w:rPr>
              <w:tab/>
            </w:r>
            <w:r w:rsidR="0090290E">
              <w:rPr>
                <w:noProof/>
                <w:webHidden/>
              </w:rPr>
              <w:fldChar w:fldCharType="begin"/>
            </w:r>
            <w:r w:rsidR="0090290E">
              <w:rPr>
                <w:noProof/>
                <w:webHidden/>
              </w:rPr>
              <w:instrText xml:space="preserve"> PAGEREF _Toc129416618 \h </w:instrText>
            </w:r>
            <w:r w:rsidR="0090290E">
              <w:rPr>
                <w:noProof/>
                <w:webHidden/>
              </w:rPr>
            </w:r>
            <w:r w:rsidR="0090290E">
              <w:rPr>
                <w:noProof/>
                <w:webHidden/>
              </w:rPr>
              <w:fldChar w:fldCharType="separate"/>
            </w:r>
            <w:r w:rsidR="0090290E">
              <w:rPr>
                <w:noProof/>
                <w:webHidden/>
              </w:rPr>
              <w:t>3</w:t>
            </w:r>
            <w:r w:rsidR="0090290E">
              <w:rPr>
                <w:noProof/>
                <w:webHidden/>
              </w:rPr>
              <w:fldChar w:fldCharType="end"/>
            </w:r>
          </w:hyperlink>
        </w:p>
        <w:p w14:paraId="06C90CCB" w14:textId="02B06AB6" w:rsidR="00AF3BEE" w:rsidRDefault="00A56623">
          <w:r>
            <w:rPr>
              <w:b/>
              <w:bCs/>
            </w:rPr>
            <w:fldChar w:fldCharType="end"/>
          </w:r>
        </w:p>
      </w:sdtContent>
    </w:sdt>
    <w:p w14:paraId="5FFCA42D" w14:textId="63039B1F" w:rsidR="00C2231C" w:rsidRDefault="00AF3BEE" w:rsidP="0090290E">
      <w:pPr>
        <w:pStyle w:val="10"/>
      </w:pPr>
      <w:r>
        <w:br w:type="page"/>
      </w:r>
      <w:bookmarkStart w:id="0" w:name="_Toc129416608"/>
      <w:r w:rsidR="0090290E">
        <w:lastRenderedPageBreak/>
        <w:t>ЗАДАНИЕ № 1</w:t>
      </w:r>
      <w:bookmarkEnd w:id="0"/>
    </w:p>
    <w:p w14:paraId="1C62EACD" w14:textId="72EF4BEC" w:rsidR="0090290E" w:rsidRPr="0090290E" w:rsidRDefault="0090290E" w:rsidP="0090290E">
      <w:pPr>
        <w:ind w:firstLine="0"/>
        <w:jc w:val="center"/>
        <w:rPr>
          <w:b/>
          <w:bCs/>
        </w:rPr>
      </w:pPr>
      <w:r w:rsidRPr="0090290E">
        <w:rPr>
          <w:b/>
          <w:bCs/>
        </w:rPr>
        <w:t>Внутреннее согласование проекта документа</w:t>
      </w:r>
    </w:p>
    <w:p w14:paraId="2C336F7B" w14:textId="3D4EB7F3" w:rsidR="0090290E" w:rsidRPr="0090290E" w:rsidRDefault="0090290E" w:rsidP="0090290E">
      <w:pPr>
        <w:ind w:firstLine="0"/>
      </w:pPr>
      <w:r>
        <w:rPr>
          <w:noProof/>
        </w:rPr>
        <w:drawing>
          <wp:inline distT="0" distB="0" distL="0" distR="0" wp14:anchorId="0FF3BA53" wp14:editId="7AE465C3">
            <wp:extent cx="5829300" cy="3686175"/>
            <wp:effectExtent l="57150" t="38100" r="38100" b="85725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5AB8ECCC" w14:textId="77777777" w:rsidR="00FA2441" w:rsidRDefault="00FA2441">
      <w:pPr>
        <w:spacing w:after="200" w:line="276" w:lineRule="auto"/>
        <w:ind w:firstLine="0"/>
        <w:jc w:val="left"/>
        <w:rPr>
          <w:rFonts w:eastAsiaTheme="majorEastAsia" w:cstheme="majorBidi"/>
          <w:b/>
          <w:szCs w:val="28"/>
        </w:rPr>
      </w:pPr>
      <w:bookmarkStart w:id="1" w:name="_Toc129416609"/>
      <w:r>
        <w:br w:type="page"/>
      </w:r>
    </w:p>
    <w:p w14:paraId="3CD98339" w14:textId="4C3CFCBE" w:rsidR="0090290E" w:rsidRDefault="0090290E" w:rsidP="0090290E">
      <w:pPr>
        <w:pStyle w:val="10"/>
      </w:pPr>
      <w:r>
        <w:lastRenderedPageBreak/>
        <w:t>ЗАДАНИЕ № 2</w:t>
      </w:r>
      <w:bookmarkEnd w:id="1"/>
    </w:p>
    <w:p w14:paraId="388E7576" w14:textId="68A11A34" w:rsidR="00FA2441" w:rsidRPr="00FA2441" w:rsidRDefault="00FA2441" w:rsidP="00FA2441">
      <w:pPr>
        <w:ind w:firstLine="0"/>
        <w:jc w:val="center"/>
        <w:rPr>
          <w:b/>
          <w:bCs/>
        </w:rPr>
      </w:pPr>
      <w:r w:rsidRPr="00FA2441">
        <w:rPr>
          <w:b/>
          <w:bCs/>
        </w:rPr>
        <w:t>Внешнее согласование проекта документа</w:t>
      </w:r>
    </w:p>
    <w:p w14:paraId="0A557DD5" w14:textId="66C92944" w:rsidR="00AB2AEE" w:rsidRPr="00AB2AEE" w:rsidRDefault="00AB2AEE" w:rsidP="00AB2AEE">
      <w:pPr>
        <w:ind w:firstLine="0"/>
      </w:pPr>
      <w:r>
        <w:rPr>
          <w:noProof/>
        </w:rPr>
        <w:drawing>
          <wp:inline distT="0" distB="0" distL="0" distR="0" wp14:anchorId="4E40F84F" wp14:editId="6B5B53A6">
            <wp:extent cx="5876925" cy="4248150"/>
            <wp:effectExtent l="38100" t="19050" r="85725" b="7620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4AF7298A" w14:textId="77777777" w:rsidR="001F234D" w:rsidRDefault="001F234D">
      <w:pPr>
        <w:spacing w:after="200" w:line="276" w:lineRule="auto"/>
        <w:ind w:firstLine="0"/>
        <w:jc w:val="left"/>
        <w:rPr>
          <w:rFonts w:eastAsiaTheme="majorEastAsia" w:cstheme="majorBidi"/>
          <w:b/>
          <w:szCs w:val="28"/>
        </w:rPr>
      </w:pPr>
      <w:bookmarkStart w:id="2" w:name="_Toc129416610"/>
      <w:r>
        <w:br w:type="page"/>
      </w:r>
    </w:p>
    <w:p w14:paraId="406636D8" w14:textId="08A2071A" w:rsidR="0090290E" w:rsidRDefault="0090290E" w:rsidP="0090290E">
      <w:pPr>
        <w:pStyle w:val="10"/>
      </w:pPr>
      <w:r>
        <w:lastRenderedPageBreak/>
        <w:t>ЗАДАНИЕ № 3</w:t>
      </w:r>
      <w:bookmarkEnd w:id="2"/>
    </w:p>
    <w:p w14:paraId="7F900B84" w14:textId="152AE92D" w:rsidR="00FA2441" w:rsidRDefault="00CC15FA" w:rsidP="001F234D">
      <w:pPr>
        <w:ind w:left="5812" w:firstLine="0"/>
        <w:jc w:val="left"/>
      </w:pPr>
      <w:r>
        <w:t>Директору ООО «</w:t>
      </w:r>
      <w:proofErr w:type="spellStart"/>
      <w:r>
        <w:t>яТёрочка</w:t>
      </w:r>
      <w:proofErr w:type="spellEnd"/>
      <w:r>
        <w:t>»</w:t>
      </w:r>
    </w:p>
    <w:p w14:paraId="2A402091" w14:textId="24E28DE9" w:rsidR="00CC15FA" w:rsidRDefault="00CC15FA" w:rsidP="001F234D">
      <w:pPr>
        <w:ind w:left="5812" w:firstLine="0"/>
        <w:jc w:val="left"/>
      </w:pPr>
      <w:proofErr w:type="spellStart"/>
      <w:r>
        <w:t>Паначев</w:t>
      </w:r>
      <w:proofErr w:type="spellEnd"/>
      <w:r>
        <w:t xml:space="preserve"> К.О.</w:t>
      </w:r>
    </w:p>
    <w:p w14:paraId="226ADD57" w14:textId="2007B6B4" w:rsidR="00CC15FA" w:rsidRDefault="00CC15FA" w:rsidP="001F234D">
      <w:pPr>
        <w:ind w:left="5812" w:firstLine="0"/>
        <w:jc w:val="left"/>
      </w:pPr>
      <w:r>
        <w:t>От Иванова И.И., менеджера 3 подразделения «</w:t>
      </w:r>
      <w:proofErr w:type="spellStart"/>
      <w:r>
        <w:t>ЭнКом</w:t>
      </w:r>
      <w:proofErr w:type="spellEnd"/>
      <w:r>
        <w:t>»</w:t>
      </w:r>
    </w:p>
    <w:p w14:paraId="62F8D6DA" w14:textId="7F5763A0" w:rsidR="00CC15FA" w:rsidRDefault="00CC15FA" w:rsidP="001F234D">
      <w:pPr>
        <w:ind w:left="5812" w:firstLine="0"/>
        <w:jc w:val="left"/>
      </w:pPr>
    </w:p>
    <w:p w14:paraId="5695E9AF" w14:textId="27E1EEA4" w:rsidR="00CC15FA" w:rsidRDefault="00CC15FA" w:rsidP="001F234D">
      <w:pPr>
        <w:ind w:firstLine="0"/>
        <w:jc w:val="center"/>
      </w:pPr>
      <w:r>
        <w:t>ЗАЯВЛЕНИЕ</w:t>
      </w:r>
    </w:p>
    <w:p w14:paraId="218CDE66" w14:textId="27D1471B" w:rsidR="00CC15FA" w:rsidRDefault="00CC15FA" w:rsidP="001F234D">
      <w:pPr>
        <w:ind w:firstLine="0"/>
        <w:jc w:val="center"/>
      </w:pPr>
    </w:p>
    <w:p w14:paraId="22A1A855" w14:textId="7250A7D8" w:rsidR="00CC15FA" w:rsidRDefault="00CC15FA" w:rsidP="001F234D">
      <w:r>
        <w:t xml:space="preserve">Прошу изменить рабочий план от 30 июня 2023 г. По 20 июля 2023 г. В связи с </w:t>
      </w:r>
      <w:r w:rsidR="001F234D">
        <w:t xml:space="preserve">непредвиденными </w:t>
      </w:r>
      <w:r>
        <w:t>ремонтными работами на предприятии и невозможность</w:t>
      </w:r>
      <w:r w:rsidR="001F234D">
        <w:t xml:space="preserve"> завершить план в срок.</w:t>
      </w:r>
    </w:p>
    <w:p w14:paraId="1B440255" w14:textId="1B1A29E8" w:rsidR="001F234D" w:rsidRDefault="001F234D" w:rsidP="00CC15FA"/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1F234D" w14:paraId="5B4A0D99" w14:textId="77777777" w:rsidTr="001F234D">
        <w:tc>
          <w:tcPr>
            <w:tcW w:w="4785" w:type="dxa"/>
          </w:tcPr>
          <w:p w14:paraId="596E92FF" w14:textId="32E8178E" w:rsidR="001F234D" w:rsidRDefault="001F234D" w:rsidP="00CC15FA">
            <w:pPr>
              <w:ind w:firstLine="0"/>
            </w:pPr>
            <w:r>
              <w:t>28 июня 2023 г.</w:t>
            </w:r>
          </w:p>
        </w:tc>
        <w:tc>
          <w:tcPr>
            <w:tcW w:w="4786" w:type="dxa"/>
          </w:tcPr>
          <w:p w14:paraId="020A2C17" w14:textId="6E6166C5" w:rsidR="001F234D" w:rsidRDefault="001F234D" w:rsidP="001F234D">
            <w:pPr>
              <w:ind w:firstLine="0"/>
              <w:jc w:val="right"/>
            </w:pPr>
            <w:r>
              <w:t>Иванова И.И.</w:t>
            </w:r>
          </w:p>
        </w:tc>
      </w:tr>
    </w:tbl>
    <w:p w14:paraId="2BC83E7C" w14:textId="61AF5CF0" w:rsidR="001F234D" w:rsidRDefault="001F234D" w:rsidP="00CC15FA"/>
    <w:p w14:paraId="71FBBDDB" w14:textId="0B45265F" w:rsidR="001F234D" w:rsidRDefault="001F234D" w:rsidP="001F234D">
      <w:pPr>
        <w:spacing w:after="200" w:line="276" w:lineRule="auto"/>
        <w:ind w:firstLine="0"/>
        <w:jc w:val="left"/>
      </w:pPr>
      <w:r>
        <w:br w:type="page"/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1F234D" w14:paraId="67228DF7" w14:textId="77777777" w:rsidTr="001F234D">
        <w:tc>
          <w:tcPr>
            <w:tcW w:w="4785" w:type="dxa"/>
          </w:tcPr>
          <w:p w14:paraId="2525B787" w14:textId="1AD9BF24" w:rsidR="001F234D" w:rsidRDefault="001F234D" w:rsidP="001F234D">
            <w:pPr>
              <w:ind w:firstLine="0"/>
              <w:jc w:val="left"/>
            </w:pPr>
            <w:r>
              <w:lastRenderedPageBreak/>
              <w:t>ОТДЕЛ ПРОДАЖ</w:t>
            </w:r>
          </w:p>
        </w:tc>
        <w:tc>
          <w:tcPr>
            <w:tcW w:w="4786" w:type="dxa"/>
          </w:tcPr>
          <w:p w14:paraId="7BF35D94" w14:textId="77777777" w:rsidR="001F234D" w:rsidRDefault="001F234D" w:rsidP="001F234D">
            <w:pPr>
              <w:ind w:firstLine="0"/>
              <w:jc w:val="right"/>
            </w:pPr>
            <w:r>
              <w:t>Начальнику отдела информатизации</w:t>
            </w:r>
          </w:p>
          <w:p w14:paraId="32FE76DB" w14:textId="748E8C5C" w:rsidR="001F234D" w:rsidRDefault="001F234D" w:rsidP="001F234D">
            <w:pPr>
              <w:ind w:firstLine="0"/>
              <w:jc w:val="right"/>
            </w:pPr>
            <w:r>
              <w:t>Иголкину В.Я.</w:t>
            </w:r>
          </w:p>
        </w:tc>
      </w:tr>
    </w:tbl>
    <w:p w14:paraId="0B4035DD" w14:textId="5EE85745" w:rsidR="001F234D" w:rsidRDefault="001F234D" w:rsidP="00CC15FA"/>
    <w:p w14:paraId="79E5829F" w14:textId="77777777" w:rsidR="001F234D" w:rsidRDefault="001F234D" w:rsidP="001F234D">
      <w:pPr>
        <w:spacing w:after="200" w:line="276" w:lineRule="auto"/>
        <w:ind w:firstLine="0"/>
        <w:jc w:val="center"/>
      </w:pPr>
      <w:r>
        <w:t>СЛУЖЕБНАЯ ЗАПИСКА</w:t>
      </w:r>
    </w:p>
    <w:p w14:paraId="042909F5" w14:textId="77777777" w:rsidR="001F234D" w:rsidRDefault="001F234D" w:rsidP="001F234D">
      <w:pPr>
        <w:spacing w:after="200" w:line="276" w:lineRule="auto"/>
        <w:ind w:firstLine="0"/>
        <w:jc w:val="left"/>
      </w:pPr>
      <w:r>
        <w:t>№ 781</w:t>
      </w:r>
    </w:p>
    <w:p w14:paraId="3219783E" w14:textId="77777777" w:rsidR="001F234D" w:rsidRDefault="001F234D" w:rsidP="001F234D">
      <w:pPr>
        <w:spacing w:after="200" w:line="276" w:lineRule="auto"/>
        <w:ind w:firstLine="0"/>
        <w:jc w:val="left"/>
      </w:pPr>
      <w:r>
        <w:t>От 4 января 2023 г.</w:t>
      </w:r>
    </w:p>
    <w:p w14:paraId="2765269F" w14:textId="77777777" w:rsidR="001F234D" w:rsidRDefault="001F234D" w:rsidP="001F234D">
      <w:pPr>
        <w:spacing w:after="200" w:line="276" w:lineRule="auto"/>
        <w:ind w:firstLine="0"/>
        <w:jc w:val="center"/>
      </w:pPr>
      <w:r>
        <w:t>О проверке работоспособности сервера А-11</w:t>
      </w:r>
    </w:p>
    <w:p w14:paraId="5BB5161C" w14:textId="77777777" w:rsidR="001F234D" w:rsidRDefault="001F234D" w:rsidP="001F234D">
      <w:pPr>
        <w:spacing w:after="200" w:line="276" w:lineRule="auto"/>
        <w:ind w:firstLine="0"/>
        <w:jc w:val="center"/>
      </w:pPr>
    </w:p>
    <w:p w14:paraId="499FAD33" w14:textId="77777777" w:rsidR="003709E6" w:rsidRDefault="001F234D" w:rsidP="001F234D">
      <w:r>
        <w:t xml:space="preserve">С </w:t>
      </w:r>
      <w:r w:rsidR="003709E6">
        <w:t>1 января 2023 года сервер А-11 стабильно отказывается откликаться на запросы службы регистрации. Просим вас провести диагностику оборудования и ПО на наличие сбоев.</w:t>
      </w:r>
    </w:p>
    <w:p w14:paraId="3F6CCD6D" w14:textId="77777777" w:rsidR="003709E6" w:rsidRDefault="003709E6" w:rsidP="001F234D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709E6" w14:paraId="34BF5097" w14:textId="77777777" w:rsidTr="003709E6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14:paraId="5978EA38" w14:textId="3A315EFF" w:rsidR="003709E6" w:rsidRDefault="003709E6" w:rsidP="001F234D">
            <w:pPr>
              <w:ind w:firstLine="0"/>
            </w:pPr>
            <w:r>
              <w:t xml:space="preserve">Начальник отдела 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14:paraId="0EBE473B" w14:textId="2CE9EC22" w:rsidR="003709E6" w:rsidRDefault="003709E6" w:rsidP="003709E6">
            <w:pPr>
              <w:ind w:firstLine="0"/>
              <w:jc w:val="right"/>
            </w:pPr>
            <w:r>
              <w:t xml:space="preserve">Августин </w:t>
            </w:r>
            <w:proofErr w:type="gramStart"/>
            <w:r>
              <w:t>А.Г</w:t>
            </w:r>
            <w:proofErr w:type="gramEnd"/>
            <w:r>
              <w:t>,</w:t>
            </w:r>
          </w:p>
        </w:tc>
      </w:tr>
    </w:tbl>
    <w:p w14:paraId="5F1A02F8" w14:textId="6DEF676D" w:rsidR="001F234D" w:rsidRPr="00FA2441" w:rsidRDefault="001F234D" w:rsidP="00CC15FA">
      <w:r>
        <w:br w:type="page"/>
      </w:r>
    </w:p>
    <w:p w14:paraId="1694E4E6" w14:textId="5416B82B" w:rsidR="0090290E" w:rsidRDefault="0090290E" w:rsidP="0090290E">
      <w:pPr>
        <w:pStyle w:val="10"/>
      </w:pPr>
      <w:bookmarkStart w:id="3" w:name="_Toc129416611"/>
      <w:r>
        <w:lastRenderedPageBreak/>
        <w:t>ЗАДАНИЕ № 4</w:t>
      </w:r>
      <w:bookmarkEnd w:id="3"/>
    </w:p>
    <w:p w14:paraId="06A43526" w14:textId="11B6A6B1" w:rsidR="00FA2441" w:rsidRPr="00FA2441" w:rsidRDefault="00FA2441" w:rsidP="00FA2441">
      <w:r w:rsidRPr="00FA2441">
        <w:t xml:space="preserve">Официально-деловой стиль выделяется среди других книжных стилей своей стабильностью, замкнутостью, </w:t>
      </w:r>
      <w:proofErr w:type="spellStart"/>
      <w:r w:rsidRPr="00FA2441">
        <w:t>стандартизованностью</w:t>
      </w:r>
      <w:proofErr w:type="spellEnd"/>
      <w:r w:rsidRPr="00FA2441">
        <w:t>. Обязательно строгое соответствие литературной норме на всех языковых уровнях. Официально-деловой стиль не приемлет экспрессивных элементов: оценочной лексики, высоких или сниженных слов (шутливых, иронических), образных выражениях. Важнейшее требование к языку документа: объективность изложения.</w:t>
      </w:r>
    </w:p>
    <w:p w14:paraId="2C609AE4" w14:textId="2725842F" w:rsidR="0090290E" w:rsidRDefault="0090290E" w:rsidP="0090290E">
      <w:pPr>
        <w:pStyle w:val="10"/>
      </w:pPr>
      <w:bookmarkStart w:id="4" w:name="_Toc129416612"/>
      <w:r>
        <w:t>ЗАДАНИЕ № 5</w:t>
      </w:r>
      <w:bookmarkEnd w:id="4"/>
    </w:p>
    <w:p w14:paraId="654CB52C" w14:textId="1788674F" w:rsidR="00FA2441" w:rsidRDefault="00FA2441" w:rsidP="00FA2441">
      <w:pPr>
        <w:ind w:firstLine="0"/>
        <w:jc w:val="center"/>
      </w:pPr>
      <w:r>
        <w:t>ООО «</w:t>
      </w:r>
      <w:proofErr w:type="spellStart"/>
      <w:r>
        <w:t>яТё</w:t>
      </w:r>
      <w:r w:rsidR="003B5B6D">
        <w:t>р</w:t>
      </w:r>
      <w:r>
        <w:t>очка</w:t>
      </w:r>
      <w:proofErr w:type="spellEnd"/>
      <w:r>
        <w:t>»</w:t>
      </w:r>
    </w:p>
    <w:p w14:paraId="15CA6D71" w14:textId="11D54B31" w:rsidR="00FA2441" w:rsidRDefault="00FA2441" w:rsidP="00FA2441">
      <w:pPr>
        <w:ind w:firstLine="0"/>
        <w:jc w:val="center"/>
      </w:pPr>
    </w:p>
    <w:p w14:paraId="3EB240B0" w14:textId="6EAD8490" w:rsidR="00FA2441" w:rsidRDefault="00FA2441" w:rsidP="00DA53C4">
      <w:pPr>
        <w:spacing w:line="240" w:lineRule="auto"/>
        <w:ind w:firstLine="0"/>
        <w:jc w:val="center"/>
      </w:pPr>
      <w:r>
        <w:t>ПРИКАЗ</w:t>
      </w:r>
    </w:p>
    <w:p w14:paraId="11C3860C" w14:textId="6DE35747" w:rsidR="00FA2441" w:rsidRDefault="00FA2441" w:rsidP="00DA53C4">
      <w:pPr>
        <w:spacing w:line="240" w:lineRule="auto"/>
        <w:ind w:firstLine="0"/>
        <w:jc w:val="center"/>
      </w:pPr>
      <w:r>
        <w:t>(распоряжение)</w:t>
      </w:r>
    </w:p>
    <w:p w14:paraId="45983900" w14:textId="65A27E3E" w:rsidR="00FA2441" w:rsidRDefault="00DA53C4" w:rsidP="00DA53C4">
      <w:pPr>
        <w:spacing w:line="240" w:lineRule="auto"/>
        <w:ind w:firstLine="0"/>
        <w:jc w:val="center"/>
      </w:pPr>
      <w:r>
        <w:t>о</w:t>
      </w:r>
      <w:r w:rsidR="00FA2441">
        <w:t xml:space="preserve"> при</w:t>
      </w:r>
      <w:r>
        <w:t>ёме работника на работу</w:t>
      </w:r>
    </w:p>
    <w:p w14:paraId="25D1F6E1" w14:textId="02F8CDDD" w:rsidR="00DA53C4" w:rsidRDefault="00DA53C4" w:rsidP="00DA53C4">
      <w:pPr>
        <w:spacing w:line="240" w:lineRule="auto"/>
        <w:ind w:firstLine="0"/>
        <w:jc w:val="left"/>
      </w:pPr>
    </w:p>
    <w:p w14:paraId="1DFE4CA3" w14:textId="3AB91671" w:rsidR="00DA53C4" w:rsidRDefault="00DA53C4" w:rsidP="00DA53C4">
      <w:pPr>
        <w:spacing w:line="240" w:lineRule="auto"/>
        <w:ind w:firstLine="0"/>
        <w:jc w:val="left"/>
      </w:pPr>
      <w:r>
        <w:t>№231</w:t>
      </w:r>
    </w:p>
    <w:p w14:paraId="699ECF6E" w14:textId="6982D569" w:rsidR="00DA53C4" w:rsidRDefault="00DA53C4" w:rsidP="00DA53C4">
      <w:pPr>
        <w:spacing w:line="240" w:lineRule="auto"/>
        <w:ind w:firstLine="0"/>
        <w:jc w:val="left"/>
      </w:pPr>
      <w:r>
        <w:t>«21» Мая 2023 г.</w:t>
      </w:r>
    </w:p>
    <w:p w14:paraId="5B420FEF" w14:textId="531BB425" w:rsidR="00DA53C4" w:rsidRDefault="00DA53C4" w:rsidP="00DA53C4">
      <w:pPr>
        <w:spacing w:line="240" w:lineRule="auto"/>
        <w:ind w:firstLine="0"/>
        <w:jc w:val="left"/>
      </w:pPr>
    </w:p>
    <w:p w14:paraId="67F4F37F" w14:textId="77777777" w:rsidR="00DA53C4" w:rsidRDefault="00DA53C4" w:rsidP="00DA53C4">
      <w:pPr>
        <w:spacing w:line="240" w:lineRule="auto"/>
        <w:ind w:firstLine="0"/>
        <w:jc w:val="left"/>
      </w:pPr>
      <w:r>
        <w:t>Принять на работу с «26» Мая 2023 г. Иванова М.П. в 4 подразделение «</w:t>
      </w:r>
      <w:proofErr w:type="spellStart"/>
      <w:r>
        <w:t>ЭнКом</w:t>
      </w:r>
      <w:proofErr w:type="spellEnd"/>
      <w:r>
        <w:t xml:space="preserve">» на должность Экономиста </w:t>
      </w:r>
    </w:p>
    <w:p w14:paraId="76C3FB05" w14:textId="666C6015" w:rsidR="00DA53C4" w:rsidRDefault="00DA53C4" w:rsidP="00DA53C4">
      <w:pPr>
        <w:spacing w:line="240" w:lineRule="auto"/>
        <w:ind w:firstLine="0"/>
        <w:jc w:val="left"/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1560"/>
        <w:gridCol w:w="3934"/>
      </w:tblGrid>
      <w:tr w:rsidR="00561631" w14:paraId="6FC86E93" w14:textId="77777777" w:rsidTr="00561631">
        <w:tc>
          <w:tcPr>
            <w:tcW w:w="4077" w:type="dxa"/>
          </w:tcPr>
          <w:p w14:paraId="144A9F6E" w14:textId="03E295CD" w:rsidR="00561631" w:rsidRDefault="00561631" w:rsidP="00DA53C4">
            <w:pPr>
              <w:spacing w:line="240" w:lineRule="auto"/>
              <w:ind w:firstLine="0"/>
              <w:jc w:val="left"/>
            </w:pPr>
            <w:r>
              <w:t>с окладом (тарифной ставкой)</w:t>
            </w:r>
          </w:p>
        </w:tc>
        <w:tc>
          <w:tcPr>
            <w:tcW w:w="1560" w:type="dxa"/>
          </w:tcPr>
          <w:p w14:paraId="10EBC555" w14:textId="45644B20" w:rsidR="00561631" w:rsidRDefault="00561631" w:rsidP="00561631">
            <w:pPr>
              <w:spacing w:line="240" w:lineRule="auto"/>
              <w:ind w:firstLine="0"/>
              <w:jc w:val="right"/>
            </w:pPr>
            <w:r>
              <w:t xml:space="preserve">32 400 руб. </w:t>
            </w:r>
          </w:p>
        </w:tc>
        <w:tc>
          <w:tcPr>
            <w:tcW w:w="3934" w:type="dxa"/>
          </w:tcPr>
          <w:p w14:paraId="0DD2EC85" w14:textId="75A687A1" w:rsidR="00561631" w:rsidRDefault="00561631" w:rsidP="00DA53C4">
            <w:pPr>
              <w:spacing w:line="240" w:lineRule="auto"/>
              <w:ind w:firstLine="0"/>
              <w:jc w:val="left"/>
            </w:pPr>
            <w:r>
              <w:t>00 коп.,</w:t>
            </w:r>
          </w:p>
        </w:tc>
      </w:tr>
      <w:tr w:rsidR="00561631" w14:paraId="2857C63E" w14:textId="77777777" w:rsidTr="00561631">
        <w:tc>
          <w:tcPr>
            <w:tcW w:w="4077" w:type="dxa"/>
          </w:tcPr>
          <w:p w14:paraId="36E983E5" w14:textId="2B2D11D0" w:rsidR="00561631" w:rsidRDefault="00561631" w:rsidP="00DA53C4">
            <w:pPr>
              <w:spacing w:line="240" w:lineRule="auto"/>
              <w:ind w:firstLine="0"/>
              <w:jc w:val="left"/>
            </w:pPr>
            <w:r>
              <w:t>надбавкой</w:t>
            </w:r>
          </w:p>
        </w:tc>
        <w:tc>
          <w:tcPr>
            <w:tcW w:w="1560" w:type="dxa"/>
          </w:tcPr>
          <w:p w14:paraId="3775AE1A" w14:textId="10553EEB" w:rsidR="00561631" w:rsidRDefault="00561631" w:rsidP="00561631">
            <w:pPr>
              <w:spacing w:line="240" w:lineRule="auto"/>
              <w:ind w:firstLine="0"/>
              <w:jc w:val="right"/>
            </w:pPr>
            <w:r>
              <w:t>975 руб.</w:t>
            </w:r>
          </w:p>
        </w:tc>
        <w:tc>
          <w:tcPr>
            <w:tcW w:w="3934" w:type="dxa"/>
          </w:tcPr>
          <w:p w14:paraId="38A4E0FB" w14:textId="276FE8AC" w:rsidR="00561631" w:rsidRDefault="00561631" w:rsidP="00DA53C4">
            <w:pPr>
              <w:spacing w:line="240" w:lineRule="auto"/>
              <w:ind w:firstLine="0"/>
              <w:jc w:val="left"/>
            </w:pPr>
            <w:r>
              <w:t>60 коп.,</w:t>
            </w:r>
          </w:p>
        </w:tc>
      </w:tr>
      <w:tr w:rsidR="00561631" w14:paraId="0FC85C20" w14:textId="77777777" w:rsidTr="00561631">
        <w:trPr>
          <w:trHeight w:val="90"/>
        </w:trPr>
        <w:tc>
          <w:tcPr>
            <w:tcW w:w="4077" w:type="dxa"/>
          </w:tcPr>
          <w:p w14:paraId="0E91D1F2" w14:textId="2A5D96F9" w:rsidR="00561631" w:rsidRDefault="00561631" w:rsidP="00DA53C4">
            <w:pPr>
              <w:spacing w:line="240" w:lineRule="auto"/>
              <w:ind w:firstLine="0"/>
              <w:jc w:val="left"/>
            </w:pPr>
            <w:r>
              <w:t>с испытательным сроком</w:t>
            </w:r>
          </w:p>
        </w:tc>
        <w:tc>
          <w:tcPr>
            <w:tcW w:w="1560" w:type="dxa"/>
          </w:tcPr>
          <w:p w14:paraId="0B2FE285" w14:textId="56E6751A" w:rsidR="00561631" w:rsidRDefault="00561631" w:rsidP="00561631">
            <w:pPr>
              <w:spacing w:line="240" w:lineRule="auto"/>
              <w:ind w:firstLine="0"/>
              <w:jc w:val="right"/>
            </w:pPr>
            <w:r>
              <w:t>1 месяц</w:t>
            </w:r>
          </w:p>
        </w:tc>
        <w:tc>
          <w:tcPr>
            <w:tcW w:w="3934" w:type="dxa"/>
          </w:tcPr>
          <w:p w14:paraId="4711C53C" w14:textId="77777777" w:rsidR="00561631" w:rsidRDefault="00561631" w:rsidP="00DA53C4">
            <w:pPr>
              <w:spacing w:line="240" w:lineRule="auto"/>
              <w:ind w:firstLine="0"/>
              <w:jc w:val="left"/>
            </w:pPr>
          </w:p>
        </w:tc>
      </w:tr>
    </w:tbl>
    <w:p w14:paraId="66AEEAEE" w14:textId="77777777" w:rsidR="003B5B6D" w:rsidRDefault="003B5B6D" w:rsidP="00DA53C4">
      <w:pPr>
        <w:spacing w:line="240" w:lineRule="auto"/>
        <w:ind w:firstLine="0"/>
        <w:jc w:val="left"/>
      </w:pPr>
    </w:p>
    <w:p w14:paraId="732926CB" w14:textId="02E9F549" w:rsidR="00DA53C4" w:rsidRDefault="00561631" w:rsidP="00561631">
      <w:pPr>
        <w:ind w:firstLine="0"/>
        <w:jc w:val="left"/>
      </w:pPr>
      <w:r>
        <w:t>Основание: Трудовой договор от «20» Мая 2023 года № 2342</w:t>
      </w:r>
    </w:p>
    <w:tbl>
      <w:tblPr>
        <w:tblStyle w:val="ae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4"/>
        <w:gridCol w:w="331"/>
        <w:gridCol w:w="1559"/>
        <w:gridCol w:w="439"/>
        <w:gridCol w:w="1252"/>
        <w:gridCol w:w="468"/>
        <w:gridCol w:w="2268"/>
      </w:tblGrid>
      <w:tr w:rsidR="00561631" w14:paraId="068813D8" w14:textId="77777777" w:rsidTr="008D64BA">
        <w:tc>
          <w:tcPr>
            <w:tcW w:w="3464" w:type="dxa"/>
          </w:tcPr>
          <w:p w14:paraId="1DE3DC1A" w14:textId="38D4C7C3" w:rsidR="00561631" w:rsidRDefault="00561631" w:rsidP="00561631">
            <w:pPr>
              <w:ind w:firstLine="0"/>
              <w:jc w:val="left"/>
            </w:pPr>
            <w:r>
              <w:t>Руководитель организации</w:t>
            </w:r>
          </w:p>
        </w:tc>
        <w:tc>
          <w:tcPr>
            <w:tcW w:w="2329" w:type="dxa"/>
            <w:gridSpan w:val="3"/>
          </w:tcPr>
          <w:p w14:paraId="497F909C" w14:textId="6B03C7D9" w:rsidR="00561631" w:rsidRDefault="00561631" w:rsidP="00561631">
            <w:pPr>
              <w:ind w:firstLine="0"/>
              <w:jc w:val="center"/>
            </w:pPr>
            <w:r>
              <w:t>_______________</w:t>
            </w:r>
          </w:p>
        </w:tc>
        <w:tc>
          <w:tcPr>
            <w:tcW w:w="1252" w:type="dxa"/>
          </w:tcPr>
          <w:p w14:paraId="3DDB8F3B" w14:textId="2B6A9009" w:rsidR="00561631" w:rsidRDefault="00561631" w:rsidP="00561631">
            <w:pPr>
              <w:ind w:firstLine="0"/>
              <w:jc w:val="center"/>
            </w:pPr>
            <w:r>
              <w:t>_______</w:t>
            </w:r>
          </w:p>
        </w:tc>
        <w:tc>
          <w:tcPr>
            <w:tcW w:w="2736" w:type="dxa"/>
            <w:gridSpan w:val="2"/>
          </w:tcPr>
          <w:p w14:paraId="2B12AD1E" w14:textId="296348D5" w:rsidR="00561631" w:rsidRDefault="00561631" w:rsidP="00561631">
            <w:pPr>
              <w:ind w:firstLine="0"/>
              <w:jc w:val="center"/>
            </w:pPr>
            <w:r>
              <w:t>__________________</w:t>
            </w:r>
          </w:p>
        </w:tc>
      </w:tr>
      <w:tr w:rsidR="008D64BA" w14:paraId="40598CB7" w14:textId="77777777" w:rsidTr="008D64BA">
        <w:tc>
          <w:tcPr>
            <w:tcW w:w="3464" w:type="dxa"/>
          </w:tcPr>
          <w:p w14:paraId="3D6B95B5" w14:textId="77777777" w:rsidR="00561631" w:rsidRDefault="00561631" w:rsidP="00561631">
            <w:pPr>
              <w:ind w:firstLine="0"/>
              <w:jc w:val="left"/>
            </w:pPr>
          </w:p>
        </w:tc>
        <w:tc>
          <w:tcPr>
            <w:tcW w:w="2329" w:type="dxa"/>
            <w:gridSpan w:val="3"/>
          </w:tcPr>
          <w:p w14:paraId="635B192B" w14:textId="74F3D062" w:rsidR="00561631" w:rsidRPr="00561631" w:rsidRDefault="00561631" w:rsidP="00561631">
            <w:pPr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561631">
              <w:rPr>
                <w:i/>
                <w:iCs/>
                <w:sz w:val="24"/>
                <w:szCs w:val="24"/>
              </w:rPr>
              <w:t>(должность)</w:t>
            </w:r>
          </w:p>
        </w:tc>
        <w:tc>
          <w:tcPr>
            <w:tcW w:w="1252" w:type="dxa"/>
          </w:tcPr>
          <w:p w14:paraId="38E16D59" w14:textId="711DE4A9" w:rsidR="00561631" w:rsidRPr="00561631" w:rsidRDefault="00561631" w:rsidP="00561631">
            <w:pPr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561631">
              <w:rPr>
                <w:i/>
                <w:iCs/>
                <w:sz w:val="24"/>
                <w:szCs w:val="24"/>
              </w:rPr>
              <w:t>(подпись)</w:t>
            </w:r>
          </w:p>
        </w:tc>
        <w:tc>
          <w:tcPr>
            <w:tcW w:w="2736" w:type="dxa"/>
            <w:gridSpan w:val="2"/>
          </w:tcPr>
          <w:p w14:paraId="3B2CCA4C" w14:textId="637BD3C9" w:rsidR="00561631" w:rsidRPr="00561631" w:rsidRDefault="00561631" w:rsidP="00561631">
            <w:pPr>
              <w:ind w:firstLine="0"/>
              <w:jc w:val="left"/>
              <w:rPr>
                <w:i/>
                <w:iCs/>
                <w:sz w:val="24"/>
                <w:szCs w:val="24"/>
              </w:rPr>
            </w:pPr>
            <w:r w:rsidRPr="00561631">
              <w:rPr>
                <w:i/>
                <w:iCs/>
                <w:sz w:val="24"/>
                <w:szCs w:val="24"/>
              </w:rPr>
              <w:t>(расшифровка подписи)</w:t>
            </w:r>
          </w:p>
        </w:tc>
      </w:tr>
      <w:tr w:rsidR="00561631" w14:paraId="66F4405C" w14:textId="77777777" w:rsidTr="008D64BA">
        <w:tc>
          <w:tcPr>
            <w:tcW w:w="3795" w:type="dxa"/>
            <w:gridSpan w:val="2"/>
          </w:tcPr>
          <w:p w14:paraId="31A8D62D" w14:textId="6CC4D46A" w:rsidR="00561631" w:rsidRDefault="00561631" w:rsidP="00561631">
            <w:pPr>
              <w:ind w:firstLine="0"/>
              <w:jc w:val="left"/>
            </w:pPr>
            <w:r>
              <w:t>С приказом (распоряжением) ознакомлен</w:t>
            </w:r>
          </w:p>
        </w:tc>
        <w:tc>
          <w:tcPr>
            <w:tcW w:w="1559" w:type="dxa"/>
          </w:tcPr>
          <w:p w14:paraId="35AF8CC3" w14:textId="77777777" w:rsidR="00561631" w:rsidRDefault="00561631" w:rsidP="00561631">
            <w:pPr>
              <w:ind w:firstLine="0"/>
              <w:jc w:val="center"/>
              <w:rPr>
                <w:i/>
                <w:iCs/>
                <w:sz w:val="24"/>
                <w:szCs w:val="24"/>
              </w:rPr>
            </w:pPr>
          </w:p>
          <w:p w14:paraId="352D469A" w14:textId="2AB7EAA2" w:rsidR="00561631" w:rsidRPr="00561631" w:rsidRDefault="00561631" w:rsidP="00561631">
            <w:pPr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__________</w:t>
            </w:r>
          </w:p>
        </w:tc>
        <w:tc>
          <w:tcPr>
            <w:tcW w:w="2159" w:type="dxa"/>
            <w:gridSpan w:val="3"/>
          </w:tcPr>
          <w:p w14:paraId="46FAAC28" w14:textId="77777777" w:rsidR="00561631" w:rsidRDefault="00561631" w:rsidP="00561631">
            <w:pPr>
              <w:ind w:firstLine="0"/>
              <w:jc w:val="center"/>
              <w:rPr>
                <w:i/>
                <w:iCs/>
                <w:sz w:val="24"/>
                <w:szCs w:val="24"/>
              </w:rPr>
            </w:pPr>
          </w:p>
          <w:p w14:paraId="24FA5C03" w14:textId="58286609" w:rsidR="008D64BA" w:rsidRPr="00561631" w:rsidRDefault="008D64BA" w:rsidP="00561631">
            <w:pPr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________________</w:t>
            </w:r>
          </w:p>
        </w:tc>
        <w:tc>
          <w:tcPr>
            <w:tcW w:w="2268" w:type="dxa"/>
          </w:tcPr>
          <w:p w14:paraId="33B713F8" w14:textId="77777777" w:rsidR="00561631" w:rsidRDefault="00561631" w:rsidP="00561631">
            <w:pPr>
              <w:ind w:firstLine="0"/>
              <w:jc w:val="left"/>
              <w:rPr>
                <w:i/>
                <w:iCs/>
                <w:sz w:val="24"/>
                <w:szCs w:val="24"/>
              </w:rPr>
            </w:pPr>
          </w:p>
          <w:p w14:paraId="33A89F4E" w14:textId="38F57F8C" w:rsidR="008D64BA" w:rsidRPr="008D64BA" w:rsidRDefault="008D64BA" w:rsidP="00561631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«  »______20__г.</w:t>
            </w:r>
          </w:p>
        </w:tc>
      </w:tr>
      <w:tr w:rsidR="00561631" w14:paraId="3D39CC84" w14:textId="77777777" w:rsidTr="008D64BA">
        <w:tc>
          <w:tcPr>
            <w:tcW w:w="3795" w:type="dxa"/>
            <w:gridSpan w:val="2"/>
          </w:tcPr>
          <w:p w14:paraId="5873F3F3" w14:textId="77777777" w:rsidR="00561631" w:rsidRDefault="00561631" w:rsidP="00561631">
            <w:pPr>
              <w:ind w:firstLine="0"/>
              <w:jc w:val="left"/>
            </w:pPr>
          </w:p>
        </w:tc>
        <w:tc>
          <w:tcPr>
            <w:tcW w:w="1559" w:type="dxa"/>
          </w:tcPr>
          <w:p w14:paraId="73628E8F" w14:textId="21C4EB5F" w:rsidR="00561631" w:rsidRPr="00561631" w:rsidRDefault="00561631" w:rsidP="00561631">
            <w:pPr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(подпись)</w:t>
            </w:r>
          </w:p>
        </w:tc>
        <w:tc>
          <w:tcPr>
            <w:tcW w:w="2159" w:type="dxa"/>
            <w:gridSpan w:val="3"/>
          </w:tcPr>
          <w:p w14:paraId="270409A0" w14:textId="2E33BA69" w:rsidR="00561631" w:rsidRPr="00561631" w:rsidRDefault="008D64BA" w:rsidP="00561631">
            <w:pPr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561631">
              <w:rPr>
                <w:i/>
                <w:iCs/>
                <w:sz w:val="24"/>
                <w:szCs w:val="24"/>
              </w:rPr>
              <w:t>(расшифровка подписи)</w:t>
            </w:r>
          </w:p>
        </w:tc>
        <w:tc>
          <w:tcPr>
            <w:tcW w:w="2268" w:type="dxa"/>
          </w:tcPr>
          <w:p w14:paraId="60F1F466" w14:textId="77777777" w:rsidR="00561631" w:rsidRPr="00561631" w:rsidRDefault="00561631" w:rsidP="00561631">
            <w:pPr>
              <w:ind w:firstLine="0"/>
              <w:jc w:val="left"/>
              <w:rPr>
                <w:i/>
                <w:iCs/>
                <w:sz w:val="24"/>
                <w:szCs w:val="24"/>
              </w:rPr>
            </w:pPr>
          </w:p>
        </w:tc>
      </w:tr>
    </w:tbl>
    <w:p w14:paraId="64739E40" w14:textId="77777777" w:rsidR="00561631" w:rsidRPr="00FA2441" w:rsidRDefault="00561631" w:rsidP="00561631">
      <w:pPr>
        <w:ind w:firstLine="0"/>
        <w:jc w:val="left"/>
      </w:pPr>
    </w:p>
    <w:p w14:paraId="2F828690" w14:textId="637A4915" w:rsidR="008D64BA" w:rsidRDefault="008D64BA">
      <w:pPr>
        <w:spacing w:after="200" w:line="276" w:lineRule="auto"/>
        <w:ind w:firstLine="0"/>
        <w:jc w:val="left"/>
      </w:pPr>
      <w:bookmarkStart w:id="5" w:name="_Toc129416613"/>
    </w:p>
    <w:p w14:paraId="07934A45" w14:textId="2371A4F1" w:rsidR="0090290E" w:rsidRDefault="0090290E" w:rsidP="0090290E">
      <w:pPr>
        <w:pStyle w:val="10"/>
      </w:pPr>
      <w:r>
        <w:lastRenderedPageBreak/>
        <w:t>ЗАДАНИЕ № 6</w:t>
      </w:r>
      <w:bookmarkEnd w:id="5"/>
    </w:p>
    <w:p w14:paraId="2686F83E" w14:textId="758FF82C" w:rsidR="0029220F" w:rsidRPr="0029220F" w:rsidRDefault="0029220F" w:rsidP="00477B18">
      <w:pPr>
        <w:spacing w:after="120"/>
        <w:ind w:left="6747"/>
        <w:rPr>
          <w:rFonts w:eastAsia="Times New Roman" w:cs="Times New Roman"/>
          <w:sz w:val="16"/>
          <w:szCs w:val="16"/>
          <w:lang w:eastAsia="ru-RU"/>
        </w:rPr>
      </w:pPr>
      <w:r w:rsidRPr="0029220F">
        <w:rPr>
          <w:rFonts w:eastAsia="Times New Roman" w:cs="Times New Roman"/>
          <w:sz w:val="16"/>
          <w:szCs w:val="16"/>
          <w:lang w:eastAsia="ru-RU"/>
        </w:rPr>
        <w:t>Унифицированная форма № Т-5</w:t>
      </w:r>
      <w:r w:rsidRPr="0029220F">
        <w:rPr>
          <w:rFonts w:eastAsia="Times New Roman" w:cs="Times New Roman"/>
          <w:sz w:val="16"/>
          <w:szCs w:val="16"/>
          <w:lang w:eastAsia="ru-RU"/>
        </w:rPr>
        <w:br/>
        <w:t>Утверждена Постановлением Госкомстата России</w:t>
      </w:r>
      <w:r w:rsidRPr="0029220F">
        <w:rPr>
          <w:rFonts w:eastAsia="Times New Roman" w:cs="Times New Roman"/>
          <w:sz w:val="16"/>
          <w:szCs w:val="16"/>
          <w:lang w:eastAsia="ru-RU"/>
        </w:rPr>
        <w:br/>
        <w:t>от 05.01.2004 № 1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29"/>
        <w:gridCol w:w="426"/>
        <w:gridCol w:w="1134"/>
        <w:gridCol w:w="1417"/>
      </w:tblGrid>
      <w:tr w:rsidR="0029220F" w:rsidRPr="0029220F" w14:paraId="1F08B77C" w14:textId="77777777" w:rsidTr="00151F78">
        <w:trPr>
          <w:cantSplit/>
        </w:trPr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22EE38B1" w14:textId="77777777" w:rsidR="0029220F" w:rsidRPr="0029220F" w:rsidRDefault="0029220F" w:rsidP="0029220F">
            <w:pPr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01B3CC" w14:textId="77777777" w:rsidR="0029220F" w:rsidRPr="0029220F" w:rsidRDefault="0029220F" w:rsidP="0029220F">
            <w:pPr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B5640" w14:textId="77777777" w:rsidR="0029220F" w:rsidRPr="0029220F" w:rsidRDefault="0029220F" w:rsidP="0029220F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29220F">
              <w:rPr>
                <w:rFonts w:eastAsia="Times New Roman" w:cs="Times New Roman"/>
                <w:sz w:val="20"/>
                <w:szCs w:val="20"/>
                <w:lang w:eastAsia="ru-RU"/>
              </w:rPr>
              <w:t>Код</w:t>
            </w:r>
          </w:p>
        </w:tc>
      </w:tr>
      <w:tr w:rsidR="0029220F" w:rsidRPr="0029220F" w14:paraId="719BBACD" w14:textId="77777777" w:rsidTr="00151F78">
        <w:trPr>
          <w:cantSplit/>
        </w:trPr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2C73C88B" w14:textId="77777777" w:rsidR="0029220F" w:rsidRPr="0029220F" w:rsidRDefault="0029220F" w:rsidP="0029220F">
            <w:pPr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E154AF" w14:textId="77777777" w:rsidR="0029220F" w:rsidRPr="0029220F" w:rsidRDefault="0029220F" w:rsidP="0029220F">
            <w:pPr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29220F">
              <w:rPr>
                <w:rFonts w:eastAsia="Times New Roman" w:cs="Times New Roman"/>
                <w:sz w:val="20"/>
                <w:szCs w:val="20"/>
                <w:lang w:eastAsia="ru-RU"/>
              </w:rPr>
              <w:t>Форма по ОКУД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AB5C3" w14:textId="77777777" w:rsidR="0029220F" w:rsidRPr="0029220F" w:rsidRDefault="0029220F" w:rsidP="0029220F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29220F">
              <w:rPr>
                <w:rFonts w:eastAsia="Times New Roman" w:cs="Times New Roman"/>
                <w:sz w:val="20"/>
                <w:szCs w:val="20"/>
                <w:lang w:eastAsia="ru-RU"/>
              </w:rPr>
              <w:t>0301004</w:t>
            </w:r>
          </w:p>
        </w:tc>
      </w:tr>
      <w:tr w:rsidR="0029220F" w:rsidRPr="0029220F" w14:paraId="736F86E5" w14:textId="77777777" w:rsidTr="00151F78">
        <w:trPr>
          <w:cantSplit/>
        </w:trPr>
        <w:tc>
          <w:tcPr>
            <w:tcW w:w="76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5A36D1" w14:textId="150B73C3" w:rsidR="0029220F" w:rsidRPr="0029220F" w:rsidRDefault="00C45133" w:rsidP="0029220F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ООО «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яТерочка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»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F5E2F0" w14:textId="77777777" w:rsidR="0029220F" w:rsidRPr="0029220F" w:rsidRDefault="0029220F" w:rsidP="0029220F">
            <w:pPr>
              <w:autoSpaceDE w:val="0"/>
              <w:autoSpaceDN w:val="0"/>
              <w:spacing w:line="240" w:lineRule="auto"/>
              <w:ind w:left="198"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29220F">
              <w:rPr>
                <w:rFonts w:eastAsia="Times New Roman" w:cs="Times New Roman"/>
                <w:sz w:val="20"/>
                <w:szCs w:val="20"/>
                <w:lang w:eastAsia="ru-RU"/>
              </w:rPr>
              <w:t>по ОКПО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00A80" w14:textId="7D9FEF0E" w:rsidR="0029220F" w:rsidRPr="0029220F" w:rsidRDefault="00C45133" w:rsidP="0029220F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0000030</w:t>
            </w:r>
          </w:p>
        </w:tc>
      </w:tr>
    </w:tbl>
    <w:p w14:paraId="1896FA74" w14:textId="77777777" w:rsidR="0029220F" w:rsidRPr="0029220F" w:rsidRDefault="0029220F" w:rsidP="0029220F">
      <w:pPr>
        <w:autoSpaceDE w:val="0"/>
        <w:autoSpaceDN w:val="0"/>
        <w:spacing w:after="240" w:line="240" w:lineRule="auto"/>
        <w:ind w:left="2552" w:firstLine="0"/>
        <w:jc w:val="left"/>
        <w:rPr>
          <w:rFonts w:eastAsia="Times New Roman" w:cs="Times New Roman"/>
          <w:sz w:val="16"/>
          <w:szCs w:val="16"/>
          <w:lang w:val="en-US" w:eastAsia="ru-RU"/>
        </w:rPr>
      </w:pPr>
      <w:r w:rsidRPr="0029220F">
        <w:rPr>
          <w:rFonts w:eastAsia="Times New Roman" w:cs="Times New Roman"/>
          <w:sz w:val="16"/>
          <w:szCs w:val="16"/>
          <w:lang w:eastAsia="ru-RU"/>
        </w:rPr>
        <w:t>(наименование организации)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27"/>
        <w:gridCol w:w="1842"/>
        <w:gridCol w:w="1843"/>
      </w:tblGrid>
      <w:tr w:rsidR="0029220F" w:rsidRPr="0029220F" w14:paraId="59513D01" w14:textId="77777777" w:rsidTr="00151F78"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</w:tcPr>
          <w:p w14:paraId="7312DFF9" w14:textId="77777777" w:rsidR="0029220F" w:rsidRPr="0029220F" w:rsidRDefault="0029220F" w:rsidP="0029220F">
            <w:pPr>
              <w:autoSpaceDE w:val="0"/>
              <w:autoSpaceDN w:val="0"/>
              <w:spacing w:line="240" w:lineRule="auto"/>
              <w:ind w:right="113" w:firstLine="0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2" w:type="dxa"/>
          </w:tcPr>
          <w:p w14:paraId="36273743" w14:textId="77777777" w:rsidR="0029220F" w:rsidRPr="0029220F" w:rsidRDefault="0029220F" w:rsidP="0029220F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29220F">
              <w:rPr>
                <w:rFonts w:eastAsia="Times New Roman" w:cs="Times New Roman"/>
                <w:sz w:val="20"/>
                <w:szCs w:val="20"/>
                <w:lang w:eastAsia="ru-RU"/>
              </w:rPr>
              <w:t>Номер документа</w:t>
            </w:r>
          </w:p>
        </w:tc>
        <w:tc>
          <w:tcPr>
            <w:tcW w:w="1843" w:type="dxa"/>
            <w:vAlign w:val="center"/>
          </w:tcPr>
          <w:p w14:paraId="197FDD15" w14:textId="77777777" w:rsidR="0029220F" w:rsidRPr="0029220F" w:rsidRDefault="0029220F" w:rsidP="0029220F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29220F">
              <w:rPr>
                <w:rFonts w:eastAsia="Times New Roman" w:cs="Times New Roman"/>
                <w:sz w:val="20"/>
                <w:szCs w:val="20"/>
                <w:lang w:eastAsia="ru-RU"/>
              </w:rPr>
              <w:t>Дата</w:t>
            </w:r>
            <w:r w:rsidRPr="0029220F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29220F">
              <w:rPr>
                <w:rFonts w:eastAsia="Times New Roman" w:cs="Times New Roman"/>
                <w:sz w:val="20"/>
                <w:szCs w:val="20"/>
                <w:lang w:eastAsia="ru-RU"/>
              </w:rPr>
              <w:t>составления</w:t>
            </w:r>
          </w:p>
        </w:tc>
      </w:tr>
      <w:tr w:rsidR="0029220F" w:rsidRPr="0029220F" w14:paraId="54B80949" w14:textId="77777777" w:rsidTr="00151F78"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</w:tcPr>
          <w:p w14:paraId="1C9E290E" w14:textId="77777777" w:rsidR="0029220F" w:rsidRPr="0029220F" w:rsidRDefault="0029220F" w:rsidP="0029220F">
            <w:pPr>
              <w:autoSpaceDE w:val="0"/>
              <w:autoSpaceDN w:val="0"/>
              <w:spacing w:line="240" w:lineRule="auto"/>
              <w:ind w:right="113" w:firstLine="0"/>
              <w:jc w:val="right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220F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ПРИКАЗ</w:t>
            </w:r>
          </w:p>
        </w:tc>
        <w:tc>
          <w:tcPr>
            <w:tcW w:w="1842" w:type="dxa"/>
          </w:tcPr>
          <w:p w14:paraId="7A99C1D1" w14:textId="19A6077C" w:rsidR="0029220F" w:rsidRPr="0029220F" w:rsidRDefault="00C45133" w:rsidP="0029220F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5133">
              <w:rPr>
                <w:rFonts w:eastAsia="Times New Roman" w:cs="Times New Roman"/>
                <w:sz w:val="24"/>
                <w:szCs w:val="24"/>
                <w:lang w:eastAsia="ru-RU"/>
              </w:rPr>
              <w:t>23423</w:t>
            </w:r>
          </w:p>
        </w:tc>
        <w:tc>
          <w:tcPr>
            <w:tcW w:w="1843" w:type="dxa"/>
          </w:tcPr>
          <w:p w14:paraId="77AD76EB" w14:textId="5E064D1A" w:rsidR="0029220F" w:rsidRPr="0029220F" w:rsidRDefault="00C45133" w:rsidP="0029220F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5133">
              <w:rPr>
                <w:rFonts w:eastAsia="Times New Roman" w:cs="Times New Roman"/>
                <w:sz w:val="24"/>
                <w:szCs w:val="24"/>
                <w:lang w:eastAsia="ru-RU"/>
              </w:rPr>
              <w:t>21.05.23</w:t>
            </w:r>
          </w:p>
        </w:tc>
      </w:tr>
    </w:tbl>
    <w:p w14:paraId="33490F5C" w14:textId="77777777" w:rsidR="0029220F" w:rsidRPr="0029220F" w:rsidRDefault="0029220F" w:rsidP="0029220F">
      <w:pPr>
        <w:autoSpaceDE w:val="0"/>
        <w:autoSpaceDN w:val="0"/>
        <w:spacing w:after="360" w:line="240" w:lineRule="auto"/>
        <w:ind w:firstLine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29220F">
        <w:rPr>
          <w:rFonts w:eastAsia="Times New Roman" w:cs="Times New Roman"/>
          <w:b/>
          <w:bCs/>
          <w:sz w:val="24"/>
          <w:szCs w:val="24"/>
          <w:lang w:eastAsia="ru-RU"/>
        </w:rPr>
        <w:t>(распоряжение)</w:t>
      </w:r>
      <w:r w:rsidRPr="0029220F">
        <w:rPr>
          <w:rFonts w:eastAsia="Times New Roman" w:cs="Times New Roman"/>
          <w:b/>
          <w:bCs/>
          <w:sz w:val="24"/>
          <w:szCs w:val="24"/>
          <w:lang w:eastAsia="ru-RU"/>
        </w:rPr>
        <w:br/>
        <w:t>о переводе работника на другую работу</w:t>
      </w:r>
    </w:p>
    <w:tbl>
      <w:tblPr>
        <w:tblW w:w="0" w:type="auto"/>
        <w:tblInd w:w="3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44"/>
        <w:gridCol w:w="850"/>
        <w:gridCol w:w="2126"/>
      </w:tblGrid>
      <w:tr w:rsidR="0029220F" w:rsidRPr="0029220F" w14:paraId="1DA7DCCF" w14:textId="77777777" w:rsidTr="00151F78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14DF0E19" w14:textId="77777777" w:rsidR="0029220F" w:rsidRPr="0029220F" w:rsidRDefault="0029220F" w:rsidP="0029220F">
            <w:pPr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C2C881C" w14:textId="77777777" w:rsidR="0029220F" w:rsidRPr="0029220F" w:rsidRDefault="0029220F" w:rsidP="0029220F">
            <w:pPr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14:paraId="636E6865" w14:textId="77777777" w:rsidR="0029220F" w:rsidRPr="0029220F" w:rsidRDefault="0029220F" w:rsidP="0029220F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29220F">
              <w:rPr>
                <w:rFonts w:eastAsia="Times New Roman" w:cs="Times New Roman"/>
                <w:sz w:val="20"/>
                <w:szCs w:val="20"/>
                <w:lang w:eastAsia="ru-RU"/>
              </w:rPr>
              <w:t>Дата</w:t>
            </w:r>
          </w:p>
        </w:tc>
      </w:tr>
      <w:tr w:rsidR="0029220F" w:rsidRPr="0029220F" w14:paraId="4EEF0D48" w14:textId="77777777" w:rsidTr="00151F78">
        <w:trPr>
          <w:cantSplit/>
          <w:trHeight w:val="247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CEBD2D" w14:textId="77777777" w:rsidR="0029220F" w:rsidRPr="0029220F" w:rsidRDefault="0029220F" w:rsidP="0029220F">
            <w:pPr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r w:rsidRPr="0029220F">
              <w:rPr>
                <w:rFonts w:eastAsia="Times New Roman" w:cs="Times New Roman"/>
                <w:b/>
                <w:bCs/>
                <w:sz w:val="22"/>
                <w:lang w:eastAsia="ru-RU"/>
              </w:rPr>
              <w:t>Перевести на другую работу</w:t>
            </w:r>
          </w:p>
        </w:tc>
        <w:tc>
          <w:tcPr>
            <w:tcW w:w="850" w:type="dxa"/>
          </w:tcPr>
          <w:p w14:paraId="553C483B" w14:textId="77777777" w:rsidR="0029220F" w:rsidRPr="0029220F" w:rsidRDefault="0029220F" w:rsidP="0029220F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29220F">
              <w:rPr>
                <w:rFonts w:eastAsia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126" w:type="dxa"/>
          </w:tcPr>
          <w:p w14:paraId="04ABD3F5" w14:textId="2EB147D3" w:rsidR="0029220F" w:rsidRPr="0029220F" w:rsidRDefault="00C45133" w:rsidP="0029220F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22.05.23</w:t>
            </w:r>
          </w:p>
        </w:tc>
      </w:tr>
      <w:tr w:rsidR="0029220F" w:rsidRPr="0029220F" w14:paraId="433AF474" w14:textId="77777777" w:rsidTr="00151F78">
        <w:trPr>
          <w:cantSplit/>
          <w:trHeight w:val="248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43DD7499" w14:textId="77777777" w:rsidR="0029220F" w:rsidRPr="0029220F" w:rsidRDefault="0029220F" w:rsidP="0029220F">
            <w:pPr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</w:tcPr>
          <w:p w14:paraId="21CEEB93" w14:textId="77777777" w:rsidR="0029220F" w:rsidRPr="0029220F" w:rsidRDefault="0029220F" w:rsidP="0029220F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29220F">
              <w:rPr>
                <w:rFonts w:eastAsia="Times New Roman" w:cs="Times New Roman"/>
                <w:sz w:val="20"/>
                <w:szCs w:val="20"/>
                <w:lang w:eastAsia="ru-RU"/>
              </w:rPr>
              <w:t>по</w:t>
            </w:r>
          </w:p>
        </w:tc>
        <w:tc>
          <w:tcPr>
            <w:tcW w:w="2126" w:type="dxa"/>
          </w:tcPr>
          <w:p w14:paraId="1A301FA6" w14:textId="20960F6C" w:rsidR="0029220F" w:rsidRPr="0029220F" w:rsidRDefault="00C45133" w:rsidP="0029220F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29.05.23</w:t>
            </w:r>
          </w:p>
        </w:tc>
      </w:tr>
    </w:tbl>
    <w:p w14:paraId="47C0D51D" w14:textId="77777777" w:rsidR="0029220F" w:rsidRPr="0029220F" w:rsidRDefault="0029220F" w:rsidP="0029220F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20"/>
          <w:szCs w:val="20"/>
          <w:lang w:val="en-US" w:eastAsia="ru-RU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080"/>
        <w:gridCol w:w="2126"/>
      </w:tblGrid>
      <w:tr w:rsidR="0029220F" w:rsidRPr="0029220F" w14:paraId="6D954619" w14:textId="77777777" w:rsidTr="00151F78">
        <w:tc>
          <w:tcPr>
            <w:tcW w:w="8080" w:type="dxa"/>
            <w:tcBorders>
              <w:top w:val="nil"/>
              <w:left w:val="nil"/>
              <w:bottom w:val="nil"/>
            </w:tcBorders>
          </w:tcPr>
          <w:p w14:paraId="4BBCA49B" w14:textId="77777777" w:rsidR="0029220F" w:rsidRPr="0029220F" w:rsidRDefault="0029220F" w:rsidP="0029220F">
            <w:pPr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126" w:type="dxa"/>
            <w:tcBorders>
              <w:left w:val="nil"/>
            </w:tcBorders>
          </w:tcPr>
          <w:p w14:paraId="1F03BDCE" w14:textId="77777777" w:rsidR="0029220F" w:rsidRPr="0029220F" w:rsidRDefault="0029220F" w:rsidP="0029220F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29220F">
              <w:rPr>
                <w:rFonts w:eastAsia="Times New Roman" w:cs="Times New Roman"/>
                <w:sz w:val="20"/>
                <w:szCs w:val="20"/>
                <w:lang w:eastAsia="ru-RU"/>
              </w:rPr>
              <w:t>Табельный номер</w:t>
            </w:r>
          </w:p>
        </w:tc>
      </w:tr>
      <w:tr w:rsidR="0029220F" w:rsidRPr="0029220F" w14:paraId="0E50C11B" w14:textId="77777777" w:rsidTr="00151F78">
        <w:tc>
          <w:tcPr>
            <w:tcW w:w="8080" w:type="dxa"/>
            <w:tcBorders>
              <w:top w:val="nil"/>
              <w:left w:val="nil"/>
            </w:tcBorders>
          </w:tcPr>
          <w:p w14:paraId="12AF2B1D" w14:textId="2C4BA965" w:rsidR="0029220F" w:rsidRPr="0029220F" w:rsidRDefault="00C45133" w:rsidP="0029220F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Иванов И.И.</w:t>
            </w:r>
          </w:p>
        </w:tc>
        <w:tc>
          <w:tcPr>
            <w:tcW w:w="2126" w:type="dxa"/>
          </w:tcPr>
          <w:p w14:paraId="6515BF17" w14:textId="7555831B" w:rsidR="0029220F" w:rsidRPr="0029220F" w:rsidRDefault="00C45133" w:rsidP="0029220F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8800</w:t>
            </w:r>
          </w:p>
        </w:tc>
      </w:tr>
    </w:tbl>
    <w:p w14:paraId="4B0CE3ED" w14:textId="77777777" w:rsidR="0029220F" w:rsidRPr="0029220F" w:rsidRDefault="0029220F" w:rsidP="0029220F">
      <w:pPr>
        <w:autoSpaceDE w:val="0"/>
        <w:autoSpaceDN w:val="0"/>
        <w:spacing w:line="240" w:lineRule="auto"/>
        <w:ind w:right="2125" w:firstLine="0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29220F">
        <w:rPr>
          <w:rFonts w:eastAsia="Times New Roman" w:cs="Times New Roman"/>
          <w:sz w:val="16"/>
          <w:szCs w:val="16"/>
          <w:lang w:eastAsia="ru-RU"/>
        </w:rPr>
        <w:t>(фамилия, имя, отчество)</w:t>
      </w:r>
    </w:p>
    <w:p w14:paraId="4890E100" w14:textId="7E91C0E4" w:rsidR="0029220F" w:rsidRPr="0029220F" w:rsidRDefault="00C45133" w:rsidP="0029220F">
      <w:pPr>
        <w:pBdr>
          <w:bottom w:val="single" w:sz="4" w:space="1" w:color="auto"/>
        </w:pBdr>
        <w:autoSpaceDE w:val="0"/>
        <w:autoSpaceDN w:val="0"/>
        <w:spacing w:line="240" w:lineRule="auto"/>
        <w:ind w:firstLine="0"/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временно</w:t>
      </w:r>
    </w:p>
    <w:p w14:paraId="79149809" w14:textId="77777777" w:rsidR="0029220F" w:rsidRPr="0029220F" w:rsidRDefault="0029220F" w:rsidP="0029220F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2"/>
          <w:szCs w:val="2"/>
          <w:lang w:eastAsia="ru-RU"/>
        </w:rPr>
      </w:pPr>
    </w:p>
    <w:p w14:paraId="261985B6" w14:textId="77777777" w:rsidR="0029220F" w:rsidRPr="0029220F" w:rsidRDefault="0029220F" w:rsidP="0029220F">
      <w:pPr>
        <w:autoSpaceDE w:val="0"/>
        <w:autoSpaceDN w:val="0"/>
        <w:spacing w:after="120" w:line="240" w:lineRule="auto"/>
        <w:ind w:firstLine="0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29220F">
        <w:rPr>
          <w:rFonts w:eastAsia="Times New Roman" w:cs="Times New Roman"/>
          <w:sz w:val="16"/>
          <w:szCs w:val="16"/>
          <w:lang w:eastAsia="ru-RU"/>
        </w:rPr>
        <w:t>(вид перевода (постоянно, временно))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60"/>
        <w:gridCol w:w="8646"/>
      </w:tblGrid>
      <w:tr w:rsidR="0029220F" w:rsidRPr="0029220F" w14:paraId="77CE3EE8" w14:textId="77777777" w:rsidTr="00C45133">
        <w:trPr>
          <w:cantSplit/>
          <w:trHeight w:val="425"/>
        </w:trPr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2B5515" w14:textId="77777777" w:rsidR="0029220F" w:rsidRPr="0029220F" w:rsidRDefault="0029220F" w:rsidP="0029220F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29220F">
              <w:rPr>
                <w:rFonts w:eastAsia="Times New Roman" w:cs="Times New Roman"/>
                <w:sz w:val="20"/>
                <w:szCs w:val="20"/>
                <w:lang w:eastAsia="ru-RU"/>
              </w:rPr>
              <w:t>Прежнее место</w:t>
            </w:r>
            <w:r w:rsidRPr="0029220F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29220F">
              <w:rPr>
                <w:rFonts w:eastAsia="Times New Roman" w:cs="Times New Roman"/>
                <w:sz w:val="20"/>
                <w:szCs w:val="20"/>
                <w:lang w:eastAsia="ru-RU"/>
              </w:rPr>
              <w:t>работы</w:t>
            </w:r>
          </w:p>
        </w:tc>
        <w:tc>
          <w:tcPr>
            <w:tcW w:w="86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56BE8C8" w14:textId="4B7EFF79" w:rsidR="0029220F" w:rsidRPr="0029220F" w:rsidRDefault="00C45133" w:rsidP="0029220F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Второе подразделение «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ЭнКом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»</w:t>
            </w:r>
          </w:p>
        </w:tc>
      </w:tr>
      <w:tr w:rsidR="0029220F" w:rsidRPr="0029220F" w14:paraId="3F743AA0" w14:textId="77777777" w:rsidTr="00151F78">
        <w:trPr>
          <w:cantSplit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504CF5" w14:textId="77777777" w:rsidR="0029220F" w:rsidRPr="0029220F" w:rsidRDefault="0029220F" w:rsidP="0029220F">
            <w:pPr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A52474" w14:textId="77777777" w:rsidR="0029220F" w:rsidRPr="0029220F" w:rsidRDefault="0029220F" w:rsidP="0029220F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220F">
              <w:rPr>
                <w:rFonts w:eastAsia="Times New Roman" w:cs="Times New Roman"/>
                <w:sz w:val="16"/>
                <w:szCs w:val="16"/>
                <w:lang w:eastAsia="ru-RU"/>
              </w:rPr>
              <w:t>(структурное подразделение)</w:t>
            </w:r>
          </w:p>
        </w:tc>
      </w:tr>
      <w:tr w:rsidR="0029220F" w:rsidRPr="0029220F" w14:paraId="75DA99B6" w14:textId="77777777" w:rsidTr="00151F78">
        <w:trPr>
          <w:cantSplit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F9E6B6" w14:textId="77777777" w:rsidR="0029220F" w:rsidRPr="0029220F" w:rsidRDefault="0029220F" w:rsidP="0029220F">
            <w:pPr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614C51C" w14:textId="632C2FC2" w:rsidR="0029220F" w:rsidRPr="0029220F" w:rsidRDefault="00C45133" w:rsidP="0029220F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Экономист</w:t>
            </w:r>
          </w:p>
        </w:tc>
      </w:tr>
      <w:tr w:rsidR="0029220F" w:rsidRPr="0029220F" w14:paraId="6A7D9B7A" w14:textId="77777777" w:rsidTr="00151F78">
        <w:trPr>
          <w:cantSplit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47D373" w14:textId="77777777" w:rsidR="0029220F" w:rsidRPr="0029220F" w:rsidRDefault="0029220F" w:rsidP="0029220F">
            <w:pPr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87D832" w14:textId="77777777" w:rsidR="0029220F" w:rsidRPr="0029220F" w:rsidRDefault="0029220F" w:rsidP="0029220F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220F">
              <w:rPr>
                <w:rFonts w:eastAsia="Times New Roman" w:cs="Times New Roman"/>
                <w:sz w:val="16"/>
                <w:szCs w:val="16"/>
                <w:lang w:eastAsia="ru-RU"/>
              </w:rPr>
              <w:t>(должность (специальность, профессия), разряд, класс (категория) квалификации)</w:t>
            </w:r>
          </w:p>
        </w:tc>
      </w:tr>
    </w:tbl>
    <w:p w14:paraId="6FC282B1" w14:textId="2A4CA343" w:rsidR="0029220F" w:rsidRPr="0029220F" w:rsidRDefault="00C45133" w:rsidP="0029220F">
      <w:pPr>
        <w:pBdr>
          <w:bottom w:val="single" w:sz="4" w:space="1" w:color="auto"/>
        </w:pBdr>
        <w:autoSpaceDE w:val="0"/>
        <w:autoSpaceDN w:val="0"/>
        <w:spacing w:before="120" w:line="240" w:lineRule="auto"/>
        <w:ind w:firstLine="0"/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Перераспределение персонала</w:t>
      </w:r>
    </w:p>
    <w:p w14:paraId="141CA54F" w14:textId="77777777" w:rsidR="0029220F" w:rsidRPr="0029220F" w:rsidRDefault="0029220F" w:rsidP="0029220F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2"/>
          <w:szCs w:val="2"/>
          <w:lang w:eastAsia="ru-RU"/>
        </w:rPr>
      </w:pPr>
    </w:p>
    <w:p w14:paraId="29FE757B" w14:textId="77777777" w:rsidR="0029220F" w:rsidRPr="0029220F" w:rsidRDefault="0029220F" w:rsidP="0029220F">
      <w:pPr>
        <w:autoSpaceDE w:val="0"/>
        <w:autoSpaceDN w:val="0"/>
        <w:spacing w:line="240" w:lineRule="auto"/>
        <w:ind w:left="5213" w:firstLine="0"/>
        <w:jc w:val="left"/>
        <w:rPr>
          <w:rFonts w:eastAsia="Times New Roman" w:cs="Times New Roman"/>
          <w:sz w:val="16"/>
          <w:szCs w:val="16"/>
          <w:lang w:eastAsia="ru-RU"/>
        </w:rPr>
      </w:pPr>
      <w:r w:rsidRPr="0029220F">
        <w:rPr>
          <w:rFonts w:eastAsia="Times New Roman" w:cs="Times New Roman"/>
          <w:sz w:val="16"/>
          <w:szCs w:val="16"/>
          <w:lang w:eastAsia="ru-RU"/>
        </w:rPr>
        <w:t>(причина перевода)</w:t>
      </w:r>
    </w:p>
    <w:p w14:paraId="21EDC8DA" w14:textId="77777777" w:rsidR="0029220F" w:rsidRPr="0029220F" w:rsidRDefault="0029220F" w:rsidP="0029220F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20"/>
          <w:szCs w:val="20"/>
          <w:lang w:eastAsia="ru-RU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60"/>
        <w:gridCol w:w="2551"/>
        <w:gridCol w:w="4394"/>
        <w:gridCol w:w="567"/>
        <w:gridCol w:w="567"/>
        <w:gridCol w:w="567"/>
      </w:tblGrid>
      <w:tr w:rsidR="0029220F" w:rsidRPr="0029220F" w14:paraId="47A32CC6" w14:textId="77777777" w:rsidTr="00151F78">
        <w:trPr>
          <w:cantSplit/>
        </w:trPr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3F0C84" w14:textId="77777777" w:rsidR="0029220F" w:rsidRPr="0029220F" w:rsidRDefault="0029220F" w:rsidP="0029220F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29220F">
              <w:rPr>
                <w:rFonts w:eastAsia="Times New Roman" w:cs="Times New Roman"/>
                <w:sz w:val="20"/>
                <w:szCs w:val="20"/>
                <w:lang w:eastAsia="ru-RU"/>
              </w:rPr>
              <w:t>Новое место</w:t>
            </w:r>
          </w:p>
          <w:p w14:paraId="1FCFFC12" w14:textId="77777777" w:rsidR="0029220F" w:rsidRPr="0029220F" w:rsidRDefault="0029220F" w:rsidP="0029220F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29220F">
              <w:rPr>
                <w:rFonts w:eastAsia="Times New Roman" w:cs="Times New Roman"/>
                <w:sz w:val="20"/>
                <w:szCs w:val="20"/>
                <w:lang w:eastAsia="ru-RU"/>
              </w:rPr>
              <w:t>работы</w:t>
            </w:r>
          </w:p>
        </w:tc>
        <w:tc>
          <w:tcPr>
            <w:tcW w:w="864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9060965" w14:textId="4BE288D9" w:rsidR="0029220F" w:rsidRPr="0029220F" w:rsidRDefault="00C45133" w:rsidP="0029220F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Первое подразделение «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ЭнКом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»</w:t>
            </w:r>
          </w:p>
        </w:tc>
      </w:tr>
      <w:tr w:rsidR="0029220F" w:rsidRPr="0029220F" w14:paraId="1914FB18" w14:textId="77777777" w:rsidTr="00151F78">
        <w:trPr>
          <w:cantSplit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F993E6" w14:textId="77777777" w:rsidR="0029220F" w:rsidRPr="0029220F" w:rsidRDefault="0029220F" w:rsidP="0029220F">
            <w:pPr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46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ABD4F1" w14:textId="77777777" w:rsidR="0029220F" w:rsidRPr="0029220F" w:rsidRDefault="0029220F" w:rsidP="0029220F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220F">
              <w:rPr>
                <w:rFonts w:eastAsia="Times New Roman" w:cs="Times New Roman"/>
                <w:sz w:val="16"/>
                <w:szCs w:val="16"/>
                <w:lang w:eastAsia="ru-RU"/>
              </w:rPr>
              <w:t>(структурное подразделение)</w:t>
            </w:r>
          </w:p>
        </w:tc>
      </w:tr>
      <w:tr w:rsidR="0029220F" w:rsidRPr="0029220F" w14:paraId="0E3703BF" w14:textId="77777777" w:rsidTr="00151F78">
        <w:trPr>
          <w:cantSplit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F17D84" w14:textId="77777777" w:rsidR="0029220F" w:rsidRPr="0029220F" w:rsidRDefault="0029220F" w:rsidP="0029220F">
            <w:pPr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4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F691AD4" w14:textId="5B1E777D" w:rsidR="0029220F" w:rsidRPr="0029220F" w:rsidRDefault="00C45133" w:rsidP="0029220F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Экономист</w:t>
            </w:r>
          </w:p>
        </w:tc>
      </w:tr>
      <w:tr w:rsidR="0029220F" w:rsidRPr="0029220F" w14:paraId="09C1D48C" w14:textId="77777777" w:rsidTr="00151F78">
        <w:trPr>
          <w:cantSplit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9769DC" w14:textId="77777777" w:rsidR="0029220F" w:rsidRPr="0029220F" w:rsidRDefault="0029220F" w:rsidP="0029220F">
            <w:pPr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46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C514F6" w14:textId="77777777" w:rsidR="0029220F" w:rsidRPr="0029220F" w:rsidRDefault="0029220F" w:rsidP="0029220F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220F">
              <w:rPr>
                <w:rFonts w:eastAsia="Times New Roman" w:cs="Times New Roman"/>
                <w:sz w:val="16"/>
                <w:szCs w:val="16"/>
                <w:lang w:eastAsia="ru-RU"/>
              </w:rPr>
              <w:t>(должность (специальность, профессия), разряд, класс (категория) квалификации)</w:t>
            </w:r>
          </w:p>
        </w:tc>
      </w:tr>
      <w:tr w:rsidR="0029220F" w:rsidRPr="0029220F" w14:paraId="7615E314" w14:textId="77777777" w:rsidTr="00151F78">
        <w:trPr>
          <w:cantSplit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03B4A8" w14:textId="77777777" w:rsidR="0029220F" w:rsidRPr="0029220F" w:rsidRDefault="0029220F" w:rsidP="0029220F">
            <w:pPr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4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5367AE7" w14:textId="77777777" w:rsidR="0029220F" w:rsidRPr="0029220F" w:rsidRDefault="0029220F" w:rsidP="0029220F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9220F" w:rsidRPr="0029220F" w14:paraId="50AEE854" w14:textId="77777777" w:rsidTr="00151F78">
        <w:trPr>
          <w:cantSplit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B57D70" w14:textId="77777777" w:rsidR="0029220F" w:rsidRPr="0029220F" w:rsidRDefault="0029220F" w:rsidP="0029220F">
            <w:pPr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99FF3E" w14:textId="77777777" w:rsidR="0029220F" w:rsidRPr="0029220F" w:rsidRDefault="0029220F" w:rsidP="0029220F">
            <w:pPr>
              <w:autoSpaceDE w:val="0"/>
              <w:autoSpaceDN w:val="0"/>
              <w:spacing w:before="80" w:line="240" w:lineRule="auto"/>
              <w:ind w:left="57"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29220F">
              <w:rPr>
                <w:rFonts w:eastAsia="Times New Roman" w:cs="Times New Roman"/>
                <w:sz w:val="20"/>
                <w:szCs w:val="20"/>
                <w:lang w:eastAsia="ru-RU"/>
              </w:rPr>
              <w:t>тарифная ставка (оклад)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E1A0EC" w14:textId="14A17E47" w:rsidR="0029220F" w:rsidRPr="0029220F" w:rsidRDefault="00C45133" w:rsidP="0029220F">
            <w:pPr>
              <w:autoSpaceDE w:val="0"/>
              <w:autoSpaceDN w:val="0"/>
              <w:spacing w:before="80"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32 200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5E76ECD" w14:textId="77777777" w:rsidR="0029220F" w:rsidRPr="0029220F" w:rsidRDefault="0029220F" w:rsidP="0029220F">
            <w:pPr>
              <w:autoSpaceDE w:val="0"/>
              <w:autoSpaceDN w:val="0"/>
              <w:spacing w:before="80"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29220F">
              <w:rPr>
                <w:rFonts w:eastAsia="Times New Roman" w:cs="Times New Roman"/>
                <w:sz w:val="20"/>
                <w:szCs w:val="20"/>
                <w:lang w:eastAsia="ru-RU"/>
              </w:rPr>
              <w:t>руб.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928BFC" w14:textId="58872F27" w:rsidR="0029220F" w:rsidRPr="0029220F" w:rsidRDefault="00C45133" w:rsidP="0029220F">
            <w:pPr>
              <w:autoSpaceDE w:val="0"/>
              <w:autoSpaceDN w:val="0"/>
              <w:spacing w:before="80"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3111066" w14:textId="77777777" w:rsidR="0029220F" w:rsidRPr="0029220F" w:rsidRDefault="0029220F" w:rsidP="0029220F">
            <w:pPr>
              <w:autoSpaceDE w:val="0"/>
              <w:autoSpaceDN w:val="0"/>
              <w:spacing w:before="80"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29220F">
              <w:rPr>
                <w:rFonts w:eastAsia="Times New Roman" w:cs="Times New Roman"/>
                <w:sz w:val="20"/>
                <w:szCs w:val="20"/>
                <w:lang w:eastAsia="ru-RU"/>
              </w:rPr>
              <w:t>коп.</w:t>
            </w:r>
          </w:p>
        </w:tc>
      </w:tr>
      <w:tr w:rsidR="0029220F" w:rsidRPr="0029220F" w14:paraId="3D1C8709" w14:textId="77777777" w:rsidTr="00151F78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6113BF19" w14:textId="77777777" w:rsidR="0029220F" w:rsidRPr="0029220F" w:rsidRDefault="0029220F" w:rsidP="0029220F">
            <w:pPr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970117" w14:textId="77777777" w:rsidR="0029220F" w:rsidRPr="0029220F" w:rsidRDefault="0029220F" w:rsidP="0029220F">
            <w:pPr>
              <w:autoSpaceDE w:val="0"/>
              <w:autoSpaceDN w:val="0"/>
              <w:spacing w:line="240" w:lineRule="auto"/>
              <w:ind w:left="57" w:firstLine="0"/>
              <w:jc w:val="left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14:paraId="3511B57C" w14:textId="77777777" w:rsidR="0029220F" w:rsidRPr="0029220F" w:rsidRDefault="0029220F" w:rsidP="0029220F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220F">
              <w:rPr>
                <w:rFonts w:eastAsia="Times New Roman" w:cs="Times New Roman"/>
                <w:sz w:val="16"/>
                <w:szCs w:val="16"/>
                <w:lang w:eastAsia="ru-RU"/>
              </w:rPr>
              <w:t>(цифрами)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36C1FA1" w14:textId="77777777" w:rsidR="0029220F" w:rsidRPr="0029220F" w:rsidRDefault="0029220F" w:rsidP="0029220F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6062533" w14:textId="77777777" w:rsidR="0029220F" w:rsidRPr="0029220F" w:rsidRDefault="0029220F" w:rsidP="0029220F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4CDFAD5" w14:textId="77777777" w:rsidR="0029220F" w:rsidRPr="0029220F" w:rsidRDefault="0029220F" w:rsidP="0029220F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</w:tr>
      <w:tr w:rsidR="0029220F" w:rsidRPr="0029220F" w14:paraId="6EB8F59B" w14:textId="77777777" w:rsidTr="00151F78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752CF4" w14:textId="77777777" w:rsidR="0029220F" w:rsidRPr="0029220F" w:rsidRDefault="0029220F" w:rsidP="0029220F">
            <w:pPr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C4A4775" w14:textId="77777777" w:rsidR="0029220F" w:rsidRPr="0029220F" w:rsidRDefault="0029220F" w:rsidP="0029220F">
            <w:pPr>
              <w:autoSpaceDE w:val="0"/>
              <w:autoSpaceDN w:val="0"/>
              <w:spacing w:line="240" w:lineRule="auto"/>
              <w:ind w:left="57"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29220F">
              <w:rPr>
                <w:rFonts w:eastAsia="Times New Roman" w:cs="Times New Roman"/>
                <w:sz w:val="20"/>
                <w:szCs w:val="20"/>
                <w:lang w:eastAsia="ru-RU"/>
              </w:rPr>
              <w:t>надбавка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8A443E5" w14:textId="0039CA6A" w:rsidR="0029220F" w:rsidRPr="0029220F" w:rsidRDefault="00C45133" w:rsidP="0029220F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900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CD93B7" w14:textId="77777777" w:rsidR="0029220F" w:rsidRPr="0029220F" w:rsidRDefault="0029220F" w:rsidP="0029220F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29220F">
              <w:rPr>
                <w:rFonts w:eastAsia="Times New Roman" w:cs="Times New Roman"/>
                <w:sz w:val="20"/>
                <w:szCs w:val="20"/>
                <w:lang w:eastAsia="ru-RU"/>
              </w:rPr>
              <w:t>руб.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A8A00E" w14:textId="3F9BF713" w:rsidR="0029220F" w:rsidRPr="0029220F" w:rsidRDefault="00C45133" w:rsidP="0029220F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112B5A" w14:textId="77777777" w:rsidR="0029220F" w:rsidRPr="0029220F" w:rsidRDefault="0029220F" w:rsidP="0029220F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29220F">
              <w:rPr>
                <w:rFonts w:eastAsia="Times New Roman" w:cs="Times New Roman"/>
                <w:sz w:val="20"/>
                <w:szCs w:val="20"/>
                <w:lang w:eastAsia="ru-RU"/>
              </w:rPr>
              <w:t>коп.</w:t>
            </w:r>
          </w:p>
        </w:tc>
      </w:tr>
      <w:tr w:rsidR="0029220F" w:rsidRPr="0029220F" w14:paraId="4BD78879" w14:textId="77777777" w:rsidTr="00151F78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B33A50" w14:textId="77777777" w:rsidR="0029220F" w:rsidRPr="0029220F" w:rsidRDefault="0029220F" w:rsidP="0029220F">
            <w:pPr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ED0E468" w14:textId="77777777" w:rsidR="0029220F" w:rsidRPr="0029220F" w:rsidRDefault="0029220F" w:rsidP="0029220F">
            <w:pPr>
              <w:autoSpaceDE w:val="0"/>
              <w:autoSpaceDN w:val="0"/>
              <w:spacing w:line="240" w:lineRule="auto"/>
              <w:ind w:left="57" w:firstLine="0"/>
              <w:jc w:val="left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D73F59" w14:textId="77777777" w:rsidR="0029220F" w:rsidRPr="0029220F" w:rsidRDefault="0029220F" w:rsidP="0029220F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220F">
              <w:rPr>
                <w:rFonts w:eastAsia="Times New Roman" w:cs="Times New Roman"/>
                <w:sz w:val="16"/>
                <w:szCs w:val="16"/>
                <w:lang w:eastAsia="ru-RU"/>
              </w:rPr>
              <w:t>(цифрами)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A623CE" w14:textId="77777777" w:rsidR="0029220F" w:rsidRPr="0029220F" w:rsidRDefault="0029220F" w:rsidP="0029220F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B873F3" w14:textId="77777777" w:rsidR="0029220F" w:rsidRPr="0029220F" w:rsidRDefault="0029220F" w:rsidP="0029220F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44EA27" w14:textId="77777777" w:rsidR="0029220F" w:rsidRPr="0029220F" w:rsidRDefault="0029220F" w:rsidP="0029220F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</w:tr>
    </w:tbl>
    <w:p w14:paraId="269B6D8A" w14:textId="77777777" w:rsidR="0029220F" w:rsidRPr="0029220F" w:rsidRDefault="0029220F" w:rsidP="0029220F">
      <w:pPr>
        <w:autoSpaceDE w:val="0"/>
        <w:autoSpaceDN w:val="0"/>
        <w:spacing w:before="240" w:after="240" w:line="240" w:lineRule="auto"/>
        <w:ind w:firstLine="0"/>
        <w:jc w:val="left"/>
        <w:rPr>
          <w:rFonts w:eastAsia="Times New Roman" w:cs="Times New Roman"/>
          <w:b/>
          <w:bCs/>
          <w:sz w:val="20"/>
          <w:szCs w:val="20"/>
          <w:lang w:eastAsia="ru-RU"/>
        </w:rPr>
      </w:pPr>
      <w:r w:rsidRPr="0029220F">
        <w:rPr>
          <w:rFonts w:eastAsia="Times New Roman" w:cs="Times New Roman"/>
          <w:b/>
          <w:bCs/>
          <w:sz w:val="20"/>
          <w:szCs w:val="20"/>
          <w:lang w:eastAsia="ru-RU"/>
        </w:rPr>
        <w:t>Основание: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345"/>
        <w:gridCol w:w="340"/>
        <w:gridCol w:w="227"/>
        <w:gridCol w:w="1701"/>
        <w:gridCol w:w="340"/>
        <w:gridCol w:w="340"/>
        <w:gridCol w:w="624"/>
        <w:gridCol w:w="1134"/>
        <w:gridCol w:w="2155"/>
      </w:tblGrid>
      <w:tr w:rsidR="0029220F" w:rsidRPr="0029220F" w14:paraId="11A4F28D" w14:textId="77777777" w:rsidTr="00151F78">
        <w:trPr>
          <w:cantSplit/>
        </w:trPr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C6156F" w14:textId="77777777" w:rsidR="0029220F" w:rsidRPr="0029220F" w:rsidRDefault="0029220F" w:rsidP="0029220F">
            <w:pPr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29220F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изменение к трудовому договору </w:t>
            </w:r>
            <w:proofErr w:type="gramStart"/>
            <w:r w:rsidRPr="0029220F">
              <w:rPr>
                <w:rFonts w:eastAsia="Times New Roman" w:cs="Times New Roman"/>
                <w:sz w:val="20"/>
                <w:szCs w:val="20"/>
                <w:lang w:eastAsia="ru-RU"/>
              </w:rPr>
              <w:t>от  “</w:t>
            </w:r>
            <w:proofErr w:type="gramEnd"/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131160B" w14:textId="33F30651" w:rsidR="0029220F" w:rsidRPr="0029220F" w:rsidRDefault="00D245EE" w:rsidP="0029220F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279237" w14:textId="77777777" w:rsidR="0029220F" w:rsidRPr="0029220F" w:rsidRDefault="0029220F" w:rsidP="0029220F">
            <w:pPr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29220F">
              <w:rPr>
                <w:rFonts w:eastAsia="Times New Roman" w:cs="Times New Roman"/>
                <w:sz w:val="20"/>
                <w:szCs w:val="20"/>
                <w:lang w:eastAsia="ru-RU"/>
              </w:rPr>
              <w:t>”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021293E" w14:textId="0D46208E" w:rsidR="0029220F" w:rsidRPr="0029220F" w:rsidRDefault="00D245EE" w:rsidP="0029220F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37DA29" w14:textId="77777777" w:rsidR="0029220F" w:rsidRPr="0029220F" w:rsidRDefault="0029220F" w:rsidP="0029220F">
            <w:pPr>
              <w:autoSpaceDE w:val="0"/>
              <w:autoSpaceDN w:val="0"/>
              <w:spacing w:line="240" w:lineRule="auto"/>
              <w:ind w:firstLine="0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29220F">
              <w:rPr>
                <w:rFonts w:eastAsia="Times New Roman" w:cs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0B917EF" w14:textId="15B70B33" w:rsidR="0029220F" w:rsidRPr="0029220F" w:rsidRDefault="00D245EE" w:rsidP="0029220F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D80725" w14:textId="77777777" w:rsidR="0029220F" w:rsidRPr="0029220F" w:rsidRDefault="0029220F" w:rsidP="0029220F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29220F">
              <w:rPr>
                <w:rFonts w:eastAsia="Times New Roman" w:cs="Times New Roman"/>
                <w:sz w:val="20"/>
                <w:szCs w:val="20"/>
                <w:lang w:eastAsia="ru-RU"/>
              </w:rPr>
              <w:t>г.  №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596E1E4" w14:textId="565BAADF" w:rsidR="0029220F" w:rsidRPr="0029220F" w:rsidRDefault="00D245EE" w:rsidP="0029220F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64E4A9" w14:textId="77777777" w:rsidR="0029220F" w:rsidRPr="0029220F" w:rsidRDefault="0029220F" w:rsidP="0029220F">
            <w:pPr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29220F">
              <w:rPr>
                <w:rFonts w:eastAsia="Times New Roman" w:cs="Times New Roman"/>
                <w:sz w:val="20"/>
                <w:szCs w:val="20"/>
                <w:lang w:eastAsia="ru-RU"/>
              </w:rPr>
              <w:t>; или</w:t>
            </w:r>
          </w:p>
        </w:tc>
      </w:tr>
    </w:tbl>
    <w:p w14:paraId="7FF9C5D0" w14:textId="157BBB38" w:rsidR="0029220F" w:rsidRPr="0029220F" w:rsidRDefault="0029220F" w:rsidP="0029220F">
      <w:pPr>
        <w:tabs>
          <w:tab w:val="center" w:pos="4962"/>
        </w:tabs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20"/>
          <w:szCs w:val="20"/>
          <w:lang w:eastAsia="ru-RU"/>
        </w:rPr>
      </w:pPr>
      <w:r w:rsidRPr="0029220F">
        <w:rPr>
          <w:rFonts w:eastAsia="Times New Roman" w:cs="Times New Roman"/>
          <w:sz w:val="20"/>
          <w:szCs w:val="20"/>
          <w:lang w:eastAsia="ru-RU"/>
        </w:rPr>
        <w:t xml:space="preserve">другой </w:t>
      </w:r>
      <w:proofErr w:type="gramStart"/>
      <w:r w:rsidRPr="0029220F">
        <w:rPr>
          <w:rFonts w:eastAsia="Times New Roman" w:cs="Times New Roman"/>
          <w:sz w:val="20"/>
          <w:szCs w:val="20"/>
          <w:lang w:eastAsia="ru-RU"/>
        </w:rPr>
        <w:t xml:space="preserve">документ  </w:t>
      </w:r>
      <w:r w:rsidRPr="0029220F">
        <w:rPr>
          <w:rFonts w:eastAsia="Times New Roman" w:cs="Times New Roman"/>
          <w:sz w:val="20"/>
          <w:szCs w:val="20"/>
          <w:lang w:eastAsia="ru-RU"/>
        </w:rPr>
        <w:tab/>
      </w:r>
      <w:proofErr w:type="gramEnd"/>
      <w:r w:rsidR="00D245EE">
        <w:rPr>
          <w:rFonts w:eastAsia="Times New Roman" w:cs="Times New Roman"/>
          <w:sz w:val="20"/>
          <w:szCs w:val="20"/>
          <w:lang w:eastAsia="ru-RU"/>
        </w:rPr>
        <w:t>уведомление от 21.05.23</w:t>
      </w:r>
    </w:p>
    <w:p w14:paraId="2C26BE6A" w14:textId="77777777" w:rsidR="0029220F" w:rsidRPr="0029220F" w:rsidRDefault="0029220F" w:rsidP="0029220F">
      <w:pPr>
        <w:pBdr>
          <w:top w:val="single" w:sz="4" w:space="1" w:color="auto"/>
        </w:pBdr>
        <w:autoSpaceDE w:val="0"/>
        <w:autoSpaceDN w:val="0"/>
        <w:spacing w:line="240" w:lineRule="auto"/>
        <w:ind w:left="1531" w:right="1758" w:firstLine="0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29220F">
        <w:rPr>
          <w:rFonts w:eastAsia="Times New Roman" w:cs="Times New Roman"/>
          <w:sz w:val="16"/>
          <w:szCs w:val="16"/>
          <w:lang w:eastAsia="ru-RU"/>
        </w:rPr>
        <w:t>(документ (заявление, медицинское заключение и пр.))</w:t>
      </w:r>
    </w:p>
    <w:p w14:paraId="6563BA1A" w14:textId="77777777" w:rsidR="0029220F" w:rsidRPr="0029220F" w:rsidRDefault="0029220F" w:rsidP="0029220F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20"/>
          <w:szCs w:val="20"/>
          <w:lang w:eastAsia="ru-RU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4"/>
        <w:gridCol w:w="2693"/>
        <w:gridCol w:w="142"/>
        <w:gridCol w:w="1588"/>
        <w:gridCol w:w="142"/>
        <w:gridCol w:w="2947"/>
      </w:tblGrid>
      <w:tr w:rsidR="0029220F" w:rsidRPr="0029220F" w14:paraId="2774F413" w14:textId="77777777" w:rsidTr="00151F78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3DE7703B" w14:textId="77777777" w:rsidR="0029220F" w:rsidRPr="0029220F" w:rsidRDefault="0029220F" w:rsidP="0029220F">
            <w:pPr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29220F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>Руководитель организации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C959C7" w14:textId="02E6C645" w:rsidR="0029220F" w:rsidRPr="0029220F" w:rsidRDefault="00D245EE" w:rsidP="0029220F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Зам. Дир. По экономике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31861909" w14:textId="77777777" w:rsidR="0029220F" w:rsidRPr="0029220F" w:rsidRDefault="0029220F" w:rsidP="0029220F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7B3DEC" w14:textId="2835A95F" w:rsidR="0029220F" w:rsidRPr="0029220F" w:rsidRDefault="0029220F" w:rsidP="0029220F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13033D6F" w14:textId="77777777" w:rsidR="0029220F" w:rsidRPr="0029220F" w:rsidRDefault="0029220F" w:rsidP="0029220F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5895BA" w14:textId="0255E306" w:rsidR="0029220F" w:rsidRPr="0029220F" w:rsidRDefault="0029220F" w:rsidP="0029220F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9220F" w:rsidRPr="0029220F" w14:paraId="156FB943" w14:textId="77777777" w:rsidTr="00151F78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4CC4438F" w14:textId="77777777" w:rsidR="0029220F" w:rsidRPr="0029220F" w:rsidRDefault="0029220F" w:rsidP="0029220F">
            <w:pPr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2060A9CE" w14:textId="77777777" w:rsidR="0029220F" w:rsidRPr="0029220F" w:rsidRDefault="0029220F" w:rsidP="0029220F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220F">
              <w:rPr>
                <w:rFonts w:eastAsia="Times New Roman" w:cs="Times New Roman"/>
                <w:sz w:val="16"/>
                <w:szCs w:val="16"/>
                <w:lang w:eastAsia="ru-RU"/>
              </w:rPr>
              <w:t>(должность)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375F0A0B" w14:textId="77777777" w:rsidR="0029220F" w:rsidRPr="0029220F" w:rsidRDefault="0029220F" w:rsidP="0029220F">
            <w:pPr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54112967" w14:textId="77777777" w:rsidR="0029220F" w:rsidRPr="0029220F" w:rsidRDefault="0029220F" w:rsidP="0029220F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220F">
              <w:rPr>
                <w:rFonts w:eastAsia="Times New Roman" w:cs="Times New Roman"/>
                <w:sz w:val="16"/>
                <w:szCs w:val="16"/>
                <w:lang w:eastAsia="ru-RU"/>
              </w:rPr>
              <w:t>(личная подпись)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316E335A" w14:textId="77777777" w:rsidR="0029220F" w:rsidRPr="0029220F" w:rsidRDefault="0029220F" w:rsidP="0029220F">
            <w:pPr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</w:tcPr>
          <w:p w14:paraId="6BB4E2DA" w14:textId="77777777" w:rsidR="0029220F" w:rsidRPr="0029220F" w:rsidRDefault="0029220F" w:rsidP="0029220F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220F">
              <w:rPr>
                <w:rFonts w:eastAsia="Times New Roman" w:cs="Times New Roman"/>
                <w:sz w:val="16"/>
                <w:szCs w:val="16"/>
                <w:lang w:eastAsia="ru-RU"/>
              </w:rPr>
              <w:t>(расшифровка подписи)</w:t>
            </w:r>
          </w:p>
        </w:tc>
      </w:tr>
    </w:tbl>
    <w:p w14:paraId="7A2300C0" w14:textId="77777777" w:rsidR="0029220F" w:rsidRPr="0029220F" w:rsidRDefault="0029220F" w:rsidP="0029220F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20"/>
          <w:szCs w:val="20"/>
          <w:lang w:eastAsia="ru-RU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934"/>
        <w:gridCol w:w="1729"/>
        <w:gridCol w:w="283"/>
        <w:gridCol w:w="340"/>
        <w:gridCol w:w="227"/>
        <w:gridCol w:w="1786"/>
        <w:gridCol w:w="312"/>
        <w:gridCol w:w="340"/>
        <w:gridCol w:w="255"/>
      </w:tblGrid>
      <w:tr w:rsidR="0029220F" w:rsidRPr="0029220F" w14:paraId="2FDBF0B4" w14:textId="77777777" w:rsidTr="00151F78">
        <w:trPr>
          <w:cantSplit/>
        </w:trPr>
        <w:tc>
          <w:tcPr>
            <w:tcW w:w="4934" w:type="dxa"/>
            <w:tcBorders>
              <w:top w:val="nil"/>
              <w:left w:val="nil"/>
              <w:bottom w:val="nil"/>
              <w:right w:val="nil"/>
            </w:tcBorders>
          </w:tcPr>
          <w:p w14:paraId="2BE0B58B" w14:textId="77777777" w:rsidR="0029220F" w:rsidRPr="0029220F" w:rsidRDefault="0029220F" w:rsidP="0029220F">
            <w:pPr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29220F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>С приказом (распоряжением) работник ознакомлен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A16FA2" w14:textId="00075A34" w:rsidR="0029220F" w:rsidRPr="0029220F" w:rsidRDefault="0029220F" w:rsidP="0029220F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A448765" w14:textId="77777777" w:rsidR="0029220F" w:rsidRPr="0029220F" w:rsidRDefault="0029220F" w:rsidP="0029220F">
            <w:pPr>
              <w:autoSpaceDE w:val="0"/>
              <w:autoSpaceDN w:val="0"/>
              <w:spacing w:line="240" w:lineRule="auto"/>
              <w:ind w:firstLine="0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29220F">
              <w:rPr>
                <w:rFonts w:eastAsia="Times New Roman" w:cs="Times New Roman"/>
                <w:sz w:val="20"/>
                <w:szCs w:val="20"/>
                <w:lang w:eastAsia="ru-RU"/>
              </w:rPr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0B1CF7" w14:textId="77777777" w:rsidR="0029220F" w:rsidRPr="0029220F" w:rsidRDefault="0029220F" w:rsidP="0029220F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4F62D917" w14:textId="77777777" w:rsidR="0029220F" w:rsidRPr="0029220F" w:rsidRDefault="0029220F" w:rsidP="0029220F">
            <w:pPr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29220F">
              <w:rPr>
                <w:rFonts w:eastAsia="Times New Roman" w:cs="Times New Roman"/>
                <w:sz w:val="20"/>
                <w:szCs w:val="20"/>
                <w:lang w:eastAsia="ru-RU"/>
              </w:rPr>
              <w:t>”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2F2B63" w14:textId="77777777" w:rsidR="0029220F" w:rsidRPr="0029220F" w:rsidRDefault="0029220F" w:rsidP="0029220F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14:paraId="12A03B40" w14:textId="77777777" w:rsidR="0029220F" w:rsidRPr="0029220F" w:rsidRDefault="0029220F" w:rsidP="0029220F">
            <w:pPr>
              <w:autoSpaceDE w:val="0"/>
              <w:autoSpaceDN w:val="0"/>
              <w:spacing w:line="240" w:lineRule="auto"/>
              <w:ind w:firstLine="0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29220F">
              <w:rPr>
                <w:rFonts w:eastAsia="Times New Roman" w:cs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0DC843" w14:textId="77777777" w:rsidR="0029220F" w:rsidRPr="0029220F" w:rsidRDefault="0029220F" w:rsidP="0029220F">
            <w:pPr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14:paraId="33C88D27" w14:textId="77777777" w:rsidR="0029220F" w:rsidRPr="0029220F" w:rsidRDefault="0029220F" w:rsidP="0029220F">
            <w:pPr>
              <w:autoSpaceDE w:val="0"/>
              <w:autoSpaceDN w:val="0"/>
              <w:spacing w:line="240" w:lineRule="auto"/>
              <w:ind w:firstLine="0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29220F">
              <w:rPr>
                <w:rFonts w:eastAsia="Times New Roman" w:cs="Times New Roman"/>
                <w:sz w:val="20"/>
                <w:szCs w:val="20"/>
                <w:lang w:eastAsia="ru-RU"/>
              </w:rPr>
              <w:t>г.</w:t>
            </w:r>
          </w:p>
        </w:tc>
      </w:tr>
      <w:tr w:rsidR="0029220F" w:rsidRPr="0029220F" w14:paraId="5858011F" w14:textId="77777777" w:rsidTr="00151F78">
        <w:trPr>
          <w:cantSplit/>
        </w:trPr>
        <w:tc>
          <w:tcPr>
            <w:tcW w:w="4934" w:type="dxa"/>
            <w:tcBorders>
              <w:top w:val="nil"/>
              <w:left w:val="nil"/>
              <w:bottom w:val="nil"/>
              <w:right w:val="nil"/>
            </w:tcBorders>
          </w:tcPr>
          <w:p w14:paraId="23ADF392" w14:textId="77777777" w:rsidR="0029220F" w:rsidRPr="0029220F" w:rsidRDefault="0029220F" w:rsidP="0029220F">
            <w:pPr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14:paraId="6365FB22" w14:textId="77777777" w:rsidR="0029220F" w:rsidRPr="0029220F" w:rsidRDefault="0029220F" w:rsidP="0029220F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9220F">
              <w:rPr>
                <w:rFonts w:eastAsia="Times New Roman" w:cs="Times New Roman"/>
                <w:sz w:val="16"/>
                <w:szCs w:val="16"/>
                <w:lang w:eastAsia="ru-RU"/>
              </w:rPr>
              <w:t>(личная 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A60320C" w14:textId="77777777" w:rsidR="0029220F" w:rsidRPr="0029220F" w:rsidRDefault="0029220F" w:rsidP="0029220F">
            <w:pPr>
              <w:autoSpaceDE w:val="0"/>
              <w:autoSpaceDN w:val="0"/>
              <w:spacing w:line="240" w:lineRule="auto"/>
              <w:ind w:firstLine="0"/>
              <w:jc w:val="right"/>
              <w:rPr>
                <w:rFonts w:eastAsia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76CE960" w14:textId="77777777" w:rsidR="0029220F" w:rsidRPr="0029220F" w:rsidRDefault="0029220F" w:rsidP="0029220F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6841DABE" w14:textId="77777777" w:rsidR="0029220F" w:rsidRPr="0029220F" w:rsidRDefault="0029220F" w:rsidP="0029220F">
            <w:pPr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</w:tcPr>
          <w:p w14:paraId="4171A72E" w14:textId="77777777" w:rsidR="0029220F" w:rsidRPr="0029220F" w:rsidRDefault="0029220F" w:rsidP="0029220F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14:paraId="402768BA" w14:textId="77777777" w:rsidR="0029220F" w:rsidRPr="0029220F" w:rsidRDefault="0029220F" w:rsidP="0029220F">
            <w:pPr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2E97951" w14:textId="77777777" w:rsidR="0029220F" w:rsidRPr="0029220F" w:rsidRDefault="0029220F" w:rsidP="0029220F">
            <w:pPr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14:paraId="11DFF8C9" w14:textId="77777777" w:rsidR="0029220F" w:rsidRPr="0029220F" w:rsidRDefault="0029220F" w:rsidP="0029220F">
            <w:pPr>
              <w:autoSpaceDE w:val="0"/>
              <w:autoSpaceDN w:val="0"/>
              <w:spacing w:line="240" w:lineRule="auto"/>
              <w:ind w:firstLine="0"/>
              <w:jc w:val="right"/>
              <w:rPr>
                <w:rFonts w:eastAsia="Times New Roman" w:cs="Times New Roman"/>
                <w:sz w:val="14"/>
                <w:szCs w:val="14"/>
                <w:lang w:eastAsia="ru-RU"/>
              </w:rPr>
            </w:pPr>
          </w:p>
        </w:tc>
      </w:tr>
    </w:tbl>
    <w:p w14:paraId="62970C0E" w14:textId="432FF4C1" w:rsidR="0029220F" w:rsidRDefault="0029220F">
      <w:pPr>
        <w:spacing w:after="200" w:line="276" w:lineRule="auto"/>
        <w:ind w:firstLine="0"/>
        <w:jc w:val="left"/>
      </w:pPr>
    </w:p>
    <w:p w14:paraId="71CB686A" w14:textId="77777777" w:rsidR="008D64BA" w:rsidRPr="008D64BA" w:rsidRDefault="008D64BA" w:rsidP="008D64BA"/>
    <w:p w14:paraId="532F4A64" w14:textId="77777777" w:rsidR="0029220F" w:rsidRDefault="0029220F" w:rsidP="0090290E">
      <w:pPr>
        <w:pStyle w:val="10"/>
        <w:sectPr w:rsidR="0029220F" w:rsidSect="0029220F">
          <w:footerReference w:type="default" r:id="rId18"/>
          <w:pgSz w:w="11906" w:h="16838"/>
          <w:pgMar w:top="1134" w:right="851" w:bottom="1134" w:left="1134" w:header="709" w:footer="709" w:gutter="0"/>
          <w:cols w:space="708"/>
          <w:titlePg/>
          <w:docGrid w:linePitch="381"/>
        </w:sectPr>
      </w:pPr>
      <w:bookmarkStart w:id="6" w:name="_Toc129416614"/>
    </w:p>
    <w:p w14:paraId="02CB6460" w14:textId="5623EF5C" w:rsidR="0090290E" w:rsidRDefault="0090290E" w:rsidP="0090290E">
      <w:pPr>
        <w:pStyle w:val="10"/>
      </w:pPr>
      <w:r>
        <w:lastRenderedPageBreak/>
        <w:t>ЗАДАНИЕ № 7</w:t>
      </w:r>
      <w:bookmarkEnd w:id="6"/>
    </w:p>
    <w:p w14:paraId="5C393597" w14:textId="77777777" w:rsidR="0058330C" w:rsidRDefault="0058330C" w:rsidP="0058330C">
      <w:pPr>
        <w:pStyle w:val="af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7" w:name="_ref_21031203"/>
      <w:bookmarkStart w:id="8" w:name="_title_1"/>
      <w:proofErr w:type="spellStart"/>
      <w:r>
        <w:rPr>
          <w:rFonts w:ascii="Times New Roman" w:hAnsi="Times New Roman" w:cs="Times New Roman"/>
          <w:sz w:val="28"/>
          <w:szCs w:val="28"/>
        </w:rPr>
        <w:t>Договор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трудового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найма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№</w:t>
      </w:r>
      <w:bookmarkEnd w:id="7"/>
      <w:bookmarkEnd w:id="8"/>
      <w:r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3771"/>
        <w:gridCol w:w="5800"/>
      </w:tblGrid>
      <w:tr w:rsidR="0058330C" w14:paraId="4D5A8FCA" w14:textId="77777777" w:rsidTr="0058330C">
        <w:tc>
          <w:tcPr>
            <w:tcW w:w="19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C9C271" w14:textId="77777777" w:rsidR="0058330C" w:rsidRDefault="0058330C">
            <w:pPr>
              <w:pStyle w:val="Normalunindented"/>
              <w:keepNext/>
              <w:jc w:val="lef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г. </w:t>
            </w:r>
            <w:r>
              <w:rPr>
                <w:sz w:val="24"/>
                <w:szCs w:val="24"/>
                <w:u w:val="single"/>
                <w:lang w:eastAsia="en-US"/>
              </w:rPr>
              <w:t>       Красноуфимск         </w:t>
            </w:r>
          </w:p>
        </w:tc>
        <w:tc>
          <w:tcPr>
            <w:tcW w:w="3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3521B2" w14:textId="77777777" w:rsidR="0058330C" w:rsidRDefault="0058330C">
            <w:pPr>
              <w:pStyle w:val="Normalunindented"/>
              <w:keepNext/>
              <w:jc w:val="righ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"</w:t>
            </w:r>
            <w:r>
              <w:rPr>
                <w:sz w:val="24"/>
                <w:szCs w:val="24"/>
                <w:u w:val="single"/>
                <w:lang w:eastAsia="en-US"/>
              </w:rPr>
              <w:t>   15    </w:t>
            </w:r>
            <w:r>
              <w:rPr>
                <w:sz w:val="24"/>
                <w:szCs w:val="24"/>
                <w:lang w:eastAsia="en-US"/>
              </w:rPr>
              <w:t xml:space="preserve">" </w:t>
            </w:r>
            <w:r>
              <w:rPr>
                <w:sz w:val="24"/>
                <w:szCs w:val="24"/>
                <w:u w:val="single"/>
                <w:lang w:eastAsia="en-US"/>
              </w:rPr>
              <w:t>       марта       </w:t>
            </w:r>
            <w:r>
              <w:rPr>
                <w:sz w:val="24"/>
                <w:szCs w:val="24"/>
                <w:lang w:eastAsia="en-US"/>
              </w:rPr>
              <w:t xml:space="preserve"> </w:t>
            </w:r>
            <w:r>
              <w:rPr>
                <w:sz w:val="24"/>
                <w:szCs w:val="24"/>
                <w:u w:val="single"/>
                <w:lang w:eastAsia="en-US"/>
              </w:rPr>
              <w:t xml:space="preserve">  </w:t>
            </w:r>
            <w:proofErr w:type="gramStart"/>
            <w:r>
              <w:rPr>
                <w:sz w:val="24"/>
                <w:szCs w:val="24"/>
                <w:u w:val="single"/>
                <w:lang w:eastAsia="en-US"/>
              </w:rPr>
              <w:t>2023 </w:t>
            </w:r>
            <w:r>
              <w:rPr>
                <w:sz w:val="24"/>
                <w:szCs w:val="24"/>
                <w:lang w:eastAsia="en-US"/>
              </w:rPr>
              <w:t xml:space="preserve"> г.</w:t>
            </w:r>
            <w:proofErr w:type="gramEnd"/>
          </w:p>
        </w:tc>
      </w:tr>
    </w:tbl>
    <w:p w14:paraId="264B2867" w14:textId="1FE09C7A" w:rsidR="0058330C" w:rsidRDefault="0058330C" w:rsidP="0058330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u w:val="single"/>
        </w:rPr>
        <w:t>  ООО «</w:t>
      </w:r>
      <w:proofErr w:type="spellStart"/>
      <w:proofErr w:type="gramStart"/>
      <w:r>
        <w:rPr>
          <w:rFonts w:cs="Times New Roman"/>
          <w:sz w:val="24"/>
          <w:szCs w:val="24"/>
          <w:u w:val="single"/>
        </w:rPr>
        <w:t>яТёрочка</w:t>
      </w:r>
      <w:proofErr w:type="spellEnd"/>
      <w:r>
        <w:rPr>
          <w:rFonts w:cs="Times New Roman"/>
          <w:sz w:val="24"/>
          <w:szCs w:val="24"/>
          <w:u w:val="single"/>
        </w:rPr>
        <w:t>»   </w:t>
      </w:r>
      <w:proofErr w:type="gramEnd"/>
      <w:r>
        <w:rPr>
          <w:rFonts w:cs="Times New Roman"/>
          <w:sz w:val="24"/>
          <w:szCs w:val="24"/>
          <w:u w:val="single"/>
        </w:rPr>
        <w:t xml:space="preserve">        </w:t>
      </w:r>
      <w:r>
        <w:rPr>
          <w:rFonts w:cs="Times New Roman"/>
          <w:sz w:val="24"/>
          <w:szCs w:val="24"/>
        </w:rPr>
        <w:t xml:space="preserve">, в лице </w:t>
      </w:r>
      <w:r>
        <w:rPr>
          <w:rFonts w:cs="Times New Roman"/>
          <w:sz w:val="24"/>
          <w:szCs w:val="24"/>
          <w:u w:val="single"/>
        </w:rPr>
        <w:t>  Директора фирмы   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u w:val="single"/>
        </w:rPr>
        <w:t>       </w:t>
      </w:r>
      <w:r>
        <w:rPr>
          <w:rFonts w:cs="Times New Roman"/>
          <w:sz w:val="24"/>
          <w:szCs w:val="24"/>
          <w:u w:val="single"/>
        </w:rPr>
        <w:t xml:space="preserve">Петров Алексей </w:t>
      </w:r>
      <w:proofErr w:type="spellStart"/>
      <w:r>
        <w:rPr>
          <w:rFonts w:cs="Times New Roman"/>
          <w:sz w:val="24"/>
          <w:szCs w:val="24"/>
          <w:u w:val="single"/>
        </w:rPr>
        <w:t>Сечянин</w:t>
      </w:r>
      <w:proofErr w:type="spellEnd"/>
      <w:r>
        <w:rPr>
          <w:rFonts w:cs="Times New Roman"/>
          <w:sz w:val="24"/>
          <w:szCs w:val="24"/>
          <w:u w:val="single"/>
        </w:rPr>
        <w:t>     </w:t>
      </w:r>
      <w:r>
        <w:rPr>
          <w:rFonts w:cs="Times New Roman"/>
          <w:sz w:val="24"/>
          <w:szCs w:val="24"/>
        </w:rPr>
        <w:t xml:space="preserve">, действующего на основании </w:t>
      </w:r>
      <w:r>
        <w:rPr>
          <w:rFonts w:cs="Times New Roman"/>
          <w:sz w:val="24"/>
          <w:szCs w:val="24"/>
          <w:u w:val="single"/>
        </w:rPr>
        <w:t>          Устава           </w:t>
      </w:r>
      <w:r>
        <w:rPr>
          <w:rFonts w:cs="Times New Roman"/>
          <w:sz w:val="24"/>
          <w:szCs w:val="24"/>
        </w:rPr>
        <w:t xml:space="preserve"> № </w:t>
      </w:r>
      <w:r>
        <w:rPr>
          <w:rFonts w:cs="Times New Roman"/>
          <w:sz w:val="24"/>
          <w:szCs w:val="24"/>
          <w:u w:val="single"/>
        </w:rPr>
        <w:t>             </w:t>
      </w:r>
      <w:r>
        <w:rPr>
          <w:rFonts w:cs="Times New Roman"/>
          <w:sz w:val="24"/>
          <w:szCs w:val="24"/>
        </w:rPr>
        <w:t xml:space="preserve"> от "</w:t>
      </w:r>
      <w:r>
        <w:rPr>
          <w:rFonts w:cs="Times New Roman"/>
          <w:sz w:val="24"/>
          <w:szCs w:val="24"/>
          <w:u w:val="single"/>
        </w:rPr>
        <w:t>       </w:t>
      </w:r>
      <w:r>
        <w:rPr>
          <w:rFonts w:cs="Times New Roman"/>
          <w:sz w:val="24"/>
          <w:szCs w:val="24"/>
        </w:rPr>
        <w:t xml:space="preserve">" </w:t>
      </w:r>
      <w:r>
        <w:rPr>
          <w:rFonts w:cs="Times New Roman"/>
          <w:sz w:val="24"/>
          <w:szCs w:val="24"/>
          <w:u w:val="single"/>
        </w:rPr>
        <w:t>           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u w:val="single"/>
        </w:rPr>
        <w:t>       </w:t>
      </w:r>
      <w:r>
        <w:rPr>
          <w:rFonts w:cs="Times New Roman"/>
          <w:sz w:val="24"/>
          <w:szCs w:val="24"/>
        </w:rPr>
        <w:t xml:space="preserve"> г. и в соответствии с Уставом, с одной стороны и гражданин РФ </w:t>
      </w:r>
      <w:r>
        <w:rPr>
          <w:rFonts w:cs="Times New Roman"/>
          <w:sz w:val="24"/>
          <w:szCs w:val="24"/>
          <w:u w:val="single"/>
        </w:rPr>
        <w:t xml:space="preserve">                    </w:t>
      </w:r>
      <w:proofErr w:type="spellStart"/>
      <w:r>
        <w:rPr>
          <w:rFonts w:cs="Times New Roman"/>
          <w:sz w:val="24"/>
          <w:szCs w:val="24"/>
          <w:u w:val="single"/>
        </w:rPr>
        <w:t>Генадов</w:t>
      </w:r>
      <w:proofErr w:type="spellEnd"/>
      <w:r>
        <w:rPr>
          <w:rFonts w:cs="Times New Roman"/>
          <w:sz w:val="24"/>
          <w:szCs w:val="24"/>
          <w:u w:val="single"/>
        </w:rPr>
        <w:t xml:space="preserve"> Аркадий Сергеевич </w:t>
      </w:r>
      <w:r>
        <w:rPr>
          <w:rFonts w:cs="Times New Roman"/>
          <w:sz w:val="24"/>
          <w:szCs w:val="24"/>
        </w:rPr>
        <w:t>, далее именуем</w:t>
      </w:r>
      <w:r>
        <w:rPr>
          <w:rFonts w:cs="Times New Roman"/>
          <w:sz w:val="24"/>
          <w:szCs w:val="24"/>
          <w:u w:val="single"/>
        </w:rPr>
        <w:t>       </w:t>
      </w:r>
      <w:r>
        <w:rPr>
          <w:rFonts w:cs="Times New Roman"/>
          <w:sz w:val="24"/>
          <w:szCs w:val="24"/>
        </w:rPr>
        <w:t> "Подрядчик", с другой стороны заключили настоящий договор (далее - Договор) о нижеследующем:</w:t>
      </w:r>
    </w:p>
    <w:p w14:paraId="2C59C01A" w14:textId="77777777" w:rsidR="0058330C" w:rsidRDefault="0058330C" w:rsidP="0058330C">
      <w:pPr>
        <w:rPr>
          <w:rFonts w:cs="Times New Roman"/>
          <w:sz w:val="24"/>
          <w:szCs w:val="24"/>
        </w:rPr>
      </w:pPr>
    </w:p>
    <w:p w14:paraId="0A2B6045" w14:textId="77777777" w:rsidR="0058330C" w:rsidRDefault="0058330C" w:rsidP="0058330C">
      <w:pPr>
        <w:jc w:val="center"/>
        <w:rPr>
          <w:b/>
          <w:bCs/>
          <w:sz w:val="24"/>
          <w:szCs w:val="20"/>
        </w:rPr>
      </w:pPr>
      <w:bookmarkStart w:id="9" w:name="_ref_21031204"/>
      <w:r>
        <w:rPr>
          <w:b/>
          <w:bCs/>
          <w:sz w:val="24"/>
          <w:szCs w:val="20"/>
        </w:rPr>
        <w:t>1.Предмет договора</w:t>
      </w:r>
      <w:bookmarkEnd w:id="9"/>
    </w:p>
    <w:p w14:paraId="3D18DABC" w14:textId="77777777" w:rsidR="0058330C" w:rsidRDefault="0058330C" w:rsidP="0058330C">
      <w:pPr>
        <w:pStyle w:val="ad"/>
        <w:numPr>
          <w:ilvl w:val="0"/>
          <w:numId w:val="28"/>
        </w:numPr>
        <w:spacing w:before="120" w:after="120" w:line="276" w:lineRule="auto"/>
        <w:ind w:left="482" w:hanging="482"/>
        <w:rPr>
          <w:sz w:val="24"/>
          <w:szCs w:val="20"/>
        </w:rPr>
      </w:pPr>
      <w:bookmarkStart w:id="10" w:name="_ref_21059174"/>
      <w:r>
        <w:rPr>
          <w:sz w:val="24"/>
          <w:szCs w:val="20"/>
        </w:rPr>
        <w:t>Подрядчик обязуется по заданию Заказчика выполнить</w:t>
      </w:r>
      <w:r>
        <w:rPr>
          <w:sz w:val="24"/>
          <w:szCs w:val="20"/>
          <w:u w:val="single"/>
        </w:rPr>
        <w:t xml:space="preserve">                                            </w:t>
      </w:r>
      <w:proofErr w:type="gramStart"/>
      <w:r>
        <w:rPr>
          <w:sz w:val="24"/>
          <w:szCs w:val="20"/>
          <w:u w:val="single"/>
        </w:rPr>
        <w:t xml:space="preserve">   </w:t>
      </w:r>
      <w:r>
        <w:rPr>
          <w:sz w:val="24"/>
          <w:szCs w:val="20"/>
        </w:rPr>
        <w:t>(</w:t>
      </w:r>
      <w:proofErr w:type="gramEnd"/>
      <w:r>
        <w:rPr>
          <w:sz w:val="24"/>
          <w:szCs w:val="20"/>
        </w:rPr>
        <w:t>содержание, объем и результат работы)                                               и сдать результат Заказчику, а Заказчик обязуется принять результат работ и оплатить его.</w:t>
      </w:r>
      <w:bookmarkEnd w:id="10"/>
    </w:p>
    <w:p w14:paraId="7D8C2374" w14:textId="77777777" w:rsidR="0058330C" w:rsidRDefault="0058330C" w:rsidP="0058330C">
      <w:pPr>
        <w:pStyle w:val="ad"/>
        <w:numPr>
          <w:ilvl w:val="0"/>
          <w:numId w:val="28"/>
        </w:numPr>
        <w:spacing w:before="120" w:after="120" w:line="276" w:lineRule="auto"/>
        <w:ind w:left="357" w:hanging="357"/>
        <w:rPr>
          <w:sz w:val="24"/>
          <w:szCs w:val="20"/>
        </w:rPr>
      </w:pPr>
      <w:bookmarkStart w:id="11" w:name="_ref_21059175"/>
      <w:r>
        <w:rPr>
          <w:sz w:val="24"/>
          <w:szCs w:val="20"/>
        </w:rPr>
        <w:t>Подрядчик выполняет работу в месте фактического нахождения Заказчика по адресу</w:t>
      </w:r>
      <w:r>
        <w:rPr>
          <w:sz w:val="24"/>
          <w:szCs w:val="20"/>
          <w:u w:val="single"/>
        </w:rPr>
        <w:t xml:space="preserve">                       </w:t>
      </w:r>
      <w:proofErr w:type="gramStart"/>
      <w:r>
        <w:rPr>
          <w:sz w:val="24"/>
          <w:szCs w:val="20"/>
          <w:u w:val="single"/>
        </w:rPr>
        <w:t xml:space="preserve">  </w:t>
      </w:r>
      <w:r>
        <w:rPr>
          <w:sz w:val="24"/>
          <w:szCs w:val="20"/>
        </w:rPr>
        <w:t>.</w:t>
      </w:r>
      <w:bookmarkEnd w:id="11"/>
      <w:proofErr w:type="gramEnd"/>
    </w:p>
    <w:p w14:paraId="04390C16" w14:textId="77777777" w:rsidR="0058330C" w:rsidRDefault="0058330C" w:rsidP="0058330C">
      <w:pPr>
        <w:spacing w:before="120" w:after="120"/>
        <w:jc w:val="center"/>
        <w:rPr>
          <w:b/>
          <w:bCs/>
          <w:sz w:val="24"/>
          <w:szCs w:val="20"/>
        </w:rPr>
      </w:pPr>
      <w:bookmarkStart w:id="12" w:name="_ref_21399096"/>
      <w:r>
        <w:rPr>
          <w:b/>
          <w:bCs/>
          <w:sz w:val="24"/>
          <w:szCs w:val="20"/>
        </w:rPr>
        <w:t>2.Цена работы и порядок оплаты</w:t>
      </w:r>
      <w:bookmarkEnd w:id="12"/>
    </w:p>
    <w:p w14:paraId="1B914DAF" w14:textId="77777777" w:rsidR="0058330C" w:rsidRDefault="0058330C" w:rsidP="0058330C">
      <w:pPr>
        <w:pStyle w:val="ad"/>
        <w:numPr>
          <w:ilvl w:val="0"/>
          <w:numId w:val="29"/>
        </w:numPr>
        <w:spacing w:line="276" w:lineRule="auto"/>
        <w:ind w:left="357" w:hanging="357"/>
        <w:rPr>
          <w:sz w:val="24"/>
          <w:szCs w:val="20"/>
        </w:rPr>
      </w:pPr>
      <w:bookmarkStart w:id="13" w:name="_ref_21399097"/>
      <w:r>
        <w:rPr>
          <w:sz w:val="24"/>
          <w:szCs w:val="20"/>
        </w:rPr>
        <w:t xml:space="preserve">Цена работы составляет </w:t>
      </w:r>
      <w:r>
        <w:rPr>
          <w:sz w:val="24"/>
          <w:szCs w:val="20"/>
          <w:u w:val="single"/>
        </w:rPr>
        <w:t xml:space="preserve">                      </w:t>
      </w:r>
      <w:proofErr w:type="gramStart"/>
      <w:r>
        <w:rPr>
          <w:sz w:val="24"/>
          <w:szCs w:val="20"/>
          <w:u w:val="single"/>
        </w:rPr>
        <w:t> </w:t>
      </w:r>
      <w:r>
        <w:rPr>
          <w:sz w:val="24"/>
          <w:szCs w:val="20"/>
        </w:rPr>
        <w:t xml:space="preserve">  (</w:t>
      </w:r>
      <w:proofErr w:type="gramEnd"/>
      <w:r>
        <w:rPr>
          <w:sz w:val="24"/>
          <w:szCs w:val="20"/>
          <w:u w:val="single"/>
        </w:rPr>
        <w:t>        </w:t>
      </w:r>
      <w:r>
        <w:rPr>
          <w:sz w:val="24"/>
          <w:szCs w:val="20"/>
        </w:rPr>
        <w:t>) рублей.</w:t>
      </w:r>
      <w:bookmarkEnd w:id="13"/>
    </w:p>
    <w:p w14:paraId="305DF410" w14:textId="77777777" w:rsidR="0058330C" w:rsidRDefault="0058330C" w:rsidP="0058330C">
      <w:pPr>
        <w:pStyle w:val="ad"/>
        <w:numPr>
          <w:ilvl w:val="0"/>
          <w:numId w:val="29"/>
        </w:numPr>
        <w:spacing w:line="276" w:lineRule="auto"/>
        <w:ind w:left="357" w:hanging="357"/>
        <w:rPr>
          <w:sz w:val="24"/>
          <w:szCs w:val="20"/>
        </w:rPr>
      </w:pPr>
      <w:bookmarkStart w:id="14" w:name="_ref_21399098"/>
      <w:r>
        <w:rPr>
          <w:sz w:val="24"/>
          <w:szCs w:val="20"/>
        </w:rPr>
        <w:t>Цена является твердой и изменению не подлежит.</w:t>
      </w:r>
      <w:bookmarkEnd w:id="14"/>
    </w:p>
    <w:p w14:paraId="1F68DA36" w14:textId="77777777" w:rsidR="0058330C" w:rsidRDefault="0058330C" w:rsidP="0058330C">
      <w:pPr>
        <w:pStyle w:val="ad"/>
        <w:numPr>
          <w:ilvl w:val="0"/>
          <w:numId w:val="29"/>
        </w:numPr>
        <w:spacing w:line="276" w:lineRule="auto"/>
        <w:ind w:left="357" w:hanging="357"/>
        <w:rPr>
          <w:sz w:val="24"/>
          <w:szCs w:val="20"/>
        </w:rPr>
      </w:pPr>
      <w:bookmarkStart w:id="15" w:name="_ref_21399099"/>
      <w:r>
        <w:rPr>
          <w:sz w:val="24"/>
          <w:szCs w:val="20"/>
        </w:rPr>
        <w:t>В цену работы, указанную в Договоре, включаются компенсация издержек Подрядчика и причитающееся ему вознаграждение.</w:t>
      </w:r>
      <w:bookmarkEnd w:id="15"/>
    </w:p>
    <w:p w14:paraId="14881FA3" w14:textId="77777777" w:rsidR="0058330C" w:rsidRDefault="0058330C" w:rsidP="0058330C">
      <w:pPr>
        <w:pStyle w:val="ad"/>
        <w:numPr>
          <w:ilvl w:val="0"/>
          <w:numId w:val="29"/>
        </w:numPr>
        <w:spacing w:line="276" w:lineRule="auto"/>
        <w:ind w:left="357" w:hanging="357"/>
        <w:rPr>
          <w:sz w:val="24"/>
          <w:szCs w:val="20"/>
        </w:rPr>
      </w:pPr>
      <w:bookmarkStart w:id="16" w:name="_ref_21399101"/>
      <w:r>
        <w:rPr>
          <w:sz w:val="24"/>
          <w:szCs w:val="20"/>
        </w:rPr>
        <w:t xml:space="preserve">Заказчик обязуется уплатить аванс в размере </w:t>
      </w:r>
      <w:r>
        <w:rPr>
          <w:sz w:val="24"/>
          <w:szCs w:val="20"/>
          <w:u w:val="single"/>
        </w:rPr>
        <w:t>             </w:t>
      </w:r>
      <w:r>
        <w:rPr>
          <w:sz w:val="24"/>
          <w:szCs w:val="20"/>
        </w:rPr>
        <w:t>в срок до "</w:t>
      </w:r>
      <w:r>
        <w:rPr>
          <w:sz w:val="24"/>
          <w:szCs w:val="20"/>
          <w:u w:val="single"/>
        </w:rPr>
        <w:t>       </w:t>
      </w:r>
      <w:r>
        <w:rPr>
          <w:sz w:val="24"/>
          <w:szCs w:val="20"/>
        </w:rPr>
        <w:t xml:space="preserve">" </w:t>
      </w:r>
      <w:r>
        <w:rPr>
          <w:sz w:val="24"/>
          <w:szCs w:val="20"/>
          <w:u w:val="single"/>
        </w:rPr>
        <w:t>       </w:t>
      </w:r>
      <w:r>
        <w:rPr>
          <w:sz w:val="24"/>
          <w:szCs w:val="20"/>
        </w:rPr>
        <w:t xml:space="preserve">  г.</w:t>
      </w:r>
      <w:bookmarkEnd w:id="16"/>
    </w:p>
    <w:p w14:paraId="453277C5" w14:textId="77777777" w:rsidR="0058330C" w:rsidRDefault="0058330C" w:rsidP="0058330C">
      <w:pPr>
        <w:pStyle w:val="ad"/>
        <w:numPr>
          <w:ilvl w:val="0"/>
          <w:numId w:val="29"/>
        </w:numPr>
        <w:spacing w:line="276" w:lineRule="auto"/>
        <w:ind w:left="357" w:hanging="357"/>
        <w:rPr>
          <w:sz w:val="24"/>
          <w:szCs w:val="20"/>
        </w:rPr>
      </w:pPr>
      <w:r>
        <w:rPr>
          <w:sz w:val="24"/>
          <w:szCs w:val="20"/>
        </w:rPr>
        <w:t>Остальная часть цены работы оплачивается Заказчиком не позднее " </w:t>
      </w:r>
      <w:r>
        <w:rPr>
          <w:sz w:val="24"/>
          <w:szCs w:val="20"/>
          <w:u w:val="single"/>
        </w:rPr>
        <w:t xml:space="preserve">      </w:t>
      </w:r>
      <w:r>
        <w:rPr>
          <w:sz w:val="24"/>
          <w:szCs w:val="20"/>
        </w:rPr>
        <w:t>"  </w:t>
      </w:r>
      <w:r>
        <w:rPr>
          <w:sz w:val="24"/>
          <w:szCs w:val="20"/>
          <w:u w:val="single"/>
        </w:rPr>
        <w:t xml:space="preserve">          </w:t>
      </w:r>
      <w:r>
        <w:rPr>
          <w:sz w:val="24"/>
          <w:szCs w:val="20"/>
        </w:rPr>
        <w:t>г.</w:t>
      </w:r>
    </w:p>
    <w:p w14:paraId="3C29AC50" w14:textId="77777777" w:rsidR="0058330C" w:rsidRDefault="0058330C" w:rsidP="0058330C">
      <w:pPr>
        <w:pStyle w:val="ad"/>
        <w:numPr>
          <w:ilvl w:val="0"/>
          <w:numId w:val="29"/>
        </w:numPr>
        <w:spacing w:line="276" w:lineRule="auto"/>
        <w:ind w:left="357" w:hanging="357"/>
        <w:rPr>
          <w:sz w:val="24"/>
          <w:szCs w:val="20"/>
        </w:rPr>
      </w:pPr>
      <w:bookmarkStart w:id="17" w:name="_ref_21399102"/>
      <w:r>
        <w:rPr>
          <w:sz w:val="24"/>
          <w:szCs w:val="20"/>
        </w:rPr>
        <w:t>Проценты на сумму предварительной оплаты (аванса) не начисляются и не подлежат уплате Подрядчиком.</w:t>
      </w:r>
      <w:bookmarkEnd w:id="17"/>
    </w:p>
    <w:p w14:paraId="25C45A8C" w14:textId="77777777" w:rsidR="0058330C" w:rsidRDefault="0058330C" w:rsidP="0058330C">
      <w:pPr>
        <w:pStyle w:val="ad"/>
        <w:numPr>
          <w:ilvl w:val="0"/>
          <w:numId w:val="29"/>
        </w:numPr>
        <w:spacing w:line="276" w:lineRule="auto"/>
        <w:ind w:left="357" w:hanging="357"/>
        <w:rPr>
          <w:sz w:val="24"/>
          <w:szCs w:val="20"/>
        </w:rPr>
      </w:pPr>
      <w:r>
        <w:rPr>
          <w:sz w:val="24"/>
          <w:szCs w:val="20"/>
        </w:rPr>
        <w:t>Подрядчик не имеет права на получение с Заказчика процентов, предусмотренных п. 1 ст. 317.1 ГК РФ, за пользование суммой отсрочки (рассрочки) оплаты.</w:t>
      </w:r>
    </w:p>
    <w:p w14:paraId="78D26C65" w14:textId="77777777" w:rsidR="0058330C" w:rsidRDefault="0058330C" w:rsidP="0058330C">
      <w:pPr>
        <w:pStyle w:val="ad"/>
        <w:numPr>
          <w:ilvl w:val="0"/>
          <w:numId w:val="29"/>
        </w:numPr>
        <w:spacing w:line="276" w:lineRule="auto"/>
        <w:ind w:left="357" w:hanging="357"/>
        <w:rPr>
          <w:sz w:val="24"/>
          <w:szCs w:val="20"/>
        </w:rPr>
      </w:pPr>
      <w:bookmarkStart w:id="18" w:name="_ref_21399103"/>
      <w:r>
        <w:rPr>
          <w:sz w:val="24"/>
          <w:szCs w:val="20"/>
        </w:rPr>
        <w:t>Расчеты по Договору осуществляются в безналичном порядке платежными поручениями.</w:t>
      </w:r>
      <w:bookmarkEnd w:id="18"/>
    </w:p>
    <w:p w14:paraId="3B956018" w14:textId="77777777" w:rsidR="0058330C" w:rsidRDefault="0058330C" w:rsidP="0058330C">
      <w:pPr>
        <w:pStyle w:val="ad"/>
        <w:numPr>
          <w:ilvl w:val="0"/>
          <w:numId w:val="29"/>
        </w:numPr>
        <w:spacing w:line="276" w:lineRule="auto"/>
        <w:ind w:left="357" w:hanging="357"/>
        <w:rPr>
          <w:sz w:val="24"/>
          <w:szCs w:val="20"/>
        </w:rPr>
      </w:pPr>
      <w:bookmarkStart w:id="19" w:name="_ref_21399105"/>
      <w:r>
        <w:rPr>
          <w:sz w:val="24"/>
          <w:szCs w:val="20"/>
        </w:rPr>
        <w:t>Обязательство Заказчика по оплате считается исполненным в момент зачисления денежных средств на корреспондентский счет банка Подрядчика.</w:t>
      </w:r>
      <w:bookmarkEnd w:id="19"/>
    </w:p>
    <w:p w14:paraId="6C9446DE" w14:textId="77777777" w:rsidR="0058330C" w:rsidRDefault="0058330C" w:rsidP="0058330C">
      <w:pPr>
        <w:pStyle w:val="ad"/>
        <w:spacing w:line="276" w:lineRule="auto"/>
        <w:ind w:left="357" w:firstLine="0"/>
        <w:rPr>
          <w:sz w:val="24"/>
          <w:szCs w:val="20"/>
        </w:rPr>
      </w:pPr>
    </w:p>
    <w:p w14:paraId="0F6F9DCD" w14:textId="77777777" w:rsidR="0058330C" w:rsidRDefault="0058330C" w:rsidP="0058330C">
      <w:pPr>
        <w:pStyle w:val="ad"/>
        <w:autoSpaceDE w:val="0"/>
        <w:autoSpaceDN w:val="0"/>
        <w:adjustRightInd w:val="0"/>
        <w:spacing w:before="120" w:after="120"/>
        <w:ind w:left="1287"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Прекращение Трудового договора</w:t>
      </w:r>
    </w:p>
    <w:p w14:paraId="48056B5B" w14:textId="77777777" w:rsidR="0058330C" w:rsidRDefault="0058330C" w:rsidP="0058330C">
      <w:pPr>
        <w:pStyle w:val="ad"/>
        <w:numPr>
          <w:ilvl w:val="0"/>
          <w:numId w:val="30"/>
        </w:numPr>
        <w:autoSpaceDE w:val="0"/>
        <w:autoSpaceDN w:val="0"/>
        <w:adjustRightInd w:val="0"/>
        <w:spacing w:line="276" w:lineRule="auto"/>
        <w:ind w:left="357" w:hanging="357"/>
        <w:rPr>
          <w:sz w:val="24"/>
          <w:szCs w:val="24"/>
        </w:rPr>
      </w:pPr>
      <w:r>
        <w:rPr>
          <w:sz w:val="24"/>
          <w:szCs w:val="24"/>
        </w:rPr>
        <w:t>Настоящий Трудовой договор может быть расторгнут по основаниям, предусмотренным действующим законодательством Российской Федерации.</w:t>
      </w:r>
    </w:p>
    <w:p w14:paraId="12F47082" w14:textId="77777777" w:rsidR="0058330C" w:rsidRDefault="0058330C" w:rsidP="0058330C">
      <w:pPr>
        <w:pStyle w:val="ad"/>
        <w:numPr>
          <w:ilvl w:val="0"/>
          <w:numId w:val="30"/>
        </w:numPr>
        <w:autoSpaceDE w:val="0"/>
        <w:autoSpaceDN w:val="0"/>
        <w:adjustRightInd w:val="0"/>
        <w:spacing w:line="276" w:lineRule="auto"/>
        <w:ind w:left="357" w:hanging="357"/>
        <w:rPr>
          <w:sz w:val="24"/>
          <w:szCs w:val="24"/>
        </w:rPr>
      </w:pPr>
      <w:r>
        <w:rPr>
          <w:sz w:val="24"/>
          <w:szCs w:val="24"/>
        </w:rPr>
        <w:t>Днем прекращения Трудового договора во всех случаях является последний день работы Работника, за исключением случаев, когда Работник фактически не работал, но за ним сохранялось место работы (должность).</w:t>
      </w:r>
    </w:p>
    <w:p w14:paraId="468CD4A9" w14:textId="77777777" w:rsidR="0058330C" w:rsidRDefault="0058330C" w:rsidP="0058330C">
      <w:pPr>
        <w:pStyle w:val="ad"/>
        <w:ind w:left="357" w:firstLine="0"/>
        <w:rPr>
          <w:sz w:val="24"/>
          <w:szCs w:val="20"/>
        </w:rPr>
      </w:pPr>
    </w:p>
    <w:p w14:paraId="23C74265" w14:textId="77777777" w:rsidR="0058330C" w:rsidRDefault="0058330C" w:rsidP="0058330C"/>
    <w:p w14:paraId="32402DC5" w14:textId="1655AACF" w:rsidR="005A1CEC" w:rsidRPr="005A1CEC" w:rsidRDefault="005A1CEC" w:rsidP="00CE578C">
      <w:pPr>
        <w:spacing w:after="200" w:line="276" w:lineRule="auto"/>
        <w:ind w:firstLine="0"/>
        <w:jc w:val="left"/>
      </w:pPr>
      <w:r>
        <w:br w:type="page"/>
      </w:r>
    </w:p>
    <w:p w14:paraId="45732F69" w14:textId="6F8692B9" w:rsidR="0090290E" w:rsidRDefault="0090290E" w:rsidP="0090290E">
      <w:pPr>
        <w:pStyle w:val="10"/>
      </w:pPr>
      <w:bookmarkStart w:id="20" w:name="_Toc129416615"/>
      <w:r>
        <w:lastRenderedPageBreak/>
        <w:t>ЗАДАНИЕ № 8</w:t>
      </w:r>
      <w:bookmarkEnd w:id="20"/>
    </w:p>
    <w:p w14:paraId="3E37F0F9" w14:textId="77777777" w:rsidR="00CE578C" w:rsidRDefault="00CE578C" w:rsidP="00CE578C">
      <w:pPr>
        <w:ind w:left="5812" w:firstLine="0"/>
        <w:jc w:val="left"/>
      </w:pPr>
      <w:r>
        <w:t>Директору ООО «</w:t>
      </w:r>
      <w:proofErr w:type="spellStart"/>
      <w:r>
        <w:t>яТёрочка</w:t>
      </w:r>
      <w:proofErr w:type="spellEnd"/>
      <w:r>
        <w:t>»</w:t>
      </w:r>
    </w:p>
    <w:p w14:paraId="03245402" w14:textId="77777777" w:rsidR="00CE578C" w:rsidRDefault="00CE578C" w:rsidP="00CE578C">
      <w:pPr>
        <w:ind w:left="5812" w:firstLine="0"/>
        <w:jc w:val="left"/>
      </w:pPr>
      <w:proofErr w:type="spellStart"/>
      <w:r>
        <w:t>Паначев</w:t>
      </w:r>
      <w:proofErr w:type="spellEnd"/>
      <w:r>
        <w:t xml:space="preserve"> К.О.</w:t>
      </w:r>
    </w:p>
    <w:p w14:paraId="23B77226" w14:textId="4DF35A36" w:rsidR="00CE578C" w:rsidRDefault="00CE578C" w:rsidP="00CE578C">
      <w:pPr>
        <w:ind w:left="5812" w:firstLine="0"/>
        <w:jc w:val="left"/>
      </w:pPr>
      <w:r>
        <w:t>От Ивановой И.И., менеджера 3 подразделения «</w:t>
      </w:r>
      <w:proofErr w:type="spellStart"/>
      <w:r>
        <w:t>ЭнКом</w:t>
      </w:r>
      <w:proofErr w:type="spellEnd"/>
      <w:r>
        <w:t>»</w:t>
      </w:r>
    </w:p>
    <w:p w14:paraId="4FA2CFBB" w14:textId="77777777" w:rsidR="00CE578C" w:rsidRDefault="00CE578C" w:rsidP="00CE578C">
      <w:pPr>
        <w:ind w:left="5812" w:firstLine="0"/>
        <w:jc w:val="left"/>
      </w:pPr>
    </w:p>
    <w:p w14:paraId="3408250E" w14:textId="77777777" w:rsidR="00CE578C" w:rsidRDefault="00CE578C" w:rsidP="00CE578C">
      <w:pPr>
        <w:ind w:firstLine="0"/>
        <w:jc w:val="center"/>
      </w:pPr>
      <w:r>
        <w:t>ЗАЯВЛЕНИЕ</w:t>
      </w:r>
    </w:p>
    <w:p w14:paraId="3782680C" w14:textId="77777777" w:rsidR="00CE578C" w:rsidRDefault="00CE578C" w:rsidP="00CE578C">
      <w:pPr>
        <w:ind w:firstLine="0"/>
        <w:jc w:val="center"/>
      </w:pPr>
    </w:p>
    <w:p w14:paraId="20DE65A9" w14:textId="16545A19" w:rsidR="00CE578C" w:rsidRDefault="00CE578C" w:rsidP="00CE578C">
      <w:r>
        <w:t>Прошу уволить меня по собственному желанию 21 мая 2023 года.</w:t>
      </w:r>
    </w:p>
    <w:p w14:paraId="0EEEBAF2" w14:textId="77777777" w:rsidR="00CE578C" w:rsidRDefault="00CE578C" w:rsidP="00CE578C"/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CE578C" w14:paraId="2882E36C" w14:textId="77777777" w:rsidTr="00151F78">
        <w:tc>
          <w:tcPr>
            <w:tcW w:w="4785" w:type="dxa"/>
          </w:tcPr>
          <w:p w14:paraId="77869261" w14:textId="77777777" w:rsidR="00CE578C" w:rsidRDefault="00CE578C" w:rsidP="00151F78">
            <w:pPr>
              <w:ind w:firstLine="0"/>
            </w:pPr>
            <w:r>
              <w:t>28 июня 2023 г.</w:t>
            </w:r>
          </w:p>
        </w:tc>
        <w:tc>
          <w:tcPr>
            <w:tcW w:w="4786" w:type="dxa"/>
          </w:tcPr>
          <w:p w14:paraId="00AA837C" w14:textId="77777777" w:rsidR="00CE578C" w:rsidRDefault="00CE578C" w:rsidP="00151F78">
            <w:pPr>
              <w:ind w:firstLine="0"/>
              <w:jc w:val="right"/>
            </w:pPr>
            <w:r>
              <w:t>Иванова И.И.</w:t>
            </w:r>
          </w:p>
        </w:tc>
      </w:tr>
    </w:tbl>
    <w:p w14:paraId="18B7C702" w14:textId="5D5A5EAF" w:rsidR="00CE578C" w:rsidRDefault="00CE578C" w:rsidP="00CE578C">
      <w:pPr>
        <w:ind w:firstLine="0"/>
      </w:pPr>
    </w:p>
    <w:p w14:paraId="6EEF39EF" w14:textId="472B3BF6" w:rsidR="00CE578C" w:rsidRDefault="00CE578C">
      <w:pPr>
        <w:spacing w:after="200" w:line="276" w:lineRule="auto"/>
        <w:ind w:firstLine="0"/>
        <w:jc w:val="left"/>
      </w:pPr>
      <w:r>
        <w:br w:type="page"/>
      </w:r>
    </w:p>
    <w:p w14:paraId="421FD2F4" w14:textId="3D113D22" w:rsidR="0090290E" w:rsidRDefault="0090290E" w:rsidP="0090290E">
      <w:pPr>
        <w:pStyle w:val="10"/>
      </w:pPr>
      <w:bookmarkStart w:id="21" w:name="_Toc129416616"/>
      <w:r>
        <w:lastRenderedPageBreak/>
        <w:t>ЗАДАНИЕ № 9</w:t>
      </w:r>
      <w:bookmarkEnd w:id="21"/>
    </w:p>
    <w:p w14:paraId="4C30804A" w14:textId="19D6C091" w:rsidR="00CE578C" w:rsidRDefault="00CE578C" w:rsidP="00CE578C">
      <w:pPr>
        <w:ind w:left="5812" w:firstLine="0"/>
        <w:jc w:val="left"/>
      </w:pPr>
      <w:r>
        <w:t>Руководителю подразделения «</w:t>
      </w:r>
      <w:proofErr w:type="spellStart"/>
      <w:r>
        <w:t>ЭнКом</w:t>
      </w:r>
      <w:proofErr w:type="spellEnd"/>
      <w:r>
        <w:t>»</w:t>
      </w:r>
    </w:p>
    <w:p w14:paraId="7BB66CE6" w14:textId="076CD15B" w:rsidR="00CE578C" w:rsidRDefault="00CE578C" w:rsidP="00CE578C">
      <w:pPr>
        <w:ind w:left="5812" w:firstLine="0"/>
        <w:jc w:val="left"/>
      </w:pPr>
      <w:r>
        <w:t>Кирова А.Г.</w:t>
      </w:r>
    </w:p>
    <w:p w14:paraId="207CA17A" w14:textId="01416830" w:rsidR="00CE578C" w:rsidRDefault="00CE578C" w:rsidP="00CE578C">
      <w:pPr>
        <w:ind w:left="5812" w:firstLine="0"/>
        <w:jc w:val="left"/>
      </w:pPr>
      <w:r>
        <w:t>От Камышева О.Д., экономиста «</w:t>
      </w:r>
      <w:proofErr w:type="spellStart"/>
      <w:r>
        <w:t>ЭнКом</w:t>
      </w:r>
      <w:proofErr w:type="spellEnd"/>
      <w:r>
        <w:t>»</w:t>
      </w:r>
    </w:p>
    <w:p w14:paraId="684B8AC7" w14:textId="77777777" w:rsidR="00CE578C" w:rsidRDefault="00CE578C" w:rsidP="00CE578C">
      <w:pPr>
        <w:ind w:left="5812" w:firstLine="0"/>
        <w:jc w:val="left"/>
      </w:pPr>
    </w:p>
    <w:p w14:paraId="3517DCBE" w14:textId="77777777" w:rsidR="00CE578C" w:rsidRDefault="00CE578C" w:rsidP="00CE578C">
      <w:pPr>
        <w:ind w:firstLine="0"/>
        <w:jc w:val="center"/>
      </w:pPr>
      <w:r>
        <w:t>ЗАЯВЛЕНИЕ</w:t>
      </w:r>
    </w:p>
    <w:p w14:paraId="6F7C46CD" w14:textId="77777777" w:rsidR="00CE578C" w:rsidRDefault="00CE578C" w:rsidP="00CE578C">
      <w:pPr>
        <w:ind w:firstLine="0"/>
        <w:jc w:val="center"/>
      </w:pPr>
    </w:p>
    <w:p w14:paraId="0DB52840" w14:textId="30E686B8" w:rsidR="00CE578C" w:rsidRDefault="00CE578C" w:rsidP="00CE578C">
      <w:r>
        <w:t>В связи с работой в праздничные дни (09.05.23), прошу предоставить мне дополнительный день отдыха 21.05.23</w:t>
      </w:r>
    </w:p>
    <w:p w14:paraId="79D5E9CD" w14:textId="77777777" w:rsidR="00CE578C" w:rsidRDefault="00CE578C" w:rsidP="00CE578C"/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CE578C" w14:paraId="231FE76E" w14:textId="77777777" w:rsidTr="00151F78">
        <w:tc>
          <w:tcPr>
            <w:tcW w:w="4785" w:type="dxa"/>
          </w:tcPr>
          <w:p w14:paraId="1E77536A" w14:textId="0F7300A6" w:rsidR="00CE578C" w:rsidRDefault="00CE578C" w:rsidP="00151F78">
            <w:pPr>
              <w:ind w:firstLine="0"/>
            </w:pPr>
            <w:r>
              <w:t>13 мая 2023 г.</w:t>
            </w:r>
          </w:p>
        </w:tc>
        <w:tc>
          <w:tcPr>
            <w:tcW w:w="4786" w:type="dxa"/>
          </w:tcPr>
          <w:p w14:paraId="62C7B963" w14:textId="418ABF63" w:rsidR="00CE578C" w:rsidRDefault="00CE578C" w:rsidP="00151F78">
            <w:pPr>
              <w:ind w:firstLine="0"/>
              <w:jc w:val="right"/>
            </w:pPr>
            <w:r>
              <w:t>Камышева О.Д.</w:t>
            </w:r>
          </w:p>
        </w:tc>
      </w:tr>
    </w:tbl>
    <w:p w14:paraId="59632933" w14:textId="68AA7AD8" w:rsidR="00CE578C" w:rsidRDefault="00CE578C" w:rsidP="00CE578C"/>
    <w:p w14:paraId="5A7C2BD5" w14:textId="082A8207" w:rsidR="00CE578C" w:rsidRPr="00CE578C" w:rsidRDefault="00CE578C" w:rsidP="00BA3D4E">
      <w:pPr>
        <w:spacing w:after="200" w:line="276" w:lineRule="auto"/>
        <w:ind w:firstLine="0"/>
        <w:jc w:val="left"/>
      </w:pPr>
      <w:r>
        <w:br w:type="page"/>
      </w:r>
    </w:p>
    <w:p w14:paraId="30E69E99" w14:textId="2645EEFD" w:rsidR="0090290E" w:rsidRDefault="0090290E" w:rsidP="0090290E">
      <w:pPr>
        <w:pStyle w:val="10"/>
      </w:pPr>
      <w:bookmarkStart w:id="22" w:name="_Toc129416617"/>
      <w:r>
        <w:lastRenderedPageBreak/>
        <w:t>ЗАДАНИЕ № 10</w:t>
      </w:r>
      <w:bookmarkEnd w:id="22"/>
    </w:p>
    <w:p w14:paraId="428C8A8E" w14:textId="77777777" w:rsidR="00BA3D4E" w:rsidRDefault="00BA3D4E" w:rsidP="00BA3D4E">
      <w:pPr>
        <w:ind w:left="5812" w:firstLine="0"/>
        <w:jc w:val="left"/>
      </w:pPr>
      <w:r>
        <w:t>Директору ООО «</w:t>
      </w:r>
      <w:proofErr w:type="spellStart"/>
      <w:r>
        <w:t>яТёрочка</w:t>
      </w:r>
      <w:proofErr w:type="spellEnd"/>
      <w:r>
        <w:t>»</w:t>
      </w:r>
    </w:p>
    <w:p w14:paraId="24AC441A" w14:textId="77777777" w:rsidR="00BA3D4E" w:rsidRDefault="00BA3D4E" w:rsidP="00BA3D4E">
      <w:pPr>
        <w:ind w:left="5812" w:firstLine="0"/>
        <w:jc w:val="left"/>
      </w:pPr>
      <w:proofErr w:type="spellStart"/>
      <w:r>
        <w:t>Паначев</w:t>
      </w:r>
      <w:proofErr w:type="spellEnd"/>
      <w:r>
        <w:t xml:space="preserve"> К.О.</w:t>
      </w:r>
    </w:p>
    <w:p w14:paraId="7FBD5D1A" w14:textId="5B16818F" w:rsidR="00BA3D4E" w:rsidRDefault="00BA3D4E" w:rsidP="00BA3D4E">
      <w:pPr>
        <w:ind w:left="5812" w:firstLine="0"/>
        <w:jc w:val="left"/>
      </w:pPr>
      <w:r>
        <w:t xml:space="preserve">От </w:t>
      </w:r>
      <w:r w:rsidR="00154762">
        <w:t>Григорович А.А</w:t>
      </w:r>
      <w:r>
        <w:t>.,</w:t>
      </w:r>
      <w:r w:rsidR="00154762">
        <w:t xml:space="preserve"> </w:t>
      </w:r>
      <w:r w:rsidR="00154762">
        <w:rPr>
          <w:lang w:val="en-US"/>
        </w:rPr>
        <w:t>IT</w:t>
      </w:r>
      <w:r w:rsidR="00154762" w:rsidRPr="00154762">
        <w:t>-</w:t>
      </w:r>
      <w:r w:rsidR="00154762">
        <w:t xml:space="preserve">работник </w:t>
      </w:r>
      <w:r>
        <w:t>подразделения «</w:t>
      </w:r>
      <w:proofErr w:type="spellStart"/>
      <w:r>
        <w:t>ЭнКом</w:t>
      </w:r>
      <w:proofErr w:type="spellEnd"/>
      <w:r>
        <w:t>»</w:t>
      </w:r>
    </w:p>
    <w:p w14:paraId="1EA9AF79" w14:textId="77777777" w:rsidR="00BA3D4E" w:rsidRDefault="00BA3D4E" w:rsidP="00BA3D4E">
      <w:pPr>
        <w:ind w:left="5812" w:firstLine="0"/>
        <w:jc w:val="left"/>
      </w:pPr>
    </w:p>
    <w:p w14:paraId="6EBD86B4" w14:textId="77777777" w:rsidR="00BA3D4E" w:rsidRDefault="00BA3D4E" w:rsidP="00BA3D4E">
      <w:pPr>
        <w:ind w:firstLine="0"/>
        <w:jc w:val="center"/>
      </w:pPr>
      <w:r>
        <w:t>ЗАЯВЛЕНИЕ</w:t>
      </w:r>
    </w:p>
    <w:p w14:paraId="77E587BF" w14:textId="77777777" w:rsidR="00BA3D4E" w:rsidRDefault="00BA3D4E" w:rsidP="00BA3D4E">
      <w:pPr>
        <w:ind w:firstLine="0"/>
        <w:jc w:val="center"/>
      </w:pPr>
    </w:p>
    <w:p w14:paraId="3B959B01" w14:textId="7B15A220" w:rsidR="00BA3D4E" w:rsidRDefault="00BA3D4E" w:rsidP="00BA3D4E">
      <w:r>
        <w:t xml:space="preserve">Прошу </w:t>
      </w:r>
      <w:r w:rsidR="00154762">
        <w:t>предоставить мне административный отпуск с 30.02.23 по 01.03.23 по причине похорон близкого родственника</w:t>
      </w:r>
    </w:p>
    <w:p w14:paraId="75684F80" w14:textId="77777777" w:rsidR="00BA3D4E" w:rsidRDefault="00BA3D4E" w:rsidP="00BA3D4E"/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BA3D4E" w14:paraId="642A682B" w14:textId="77777777" w:rsidTr="00151F78">
        <w:tc>
          <w:tcPr>
            <w:tcW w:w="4785" w:type="dxa"/>
          </w:tcPr>
          <w:p w14:paraId="3DBECF0C" w14:textId="6B27051D" w:rsidR="00BA3D4E" w:rsidRDefault="00154762" w:rsidP="00151F78">
            <w:pPr>
              <w:ind w:firstLine="0"/>
            </w:pPr>
            <w:r>
              <w:t>29 февраля</w:t>
            </w:r>
            <w:r w:rsidR="00BA3D4E">
              <w:t xml:space="preserve"> 2023 г.</w:t>
            </w:r>
          </w:p>
        </w:tc>
        <w:tc>
          <w:tcPr>
            <w:tcW w:w="4786" w:type="dxa"/>
          </w:tcPr>
          <w:p w14:paraId="5C19C86A" w14:textId="5478246E" w:rsidR="00BA3D4E" w:rsidRDefault="00154762" w:rsidP="00151F78">
            <w:pPr>
              <w:ind w:firstLine="0"/>
              <w:jc w:val="right"/>
            </w:pPr>
            <w:r>
              <w:t>Григорович А.А</w:t>
            </w:r>
            <w:r w:rsidR="00BA3D4E">
              <w:t>.</w:t>
            </w:r>
          </w:p>
        </w:tc>
      </w:tr>
    </w:tbl>
    <w:p w14:paraId="63EE284A" w14:textId="77777777" w:rsidR="00BA3D4E" w:rsidRPr="00BA3D4E" w:rsidRDefault="00BA3D4E" w:rsidP="00BA3D4E"/>
    <w:p w14:paraId="45CEE1FE" w14:textId="1FA701AF" w:rsidR="00BA3D4E" w:rsidRDefault="00BA3D4E">
      <w:pPr>
        <w:spacing w:after="200" w:line="276" w:lineRule="auto"/>
        <w:ind w:firstLine="0"/>
        <w:jc w:val="left"/>
      </w:pPr>
      <w:r>
        <w:br w:type="page"/>
      </w:r>
    </w:p>
    <w:p w14:paraId="19A1C2EA" w14:textId="5AD7D1B9" w:rsidR="0090290E" w:rsidRDefault="0090290E" w:rsidP="0090290E">
      <w:pPr>
        <w:pStyle w:val="10"/>
      </w:pPr>
      <w:bookmarkStart w:id="23" w:name="_Toc129416618"/>
      <w:r>
        <w:lastRenderedPageBreak/>
        <w:t>ЗАДАНИЕ № 11</w:t>
      </w:r>
      <w:bookmarkStart w:id="24" w:name="_GoBack"/>
      <w:bookmarkEnd w:id="23"/>
      <w:bookmarkEnd w:id="24"/>
    </w:p>
    <w:tbl>
      <w:tblPr>
        <w:tblStyle w:val="ResumeTable"/>
        <w:tblpPr w:leftFromText="180" w:rightFromText="180" w:vertAnchor="text" w:horzAnchor="margin" w:tblpY="1084"/>
        <w:tblW w:w="5000" w:type="pct"/>
        <w:tblLayout w:type="fixed"/>
        <w:tblLook w:val="04A0" w:firstRow="1" w:lastRow="0" w:firstColumn="1" w:lastColumn="0" w:noHBand="0" w:noVBand="1"/>
      </w:tblPr>
      <w:tblGrid>
        <w:gridCol w:w="3587"/>
        <w:gridCol w:w="5768"/>
      </w:tblGrid>
      <w:tr w:rsidR="0058330C" w:rsidRPr="00EE0C78" w14:paraId="0F1E5531" w14:textId="77777777" w:rsidTr="00C16842">
        <w:tc>
          <w:tcPr>
            <w:tcW w:w="3686" w:type="dxa"/>
          </w:tcPr>
          <w:p w14:paraId="1DE2B587" w14:textId="77777777" w:rsidR="0058330C" w:rsidRPr="0058330C" w:rsidRDefault="0058330C" w:rsidP="00C16842">
            <w:pPr>
              <w:rPr>
                <w:rFonts w:cs="Times New Roman"/>
                <w:b/>
                <w:color w:val="auto"/>
                <w:szCs w:val="28"/>
                <w:lang w:val="ru-RU"/>
              </w:rPr>
            </w:pPr>
            <w:r w:rsidRPr="0058330C">
              <w:rPr>
                <w:rFonts w:cs="Times New Roman"/>
                <w:color w:val="auto"/>
                <w:szCs w:val="28"/>
                <w:lang w:val="ru-RU" w:eastAsia="en-US"/>
              </w:rPr>
              <w:object w:dxaOrig="2520" w:dyaOrig="2520" w14:anchorId="7892415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6" type="#_x0000_t75" style="width:126.75pt;height:126.75pt" o:ole="">
                  <v:imagedata r:id="rId19" o:title=""/>
                </v:shape>
                <o:OLEObject Type="Embed" ProgID="PBrush" ShapeID="_x0000_i1036" DrawAspect="Content" ObjectID="_1740576207" r:id="rId20"/>
              </w:object>
            </w:r>
          </w:p>
        </w:tc>
        <w:tc>
          <w:tcPr>
            <w:tcW w:w="5952" w:type="dxa"/>
          </w:tcPr>
          <w:p w14:paraId="1D5AB19F" w14:textId="2E5F418B" w:rsidR="0058330C" w:rsidRPr="0058330C" w:rsidRDefault="0058330C" w:rsidP="00C16842">
            <w:pPr>
              <w:ind w:firstLine="0"/>
              <w:rPr>
                <w:rFonts w:cs="Times New Roman"/>
                <w:b/>
                <w:bCs/>
                <w:color w:val="auto"/>
                <w:szCs w:val="28"/>
                <w:lang w:val="ru-RU"/>
              </w:rPr>
            </w:pPr>
            <w:r w:rsidRPr="0058330C">
              <w:rPr>
                <w:rFonts w:cs="Times New Roman"/>
                <w:b/>
                <w:bCs/>
                <w:color w:val="auto"/>
                <w:szCs w:val="28"/>
                <w:lang w:val="ru-RU"/>
              </w:rPr>
              <w:t>Балашов Ярослав Артемьевич</w:t>
            </w:r>
          </w:p>
          <w:p w14:paraId="3B5CCF5E" w14:textId="77777777" w:rsidR="0058330C" w:rsidRPr="0058330C" w:rsidRDefault="0058330C" w:rsidP="00C16842">
            <w:pPr>
              <w:ind w:firstLine="0"/>
              <w:rPr>
                <w:rFonts w:cs="Times New Roman"/>
                <w:color w:val="auto"/>
                <w:szCs w:val="28"/>
                <w:lang w:val="ru-RU"/>
              </w:rPr>
            </w:pPr>
            <w:r w:rsidRPr="0058330C">
              <w:rPr>
                <w:rFonts w:cs="Times New Roman"/>
                <w:color w:val="auto"/>
                <w:szCs w:val="28"/>
              </w:rPr>
              <w:t>IT</w:t>
            </w:r>
            <w:r w:rsidRPr="0058330C">
              <w:rPr>
                <w:rFonts w:cs="Times New Roman"/>
                <w:color w:val="auto"/>
                <w:szCs w:val="28"/>
                <w:lang w:val="ru-RU"/>
              </w:rPr>
              <w:t>- специалист</w:t>
            </w:r>
          </w:p>
          <w:p w14:paraId="728C223C" w14:textId="77777777" w:rsidR="0058330C" w:rsidRPr="0058330C" w:rsidRDefault="0058330C" w:rsidP="00C16842">
            <w:pPr>
              <w:ind w:firstLine="0"/>
              <w:rPr>
                <w:rFonts w:cs="Times New Roman"/>
                <w:color w:val="auto"/>
                <w:szCs w:val="28"/>
                <w:lang w:val="ru-RU"/>
              </w:rPr>
            </w:pPr>
            <w:r w:rsidRPr="0058330C">
              <w:rPr>
                <w:rFonts w:cs="Times New Roman"/>
                <w:b/>
                <w:bCs/>
                <w:i/>
                <w:iCs/>
                <w:color w:val="auto"/>
                <w:szCs w:val="28"/>
                <w:lang w:val="ru-RU"/>
              </w:rPr>
              <w:t>Образование:</w:t>
            </w:r>
            <w:r w:rsidRPr="0058330C">
              <w:rPr>
                <w:rFonts w:cs="Times New Roman"/>
                <w:color w:val="auto"/>
                <w:szCs w:val="28"/>
                <w:lang w:val="ru-RU"/>
              </w:rPr>
              <w:t xml:space="preserve"> Среднее педагогическое образование</w:t>
            </w:r>
          </w:p>
          <w:p w14:paraId="050A56E1" w14:textId="10C98BDA" w:rsidR="0058330C" w:rsidRPr="0058330C" w:rsidRDefault="0058330C" w:rsidP="00C16842">
            <w:pPr>
              <w:ind w:firstLine="0"/>
              <w:rPr>
                <w:rFonts w:cs="Times New Roman"/>
                <w:color w:val="auto"/>
                <w:szCs w:val="28"/>
                <w:lang w:val="ru-RU"/>
              </w:rPr>
            </w:pPr>
            <w:r w:rsidRPr="0058330C">
              <w:rPr>
                <w:rFonts w:cs="Times New Roman"/>
                <w:b/>
                <w:bCs/>
                <w:i/>
                <w:iCs/>
                <w:color w:val="auto"/>
                <w:szCs w:val="28"/>
                <w:lang w:val="ru-RU"/>
              </w:rPr>
              <w:t>Дата рождения:</w:t>
            </w:r>
            <w:r w:rsidRPr="0058330C">
              <w:rPr>
                <w:rFonts w:cs="Times New Roman"/>
                <w:color w:val="auto"/>
                <w:szCs w:val="28"/>
                <w:lang w:val="ru-RU"/>
              </w:rPr>
              <w:t xml:space="preserve"> </w:t>
            </w:r>
            <w:r w:rsidRPr="0058330C">
              <w:rPr>
                <w:rFonts w:cs="Times New Roman"/>
                <w:color w:val="auto"/>
                <w:szCs w:val="28"/>
                <w:lang w:val="ru-RU"/>
              </w:rPr>
              <w:t>21.05.2004</w:t>
            </w:r>
          </w:p>
          <w:p w14:paraId="78B3AB9C" w14:textId="77777777" w:rsidR="0058330C" w:rsidRPr="0058330C" w:rsidRDefault="0058330C" w:rsidP="00C16842">
            <w:pPr>
              <w:ind w:firstLine="0"/>
              <w:rPr>
                <w:rFonts w:cs="Times New Roman"/>
                <w:color w:val="auto"/>
                <w:szCs w:val="28"/>
                <w:lang w:val="ru-RU"/>
              </w:rPr>
            </w:pPr>
            <w:r w:rsidRPr="0058330C">
              <w:rPr>
                <w:rFonts w:cs="Times New Roman"/>
                <w:b/>
                <w:bCs/>
                <w:i/>
                <w:iCs/>
                <w:color w:val="auto"/>
                <w:szCs w:val="28"/>
                <w:lang w:val="ru-RU"/>
              </w:rPr>
              <w:t>Город:</w:t>
            </w:r>
            <w:r w:rsidRPr="0058330C">
              <w:rPr>
                <w:rFonts w:cs="Times New Roman"/>
                <w:color w:val="auto"/>
                <w:szCs w:val="28"/>
                <w:lang w:val="ru-RU"/>
              </w:rPr>
              <w:t xml:space="preserve"> Красноуфимск</w:t>
            </w:r>
          </w:p>
          <w:p w14:paraId="1FCB7084" w14:textId="04B3CC73" w:rsidR="0058330C" w:rsidRPr="0058330C" w:rsidRDefault="0058330C" w:rsidP="00C16842">
            <w:pPr>
              <w:ind w:firstLine="0"/>
              <w:rPr>
                <w:rFonts w:cs="Times New Roman"/>
                <w:color w:val="auto"/>
                <w:szCs w:val="28"/>
                <w:lang w:val="ru-RU"/>
              </w:rPr>
            </w:pPr>
            <w:r w:rsidRPr="0058330C">
              <w:rPr>
                <w:rFonts w:cs="Times New Roman"/>
                <w:b/>
                <w:bCs/>
                <w:i/>
                <w:iCs/>
                <w:color w:val="auto"/>
                <w:szCs w:val="28"/>
                <w:lang w:val="ru-RU"/>
              </w:rPr>
              <w:t>Телефон:</w:t>
            </w:r>
            <w:r w:rsidRPr="0058330C">
              <w:rPr>
                <w:rFonts w:cs="Times New Roman"/>
                <w:color w:val="auto"/>
                <w:szCs w:val="28"/>
                <w:lang w:val="ru-RU"/>
              </w:rPr>
              <w:t xml:space="preserve"> 8(</w:t>
            </w:r>
            <w:r w:rsidRPr="0058330C">
              <w:rPr>
                <w:rFonts w:cs="Times New Roman"/>
                <w:color w:val="auto"/>
                <w:szCs w:val="28"/>
                <w:lang w:val="ru-RU"/>
              </w:rPr>
              <w:t>900) 206-05-28</w:t>
            </w:r>
          </w:p>
          <w:p w14:paraId="5AA840B5" w14:textId="127F44D9" w:rsidR="0058330C" w:rsidRPr="0058330C" w:rsidRDefault="0058330C" w:rsidP="00C16842">
            <w:pPr>
              <w:ind w:firstLine="0"/>
              <w:rPr>
                <w:rFonts w:cs="Times New Roman"/>
                <w:color w:val="auto"/>
                <w:szCs w:val="28"/>
                <w:lang w:val="ru-RU"/>
              </w:rPr>
            </w:pPr>
            <w:r w:rsidRPr="0058330C">
              <w:rPr>
                <w:rFonts w:cs="Times New Roman"/>
                <w:b/>
                <w:bCs/>
                <w:i/>
                <w:iCs/>
                <w:color w:val="auto"/>
                <w:szCs w:val="28"/>
              </w:rPr>
              <w:t>Email</w:t>
            </w:r>
            <w:r w:rsidRPr="0058330C">
              <w:rPr>
                <w:rFonts w:cs="Times New Roman"/>
                <w:b/>
                <w:bCs/>
                <w:i/>
                <w:iCs/>
                <w:color w:val="auto"/>
                <w:szCs w:val="28"/>
                <w:lang w:val="ru-RU"/>
              </w:rPr>
              <w:t>:</w:t>
            </w:r>
            <w:r w:rsidRPr="0058330C">
              <w:rPr>
                <w:rFonts w:cs="Times New Roman"/>
                <w:color w:val="auto"/>
                <w:szCs w:val="28"/>
                <w:lang w:val="ru-RU"/>
              </w:rPr>
              <w:t xml:space="preserve"> </w:t>
            </w:r>
            <w:proofErr w:type="spellStart"/>
            <w:r w:rsidRPr="0058330C">
              <w:rPr>
                <w:rFonts w:cs="Times New Roman"/>
                <w:color w:val="auto"/>
                <w:szCs w:val="28"/>
              </w:rPr>
              <w:t>fpryio</w:t>
            </w:r>
            <w:proofErr w:type="spellEnd"/>
            <w:r w:rsidRPr="0058330C">
              <w:rPr>
                <w:rFonts w:cs="Times New Roman"/>
                <w:color w:val="auto"/>
                <w:szCs w:val="28"/>
                <w:lang w:val="ru-RU"/>
              </w:rPr>
              <w:t>@</w:t>
            </w:r>
            <w:proofErr w:type="spellStart"/>
            <w:r w:rsidRPr="0058330C">
              <w:rPr>
                <w:rFonts w:cs="Times New Roman"/>
                <w:color w:val="auto"/>
                <w:szCs w:val="28"/>
              </w:rPr>
              <w:t>gmail</w:t>
            </w:r>
            <w:proofErr w:type="spellEnd"/>
            <w:r w:rsidRPr="0058330C">
              <w:rPr>
                <w:rFonts w:cs="Times New Roman"/>
                <w:color w:val="auto"/>
                <w:szCs w:val="28"/>
                <w:lang w:val="ru-RU"/>
              </w:rPr>
              <w:t>.</w:t>
            </w:r>
            <w:r w:rsidRPr="0058330C">
              <w:rPr>
                <w:rFonts w:cs="Times New Roman"/>
                <w:color w:val="auto"/>
                <w:szCs w:val="28"/>
              </w:rPr>
              <w:t>com</w:t>
            </w:r>
          </w:p>
          <w:p w14:paraId="03C747E9" w14:textId="77777777" w:rsidR="0058330C" w:rsidRPr="0058330C" w:rsidRDefault="0058330C" w:rsidP="00C16842">
            <w:pPr>
              <w:pStyle w:val="a9"/>
              <w:rPr>
                <w:rFonts w:cs="Times New Roman"/>
                <w:color w:val="auto"/>
                <w:szCs w:val="28"/>
                <w:lang w:val="ru-RU"/>
              </w:rPr>
            </w:pPr>
          </w:p>
        </w:tc>
      </w:tr>
      <w:tr w:rsidR="0058330C" w:rsidRPr="00EE0C78" w14:paraId="49868597" w14:textId="77777777" w:rsidTr="00C16842">
        <w:tc>
          <w:tcPr>
            <w:tcW w:w="3686" w:type="dxa"/>
            <w:tcMar>
              <w:right w:w="475" w:type="dxa"/>
            </w:tcMar>
          </w:tcPr>
          <w:p w14:paraId="19B6FE56" w14:textId="77777777" w:rsidR="0058330C" w:rsidRPr="0058330C" w:rsidRDefault="0058330C" w:rsidP="00C16842">
            <w:pPr>
              <w:ind w:firstLine="0"/>
              <w:jc w:val="center"/>
              <w:rPr>
                <w:rFonts w:cs="Times New Roman"/>
                <w:b/>
                <w:bCs/>
                <w:color w:val="auto"/>
                <w:szCs w:val="28"/>
              </w:rPr>
            </w:pPr>
            <w:proofErr w:type="spellStart"/>
            <w:r w:rsidRPr="0058330C">
              <w:rPr>
                <w:rFonts w:cs="Times New Roman"/>
                <w:b/>
                <w:bCs/>
                <w:color w:val="auto"/>
                <w:szCs w:val="28"/>
              </w:rPr>
              <w:t>Образование</w:t>
            </w:r>
            <w:proofErr w:type="spellEnd"/>
          </w:p>
        </w:tc>
        <w:tc>
          <w:tcPr>
            <w:tcW w:w="5952" w:type="dxa"/>
          </w:tcPr>
          <w:p w14:paraId="1C47F24D" w14:textId="77777777" w:rsidR="0058330C" w:rsidRPr="0058330C" w:rsidRDefault="0058330C" w:rsidP="00C16842">
            <w:pPr>
              <w:ind w:firstLine="0"/>
              <w:jc w:val="center"/>
              <w:rPr>
                <w:rFonts w:cs="Times New Roman"/>
                <w:b/>
                <w:bCs/>
                <w:color w:val="auto"/>
                <w:szCs w:val="28"/>
                <w:lang w:val="ru-RU"/>
              </w:rPr>
            </w:pPr>
            <w:r w:rsidRPr="0058330C">
              <w:rPr>
                <w:rFonts w:cs="Times New Roman"/>
                <w:b/>
                <w:bCs/>
                <w:color w:val="auto"/>
                <w:szCs w:val="28"/>
                <w:lang w:val="ru-RU"/>
              </w:rPr>
              <w:t>Специальность</w:t>
            </w:r>
          </w:p>
          <w:p w14:paraId="0F272B46" w14:textId="77777777" w:rsidR="0058330C" w:rsidRPr="0058330C" w:rsidRDefault="0058330C" w:rsidP="00C16842">
            <w:pPr>
              <w:spacing w:after="180"/>
              <w:ind w:firstLine="0"/>
              <w:rPr>
                <w:rFonts w:cs="Times New Roman"/>
                <w:b/>
                <w:color w:val="auto"/>
                <w:szCs w:val="28"/>
                <w:lang w:val="ru-RU"/>
              </w:rPr>
            </w:pPr>
            <w:r w:rsidRPr="0058330C">
              <w:rPr>
                <w:rFonts w:cs="Times New Roman"/>
                <w:b/>
                <w:color w:val="auto"/>
                <w:szCs w:val="28"/>
                <w:lang w:val="ru-RU"/>
              </w:rPr>
              <w:t>Государственное автономное профессиональное образовательное учреждение Свердловской области «</w:t>
            </w:r>
            <w:proofErr w:type="spellStart"/>
            <w:r w:rsidRPr="0058330C">
              <w:rPr>
                <w:rFonts w:cs="Times New Roman"/>
                <w:b/>
                <w:color w:val="auto"/>
                <w:szCs w:val="28"/>
                <w:lang w:val="ru-RU"/>
              </w:rPr>
              <w:t>Красноуфимский</w:t>
            </w:r>
            <w:proofErr w:type="spellEnd"/>
            <w:r w:rsidRPr="0058330C">
              <w:rPr>
                <w:rFonts w:cs="Times New Roman"/>
                <w:b/>
                <w:color w:val="auto"/>
                <w:szCs w:val="28"/>
                <w:lang w:val="ru-RU"/>
              </w:rPr>
              <w:t xml:space="preserve"> педагогический колледж»</w:t>
            </w:r>
          </w:p>
          <w:p w14:paraId="6CB3D1DA" w14:textId="0CF1DC6B" w:rsidR="0058330C" w:rsidRPr="0058330C" w:rsidRDefault="0058330C" w:rsidP="00C16842">
            <w:pPr>
              <w:spacing w:after="180"/>
              <w:ind w:firstLine="0"/>
              <w:rPr>
                <w:rFonts w:cs="Times New Roman"/>
                <w:b/>
                <w:color w:val="auto"/>
                <w:szCs w:val="28"/>
                <w:lang w:val="ru-RU"/>
              </w:rPr>
            </w:pPr>
            <w:r w:rsidRPr="0058330C">
              <w:rPr>
                <w:rFonts w:cs="Times New Roman"/>
                <w:b/>
                <w:color w:val="auto"/>
                <w:szCs w:val="28"/>
                <w:lang w:val="ru-RU"/>
              </w:rPr>
              <w:t>09.02.05 Прикладная информатика (по отраслям)</w:t>
            </w:r>
            <w:r w:rsidRPr="0058330C">
              <w:rPr>
                <w:rFonts w:cs="Times New Roman"/>
                <w:b/>
                <w:color w:val="auto"/>
                <w:szCs w:val="28"/>
                <w:lang w:val="ru-RU"/>
              </w:rPr>
              <w:t>, «Психология и педагогика»</w:t>
            </w:r>
          </w:p>
        </w:tc>
      </w:tr>
      <w:tr w:rsidR="0058330C" w:rsidRPr="005A4079" w14:paraId="151D42B3" w14:textId="77777777" w:rsidTr="00C16842">
        <w:tc>
          <w:tcPr>
            <w:tcW w:w="3686" w:type="dxa"/>
            <w:tcMar>
              <w:right w:w="475" w:type="dxa"/>
            </w:tcMar>
          </w:tcPr>
          <w:p w14:paraId="48BFD330" w14:textId="77777777" w:rsidR="0058330C" w:rsidRPr="0058330C" w:rsidRDefault="0058330C" w:rsidP="00C16842">
            <w:pPr>
              <w:ind w:firstLine="0"/>
              <w:jc w:val="center"/>
              <w:rPr>
                <w:rFonts w:cs="Times New Roman"/>
                <w:b/>
                <w:bCs/>
                <w:color w:val="auto"/>
                <w:szCs w:val="28"/>
              </w:rPr>
            </w:pPr>
            <w:r w:rsidRPr="0058330C">
              <w:rPr>
                <w:rFonts w:cs="Times New Roman"/>
                <w:b/>
                <w:bCs/>
                <w:color w:val="auto"/>
                <w:szCs w:val="28"/>
                <w:lang w:val="ru-RU"/>
              </w:rPr>
              <w:t>Дополнительное Образование</w:t>
            </w:r>
          </w:p>
        </w:tc>
        <w:tc>
          <w:tcPr>
            <w:tcW w:w="5952" w:type="dxa"/>
          </w:tcPr>
          <w:p w14:paraId="0215B068" w14:textId="77777777" w:rsidR="0058330C" w:rsidRPr="0058330C" w:rsidRDefault="0058330C" w:rsidP="00C16842">
            <w:pPr>
              <w:pStyle w:val="2"/>
              <w:jc w:val="both"/>
              <w:outlineLvl w:val="1"/>
              <w:rPr>
                <w:rFonts w:cs="Times New Roman"/>
                <w:b w:val="0"/>
                <w:color w:val="auto"/>
                <w:szCs w:val="28"/>
                <w:lang w:val="ru-RU"/>
              </w:rPr>
            </w:pPr>
          </w:p>
        </w:tc>
      </w:tr>
      <w:tr w:rsidR="0058330C" w:rsidRPr="000347A7" w14:paraId="00E2DBBD" w14:textId="77777777" w:rsidTr="00C16842">
        <w:tc>
          <w:tcPr>
            <w:tcW w:w="3686" w:type="dxa"/>
            <w:tcMar>
              <w:right w:w="475" w:type="dxa"/>
            </w:tcMar>
          </w:tcPr>
          <w:p w14:paraId="1E949A5C" w14:textId="77777777" w:rsidR="0058330C" w:rsidRPr="0058330C" w:rsidRDefault="0058330C" w:rsidP="00C16842">
            <w:pPr>
              <w:jc w:val="center"/>
              <w:rPr>
                <w:rFonts w:cs="Times New Roman"/>
                <w:b/>
                <w:bCs/>
                <w:color w:val="auto"/>
                <w:szCs w:val="28"/>
                <w:lang w:val="ru-RU"/>
              </w:rPr>
            </w:pPr>
            <w:r w:rsidRPr="0058330C">
              <w:rPr>
                <w:rFonts w:cs="Times New Roman"/>
                <w:b/>
                <w:bCs/>
                <w:color w:val="auto"/>
                <w:szCs w:val="28"/>
                <w:lang w:val="ru-RU"/>
              </w:rPr>
              <w:t>Опыт работы</w:t>
            </w:r>
          </w:p>
        </w:tc>
        <w:tc>
          <w:tcPr>
            <w:tcW w:w="5952" w:type="dxa"/>
          </w:tcPr>
          <w:p w14:paraId="45F270EC" w14:textId="77777777" w:rsidR="0058330C" w:rsidRPr="0058330C" w:rsidRDefault="0058330C" w:rsidP="00C16842">
            <w:pPr>
              <w:pStyle w:val="ad"/>
              <w:spacing w:after="180" w:line="276" w:lineRule="auto"/>
              <w:ind w:left="714" w:firstLine="0"/>
              <w:jc w:val="left"/>
              <w:rPr>
                <w:rFonts w:cs="Times New Roman"/>
                <w:color w:val="auto"/>
                <w:szCs w:val="28"/>
              </w:rPr>
            </w:pPr>
          </w:p>
        </w:tc>
      </w:tr>
      <w:tr w:rsidR="0058330C" w:rsidRPr="00EE0C78" w14:paraId="7A817F21" w14:textId="77777777" w:rsidTr="00C16842">
        <w:tc>
          <w:tcPr>
            <w:tcW w:w="3686" w:type="dxa"/>
            <w:tcMar>
              <w:right w:w="475" w:type="dxa"/>
            </w:tcMar>
          </w:tcPr>
          <w:p w14:paraId="1A149883" w14:textId="77777777" w:rsidR="0058330C" w:rsidRPr="0058330C" w:rsidRDefault="0058330C" w:rsidP="00C16842">
            <w:pPr>
              <w:ind w:firstLine="0"/>
              <w:jc w:val="center"/>
              <w:rPr>
                <w:rFonts w:cs="Times New Roman"/>
                <w:b/>
                <w:bCs/>
                <w:color w:val="auto"/>
                <w:szCs w:val="28"/>
                <w:lang w:val="ru-RU"/>
              </w:rPr>
            </w:pPr>
            <w:r w:rsidRPr="0058330C">
              <w:rPr>
                <w:rFonts w:cs="Times New Roman"/>
                <w:b/>
                <w:bCs/>
                <w:color w:val="auto"/>
                <w:szCs w:val="28"/>
                <w:lang w:val="ru-RU"/>
              </w:rPr>
              <w:t>Профессиональные навыки</w:t>
            </w:r>
          </w:p>
        </w:tc>
        <w:tc>
          <w:tcPr>
            <w:tcW w:w="5952" w:type="dxa"/>
          </w:tcPr>
          <w:p w14:paraId="232B8B92" w14:textId="77777777" w:rsidR="0058330C" w:rsidRPr="0058330C" w:rsidRDefault="0058330C" w:rsidP="0058330C">
            <w:pPr>
              <w:pStyle w:val="ad"/>
              <w:numPr>
                <w:ilvl w:val="0"/>
                <w:numId w:val="31"/>
              </w:numPr>
              <w:spacing w:after="180" w:line="276" w:lineRule="auto"/>
              <w:ind w:left="714" w:hanging="357"/>
              <w:jc w:val="left"/>
              <w:rPr>
                <w:rFonts w:cs="Times New Roman"/>
                <w:color w:val="auto"/>
                <w:szCs w:val="28"/>
                <w:lang w:val="ru-RU"/>
              </w:rPr>
            </w:pPr>
            <w:r w:rsidRPr="0058330C">
              <w:rPr>
                <w:rFonts w:cs="Times New Roman"/>
                <w:color w:val="auto"/>
                <w:szCs w:val="28"/>
                <w:lang w:val="ru-RU"/>
              </w:rPr>
              <w:t xml:space="preserve">Навыки работы с ОС: </w:t>
            </w:r>
            <w:proofErr w:type="spellStart"/>
            <w:r w:rsidRPr="0058330C">
              <w:rPr>
                <w:rFonts w:cs="Times New Roman"/>
                <w:color w:val="auto"/>
                <w:szCs w:val="28"/>
                <w:lang w:val="ru-RU"/>
              </w:rPr>
              <w:t>Windows</w:t>
            </w:r>
            <w:proofErr w:type="spellEnd"/>
            <w:r w:rsidRPr="0058330C">
              <w:rPr>
                <w:rFonts w:cs="Times New Roman"/>
                <w:color w:val="auto"/>
                <w:szCs w:val="28"/>
                <w:lang w:val="ru-RU"/>
              </w:rPr>
              <w:t xml:space="preserve"> 95/98/XP/7/10/11</w:t>
            </w:r>
          </w:p>
          <w:p w14:paraId="094AC3D0" w14:textId="77777777" w:rsidR="0058330C" w:rsidRPr="0058330C" w:rsidRDefault="0058330C" w:rsidP="0058330C">
            <w:pPr>
              <w:pStyle w:val="ad"/>
              <w:numPr>
                <w:ilvl w:val="0"/>
                <w:numId w:val="31"/>
              </w:numPr>
              <w:spacing w:after="180" w:line="276" w:lineRule="auto"/>
              <w:ind w:left="714" w:hanging="357"/>
              <w:jc w:val="left"/>
              <w:rPr>
                <w:rFonts w:cs="Times New Roman"/>
                <w:color w:val="auto"/>
                <w:szCs w:val="28"/>
              </w:rPr>
            </w:pPr>
            <w:r w:rsidRPr="0058330C">
              <w:rPr>
                <w:rFonts w:cs="Times New Roman"/>
                <w:color w:val="auto"/>
                <w:szCs w:val="28"/>
                <w:lang w:val="ru-RU"/>
              </w:rPr>
              <w:t>Навыки</w:t>
            </w:r>
            <w:r w:rsidRPr="0058330C">
              <w:rPr>
                <w:rFonts w:cs="Times New Roman"/>
                <w:color w:val="auto"/>
                <w:szCs w:val="28"/>
              </w:rPr>
              <w:t xml:space="preserve"> </w:t>
            </w:r>
            <w:r w:rsidRPr="0058330C">
              <w:rPr>
                <w:rFonts w:cs="Times New Roman"/>
                <w:color w:val="auto"/>
                <w:szCs w:val="28"/>
                <w:lang w:val="ru-RU"/>
              </w:rPr>
              <w:t>работы</w:t>
            </w:r>
            <w:r w:rsidRPr="0058330C">
              <w:rPr>
                <w:rFonts w:cs="Times New Roman"/>
                <w:color w:val="auto"/>
                <w:szCs w:val="28"/>
              </w:rPr>
              <w:t xml:space="preserve"> </w:t>
            </w:r>
            <w:r w:rsidRPr="0058330C">
              <w:rPr>
                <w:rFonts w:cs="Times New Roman"/>
                <w:color w:val="auto"/>
                <w:szCs w:val="28"/>
                <w:lang w:val="ru-RU"/>
              </w:rPr>
              <w:t>с</w:t>
            </w:r>
            <w:r w:rsidRPr="0058330C">
              <w:rPr>
                <w:rFonts w:cs="Times New Roman"/>
                <w:color w:val="auto"/>
                <w:szCs w:val="28"/>
              </w:rPr>
              <w:t xml:space="preserve"> Photoshop, Adobe Illustrator, </w:t>
            </w:r>
            <w:r w:rsidRPr="0058330C">
              <w:rPr>
                <w:rFonts w:cs="Times New Roman"/>
                <w:color w:val="auto"/>
                <w:szCs w:val="28"/>
                <w:lang w:val="ru-RU"/>
              </w:rPr>
              <w:t>пакет</w:t>
            </w:r>
            <w:r w:rsidRPr="0058330C">
              <w:rPr>
                <w:rFonts w:cs="Times New Roman"/>
                <w:color w:val="auto"/>
                <w:szCs w:val="28"/>
              </w:rPr>
              <w:t xml:space="preserve"> Office, Godot Engine, </w:t>
            </w:r>
            <w:r w:rsidRPr="0058330C">
              <w:rPr>
                <w:rFonts w:cs="Times New Roman"/>
                <w:color w:val="auto"/>
                <w:szCs w:val="28"/>
              </w:rPr>
              <w:lastRenderedPageBreak/>
              <w:t>Unity Engine</w:t>
            </w:r>
          </w:p>
          <w:p w14:paraId="589624EF" w14:textId="32640FF8" w:rsidR="0058330C" w:rsidRPr="0058330C" w:rsidRDefault="0058330C" w:rsidP="0058330C">
            <w:pPr>
              <w:pStyle w:val="ad"/>
              <w:numPr>
                <w:ilvl w:val="0"/>
                <w:numId w:val="31"/>
              </w:numPr>
              <w:spacing w:after="180" w:line="276" w:lineRule="auto"/>
              <w:ind w:left="714" w:hanging="357"/>
              <w:jc w:val="left"/>
              <w:rPr>
                <w:rFonts w:cs="Times New Roman"/>
                <w:color w:val="auto"/>
                <w:szCs w:val="28"/>
                <w:lang w:val="ru-RU"/>
              </w:rPr>
            </w:pPr>
            <w:r w:rsidRPr="0058330C">
              <w:rPr>
                <w:rFonts w:cs="Times New Roman"/>
                <w:color w:val="auto"/>
                <w:szCs w:val="28"/>
                <w:lang w:val="ru-RU"/>
              </w:rPr>
              <w:t xml:space="preserve">Знание языков программирования: </w:t>
            </w:r>
            <w:r w:rsidRPr="0058330C">
              <w:rPr>
                <w:rFonts w:cs="Times New Roman"/>
                <w:color w:val="auto"/>
                <w:szCs w:val="28"/>
              </w:rPr>
              <w:t>Python</w:t>
            </w:r>
            <w:r w:rsidRPr="0058330C">
              <w:rPr>
                <w:rFonts w:cs="Times New Roman"/>
                <w:color w:val="auto"/>
                <w:szCs w:val="28"/>
                <w:lang w:val="ru-RU"/>
              </w:rPr>
              <w:t xml:space="preserve">, </w:t>
            </w:r>
            <w:r w:rsidRPr="0058330C">
              <w:rPr>
                <w:rFonts w:cs="Times New Roman"/>
                <w:color w:val="auto"/>
                <w:szCs w:val="28"/>
              </w:rPr>
              <w:t>C</w:t>
            </w:r>
            <w:r w:rsidRPr="0058330C">
              <w:rPr>
                <w:rFonts w:cs="Times New Roman"/>
                <w:color w:val="auto"/>
                <w:szCs w:val="28"/>
                <w:lang w:val="ru-RU"/>
              </w:rPr>
              <w:t xml:space="preserve">#, </w:t>
            </w:r>
            <w:r w:rsidRPr="0058330C">
              <w:rPr>
                <w:rFonts w:cs="Times New Roman"/>
                <w:color w:val="auto"/>
                <w:szCs w:val="28"/>
              </w:rPr>
              <w:t>C</w:t>
            </w:r>
            <w:r w:rsidRPr="0058330C">
              <w:rPr>
                <w:rFonts w:cs="Times New Roman"/>
                <w:color w:val="auto"/>
                <w:szCs w:val="28"/>
                <w:lang w:val="ru-RU"/>
              </w:rPr>
              <w:t xml:space="preserve">++, </w:t>
            </w:r>
            <w:r w:rsidRPr="0058330C">
              <w:rPr>
                <w:rFonts w:cs="Times New Roman"/>
                <w:color w:val="auto"/>
                <w:szCs w:val="28"/>
              </w:rPr>
              <w:t>GDS</w:t>
            </w:r>
            <w:r w:rsidRPr="0058330C">
              <w:rPr>
                <w:rFonts w:cs="Times New Roman"/>
                <w:color w:val="auto"/>
                <w:szCs w:val="28"/>
                <w:lang w:val="ru-RU"/>
              </w:rPr>
              <w:t xml:space="preserve">, </w:t>
            </w:r>
            <w:r w:rsidRPr="0058330C">
              <w:rPr>
                <w:rFonts w:cs="Times New Roman"/>
                <w:color w:val="auto"/>
                <w:szCs w:val="28"/>
              </w:rPr>
              <w:t>JS</w:t>
            </w:r>
            <w:r w:rsidRPr="0058330C">
              <w:rPr>
                <w:rFonts w:cs="Times New Roman"/>
                <w:color w:val="auto"/>
                <w:szCs w:val="28"/>
                <w:lang w:val="ru-RU"/>
              </w:rPr>
              <w:t xml:space="preserve">, </w:t>
            </w:r>
            <w:r w:rsidRPr="0058330C">
              <w:rPr>
                <w:rFonts w:cs="Times New Roman"/>
                <w:color w:val="auto"/>
                <w:szCs w:val="28"/>
              </w:rPr>
              <w:t>HTML</w:t>
            </w:r>
            <w:r w:rsidRPr="0058330C">
              <w:rPr>
                <w:rFonts w:cs="Times New Roman"/>
                <w:color w:val="auto"/>
                <w:szCs w:val="28"/>
                <w:lang w:val="ru-RU"/>
              </w:rPr>
              <w:t xml:space="preserve"> </w:t>
            </w:r>
          </w:p>
          <w:p w14:paraId="07319A5D" w14:textId="77777777" w:rsidR="0058330C" w:rsidRPr="0058330C" w:rsidRDefault="0058330C" w:rsidP="0058330C">
            <w:pPr>
              <w:pStyle w:val="ad"/>
              <w:numPr>
                <w:ilvl w:val="0"/>
                <w:numId w:val="31"/>
              </w:numPr>
              <w:spacing w:after="180" w:line="276" w:lineRule="auto"/>
              <w:ind w:left="714" w:hanging="357"/>
              <w:jc w:val="left"/>
              <w:rPr>
                <w:rFonts w:cs="Times New Roman"/>
                <w:color w:val="auto"/>
                <w:szCs w:val="28"/>
                <w:lang w:val="ru-RU"/>
              </w:rPr>
            </w:pPr>
            <w:r w:rsidRPr="0058330C">
              <w:rPr>
                <w:rFonts w:cs="Times New Roman"/>
                <w:color w:val="auto"/>
                <w:szCs w:val="28"/>
                <w:lang w:val="ru-RU"/>
              </w:rPr>
              <w:t>Умение настраивать и поддерживать работу компьютера</w:t>
            </w:r>
          </w:p>
          <w:p w14:paraId="1313D28F" w14:textId="4DBAFF2F" w:rsidR="0058330C" w:rsidRPr="0058330C" w:rsidRDefault="0058330C" w:rsidP="0058330C">
            <w:pPr>
              <w:pStyle w:val="ad"/>
              <w:numPr>
                <w:ilvl w:val="0"/>
                <w:numId w:val="31"/>
              </w:numPr>
              <w:spacing w:after="180" w:line="276" w:lineRule="auto"/>
              <w:ind w:left="714" w:hanging="357"/>
              <w:jc w:val="left"/>
              <w:rPr>
                <w:rFonts w:cs="Times New Roman"/>
                <w:color w:val="auto"/>
                <w:szCs w:val="28"/>
                <w:lang w:val="ru-RU"/>
              </w:rPr>
            </w:pPr>
            <w:r w:rsidRPr="0058330C">
              <w:rPr>
                <w:rFonts w:cs="Times New Roman"/>
                <w:color w:val="auto"/>
                <w:szCs w:val="28"/>
                <w:lang w:val="ru-RU"/>
              </w:rPr>
              <w:t xml:space="preserve">Начальная база знаний вирусологии и </w:t>
            </w:r>
            <w:r w:rsidRPr="0058330C">
              <w:rPr>
                <w:rFonts w:cs="Times New Roman"/>
                <w:color w:val="auto"/>
                <w:szCs w:val="28"/>
              </w:rPr>
              <w:t>IT</w:t>
            </w:r>
            <w:r w:rsidRPr="0058330C">
              <w:rPr>
                <w:rFonts w:cs="Times New Roman"/>
                <w:color w:val="auto"/>
                <w:szCs w:val="28"/>
                <w:lang w:val="ru-RU"/>
              </w:rPr>
              <w:t xml:space="preserve"> безопасности</w:t>
            </w:r>
          </w:p>
        </w:tc>
      </w:tr>
      <w:tr w:rsidR="0058330C" w:rsidRPr="00537652" w14:paraId="67818182" w14:textId="77777777" w:rsidTr="00C16842">
        <w:tc>
          <w:tcPr>
            <w:tcW w:w="3686" w:type="dxa"/>
            <w:tcMar>
              <w:right w:w="475" w:type="dxa"/>
            </w:tcMar>
          </w:tcPr>
          <w:p w14:paraId="54F70441" w14:textId="77777777" w:rsidR="0058330C" w:rsidRPr="0058330C" w:rsidRDefault="0058330C" w:rsidP="00C16842">
            <w:pPr>
              <w:ind w:firstLine="0"/>
              <w:jc w:val="center"/>
              <w:rPr>
                <w:rFonts w:cs="Times New Roman"/>
                <w:b/>
                <w:bCs/>
                <w:color w:val="auto"/>
                <w:szCs w:val="28"/>
                <w:lang w:val="ru-RU"/>
              </w:rPr>
            </w:pPr>
            <w:r w:rsidRPr="0058330C">
              <w:rPr>
                <w:rFonts w:cs="Times New Roman"/>
                <w:b/>
                <w:bCs/>
                <w:color w:val="auto"/>
                <w:szCs w:val="28"/>
                <w:lang w:val="ru-RU"/>
              </w:rPr>
              <w:lastRenderedPageBreak/>
              <w:t>Личные качества</w:t>
            </w:r>
          </w:p>
        </w:tc>
        <w:tc>
          <w:tcPr>
            <w:tcW w:w="5952" w:type="dxa"/>
          </w:tcPr>
          <w:p w14:paraId="236B27C7" w14:textId="77777777" w:rsidR="0058330C" w:rsidRPr="0058330C" w:rsidRDefault="0058330C" w:rsidP="0058330C">
            <w:pPr>
              <w:pStyle w:val="ad"/>
              <w:numPr>
                <w:ilvl w:val="0"/>
                <w:numId w:val="31"/>
              </w:numPr>
              <w:spacing w:after="180" w:line="276" w:lineRule="auto"/>
              <w:ind w:left="714" w:hanging="357"/>
              <w:jc w:val="left"/>
              <w:rPr>
                <w:rFonts w:cs="Times New Roman"/>
                <w:color w:val="auto"/>
                <w:szCs w:val="28"/>
              </w:rPr>
            </w:pPr>
            <w:r w:rsidRPr="0058330C">
              <w:rPr>
                <w:rFonts w:cs="Times New Roman"/>
                <w:color w:val="auto"/>
                <w:szCs w:val="28"/>
                <w:lang w:val="ru-RU"/>
              </w:rPr>
              <w:t>Трудолюбие</w:t>
            </w:r>
          </w:p>
          <w:p w14:paraId="60E1C1ED" w14:textId="77777777" w:rsidR="0058330C" w:rsidRPr="0058330C" w:rsidRDefault="0058330C" w:rsidP="0058330C">
            <w:pPr>
              <w:pStyle w:val="ad"/>
              <w:numPr>
                <w:ilvl w:val="0"/>
                <w:numId w:val="31"/>
              </w:numPr>
              <w:spacing w:after="180" w:line="276" w:lineRule="auto"/>
              <w:ind w:left="714" w:hanging="357"/>
              <w:jc w:val="left"/>
              <w:rPr>
                <w:rFonts w:cs="Times New Roman"/>
                <w:color w:val="auto"/>
                <w:szCs w:val="28"/>
              </w:rPr>
            </w:pPr>
            <w:r w:rsidRPr="0058330C">
              <w:rPr>
                <w:rFonts w:cs="Times New Roman"/>
                <w:color w:val="auto"/>
                <w:szCs w:val="28"/>
                <w:lang w:val="ru-RU"/>
              </w:rPr>
              <w:t>Самообладание</w:t>
            </w:r>
          </w:p>
          <w:p w14:paraId="4FD9899F" w14:textId="77777777" w:rsidR="0058330C" w:rsidRPr="0058330C" w:rsidRDefault="0058330C" w:rsidP="0058330C">
            <w:pPr>
              <w:pStyle w:val="ad"/>
              <w:numPr>
                <w:ilvl w:val="0"/>
                <w:numId w:val="31"/>
              </w:numPr>
              <w:spacing w:after="180" w:line="276" w:lineRule="auto"/>
              <w:ind w:left="714" w:hanging="357"/>
              <w:jc w:val="left"/>
              <w:rPr>
                <w:rFonts w:cs="Times New Roman"/>
                <w:color w:val="auto"/>
                <w:szCs w:val="28"/>
              </w:rPr>
            </w:pPr>
            <w:r w:rsidRPr="0058330C">
              <w:rPr>
                <w:rFonts w:cs="Times New Roman"/>
                <w:color w:val="auto"/>
                <w:szCs w:val="28"/>
                <w:lang w:val="ru-RU"/>
              </w:rPr>
              <w:t>Уравновешенность</w:t>
            </w:r>
          </w:p>
        </w:tc>
      </w:tr>
    </w:tbl>
    <w:p w14:paraId="7FFD2472" w14:textId="36305DFB" w:rsidR="0090290E" w:rsidRPr="0090290E" w:rsidRDefault="0090290E" w:rsidP="0058330C"/>
    <w:sectPr w:rsidR="0090290E" w:rsidRPr="0090290E" w:rsidSect="00017386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6793EF" w14:textId="77777777" w:rsidR="00EB3A07" w:rsidRDefault="00EB3A07" w:rsidP="00017386">
      <w:pPr>
        <w:spacing w:line="240" w:lineRule="auto"/>
      </w:pPr>
      <w:r>
        <w:separator/>
      </w:r>
    </w:p>
  </w:endnote>
  <w:endnote w:type="continuationSeparator" w:id="0">
    <w:p w14:paraId="31197CC2" w14:textId="77777777" w:rsidR="00EB3A07" w:rsidRDefault="00EB3A07" w:rsidP="000173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7037941"/>
      <w:docPartObj>
        <w:docPartGallery w:val="Page Numbers (Bottom of Page)"/>
        <w:docPartUnique/>
      </w:docPartObj>
    </w:sdtPr>
    <w:sdtEndPr/>
    <w:sdtContent>
      <w:p w14:paraId="38F36021" w14:textId="77777777" w:rsidR="00017386" w:rsidRDefault="0001738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5D99">
          <w:rPr>
            <w:noProof/>
          </w:rPr>
          <w:t>5</w:t>
        </w:r>
        <w:r>
          <w:fldChar w:fldCharType="end"/>
        </w:r>
      </w:p>
    </w:sdtContent>
  </w:sdt>
  <w:p w14:paraId="6BBB93B3" w14:textId="77777777" w:rsidR="00017386" w:rsidRDefault="0001738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13ED95" w14:textId="77777777" w:rsidR="00EB3A07" w:rsidRDefault="00EB3A07" w:rsidP="00017386">
      <w:pPr>
        <w:spacing w:line="240" w:lineRule="auto"/>
      </w:pPr>
      <w:r>
        <w:separator/>
      </w:r>
    </w:p>
  </w:footnote>
  <w:footnote w:type="continuationSeparator" w:id="0">
    <w:p w14:paraId="03761C10" w14:textId="77777777" w:rsidR="00EB3A07" w:rsidRDefault="00EB3A07" w:rsidP="000173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301A2"/>
    <w:multiLevelType w:val="hybridMultilevel"/>
    <w:tmpl w:val="A0685F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563A63"/>
    <w:multiLevelType w:val="hybridMultilevel"/>
    <w:tmpl w:val="E42E6A9E"/>
    <w:lvl w:ilvl="0" w:tplc="413C27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9DF597F"/>
    <w:multiLevelType w:val="hybridMultilevel"/>
    <w:tmpl w:val="736C71A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1D525CD6">
      <w:numFmt w:val="bullet"/>
      <w:lvlText w:val="•"/>
      <w:lvlJc w:val="left"/>
      <w:pPr>
        <w:ind w:left="3379" w:hanging="87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 w15:restartNumberingAfterBreak="0">
    <w:nsid w:val="0C9E32CC"/>
    <w:multiLevelType w:val="hybridMultilevel"/>
    <w:tmpl w:val="F948F9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FF8575B"/>
    <w:multiLevelType w:val="multilevel"/>
    <w:tmpl w:val="0A38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043B37"/>
    <w:multiLevelType w:val="hybridMultilevel"/>
    <w:tmpl w:val="B61AAA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912AA4"/>
    <w:multiLevelType w:val="hybridMultilevel"/>
    <w:tmpl w:val="0228F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C15E92"/>
    <w:multiLevelType w:val="hybridMultilevel"/>
    <w:tmpl w:val="B4C2250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 w15:restartNumberingAfterBreak="0">
    <w:nsid w:val="1D6C785E"/>
    <w:multiLevelType w:val="hybridMultilevel"/>
    <w:tmpl w:val="F7EEF80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2CA4517B"/>
    <w:multiLevelType w:val="multilevel"/>
    <w:tmpl w:val="66E6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EC1B86"/>
    <w:multiLevelType w:val="multilevel"/>
    <w:tmpl w:val="1B8C1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BF2F7C"/>
    <w:multiLevelType w:val="hybridMultilevel"/>
    <w:tmpl w:val="3B48CBEC"/>
    <w:lvl w:ilvl="0" w:tplc="7F9E32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CB7D72"/>
    <w:multiLevelType w:val="hybridMultilevel"/>
    <w:tmpl w:val="898E973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3" w15:restartNumberingAfterBreak="0">
    <w:nsid w:val="33CF36DC"/>
    <w:multiLevelType w:val="hybridMultilevel"/>
    <w:tmpl w:val="94C00D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6231D90"/>
    <w:multiLevelType w:val="multilevel"/>
    <w:tmpl w:val="89DE6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294BF2"/>
    <w:multiLevelType w:val="hybridMultilevel"/>
    <w:tmpl w:val="A9B62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772BB0"/>
    <w:multiLevelType w:val="hybridMultilevel"/>
    <w:tmpl w:val="5B94CD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D761491"/>
    <w:multiLevelType w:val="hybridMultilevel"/>
    <w:tmpl w:val="1C66B5BA"/>
    <w:lvl w:ilvl="0" w:tplc="10EED944">
      <w:start w:val="1"/>
      <w:numFmt w:val="decimal"/>
      <w:pStyle w:val="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8505AF2"/>
    <w:multiLevelType w:val="multilevel"/>
    <w:tmpl w:val="928A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DA63AE"/>
    <w:multiLevelType w:val="hybridMultilevel"/>
    <w:tmpl w:val="B1DCDE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2E67911"/>
    <w:multiLevelType w:val="hybridMultilevel"/>
    <w:tmpl w:val="92B475A2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1" w15:restartNumberingAfterBreak="0">
    <w:nsid w:val="5CF14EEC"/>
    <w:multiLevelType w:val="hybridMultilevel"/>
    <w:tmpl w:val="26420BB0"/>
    <w:lvl w:ilvl="0" w:tplc="D52EC974">
      <w:start w:val="1"/>
      <w:numFmt w:val="decimal"/>
      <w:lvlText w:val="1.%1"/>
      <w:lvlJc w:val="left"/>
      <w:pPr>
        <w:ind w:left="185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267944"/>
    <w:multiLevelType w:val="hybridMultilevel"/>
    <w:tmpl w:val="ED8E1282"/>
    <w:lvl w:ilvl="0" w:tplc="3AB21B62">
      <w:start w:val="1"/>
      <w:numFmt w:val="decimal"/>
      <w:lvlText w:val="2.%1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679219EC"/>
    <w:multiLevelType w:val="hybridMultilevel"/>
    <w:tmpl w:val="3C2CE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CA6296"/>
    <w:multiLevelType w:val="hybridMultilevel"/>
    <w:tmpl w:val="286E8FFA"/>
    <w:lvl w:ilvl="0" w:tplc="5D5ADE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99A194E"/>
    <w:multiLevelType w:val="multilevel"/>
    <w:tmpl w:val="0548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4F10BD"/>
    <w:multiLevelType w:val="hybridMultilevel"/>
    <w:tmpl w:val="8F34209A"/>
    <w:lvl w:ilvl="0" w:tplc="48F409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EA218A8"/>
    <w:multiLevelType w:val="hybridMultilevel"/>
    <w:tmpl w:val="57F0F392"/>
    <w:lvl w:ilvl="0" w:tplc="0E32E98A">
      <w:start w:val="1"/>
      <w:numFmt w:val="decimal"/>
      <w:lvlText w:val="3.%1"/>
      <w:lvlJc w:val="left"/>
      <w:pPr>
        <w:ind w:left="185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575733"/>
    <w:multiLevelType w:val="hybridMultilevel"/>
    <w:tmpl w:val="106ED0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7EA2051"/>
    <w:multiLevelType w:val="hybridMultilevel"/>
    <w:tmpl w:val="2E6C417C"/>
    <w:lvl w:ilvl="0" w:tplc="E69A61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D2D03D2"/>
    <w:multiLevelType w:val="hybridMultilevel"/>
    <w:tmpl w:val="5AD4E7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5"/>
  </w:num>
  <w:num w:numId="3">
    <w:abstractNumId w:val="14"/>
  </w:num>
  <w:num w:numId="4">
    <w:abstractNumId w:val="9"/>
  </w:num>
  <w:num w:numId="5">
    <w:abstractNumId w:val="10"/>
  </w:num>
  <w:num w:numId="6">
    <w:abstractNumId w:val="4"/>
  </w:num>
  <w:num w:numId="7">
    <w:abstractNumId w:val="2"/>
  </w:num>
  <w:num w:numId="8">
    <w:abstractNumId w:val="15"/>
  </w:num>
  <w:num w:numId="9">
    <w:abstractNumId w:val="23"/>
  </w:num>
  <w:num w:numId="10">
    <w:abstractNumId w:val="5"/>
  </w:num>
  <w:num w:numId="11">
    <w:abstractNumId w:val="30"/>
  </w:num>
  <w:num w:numId="12">
    <w:abstractNumId w:val="20"/>
  </w:num>
  <w:num w:numId="13">
    <w:abstractNumId w:val="12"/>
  </w:num>
  <w:num w:numId="14">
    <w:abstractNumId w:val="17"/>
  </w:num>
  <w:num w:numId="15">
    <w:abstractNumId w:val="6"/>
  </w:num>
  <w:num w:numId="16">
    <w:abstractNumId w:val="26"/>
  </w:num>
  <w:num w:numId="17">
    <w:abstractNumId w:val="24"/>
  </w:num>
  <w:num w:numId="18">
    <w:abstractNumId w:val="1"/>
  </w:num>
  <w:num w:numId="19">
    <w:abstractNumId w:val="0"/>
  </w:num>
  <w:num w:numId="20">
    <w:abstractNumId w:val="13"/>
  </w:num>
  <w:num w:numId="21">
    <w:abstractNumId w:val="19"/>
  </w:num>
  <w:num w:numId="22">
    <w:abstractNumId w:val="3"/>
  </w:num>
  <w:num w:numId="23">
    <w:abstractNumId w:val="28"/>
  </w:num>
  <w:num w:numId="24">
    <w:abstractNumId w:val="29"/>
  </w:num>
  <w:num w:numId="25">
    <w:abstractNumId w:val="8"/>
  </w:num>
  <w:num w:numId="26">
    <w:abstractNumId w:val="7"/>
  </w:num>
  <w:num w:numId="27">
    <w:abstractNumId w:val="16"/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ocumentProtection w:edit="readOnly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1C2A"/>
    <w:rsid w:val="00017386"/>
    <w:rsid w:val="00050C2A"/>
    <w:rsid w:val="00072AAC"/>
    <w:rsid w:val="000B7577"/>
    <w:rsid w:val="000F00AF"/>
    <w:rsid w:val="001263D8"/>
    <w:rsid w:val="00130A7F"/>
    <w:rsid w:val="00150BF7"/>
    <w:rsid w:val="00154762"/>
    <w:rsid w:val="00161AEE"/>
    <w:rsid w:val="001A3ECE"/>
    <w:rsid w:val="001B5C8D"/>
    <w:rsid w:val="001C5364"/>
    <w:rsid w:val="001E682C"/>
    <w:rsid w:val="001F234D"/>
    <w:rsid w:val="00235A0A"/>
    <w:rsid w:val="00235D42"/>
    <w:rsid w:val="00240212"/>
    <w:rsid w:val="002921D0"/>
    <w:rsid w:val="0029220F"/>
    <w:rsid w:val="002C70D9"/>
    <w:rsid w:val="003101A7"/>
    <w:rsid w:val="00312BF8"/>
    <w:rsid w:val="00314AF0"/>
    <w:rsid w:val="00342BED"/>
    <w:rsid w:val="003709E6"/>
    <w:rsid w:val="003728EB"/>
    <w:rsid w:val="00375AC9"/>
    <w:rsid w:val="003B5B6D"/>
    <w:rsid w:val="003C324C"/>
    <w:rsid w:val="003E35BC"/>
    <w:rsid w:val="003E509E"/>
    <w:rsid w:val="003E6249"/>
    <w:rsid w:val="0040695D"/>
    <w:rsid w:val="00452583"/>
    <w:rsid w:val="00477B18"/>
    <w:rsid w:val="004955BB"/>
    <w:rsid w:val="004A7972"/>
    <w:rsid w:val="00503AC2"/>
    <w:rsid w:val="00523D68"/>
    <w:rsid w:val="00556823"/>
    <w:rsid w:val="00561631"/>
    <w:rsid w:val="00561819"/>
    <w:rsid w:val="0058330C"/>
    <w:rsid w:val="005857A5"/>
    <w:rsid w:val="005A1CEC"/>
    <w:rsid w:val="00651504"/>
    <w:rsid w:val="00671875"/>
    <w:rsid w:val="006B0BB2"/>
    <w:rsid w:val="006D3616"/>
    <w:rsid w:val="006E1F19"/>
    <w:rsid w:val="00715A00"/>
    <w:rsid w:val="00744F41"/>
    <w:rsid w:val="007717E9"/>
    <w:rsid w:val="007942CE"/>
    <w:rsid w:val="00842CB7"/>
    <w:rsid w:val="00866DB7"/>
    <w:rsid w:val="008909CC"/>
    <w:rsid w:val="008A1C75"/>
    <w:rsid w:val="008D3CE1"/>
    <w:rsid w:val="008D64BA"/>
    <w:rsid w:val="0090290E"/>
    <w:rsid w:val="0095693C"/>
    <w:rsid w:val="00977EA4"/>
    <w:rsid w:val="009D56B7"/>
    <w:rsid w:val="00A010DC"/>
    <w:rsid w:val="00A27B16"/>
    <w:rsid w:val="00A56623"/>
    <w:rsid w:val="00A93005"/>
    <w:rsid w:val="00AB2AEE"/>
    <w:rsid w:val="00AE2FA1"/>
    <w:rsid w:val="00AF3BEE"/>
    <w:rsid w:val="00B13716"/>
    <w:rsid w:val="00B77012"/>
    <w:rsid w:val="00BA3D4E"/>
    <w:rsid w:val="00C0035F"/>
    <w:rsid w:val="00C009B6"/>
    <w:rsid w:val="00C00F03"/>
    <w:rsid w:val="00C2231C"/>
    <w:rsid w:val="00C45133"/>
    <w:rsid w:val="00C51B4B"/>
    <w:rsid w:val="00C520FA"/>
    <w:rsid w:val="00CB2330"/>
    <w:rsid w:val="00CC15FA"/>
    <w:rsid w:val="00CC1C51"/>
    <w:rsid w:val="00CE578C"/>
    <w:rsid w:val="00CE5C66"/>
    <w:rsid w:val="00CE6D73"/>
    <w:rsid w:val="00CF7D05"/>
    <w:rsid w:val="00D245EE"/>
    <w:rsid w:val="00D75D99"/>
    <w:rsid w:val="00D773ED"/>
    <w:rsid w:val="00D92E8B"/>
    <w:rsid w:val="00DA53C4"/>
    <w:rsid w:val="00DB57DF"/>
    <w:rsid w:val="00DD7164"/>
    <w:rsid w:val="00E0194F"/>
    <w:rsid w:val="00E37402"/>
    <w:rsid w:val="00E37853"/>
    <w:rsid w:val="00E56EB9"/>
    <w:rsid w:val="00E91C2A"/>
    <w:rsid w:val="00EB3A07"/>
    <w:rsid w:val="00EE71D9"/>
    <w:rsid w:val="00EF56CA"/>
    <w:rsid w:val="00EF7A15"/>
    <w:rsid w:val="00F11872"/>
    <w:rsid w:val="00F67575"/>
    <w:rsid w:val="00F8447C"/>
    <w:rsid w:val="00FA2441"/>
    <w:rsid w:val="00FA4CC3"/>
    <w:rsid w:val="00FE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EFDF7"/>
  <w15:docId w15:val="{04A1CF31-43F4-4AFC-9DEC-22DB65EF7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578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autoRedefine/>
    <w:uiPriority w:val="9"/>
    <w:qFormat/>
    <w:rsid w:val="00AF3BEE"/>
    <w:pPr>
      <w:keepNext/>
      <w:keepLines/>
      <w:spacing w:before="360" w:after="120"/>
      <w:ind w:firstLine="0"/>
      <w:jc w:val="center"/>
      <w:outlineLvl w:val="0"/>
    </w:pPr>
    <w:rPr>
      <w:rFonts w:eastAsiaTheme="majorEastAsia" w:cstheme="majorBidi"/>
      <w:b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D56B7"/>
    <w:pPr>
      <w:keepNext/>
      <w:keepLines/>
      <w:spacing w:before="40"/>
      <w:ind w:firstLine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5C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AF3BEE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normaltextrun">
    <w:name w:val="normaltextrun"/>
    <w:basedOn w:val="a0"/>
    <w:rsid w:val="00A56623"/>
  </w:style>
  <w:style w:type="paragraph" w:styleId="a3">
    <w:name w:val="TOC Heading"/>
    <w:basedOn w:val="10"/>
    <w:next w:val="a"/>
    <w:uiPriority w:val="39"/>
    <w:unhideWhenUsed/>
    <w:qFormat/>
    <w:rsid w:val="00A56623"/>
    <w:pPr>
      <w:spacing w:before="480" w:after="0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130A7F"/>
    <w:pPr>
      <w:numPr>
        <w:numId w:val="14"/>
      </w:numPr>
      <w:tabs>
        <w:tab w:val="right" w:leader="dot" w:pos="9345"/>
      </w:tabs>
      <w:spacing w:after="100"/>
      <w:ind w:left="426"/>
    </w:pPr>
  </w:style>
  <w:style w:type="character" w:styleId="a4">
    <w:name w:val="Hyperlink"/>
    <w:basedOn w:val="a0"/>
    <w:uiPriority w:val="99"/>
    <w:unhideWhenUsed/>
    <w:rsid w:val="00A56623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566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6623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A5662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8">
    <w:name w:val="No Spacing"/>
    <w:uiPriority w:val="1"/>
    <w:qFormat/>
    <w:rsid w:val="0001738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9">
    <w:name w:val="header"/>
    <w:basedOn w:val="a"/>
    <w:link w:val="aa"/>
    <w:uiPriority w:val="99"/>
    <w:unhideWhenUsed/>
    <w:rsid w:val="0001738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7386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01738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7386"/>
    <w:rPr>
      <w:rFonts w:ascii="Times New Roman" w:hAnsi="Times New Roman"/>
      <w:sz w:val="28"/>
    </w:rPr>
  </w:style>
  <w:style w:type="paragraph" w:styleId="ad">
    <w:name w:val="List Paragraph"/>
    <w:basedOn w:val="a"/>
    <w:uiPriority w:val="34"/>
    <w:qFormat/>
    <w:rsid w:val="000F00AF"/>
    <w:pPr>
      <w:ind w:left="720"/>
      <w:contextualSpacing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CE5C66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CE5C6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D56B7"/>
    <w:rPr>
      <w:rFonts w:ascii="Times New Roman" w:eastAsiaTheme="majorEastAsia" w:hAnsi="Times New Roman" w:cstheme="majorBidi"/>
      <w:b/>
      <w:sz w:val="28"/>
      <w:szCs w:val="26"/>
    </w:rPr>
  </w:style>
  <w:style w:type="table" w:styleId="ae">
    <w:name w:val="Table Grid"/>
    <w:basedOn w:val="a1"/>
    <w:uiPriority w:val="59"/>
    <w:rsid w:val="009D5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A27B16"/>
    <w:pPr>
      <w:spacing w:after="100"/>
      <w:ind w:left="280"/>
    </w:pPr>
  </w:style>
  <w:style w:type="character" w:styleId="af">
    <w:name w:val="FollowedHyperlink"/>
    <w:basedOn w:val="a0"/>
    <w:uiPriority w:val="99"/>
    <w:semiHidden/>
    <w:unhideWhenUsed/>
    <w:rsid w:val="00C2231C"/>
    <w:rPr>
      <w:color w:val="800080" w:themeColor="followedHyperlink"/>
      <w:u w:val="single"/>
    </w:rPr>
  </w:style>
  <w:style w:type="character" w:customStyle="1" w:styleId="af0">
    <w:name w:val="Заголовок Знак"/>
    <w:aliases w:val="Текст сноски Знак Знак"/>
    <w:basedOn w:val="a0"/>
    <w:link w:val="af1"/>
    <w:uiPriority w:val="10"/>
    <w:locked/>
    <w:rsid w:val="0058330C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  <w:lang w:val="en-US"/>
    </w:rPr>
  </w:style>
  <w:style w:type="paragraph" w:styleId="af1">
    <w:name w:val="Title"/>
    <w:aliases w:val="Текст сноски Знак"/>
    <w:basedOn w:val="a"/>
    <w:link w:val="af0"/>
    <w:uiPriority w:val="10"/>
    <w:qFormat/>
    <w:rsid w:val="0058330C"/>
    <w:pPr>
      <w:spacing w:line="216" w:lineRule="auto"/>
      <w:ind w:firstLine="0"/>
      <w:contextualSpacing/>
      <w:jc w:val="left"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  <w:lang w:val="en-US"/>
    </w:rPr>
  </w:style>
  <w:style w:type="character" w:customStyle="1" w:styleId="13">
    <w:name w:val="Заголовок Знак1"/>
    <w:basedOn w:val="a0"/>
    <w:uiPriority w:val="10"/>
    <w:rsid w:val="005833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ormalunindented">
    <w:name w:val="Normal unindented"/>
    <w:aliases w:val="Обычный Без отступа"/>
    <w:qFormat/>
    <w:rsid w:val="0058330C"/>
    <w:pPr>
      <w:spacing w:before="120" w:after="120"/>
      <w:jc w:val="both"/>
    </w:pPr>
    <w:rPr>
      <w:rFonts w:ascii="Times New Roman" w:eastAsia="Times New Roman" w:hAnsi="Times New Roman" w:cs="Times New Roman"/>
      <w:lang w:eastAsia="ru-RU"/>
    </w:rPr>
  </w:style>
  <w:style w:type="table" w:customStyle="1" w:styleId="ResumeTable">
    <w:name w:val="Resume Table"/>
    <w:basedOn w:val="a1"/>
    <w:uiPriority w:val="99"/>
    <w:rsid w:val="0058330C"/>
    <w:pPr>
      <w:spacing w:after="80" w:line="288" w:lineRule="auto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4F81B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6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9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494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41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167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6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0661453-A4AF-474D-8C82-B696040EC7DC}" type="doc">
      <dgm:prSet loTypeId="urn:microsoft.com/office/officeart/2005/8/layout/chevron2" loCatId="process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6C1888F7-5182-4059-8ACB-D10420AC6B7D}">
      <dgm:prSet phldrT="[Текст]"/>
      <dgm:spPr/>
      <dgm:t>
        <a:bodyPr/>
        <a:lstStyle/>
        <a:p>
          <a:r>
            <a:rPr lang="ru-RU"/>
            <a:t> </a:t>
          </a:r>
        </a:p>
      </dgm:t>
    </dgm:pt>
    <dgm:pt modelId="{A88A3491-30B3-4596-B0F3-6BD573B99CC8}" type="parTrans" cxnId="{50767EE3-46D9-441A-A7D5-1AAB8B06E8E8}">
      <dgm:prSet/>
      <dgm:spPr/>
      <dgm:t>
        <a:bodyPr/>
        <a:lstStyle/>
        <a:p>
          <a:endParaRPr lang="ru-RU"/>
        </a:p>
      </dgm:t>
    </dgm:pt>
    <dgm:pt modelId="{0540D243-8123-4C35-ABFC-48DA9B32E8A7}" type="sibTrans" cxnId="{50767EE3-46D9-441A-A7D5-1AAB8B06E8E8}">
      <dgm:prSet/>
      <dgm:spPr/>
      <dgm:t>
        <a:bodyPr/>
        <a:lstStyle/>
        <a:p>
          <a:endParaRPr lang="ru-RU"/>
        </a:p>
      </dgm:t>
    </dgm:pt>
    <dgm:pt modelId="{417090A1-7129-464B-A4BF-C4B71B281582}">
      <dgm:prSet phldrT="[Текст]"/>
      <dgm:spPr/>
      <dgm:t>
        <a:bodyPr/>
        <a:lstStyle/>
        <a:p>
          <a:r>
            <a:rPr lang="ru-RU">
              <a:latin typeface="Times New Roman" panose="02020603050405020304" pitchFamily="18" charset="0"/>
              <a:cs typeface="Times New Roman" panose="02020603050405020304" pitchFamily="18" charset="0"/>
            </a:rPr>
            <a:t>Согласование с отраслевыми, функциональными, территориальными подразделениями, совещательными органами</a:t>
          </a:r>
        </a:p>
      </dgm:t>
    </dgm:pt>
    <dgm:pt modelId="{64ED3388-12EC-4609-8FBB-508FB54B6F5A}" type="parTrans" cxnId="{A758AF31-33A2-4363-84F0-D51B18602A32}">
      <dgm:prSet/>
      <dgm:spPr/>
      <dgm:t>
        <a:bodyPr/>
        <a:lstStyle/>
        <a:p>
          <a:endParaRPr lang="ru-RU"/>
        </a:p>
      </dgm:t>
    </dgm:pt>
    <dgm:pt modelId="{5F979D5F-102C-453B-80C6-084D57A8E7A5}" type="sibTrans" cxnId="{A758AF31-33A2-4363-84F0-D51B18602A32}">
      <dgm:prSet/>
      <dgm:spPr/>
      <dgm:t>
        <a:bodyPr/>
        <a:lstStyle/>
        <a:p>
          <a:endParaRPr lang="ru-RU"/>
        </a:p>
      </dgm:t>
    </dgm:pt>
    <dgm:pt modelId="{A26C9F84-DB05-4349-90D7-853C80D0EA9D}">
      <dgm:prSet phldrT="[Текст]"/>
      <dgm:spPr/>
      <dgm:t>
        <a:bodyPr/>
        <a:lstStyle/>
        <a:p>
          <a:r>
            <a:rPr lang="ru-RU"/>
            <a:t> </a:t>
          </a:r>
        </a:p>
      </dgm:t>
    </dgm:pt>
    <dgm:pt modelId="{2CF6750D-7F67-4585-AF89-D7A82D1C2CF0}" type="parTrans" cxnId="{6D676609-DE54-4926-B582-DEAD3C3F86FD}">
      <dgm:prSet/>
      <dgm:spPr/>
      <dgm:t>
        <a:bodyPr/>
        <a:lstStyle/>
        <a:p>
          <a:endParaRPr lang="ru-RU"/>
        </a:p>
      </dgm:t>
    </dgm:pt>
    <dgm:pt modelId="{7AEA9702-A97D-495F-A880-6D0B57A95F74}" type="sibTrans" cxnId="{6D676609-DE54-4926-B582-DEAD3C3F86FD}">
      <dgm:prSet/>
      <dgm:spPr/>
      <dgm:t>
        <a:bodyPr/>
        <a:lstStyle/>
        <a:p>
          <a:endParaRPr lang="ru-RU"/>
        </a:p>
      </dgm:t>
    </dgm:pt>
    <dgm:pt modelId="{684CE80C-5591-414F-80B9-A8E41E16021B}">
      <dgm:prSet phldrT="[Текст]"/>
      <dgm:spPr/>
      <dgm:t>
        <a:bodyPr/>
        <a:lstStyle/>
        <a:p>
          <a:r>
            <a:rPr lang="ru-RU"/>
            <a:t>Согласование с общественными организациями</a:t>
          </a:r>
        </a:p>
      </dgm:t>
    </dgm:pt>
    <dgm:pt modelId="{E4A75DBE-11A8-4D62-A515-28166A7F82F8}" type="parTrans" cxnId="{4ABF8170-6645-4693-A58F-A0DB73EE8341}">
      <dgm:prSet/>
      <dgm:spPr/>
      <dgm:t>
        <a:bodyPr/>
        <a:lstStyle/>
        <a:p>
          <a:endParaRPr lang="ru-RU"/>
        </a:p>
      </dgm:t>
    </dgm:pt>
    <dgm:pt modelId="{30F1FC41-119B-4538-80A8-CFB2F5C2E321}" type="sibTrans" cxnId="{4ABF8170-6645-4693-A58F-A0DB73EE8341}">
      <dgm:prSet/>
      <dgm:spPr/>
      <dgm:t>
        <a:bodyPr/>
        <a:lstStyle/>
        <a:p>
          <a:endParaRPr lang="ru-RU"/>
        </a:p>
      </dgm:t>
    </dgm:pt>
    <dgm:pt modelId="{CADA152F-92F6-4C2F-9E24-A3F8C51FA28E}">
      <dgm:prSet phldrT="[Текст]"/>
      <dgm:spPr/>
      <dgm:t>
        <a:bodyPr/>
        <a:lstStyle/>
        <a:p>
          <a:r>
            <a:rPr lang="ru-RU"/>
            <a:t> </a:t>
          </a:r>
        </a:p>
      </dgm:t>
    </dgm:pt>
    <dgm:pt modelId="{7B131291-8045-476E-8506-E3090D1D5C08}" type="parTrans" cxnId="{406ACDCA-8DDD-4461-95DF-3ECA1EC0B29F}">
      <dgm:prSet/>
      <dgm:spPr/>
      <dgm:t>
        <a:bodyPr/>
        <a:lstStyle/>
        <a:p>
          <a:endParaRPr lang="ru-RU"/>
        </a:p>
      </dgm:t>
    </dgm:pt>
    <dgm:pt modelId="{49A7CAA0-AF82-4D2E-8404-A72D5BEC58AC}" type="sibTrans" cxnId="{406ACDCA-8DDD-4461-95DF-3ECA1EC0B29F}">
      <dgm:prSet/>
      <dgm:spPr/>
      <dgm:t>
        <a:bodyPr/>
        <a:lstStyle/>
        <a:p>
          <a:endParaRPr lang="ru-RU"/>
        </a:p>
      </dgm:t>
    </dgm:pt>
    <dgm:pt modelId="{6704BF61-AD54-416E-97BF-ADEBCEEB1057}">
      <dgm:prSet phldrT="[Текст]"/>
      <dgm:spPr/>
      <dgm:t>
        <a:bodyPr/>
        <a:lstStyle/>
        <a:p>
          <a:r>
            <a:rPr lang="ru-RU"/>
            <a:t>Согласование с работниками, ответсвенных за решение функциональных вопросов</a:t>
          </a:r>
        </a:p>
      </dgm:t>
    </dgm:pt>
    <dgm:pt modelId="{0FE00D8F-78CC-4B39-8DFD-FBF42FBEF78C}" type="parTrans" cxnId="{829D7FC3-6E74-4501-9C86-7CCEDCE13B14}">
      <dgm:prSet/>
      <dgm:spPr/>
      <dgm:t>
        <a:bodyPr/>
        <a:lstStyle/>
        <a:p>
          <a:endParaRPr lang="ru-RU"/>
        </a:p>
      </dgm:t>
    </dgm:pt>
    <dgm:pt modelId="{19B7ADB5-D22F-4875-BB8D-94F3255EA19E}" type="sibTrans" cxnId="{829D7FC3-6E74-4501-9C86-7CCEDCE13B14}">
      <dgm:prSet/>
      <dgm:spPr/>
      <dgm:t>
        <a:bodyPr/>
        <a:lstStyle/>
        <a:p>
          <a:endParaRPr lang="ru-RU"/>
        </a:p>
      </dgm:t>
    </dgm:pt>
    <dgm:pt modelId="{9D8E5BD1-4B17-4030-A1CE-5BCB11E691A9}">
      <dgm:prSet/>
      <dgm:spPr/>
      <dgm:t>
        <a:bodyPr/>
        <a:lstStyle/>
        <a:p>
          <a:endParaRPr lang="ru-RU"/>
        </a:p>
      </dgm:t>
    </dgm:pt>
    <dgm:pt modelId="{EF9AE2CC-A278-4B63-BEE9-27B038A3BA8E}" type="parTrans" cxnId="{6E584427-66F1-4333-9E97-6CD3843B3067}">
      <dgm:prSet/>
      <dgm:spPr/>
      <dgm:t>
        <a:bodyPr/>
        <a:lstStyle/>
        <a:p>
          <a:endParaRPr lang="ru-RU"/>
        </a:p>
      </dgm:t>
    </dgm:pt>
    <dgm:pt modelId="{FAD0E1C9-891F-4E0E-A9E1-F18817B223D5}" type="sibTrans" cxnId="{6E584427-66F1-4333-9E97-6CD3843B3067}">
      <dgm:prSet/>
      <dgm:spPr/>
      <dgm:t>
        <a:bodyPr/>
        <a:lstStyle/>
        <a:p>
          <a:endParaRPr lang="ru-RU"/>
        </a:p>
      </dgm:t>
    </dgm:pt>
    <dgm:pt modelId="{2AD258C5-D8DE-4E6D-B325-8BA49851F865}">
      <dgm:prSet/>
      <dgm:spPr/>
      <dgm:t>
        <a:bodyPr/>
        <a:lstStyle/>
        <a:p>
          <a:r>
            <a:rPr lang="ru-RU"/>
            <a:t>Согласование с финансовыми отделами или главным бухгалтером</a:t>
          </a:r>
        </a:p>
      </dgm:t>
    </dgm:pt>
    <dgm:pt modelId="{DB4D9825-8A2E-4F91-914D-BB12A33833E8}" type="parTrans" cxnId="{EAAFF09A-C791-4216-9D8D-E8BEB09D30E7}">
      <dgm:prSet/>
      <dgm:spPr/>
      <dgm:t>
        <a:bodyPr/>
        <a:lstStyle/>
        <a:p>
          <a:endParaRPr lang="ru-RU"/>
        </a:p>
      </dgm:t>
    </dgm:pt>
    <dgm:pt modelId="{09DB65A8-7356-4F61-AB83-7E40C6432362}" type="sibTrans" cxnId="{EAAFF09A-C791-4216-9D8D-E8BEB09D30E7}">
      <dgm:prSet/>
      <dgm:spPr/>
      <dgm:t>
        <a:bodyPr/>
        <a:lstStyle/>
        <a:p>
          <a:endParaRPr lang="ru-RU"/>
        </a:p>
      </dgm:t>
    </dgm:pt>
    <dgm:pt modelId="{354F9D0B-85FD-4B36-B090-A96A7C0C81E6}">
      <dgm:prSet/>
      <dgm:spPr/>
      <dgm:t>
        <a:bodyPr/>
        <a:lstStyle/>
        <a:p>
          <a:endParaRPr lang="ru-RU"/>
        </a:p>
      </dgm:t>
    </dgm:pt>
    <dgm:pt modelId="{79A51B42-926A-4AFB-AE20-9E181CB031D9}" type="parTrans" cxnId="{59D95E18-28BB-43AD-8219-BE12362FDFAF}">
      <dgm:prSet/>
      <dgm:spPr/>
      <dgm:t>
        <a:bodyPr/>
        <a:lstStyle/>
        <a:p>
          <a:endParaRPr lang="ru-RU"/>
        </a:p>
      </dgm:t>
    </dgm:pt>
    <dgm:pt modelId="{34329674-F726-4EB2-9B18-99FA01357DCC}" type="sibTrans" cxnId="{59D95E18-28BB-43AD-8219-BE12362FDFAF}">
      <dgm:prSet/>
      <dgm:spPr/>
      <dgm:t>
        <a:bodyPr/>
        <a:lstStyle/>
        <a:p>
          <a:endParaRPr lang="ru-RU"/>
        </a:p>
      </dgm:t>
    </dgm:pt>
    <dgm:pt modelId="{9A176CBE-5680-45F3-A873-F8794FD22417}">
      <dgm:prSet/>
      <dgm:spPr/>
      <dgm:t>
        <a:bodyPr/>
        <a:lstStyle/>
        <a:p>
          <a:r>
            <a:rPr lang="ru-RU"/>
            <a:t>Согласование с юридической функцией</a:t>
          </a:r>
        </a:p>
      </dgm:t>
    </dgm:pt>
    <dgm:pt modelId="{2EF7D28B-7AF3-4C1E-B314-3F5802A2C257}" type="parTrans" cxnId="{34E66026-D0D0-448B-87A4-8F98FA7E6E3B}">
      <dgm:prSet/>
      <dgm:spPr/>
      <dgm:t>
        <a:bodyPr/>
        <a:lstStyle/>
        <a:p>
          <a:endParaRPr lang="ru-RU"/>
        </a:p>
      </dgm:t>
    </dgm:pt>
    <dgm:pt modelId="{2F0FAF78-A76C-4206-8B39-6EADDD206412}" type="sibTrans" cxnId="{34E66026-D0D0-448B-87A4-8F98FA7E6E3B}">
      <dgm:prSet/>
      <dgm:spPr/>
      <dgm:t>
        <a:bodyPr/>
        <a:lstStyle/>
        <a:p>
          <a:endParaRPr lang="ru-RU"/>
        </a:p>
      </dgm:t>
    </dgm:pt>
    <dgm:pt modelId="{C30E85C5-A18D-4BDD-9CAA-8D99EAB2B147}" type="pres">
      <dgm:prSet presAssocID="{10661453-A4AF-474D-8C82-B696040EC7DC}" presName="linearFlow" presStyleCnt="0">
        <dgm:presLayoutVars>
          <dgm:dir/>
          <dgm:animLvl val="lvl"/>
          <dgm:resizeHandles val="exact"/>
        </dgm:presLayoutVars>
      </dgm:prSet>
      <dgm:spPr/>
    </dgm:pt>
    <dgm:pt modelId="{59537A3A-3F61-41CA-BC5E-BA9F0512A898}" type="pres">
      <dgm:prSet presAssocID="{6C1888F7-5182-4059-8ACB-D10420AC6B7D}" presName="composite" presStyleCnt="0"/>
      <dgm:spPr/>
    </dgm:pt>
    <dgm:pt modelId="{61F56D98-A6EB-4C85-8C0C-78F373ABBE9E}" type="pres">
      <dgm:prSet presAssocID="{6C1888F7-5182-4059-8ACB-D10420AC6B7D}" presName="parentText" presStyleLbl="alignNode1" presStyleIdx="0" presStyleCnt="5" custLinFactNeighborX="-26077" custLinFactNeighborY="-71">
        <dgm:presLayoutVars>
          <dgm:chMax val="1"/>
          <dgm:bulletEnabled val="1"/>
        </dgm:presLayoutVars>
      </dgm:prSet>
      <dgm:spPr/>
    </dgm:pt>
    <dgm:pt modelId="{AB805C5A-6C5A-4A6F-9B40-D625F1F89304}" type="pres">
      <dgm:prSet presAssocID="{6C1888F7-5182-4059-8ACB-D10420AC6B7D}" presName="descendantText" presStyleLbl="alignAcc1" presStyleIdx="0" presStyleCnt="5">
        <dgm:presLayoutVars>
          <dgm:bulletEnabled val="1"/>
        </dgm:presLayoutVars>
      </dgm:prSet>
      <dgm:spPr/>
    </dgm:pt>
    <dgm:pt modelId="{D20959CB-81FB-4B34-946F-A518EC2DC353}" type="pres">
      <dgm:prSet presAssocID="{0540D243-8123-4C35-ABFC-48DA9B32E8A7}" presName="sp" presStyleCnt="0"/>
      <dgm:spPr/>
    </dgm:pt>
    <dgm:pt modelId="{12F240D1-F14E-498E-8444-5AE7854017F2}" type="pres">
      <dgm:prSet presAssocID="{A26C9F84-DB05-4349-90D7-853C80D0EA9D}" presName="composite" presStyleCnt="0"/>
      <dgm:spPr/>
    </dgm:pt>
    <dgm:pt modelId="{19365377-9618-4891-A59A-AFE2050D85B1}" type="pres">
      <dgm:prSet presAssocID="{A26C9F84-DB05-4349-90D7-853C80D0EA9D}" presName="parentText" presStyleLbl="alignNode1" presStyleIdx="1" presStyleCnt="5">
        <dgm:presLayoutVars>
          <dgm:chMax val="1"/>
          <dgm:bulletEnabled val="1"/>
        </dgm:presLayoutVars>
      </dgm:prSet>
      <dgm:spPr/>
    </dgm:pt>
    <dgm:pt modelId="{FBE938E4-5E86-4089-B1CC-A3A653207767}" type="pres">
      <dgm:prSet presAssocID="{A26C9F84-DB05-4349-90D7-853C80D0EA9D}" presName="descendantText" presStyleLbl="alignAcc1" presStyleIdx="1" presStyleCnt="5">
        <dgm:presLayoutVars>
          <dgm:bulletEnabled val="1"/>
        </dgm:presLayoutVars>
      </dgm:prSet>
      <dgm:spPr/>
    </dgm:pt>
    <dgm:pt modelId="{3D8B8CE4-CD94-4086-A76F-D6F39A77E3D5}" type="pres">
      <dgm:prSet presAssocID="{7AEA9702-A97D-495F-A880-6D0B57A95F74}" presName="sp" presStyleCnt="0"/>
      <dgm:spPr/>
    </dgm:pt>
    <dgm:pt modelId="{91911990-A230-4C50-83D9-D68B7399D175}" type="pres">
      <dgm:prSet presAssocID="{CADA152F-92F6-4C2F-9E24-A3F8C51FA28E}" presName="composite" presStyleCnt="0"/>
      <dgm:spPr/>
    </dgm:pt>
    <dgm:pt modelId="{4E3E74AE-D17F-4ED8-92F7-48F7B04D92AD}" type="pres">
      <dgm:prSet presAssocID="{CADA152F-92F6-4C2F-9E24-A3F8C51FA28E}" presName="parentText" presStyleLbl="alignNode1" presStyleIdx="2" presStyleCnt="5">
        <dgm:presLayoutVars>
          <dgm:chMax val="1"/>
          <dgm:bulletEnabled val="1"/>
        </dgm:presLayoutVars>
      </dgm:prSet>
      <dgm:spPr/>
    </dgm:pt>
    <dgm:pt modelId="{C15F3DB3-5D05-4215-BDEC-9B465C1F99EF}" type="pres">
      <dgm:prSet presAssocID="{CADA152F-92F6-4C2F-9E24-A3F8C51FA28E}" presName="descendantText" presStyleLbl="alignAcc1" presStyleIdx="2" presStyleCnt="5">
        <dgm:presLayoutVars>
          <dgm:bulletEnabled val="1"/>
        </dgm:presLayoutVars>
      </dgm:prSet>
      <dgm:spPr/>
    </dgm:pt>
    <dgm:pt modelId="{CA6242C5-0F21-49AF-B45C-3ED569FA4E4B}" type="pres">
      <dgm:prSet presAssocID="{49A7CAA0-AF82-4D2E-8404-A72D5BEC58AC}" presName="sp" presStyleCnt="0"/>
      <dgm:spPr/>
    </dgm:pt>
    <dgm:pt modelId="{A6E6E398-06A1-4E4D-BFE0-6E613A4AE940}" type="pres">
      <dgm:prSet presAssocID="{9D8E5BD1-4B17-4030-A1CE-5BCB11E691A9}" presName="composite" presStyleCnt="0"/>
      <dgm:spPr/>
    </dgm:pt>
    <dgm:pt modelId="{CDD5CBE1-A6D4-4A8B-9BF5-5F8B06700B2C}" type="pres">
      <dgm:prSet presAssocID="{9D8E5BD1-4B17-4030-A1CE-5BCB11E691A9}" presName="parentText" presStyleLbl="alignNode1" presStyleIdx="3" presStyleCnt="5">
        <dgm:presLayoutVars>
          <dgm:chMax val="1"/>
          <dgm:bulletEnabled val="1"/>
        </dgm:presLayoutVars>
      </dgm:prSet>
      <dgm:spPr/>
    </dgm:pt>
    <dgm:pt modelId="{A279EB60-E305-4B44-B3E6-1C13BAC016B6}" type="pres">
      <dgm:prSet presAssocID="{9D8E5BD1-4B17-4030-A1CE-5BCB11E691A9}" presName="descendantText" presStyleLbl="alignAcc1" presStyleIdx="3" presStyleCnt="5">
        <dgm:presLayoutVars>
          <dgm:bulletEnabled val="1"/>
        </dgm:presLayoutVars>
      </dgm:prSet>
      <dgm:spPr/>
    </dgm:pt>
    <dgm:pt modelId="{60C211E8-4AE1-44F9-BC58-5B751140BFBA}" type="pres">
      <dgm:prSet presAssocID="{FAD0E1C9-891F-4E0E-A9E1-F18817B223D5}" presName="sp" presStyleCnt="0"/>
      <dgm:spPr/>
    </dgm:pt>
    <dgm:pt modelId="{47822512-E3DE-4DD6-A846-C41171A7DE1C}" type="pres">
      <dgm:prSet presAssocID="{354F9D0B-85FD-4B36-B090-A96A7C0C81E6}" presName="composite" presStyleCnt="0"/>
      <dgm:spPr/>
    </dgm:pt>
    <dgm:pt modelId="{39CE5D28-DFAF-48A7-B465-5A4D20FFB6E6}" type="pres">
      <dgm:prSet presAssocID="{354F9D0B-85FD-4B36-B090-A96A7C0C81E6}" presName="parentText" presStyleLbl="alignNode1" presStyleIdx="4" presStyleCnt="5">
        <dgm:presLayoutVars>
          <dgm:chMax val="1"/>
          <dgm:bulletEnabled val="1"/>
        </dgm:presLayoutVars>
      </dgm:prSet>
      <dgm:spPr/>
    </dgm:pt>
    <dgm:pt modelId="{52474FBD-0F72-43B4-80B2-226E2EF3EF8C}" type="pres">
      <dgm:prSet presAssocID="{354F9D0B-85FD-4B36-B090-A96A7C0C81E6}" presName="descendantText" presStyleLbl="alignAcc1" presStyleIdx="4" presStyleCnt="5">
        <dgm:presLayoutVars>
          <dgm:bulletEnabled val="1"/>
        </dgm:presLayoutVars>
      </dgm:prSet>
      <dgm:spPr/>
    </dgm:pt>
  </dgm:ptLst>
  <dgm:cxnLst>
    <dgm:cxn modelId="{A145C203-4F7A-4EBE-8C5C-917012CF7E0D}" type="presOf" srcId="{6C1888F7-5182-4059-8ACB-D10420AC6B7D}" destId="{61F56D98-A6EB-4C85-8C0C-78F373ABBE9E}" srcOrd="0" destOrd="0" presId="urn:microsoft.com/office/officeart/2005/8/layout/chevron2"/>
    <dgm:cxn modelId="{6D676609-DE54-4926-B582-DEAD3C3F86FD}" srcId="{10661453-A4AF-474D-8C82-B696040EC7DC}" destId="{A26C9F84-DB05-4349-90D7-853C80D0EA9D}" srcOrd="1" destOrd="0" parTransId="{2CF6750D-7F67-4585-AF89-D7A82D1C2CF0}" sibTransId="{7AEA9702-A97D-495F-A880-6D0B57A95F74}"/>
    <dgm:cxn modelId="{C203F615-CD7D-4C7C-85E2-78128CC9D875}" type="presOf" srcId="{9A176CBE-5680-45F3-A873-F8794FD22417}" destId="{52474FBD-0F72-43B4-80B2-226E2EF3EF8C}" srcOrd="0" destOrd="0" presId="urn:microsoft.com/office/officeart/2005/8/layout/chevron2"/>
    <dgm:cxn modelId="{59D95E18-28BB-43AD-8219-BE12362FDFAF}" srcId="{10661453-A4AF-474D-8C82-B696040EC7DC}" destId="{354F9D0B-85FD-4B36-B090-A96A7C0C81E6}" srcOrd="4" destOrd="0" parTransId="{79A51B42-926A-4AFB-AE20-9E181CB031D9}" sibTransId="{34329674-F726-4EB2-9B18-99FA01357DCC}"/>
    <dgm:cxn modelId="{EFFF291D-0C42-4BDF-B4E2-25DDB3574BCC}" type="presOf" srcId="{CADA152F-92F6-4C2F-9E24-A3F8C51FA28E}" destId="{4E3E74AE-D17F-4ED8-92F7-48F7B04D92AD}" srcOrd="0" destOrd="0" presId="urn:microsoft.com/office/officeart/2005/8/layout/chevron2"/>
    <dgm:cxn modelId="{34E66026-D0D0-448B-87A4-8F98FA7E6E3B}" srcId="{354F9D0B-85FD-4B36-B090-A96A7C0C81E6}" destId="{9A176CBE-5680-45F3-A873-F8794FD22417}" srcOrd="0" destOrd="0" parTransId="{2EF7D28B-7AF3-4C1E-B314-3F5802A2C257}" sibTransId="{2F0FAF78-A76C-4206-8B39-6EADDD206412}"/>
    <dgm:cxn modelId="{6E584427-66F1-4333-9E97-6CD3843B3067}" srcId="{10661453-A4AF-474D-8C82-B696040EC7DC}" destId="{9D8E5BD1-4B17-4030-A1CE-5BCB11E691A9}" srcOrd="3" destOrd="0" parTransId="{EF9AE2CC-A278-4B63-BEE9-27B038A3BA8E}" sibTransId="{FAD0E1C9-891F-4E0E-A9E1-F18817B223D5}"/>
    <dgm:cxn modelId="{762B1B2B-E70B-45CF-820D-A4FC5A473C1E}" type="presOf" srcId="{A26C9F84-DB05-4349-90D7-853C80D0EA9D}" destId="{19365377-9618-4891-A59A-AFE2050D85B1}" srcOrd="0" destOrd="0" presId="urn:microsoft.com/office/officeart/2005/8/layout/chevron2"/>
    <dgm:cxn modelId="{A758AF31-33A2-4363-84F0-D51B18602A32}" srcId="{6C1888F7-5182-4059-8ACB-D10420AC6B7D}" destId="{417090A1-7129-464B-A4BF-C4B71B281582}" srcOrd="0" destOrd="0" parTransId="{64ED3388-12EC-4609-8FBB-508FB54B6F5A}" sibTransId="{5F979D5F-102C-453B-80C6-084D57A8E7A5}"/>
    <dgm:cxn modelId="{05AF3A32-70C8-4966-9A7C-86FAF119F4A7}" type="presOf" srcId="{417090A1-7129-464B-A4BF-C4B71B281582}" destId="{AB805C5A-6C5A-4A6F-9B40-D625F1F89304}" srcOrd="0" destOrd="0" presId="urn:microsoft.com/office/officeart/2005/8/layout/chevron2"/>
    <dgm:cxn modelId="{4ABF8170-6645-4693-A58F-A0DB73EE8341}" srcId="{A26C9F84-DB05-4349-90D7-853C80D0EA9D}" destId="{684CE80C-5591-414F-80B9-A8E41E16021B}" srcOrd="0" destOrd="0" parTransId="{E4A75DBE-11A8-4D62-A515-28166A7F82F8}" sibTransId="{30F1FC41-119B-4538-80A8-CFB2F5C2E321}"/>
    <dgm:cxn modelId="{AABAB170-F448-4399-935C-9767241FBC41}" type="presOf" srcId="{9D8E5BD1-4B17-4030-A1CE-5BCB11E691A9}" destId="{CDD5CBE1-A6D4-4A8B-9BF5-5F8B06700B2C}" srcOrd="0" destOrd="0" presId="urn:microsoft.com/office/officeart/2005/8/layout/chevron2"/>
    <dgm:cxn modelId="{A4E35277-F467-4107-999F-D6DE6ACC46EE}" type="presOf" srcId="{6704BF61-AD54-416E-97BF-ADEBCEEB1057}" destId="{C15F3DB3-5D05-4215-BDEC-9B465C1F99EF}" srcOrd="0" destOrd="0" presId="urn:microsoft.com/office/officeart/2005/8/layout/chevron2"/>
    <dgm:cxn modelId="{473C6C7B-3569-4F90-B3A3-BB8C1BB48058}" type="presOf" srcId="{354F9D0B-85FD-4B36-B090-A96A7C0C81E6}" destId="{39CE5D28-DFAF-48A7-B465-5A4D20FFB6E6}" srcOrd="0" destOrd="0" presId="urn:microsoft.com/office/officeart/2005/8/layout/chevron2"/>
    <dgm:cxn modelId="{7262717D-BB8F-4C86-8682-1B4A8BC3DBF8}" type="presOf" srcId="{10661453-A4AF-474D-8C82-B696040EC7DC}" destId="{C30E85C5-A18D-4BDD-9CAA-8D99EAB2B147}" srcOrd="0" destOrd="0" presId="urn:microsoft.com/office/officeart/2005/8/layout/chevron2"/>
    <dgm:cxn modelId="{EAAFF09A-C791-4216-9D8D-E8BEB09D30E7}" srcId="{9D8E5BD1-4B17-4030-A1CE-5BCB11E691A9}" destId="{2AD258C5-D8DE-4E6D-B325-8BA49851F865}" srcOrd="0" destOrd="0" parTransId="{DB4D9825-8A2E-4F91-914D-BB12A33833E8}" sibTransId="{09DB65A8-7356-4F61-AB83-7E40C6432362}"/>
    <dgm:cxn modelId="{45F194A5-D8C2-4699-BFF7-B5E0A66E6B28}" type="presOf" srcId="{684CE80C-5591-414F-80B9-A8E41E16021B}" destId="{FBE938E4-5E86-4089-B1CC-A3A653207767}" srcOrd="0" destOrd="0" presId="urn:microsoft.com/office/officeart/2005/8/layout/chevron2"/>
    <dgm:cxn modelId="{5A7164BD-2732-4F0F-920A-6483B79001D3}" type="presOf" srcId="{2AD258C5-D8DE-4E6D-B325-8BA49851F865}" destId="{A279EB60-E305-4B44-B3E6-1C13BAC016B6}" srcOrd="0" destOrd="0" presId="urn:microsoft.com/office/officeart/2005/8/layout/chevron2"/>
    <dgm:cxn modelId="{829D7FC3-6E74-4501-9C86-7CCEDCE13B14}" srcId="{CADA152F-92F6-4C2F-9E24-A3F8C51FA28E}" destId="{6704BF61-AD54-416E-97BF-ADEBCEEB1057}" srcOrd="0" destOrd="0" parTransId="{0FE00D8F-78CC-4B39-8DFD-FBF42FBEF78C}" sibTransId="{19B7ADB5-D22F-4875-BB8D-94F3255EA19E}"/>
    <dgm:cxn modelId="{406ACDCA-8DDD-4461-95DF-3ECA1EC0B29F}" srcId="{10661453-A4AF-474D-8C82-B696040EC7DC}" destId="{CADA152F-92F6-4C2F-9E24-A3F8C51FA28E}" srcOrd="2" destOrd="0" parTransId="{7B131291-8045-476E-8506-E3090D1D5C08}" sibTransId="{49A7CAA0-AF82-4D2E-8404-A72D5BEC58AC}"/>
    <dgm:cxn modelId="{50767EE3-46D9-441A-A7D5-1AAB8B06E8E8}" srcId="{10661453-A4AF-474D-8C82-B696040EC7DC}" destId="{6C1888F7-5182-4059-8ACB-D10420AC6B7D}" srcOrd="0" destOrd="0" parTransId="{A88A3491-30B3-4596-B0F3-6BD573B99CC8}" sibTransId="{0540D243-8123-4C35-ABFC-48DA9B32E8A7}"/>
    <dgm:cxn modelId="{B23261F0-B552-40B5-90D2-5AD7965178BB}" type="presParOf" srcId="{C30E85C5-A18D-4BDD-9CAA-8D99EAB2B147}" destId="{59537A3A-3F61-41CA-BC5E-BA9F0512A898}" srcOrd="0" destOrd="0" presId="urn:microsoft.com/office/officeart/2005/8/layout/chevron2"/>
    <dgm:cxn modelId="{EC22C845-CB82-4852-A2E1-AC968A7C5130}" type="presParOf" srcId="{59537A3A-3F61-41CA-BC5E-BA9F0512A898}" destId="{61F56D98-A6EB-4C85-8C0C-78F373ABBE9E}" srcOrd="0" destOrd="0" presId="urn:microsoft.com/office/officeart/2005/8/layout/chevron2"/>
    <dgm:cxn modelId="{006CD0F1-770A-4589-944F-19AB4BACFF50}" type="presParOf" srcId="{59537A3A-3F61-41CA-BC5E-BA9F0512A898}" destId="{AB805C5A-6C5A-4A6F-9B40-D625F1F89304}" srcOrd="1" destOrd="0" presId="urn:microsoft.com/office/officeart/2005/8/layout/chevron2"/>
    <dgm:cxn modelId="{A7763A19-4BAA-4899-BB4C-5BC6A49236B0}" type="presParOf" srcId="{C30E85C5-A18D-4BDD-9CAA-8D99EAB2B147}" destId="{D20959CB-81FB-4B34-946F-A518EC2DC353}" srcOrd="1" destOrd="0" presId="urn:microsoft.com/office/officeart/2005/8/layout/chevron2"/>
    <dgm:cxn modelId="{81321782-5C10-4815-9279-55CD6A748248}" type="presParOf" srcId="{C30E85C5-A18D-4BDD-9CAA-8D99EAB2B147}" destId="{12F240D1-F14E-498E-8444-5AE7854017F2}" srcOrd="2" destOrd="0" presId="urn:microsoft.com/office/officeart/2005/8/layout/chevron2"/>
    <dgm:cxn modelId="{3C2127B2-EC44-495C-B618-41FAE16EA14C}" type="presParOf" srcId="{12F240D1-F14E-498E-8444-5AE7854017F2}" destId="{19365377-9618-4891-A59A-AFE2050D85B1}" srcOrd="0" destOrd="0" presId="urn:microsoft.com/office/officeart/2005/8/layout/chevron2"/>
    <dgm:cxn modelId="{B8C2700C-1514-461D-87C7-E888C9D1178C}" type="presParOf" srcId="{12F240D1-F14E-498E-8444-5AE7854017F2}" destId="{FBE938E4-5E86-4089-B1CC-A3A653207767}" srcOrd="1" destOrd="0" presId="urn:microsoft.com/office/officeart/2005/8/layout/chevron2"/>
    <dgm:cxn modelId="{C1613107-0DD3-48A2-AED9-EBF27041C0E3}" type="presParOf" srcId="{C30E85C5-A18D-4BDD-9CAA-8D99EAB2B147}" destId="{3D8B8CE4-CD94-4086-A76F-D6F39A77E3D5}" srcOrd="3" destOrd="0" presId="urn:microsoft.com/office/officeart/2005/8/layout/chevron2"/>
    <dgm:cxn modelId="{A146D867-AD98-4AC9-8F81-5AE29D08C21B}" type="presParOf" srcId="{C30E85C5-A18D-4BDD-9CAA-8D99EAB2B147}" destId="{91911990-A230-4C50-83D9-D68B7399D175}" srcOrd="4" destOrd="0" presId="urn:microsoft.com/office/officeart/2005/8/layout/chevron2"/>
    <dgm:cxn modelId="{6E310937-D3A1-4990-B8F1-8E6B8E1928BD}" type="presParOf" srcId="{91911990-A230-4C50-83D9-D68B7399D175}" destId="{4E3E74AE-D17F-4ED8-92F7-48F7B04D92AD}" srcOrd="0" destOrd="0" presId="urn:microsoft.com/office/officeart/2005/8/layout/chevron2"/>
    <dgm:cxn modelId="{76789996-577D-48B8-A1AA-48DED8D85E27}" type="presParOf" srcId="{91911990-A230-4C50-83D9-D68B7399D175}" destId="{C15F3DB3-5D05-4215-BDEC-9B465C1F99EF}" srcOrd="1" destOrd="0" presId="urn:microsoft.com/office/officeart/2005/8/layout/chevron2"/>
    <dgm:cxn modelId="{57251079-BC20-40EE-B9C3-BACB99C281F9}" type="presParOf" srcId="{C30E85C5-A18D-4BDD-9CAA-8D99EAB2B147}" destId="{CA6242C5-0F21-49AF-B45C-3ED569FA4E4B}" srcOrd="5" destOrd="0" presId="urn:microsoft.com/office/officeart/2005/8/layout/chevron2"/>
    <dgm:cxn modelId="{26A3968E-290B-4AA1-B58A-E7D5E3C3F273}" type="presParOf" srcId="{C30E85C5-A18D-4BDD-9CAA-8D99EAB2B147}" destId="{A6E6E398-06A1-4E4D-BFE0-6E613A4AE940}" srcOrd="6" destOrd="0" presId="urn:microsoft.com/office/officeart/2005/8/layout/chevron2"/>
    <dgm:cxn modelId="{A8D5E25B-ADF8-4D54-9F68-02953AF16202}" type="presParOf" srcId="{A6E6E398-06A1-4E4D-BFE0-6E613A4AE940}" destId="{CDD5CBE1-A6D4-4A8B-9BF5-5F8B06700B2C}" srcOrd="0" destOrd="0" presId="urn:microsoft.com/office/officeart/2005/8/layout/chevron2"/>
    <dgm:cxn modelId="{0131DE25-6455-4F2B-B13A-A7487ADB7733}" type="presParOf" srcId="{A6E6E398-06A1-4E4D-BFE0-6E613A4AE940}" destId="{A279EB60-E305-4B44-B3E6-1C13BAC016B6}" srcOrd="1" destOrd="0" presId="urn:microsoft.com/office/officeart/2005/8/layout/chevron2"/>
    <dgm:cxn modelId="{190A3207-41F1-422A-87CC-C7019842A974}" type="presParOf" srcId="{C30E85C5-A18D-4BDD-9CAA-8D99EAB2B147}" destId="{60C211E8-4AE1-44F9-BC58-5B751140BFBA}" srcOrd="7" destOrd="0" presId="urn:microsoft.com/office/officeart/2005/8/layout/chevron2"/>
    <dgm:cxn modelId="{3B94BA71-E610-4C3C-B4D3-2827E8A474E5}" type="presParOf" srcId="{C30E85C5-A18D-4BDD-9CAA-8D99EAB2B147}" destId="{47822512-E3DE-4DD6-A846-C41171A7DE1C}" srcOrd="8" destOrd="0" presId="urn:microsoft.com/office/officeart/2005/8/layout/chevron2"/>
    <dgm:cxn modelId="{BB1EF6AE-877C-4502-88C6-39A098CABAF7}" type="presParOf" srcId="{47822512-E3DE-4DD6-A846-C41171A7DE1C}" destId="{39CE5D28-DFAF-48A7-B465-5A4D20FFB6E6}" srcOrd="0" destOrd="0" presId="urn:microsoft.com/office/officeart/2005/8/layout/chevron2"/>
    <dgm:cxn modelId="{A9575469-C181-4BE8-A7EF-886F983421FF}" type="presParOf" srcId="{47822512-E3DE-4DD6-A846-C41171A7DE1C}" destId="{52474FBD-0F72-43B4-80B2-226E2EF3EF8C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0D37921-A06F-44EA-8BFA-77215BBD87B3}" type="doc">
      <dgm:prSet loTypeId="urn:microsoft.com/office/officeart/2005/8/layout/chevron2" loCatId="process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5BA6B0C5-8E24-4C7C-BE91-EDBEF6B180DE}">
      <dgm:prSet phldrT="[Текст]"/>
      <dgm:spPr/>
      <dgm:t>
        <a:bodyPr/>
        <a:lstStyle/>
        <a:p>
          <a:r>
            <a:rPr lang="ru-RU"/>
            <a:t> </a:t>
          </a:r>
        </a:p>
      </dgm:t>
    </dgm:pt>
    <dgm:pt modelId="{E8729097-F5F5-4B58-83F8-515B616DBF55}" type="parTrans" cxnId="{B56F2B8F-14F4-4E39-85BF-D7D2756F802A}">
      <dgm:prSet/>
      <dgm:spPr/>
      <dgm:t>
        <a:bodyPr/>
        <a:lstStyle/>
        <a:p>
          <a:endParaRPr lang="ru-RU"/>
        </a:p>
      </dgm:t>
    </dgm:pt>
    <dgm:pt modelId="{889C0063-7F98-48D4-B037-0A9F2E259E0E}" type="sibTrans" cxnId="{B56F2B8F-14F4-4E39-85BF-D7D2756F802A}">
      <dgm:prSet/>
      <dgm:spPr/>
      <dgm:t>
        <a:bodyPr/>
        <a:lstStyle/>
        <a:p>
          <a:endParaRPr lang="ru-RU"/>
        </a:p>
      </dgm:t>
    </dgm:pt>
    <dgm:pt modelId="{7D2A9626-4E31-4A7F-9C47-DCE0A3C469B2}">
      <dgm:prSet phldrT="[Текст]" custT="1"/>
      <dgm:spPr/>
      <dgm:t>
        <a:bodyPr/>
        <a:lstStyle/>
        <a:p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Согласование с подчиненными и неподчиненными организациями, когда последние выступают обязанной стороной в правоотношениях, возникающих в следствии издания правового акта, или когда содержание документа непосредственно затрагивает их интересы</a:t>
          </a:r>
        </a:p>
      </dgm:t>
    </dgm:pt>
    <dgm:pt modelId="{7AA9B3E3-4CD7-4A9A-8713-BD4E91105FAA}" type="parTrans" cxnId="{B1C88453-2D68-4BC9-98FE-5DD91BB5CCDE}">
      <dgm:prSet/>
      <dgm:spPr/>
      <dgm:t>
        <a:bodyPr/>
        <a:lstStyle/>
        <a:p>
          <a:endParaRPr lang="ru-RU"/>
        </a:p>
      </dgm:t>
    </dgm:pt>
    <dgm:pt modelId="{8DBE822B-25F6-439D-90E7-DE33BC61A125}" type="sibTrans" cxnId="{B1C88453-2D68-4BC9-98FE-5DD91BB5CCDE}">
      <dgm:prSet/>
      <dgm:spPr/>
      <dgm:t>
        <a:bodyPr/>
        <a:lstStyle/>
        <a:p>
          <a:endParaRPr lang="ru-RU"/>
        </a:p>
      </dgm:t>
    </dgm:pt>
    <dgm:pt modelId="{2F5EB27B-1BBD-44DB-8B54-0FA08EF20DD0}">
      <dgm:prSet phldrT="[Текст]"/>
      <dgm:spPr/>
      <dgm:t>
        <a:bodyPr/>
        <a:lstStyle/>
        <a:p>
          <a:r>
            <a:rPr lang="ru-RU"/>
            <a:t> </a:t>
          </a:r>
        </a:p>
      </dgm:t>
    </dgm:pt>
    <dgm:pt modelId="{AD9D3CB6-7465-4AFE-916C-E8BE8BCA2D0A}" type="parTrans" cxnId="{BB48209F-4F75-42AE-8B3F-7D9087F9A2A9}">
      <dgm:prSet/>
      <dgm:spPr/>
      <dgm:t>
        <a:bodyPr/>
        <a:lstStyle/>
        <a:p>
          <a:endParaRPr lang="ru-RU"/>
        </a:p>
      </dgm:t>
    </dgm:pt>
    <dgm:pt modelId="{02256D74-3712-4385-A1ED-4F466471BB34}" type="sibTrans" cxnId="{BB48209F-4F75-42AE-8B3F-7D9087F9A2A9}">
      <dgm:prSet/>
      <dgm:spPr/>
      <dgm:t>
        <a:bodyPr/>
        <a:lstStyle/>
        <a:p>
          <a:endParaRPr lang="ru-RU"/>
        </a:p>
      </dgm:t>
    </dgm:pt>
    <dgm:pt modelId="{D65493C9-713A-4155-B955-4C853CF62F4B}">
      <dgm:prSet phldrT="[Текст]"/>
      <dgm:spPr/>
      <dgm:t>
        <a:bodyPr/>
        <a:lstStyle/>
        <a:p>
          <a:r>
            <a:rPr lang="ru-RU"/>
            <a:t> </a:t>
          </a:r>
        </a:p>
      </dgm:t>
    </dgm:pt>
    <dgm:pt modelId="{45C18775-D949-4766-98E4-C7696784F7AE}" type="parTrans" cxnId="{2B6AD0B3-521C-414A-9520-AD835F1F5A51}">
      <dgm:prSet/>
      <dgm:spPr/>
      <dgm:t>
        <a:bodyPr/>
        <a:lstStyle/>
        <a:p>
          <a:endParaRPr lang="ru-RU"/>
        </a:p>
      </dgm:t>
    </dgm:pt>
    <dgm:pt modelId="{531C6717-B525-436D-A3C1-F5A5E3960090}" type="sibTrans" cxnId="{2B6AD0B3-521C-414A-9520-AD835F1F5A51}">
      <dgm:prSet/>
      <dgm:spPr/>
      <dgm:t>
        <a:bodyPr/>
        <a:lstStyle/>
        <a:p>
          <a:endParaRPr lang="ru-RU"/>
        </a:p>
      </dgm:t>
    </dgm:pt>
    <dgm:pt modelId="{BDEE66AE-ED78-4B79-AE82-6F8DFFB4FE1E}">
      <dgm:prSet phldrT="[Текст]" custT="1"/>
      <dgm:spPr/>
      <dgm:t>
        <a:bodyPr/>
        <a:lstStyle/>
        <a:p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Согласование с общественными организациями, в случаях необходимости или предусмотренных документами этих органов</a:t>
          </a:r>
        </a:p>
      </dgm:t>
    </dgm:pt>
    <dgm:pt modelId="{04E1398C-BE72-4C21-B451-EBFDDF34F364}" type="parTrans" cxnId="{38B30281-582A-405B-AD23-E7491FCC2050}">
      <dgm:prSet/>
      <dgm:spPr/>
      <dgm:t>
        <a:bodyPr/>
        <a:lstStyle/>
        <a:p>
          <a:endParaRPr lang="ru-RU"/>
        </a:p>
      </dgm:t>
    </dgm:pt>
    <dgm:pt modelId="{5B21B66B-D9F6-4D75-967E-FECC369A2C27}" type="sibTrans" cxnId="{38B30281-582A-405B-AD23-E7491FCC2050}">
      <dgm:prSet/>
      <dgm:spPr/>
      <dgm:t>
        <a:bodyPr/>
        <a:lstStyle/>
        <a:p>
          <a:endParaRPr lang="ru-RU"/>
        </a:p>
      </dgm:t>
    </dgm:pt>
    <dgm:pt modelId="{7B949A34-9645-4F15-8633-D8A56C94CDC8}">
      <dgm:prSet phldrT="[Текст]" custT="1"/>
      <dgm:spPr/>
      <dgm:t>
        <a:bodyPr/>
        <a:lstStyle/>
        <a:p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Согласование с организациями и начно провизводственными объединениями, занимающимися иследованиями в той области, в которой имеет отношение содержание документа</a:t>
          </a:r>
        </a:p>
      </dgm:t>
    </dgm:pt>
    <dgm:pt modelId="{4A27A1A4-F7F7-45E7-A7FA-F2E866BE908C}" type="sibTrans" cxnId="{CB347C9A-063A-45F3-A69B-C9472F015A0F}">
      <dgm:prSet/>
      <dgm:spPr/>
      <dgm:t>
        <a:bodyPr/>
        <a:lstStyle/>
        <a:p>
          <a:endParaRPr lang="ru-RU"/>
        </a:p>
      </dgm:t>
    </dgm:pt>
    <dgm:pt modelId="{C5164527-8980-4A55-ABCC-2709C1CBFA3C}" type="parTrans" cxnId="{CB347C9A-063A-45F3-A69B-C9472F015A0F}">
      <dgm:prSet/>
      <dgm:spPr/>
      <dgm:t>
        <a:bodyPr/>
        <a:lstStyle/>
        <a:p>
          <a:endParaRPr lang="ru-RU"/>
        </a:p>
      </dgm:t>
    </dgm:pt>
    <dgm:pt modelId="{042AD557-3C4E-45AF-B8AE-C698EBC992A4}">
      <dgm:prSet/>
      <dgm:spPr/>
      <dgm:t>
        <a:bodyPr/>
        <a:lstStyle/>
        <a:p>
          <a:endParaRPr lang="ru-RU"/>
        </a:p>
      </dgm:t>
    </dgm:pt>
    <dgm:pt modelId="{9D64433E-284B-4968-817A-AA5CFB20F182}" type="parTrans" cxnId="{22BE0125-096B-4E93-81B4-B67E36837C9F}">
      <dgm:prSet/>
      <dgm:spPr/>
      <dgm:t>
        <a:bodyPr/>
        <a:lstStyle/>
        <a:p>
          <a:endParaRPr lang="ru-RU"/>
        </a:p>
      </dgm:t>
    </dgm:pt>
    <dgm:pt modelId="{9CBB7691-19C4-412D-932D-3A539E467680}" type="sibTrans" cxnId="{22BE0125-096B-4E93-81B4-B67E36837C9F}">
      <dgm:prSet/>
      <dgm:spPr/>
      <dgm:t>
        <a:bodyPr/>
        <a:lstStyle/>
        <a:p>
          <a:endParaRPr lang="ru-RU"/>
        </a:p>
      </dgm:t>
    </dgm:pt>
    <dgm:pt modelId="{44DD4BC1-C855-4C5A-A017-2DF5F54ED570}">
      <dgm:prSet custT="1"/>
      <dgm:spPr/>
      <dgm:t>
        <a:bodyPr/>
        <a:lstStyle/>
        <a:p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Согласование с вышестоящими органами общей или отраслевой компетенции, в случаях, когда законодательством предусматривается возможность совершения управленческих действий, только с решения этого органа</a:t>
          </a:r>
        </a:p>
      </dgm:t>
    </dgm:pt>
    <dgm:pt modelId="{AE6E1EC0-0512-4F9F-B67C-C80BA2F817F8}" type="parTrans" cxnId="{44D21F55-6E38-4A54-938F-2135FBA5D32D}">
      <dgm:prSet/>
      <dgm:spPr/>
      <dgm:t>
        <a:bodyPr/>
        <a:lstStyle/>
        <a:p>
          <a:endParaRPr lang="ru-RU"/>
        </a:p>
      </dgm:t>
    </dgm:pt>
    <dgm:pt modelId="{D57AFBD6-ABEC-4A5B-87AC-C4CF9712E5E0}" type="sibTrans" cxnId="{44D21F55-6E38-4A54-938F-2135FBA5D32D}">
      <dgm:prSet/>
      <dgm:spPr/>
      <dgm:t>
        <a:bodyPr/>
        <a:lstStyle/>
        <a:p>
          <a:endParaRPr lang="ru-RU"/>
        </a:p>
      </dgm:t>
    </dgm:pt>
    <dgm:pt modelId="{C6521DAD-4F3A-4829-A778-95E4597015F4}" type="pres">
      <dgm:prSet presAssocID="{00D37921-A06F-44EA-8BFA-77215BBD87B3}" presName="linearFlow" presStyleCnt="0">
        <dgm:presLayoutVars>
          <dgm:dir/>
          <dgm:animLvl val="lvl"/>
          <dgm:resizeHandles val="exact"/>
        </dgm:presLayoutVars>
      </dgm:prSet>
      <dgm:spPr/>
    </dgm:pt>
    <dgm:pt modelId="{CA698DAE-30CB-448F-B9D2-89EA160CD9F1}" type="pres">
      <dgm:prSet presAssocID="{5BA6B0C5-8E24-4C7C-BE91-EDBEF6B180DE}" presName="composite" presStyleCnt="0"/>
      <dgm:spPr/>
    </dgm:pt>
    <dgm:pt modelId="{BE28DECF-AEC6-4A33-850F-68DFF65C96D0}" type="pres">
      <dgm:prSet presAssocID="{5BA6B0C5-8E24-4C7C-BE91-EDBEF6B180DE}" presName="parentText" presStyleLbl="alignNode1" presStyleIdx="0" presStyleCnt="4" custScaleY="137822">
        <dgm:presLayoutVars>
          <dgm:chMax val="1"/>
          <dgm:bulletEnabled val="1"/>
        </dgm:presLayoutVars>
      </dgm:prSet>
      <dgm:spPr/>
    </dgm:pt>
    <dgm:pt modelId="{A31325B6-D274-42C0-A3D1-3E03492A479D}" type="pres">
      <dgm:prSet presAssocID="{5BA6B0C5-8E24-4C7C-BE91-EDBEF6B180DE}" presName="descendantText" presStyleLbl="alignAcc1" presStyleIdx="0" presStyleCnt="4" custScaleY="146215">
        <dgm:presLayoutVars>
          <dgm:bulletEnabled val="1"/>
        </dgm:presLayoutVars>
      </dgm:prSet>
      <dgm:spPr/>
    </dgm:pt>
    <dgm:pt modelId="{FB3110D5-108C-4662-8008-F16EF28A19DB}" type="pres">
      <dgm:prSet presAssocID="{889C0063-7F98-48D4-B037-0A9F2E259E0E}" presName="sp" presStyleCnt="0"/>
      <dgm:spPr/>
    </dgm:pt>
    <dgm:pt modelId="{9EEB33D0-EA3C-4908-A4A6-4D83F7924DDF}" type="pres">
      <dgm:prSet presAssocID="{2F5EB27B-1BBD-44DB-8B54-0FA08EF20DD0}" presName="composite" presStyleCnt="0"/>
      <dgm:spPr/>
    </dgm:pt>
    <dgm:pt modelId="{D127E5DB-EDA2-410E-9486-C24358241969}" type="pres">
      <dgm:prSet presAssocID="{2F5EB27B-1BBD-44DB-8B54-0FA08EF20DD0}" presName="parentText" presStyleLbl="alignNode1" presStyleIdx="1" presStyleCnt="4">
        <dgm:presLayoutVars>
          <dgm:chMax val="1"/>
          <dgm:bulletEnabled val="1"/>
        </dgm:presLayoutVars>
      </dgm:prSet>
      <dgm:spPr/>
    </dgm:pt>
    <dgm:pt modelId="{2C64658D-5EA3-464B-9111-EFBD7AB06713}" type="pres">
      <dgm:prSet presAssocID="{2F5EB27B-1BBD-44DB-8B54-0FA08EF20DD0}" presName="descendantText" presStyleLbl="alignAcc1" presStyleIdx="1" presStyleCnt="4">
        <dgm:presLayoutVars>
          <dgm:bulletEnabled val="1"/>
        </dgm:presLayoutVars>
      </dgm:prSet>
      <dgm:spPr/>
    </dgm:pt>
    <dgm:pt modelId="{D643FE11-2629-4A5D-A336-96AFBA257BF8}" type="pres">
      <dgm:prSet presAssocID="{02256D74-3712-4385-A1ED-4F466471BB34}" presName="sp" presStyleCnt="0"/>
      <dgm:spPr/>
    </dgm:pt>
    <dgm:pt modelId="{0E5B926E-75C7-417D-B15F-663E6325D2E0}" type="pres">
      <dgm:prSet presAssocID="{D65493C9-713A-4155-B955-4C853CF62F4B}" presName="composite" presStyleCnt="0"/>
      <dgm:spPr/>
    </dgm:pt>
    <dgm:pt modelId="{A99A8558-C5AB-46C4-9423-72AEEC61964E}" type="pres">
      <dgm:prSet presAssocID="{D65493C9-713A-4155-B955-4C853CF62F4B}" presName="parentText" presStyleLbl="alignNode1" presStyleIdx="2" presStyleCnt="4">
        <dgm:presLayoutVars>
          <dgm:chMax val="1"/>
          <dgm:bulletEnabled val="1"/>
        </dgm:presLayoutVars>
      </dgm:prSet>
      <dgm:spPr/>
    </dgm:pt>
    <dgm:pt modelId="{3621C55C-B400-4C73-B5DD-B59EAB101930}" type="pres">
      <dgm:prSet presAssocID="{D65493C9-713A-4155-B955-4C853CF62F4B}" presName="descendantText" presStyleLbl="alignAcc1" presStyleIdx="2" presStyleCnt="4">
        <dgm:presLayoutVars>
          <dgm:bulletEnabled val="1"/>
        </dgm:presLayoutVars>
      </dgm:prSet>
      <dgm:spPr/>
    </dgm:pt>
    <dgm:pt modelId="{5B24C154-F6B6-418E-856D-38FF88348281}" type="pres">
      <dgm:prSet presAssocID="{531C6717-B525-436D-A3C1-F5A5E3960090}" presName="sp" presStyleCnt="0"/>
      <dgm:spPr/>
    </dgm:pt>
    <dgm:pt modelId="{DB37D506-11B8-4E46-B312-C508CE4FEB54}" type="pres">
      <dgm:prSet presAssocID="{042AD557-3C4E-45AF-B8AE-C698EBC992A4}" presName="composite" presStyleCnt="0"/>
      <dgm:spPr/>
    </dgm:pt>
    <dgm:pt modelId="{9483068F-EEE0-42EB-B365-00180389F8F4}" type="pres">
      <dgm:prSet presAssocID="{042AD557-3C4E-45AF-B8AE-C698EBC992A4}" presName="parentText" presStyleLbl="alignNode1" presStyleIdx="3" presStyleCnt="4" custScaleY="125542">
        <dgm:presLayoutVars>
          <dgm:chMax val="1"/>
          <dgm:bulletEnabled val="1"/>
        </dgm:presLayoutVars>
      </dgm:prSet>
      <dgm:spPr/>
    </dgm:pt>
    <dgm:pt modelId="{62F63419-4CC5-4BA2-A706-EEBAE3C352F4}" type="pres">
      <dgm:prSet presAssocID="{042AD557-3C4E-45AF-B8AE-C698EBC992A4}" presName="descendantText" presStyleLbl="alignAcc1" presStyleIdx="3" presStyleCnt="4" custScaleY="142993">
        <dgm:presLayoutVars>
          <dgm:bulletEnabled val="1"/>
        </dgm:presLayoutVars>
      </dgm:prSet>
      <dgm:spPr/>
    </dgm:pt>
  </dgm:ptLst>
  <dgm:cxnLst>
    <dgm:cxn modelId="{EF85ED02-D337-4A23-9A3B-0F4B5917C4AC}" type="presOf" srcId="{042AD557-3C4E-45AF-B8AE-C698EBC992A4}" destId="{9483068F-EEE0-42EB-B365-00180389F8F4}" srcOrd="0" destOrd="0" presId="urn:microsoft.com/office/officeart/2005/8/layout/chevron2"/>
    <dgm:cxn modelId="{22BE0125-096B-4E93-81B4-B67E36837C9F}" srcId="{00D37921-A06F-44EA-8BFA-77215BBD87B3}" destId="{042AD557-3C4E-45AF-B8AE-C698EBC992A4}" srcOrd="3" destOrd="0" parTransId="{9D64433E-284B-4968-817A-AA5CFB20F182}" sibTransId="{9CBB7691-19C4-412D-932D-3A539E467680}"/>
    <dgm:cxn modelId="{48D59D2D-64E2-4A11-9BD2-2AB19C9B19B6}" type="presOf" srcId="{2F5EB27B-1BBD-44DB-8B54-0FA08EF20DD0}" destId="{D127E5DB-EDA2-410E-9486-C24358241969}" srcOrd="0" destOrd="0" presId="urn:microsoft.com/office/officeart/2005/8/layout/chevron2"/>
    <dgm:cxn modelId="{33490338-47B9-4011-AC46-9587AD15F3BB}" type="presOf" srcId="{7D2A9626-4E31-4A7F-9C47-DCE0A3C469B2}" destId="{A31325B6-D274-42C0-A3D1-3E03492A479D}" srcOrd="0" destOrd="0" presId="urn:microsoft.com/office/officeart/2005/8/layout/chevron2"/>
    <dgm:cxn modelId="{25949C67-CFD1-4197-9D2A-6B9813A2E191}" type="presOf" srcId="{BDEE66AE-ED78-4B79-AE82-6F8DFFB4FE1E}" destId="{3621C55C-B400-4C73-B5DD-B59EAB101930}" srcOrd="0" destOrd="0" presId="urn:microsoft.com/office/officeart/2005/8/layout/chevron2"/>
    <dgm:cxn modelId="{6EFC486A-C2CF-4E35-B521-D3F456DD1BF4}" type="presOf" srcId="{D65493C9-713A-4155-B955-4C853CF62F4B}" destId="{A99A8558-C5AB-46C4-9423-72AEEC61964E}" srcOrd="0" destOrd="0" presId="urn:microsoft.com/office/officeart/2005/8/layout/chevron2"/>
    <dgm:cxn modelId="{B1C88453-2D68-4BC9-98FE-5DD91BB5CCDE}" srcId="{5BA6B0C5-8E24-4C7C-BE91-EDBEF6B180DE}" destId="{7D2A9626-4E31-4A7F-9C47-DCE0A3C469B2}" srcOrd="0" destOrd="0" parTransId="{7AA9B3E3-4CD7-4A9A-8713-BD4E91105FAA}" sibTransId="{8DBE822B-25F6-439D-90E7-DE33BC61A125}"/>
    <dgm:cxn modelId="{44D21F55-6E38-4A54-938F-2135FBA5D32D}" srcId="{042AD557-3C4E-45AF-B8AE-C698EBC992A4}" destId="{44DD4BC1-C855-4C5A-A017-2DF5F54ED570}" srcOrd="0" destOrd="0" parTransId="{AE6E1EC0-0512-4F9F-B67C-C80BA2F817F8}" sibTransId="{D57AFBD6-ABEC-4A5B-87AC-C4CF9712E5E0}"/>
    <dgm:cxn modelId="{38B30281-582A-405B-AD23-E7491FCC2050}" srcId="{D65493C9-713A-4155-B955-4C853CF62F4B}" destId="{BDEE66AE-ED78-4B79-AE82-6F8DFFB4FE1E}" srcOrd="0" destOrd="0" parTransId="{04E1398C-BE72-4C21-B451-EBFDDF34F364}" sibTransId="{5B21B66B-D9F6-4D75-967E-FECC369A2C27}"/>
    <dgm:cxn modelId="{B56F2B8F-14F4-4E39-85BF-D7D2756F802A}" srcId="{00D37921-A06F-44EA-8BFA-77215BBD87B3}" destId="{5BA6B0C5-8E24-4C7C-BE91-EDBEF6B180DE}" srcOrd="0" destOrd="0" parTransId="{E8729097-F5F5-4B58-83F8-515B616DBF55}" sibTransId="{889C0063-7F98-48D4-B037-0A9F2E259E0E}"/>
    <dgm:cxn modelId="{B18DC593-B8B8-4120-8CBE-92223AD187E9}" type="presOf" srcId="{00D37921-A06F-44EA-8BFA-77215BBD87B3}" destId="{C6521DAD-4F3A-4829-A778-95E4597015F4}" srcOrd="0" destOrd="0" presId="urn:microsoft.com/office/officeart/2005/8/layout/chevron2"/>
    <dgm:cxn modelId="{CB347C9A-063A-45F3-A69B-C9472F015A0F}" srcId="{2F5EB27B-1BBD-44DB-8B54-0FA08EF20DD0}" destId="{7B949A34-9645-4F15-8633-D8A56C94CDC8}" srcOrd="0" destOrd="0" parTransId="{C5164527-8980-4A55-ABCC-2709C1CBFA3C}" sibTransId="{4A27A1A4-F7F7-45E7-A7FA-F2E866BE908C}"/>
    <dgm:cxn modelId="{BB48209F-4F75-42AE-8B3F-7D9087F9A2A9}" srcId="{00D37921-A06F-44EA-8BFA-77215BBD87B3}" destId="{2F5EB27B-1BBD-44DB-8B54-0FA08EF20DD0}" srcOrd="1" destOrd="0" parTransId="{AD9D3CB6-7465-4AFE-916C-E8BE8BCA2D0A}" sibTransId="{02256D74-3712-4385-A1ED-4F466471BB34}"/>
    <dgm:cxn modelId="{2B6AD0B3-521C-414A-9520-AD835F1F5A51}" srcId="{00D37921-A06F-44EA-8BFA-77215BBD87B3}" destId="{D65493C9-713A-4155-B955-4C853CF62F4B}" srcOrd="2" destOrd="0" parTransId="{45C18775-D949-4766-98E4-C7696784F7AE}" sibTransId="{531C6717-B525-436D-A3C1-F5A5E3960090}"/>
    <dgm:cxn modelId="{81579BDB-CAE6-452E-A04E-559AFA4DD355}" type="presOf" srcId="{44DD4BC1-C855-4C5A-A017-2DF5F54ED570}" destId="{62F63419-4CC5-4BA2-A706-EEBAE3C352F4}" srcOrd="0" destOrd="0" presId="urn:microsoft.com/office/officeart/2005/8/layout/chevron2"/>
    <dgm:cxn modelId="{201959E1-061A-47C2-BF91-975DAEF85947}" type="presOf" srcId="{5BA6B0C5-8E24-4C7C-BE91-EDBEF6B180DE}" destId="{BE28DECF-AEC6-4A33-850F-68DFF65C96D0}" srcOrd="0" destOrd="0" presId="urn:microsoft.com/office/officeart/2005/8/layout/chevron2"/>
    <dgm:cxn modelId="{F65868E6-D88B-49E1-82D6-9B89CE05E982}" type="presOf" srcId="{7B949A34-9645-4F15-8633-D8A56C94CDC8}" destId="{2C64658D-5EA3-464B-9111-EFBD7AB06713}" srcOrd="0" destOrd="0" presId="urn:microsoft.com/office/officeart/2005/8/layout/chevron2"/>
    <dgm:cxn modelId="{5CF5FE07-DAD9-4C4C-B3EB-DC65D7169E9A}" type="presParOf" srcId="{C6521DAD-4F3A-4829-A778-95E4597015F4}" destId="{CA698DAE-30CB-448F-B9D2-89EA160CD9F1}" srcOrd="0" destOrd="0" presId="urn:microsoft.com/office/officeart/2005/8/layout/chevron2"/>
    <dgm:cxn modelId="{F6F3AC9C-75CF-4EE3-A925-E02D5E6E54BF}" type="presParOf" srcId="{CA698DAE-30CB-448F-B9D2-89EA160CD9F1}" destId="{BE28DECF-AEC6-4A33-850F-68DFF65C96D0}" srcOrd="0" destOrd="0" presId="urn:microsoft.com/office/officeart/2005/8/layout/chevron2"/>
    <dgm:cxn modelId="{FA678C9D-C754-4419-95D7-B4DA5542EA56}" type="presParOf" srcId="{CA698DAE-30CB-448F-B9D2-89EA160CD9F1}" destId="{A31325B6-D274-42C0-A3D1-3E03492A479D}" srcOrd="1" destOrd="0" presId="urn:microsoft.com/office/officeart/2005/8/layout/chevron2"/>
    <dgm:cxn modelId="{AF501811-A689-420A-95D3-6BBD5E1EED72}" type="presParOf" srcId="{C6521DAD-4F3A-4829-A778-95E4597015F4}" destId="{FB3110D5-108C-4662-8008-F16EF28A19DB}" srcOrd="1" destOrd="0" presId="urn:microsoft.com/office/officeart/2005/8/layout/chevron2"/>
    <dgm:cxn modelId="{8EF058DC-ADB1-4DE9-AE5E-8019845DA567}" type="presParOf" srcId="{C6521DAD-4F3A-4829-A778-95E4597015F4}" destId="{9EEB33D0-EA3C-4908-A4A6-4D83F7924DDF}" srcOrd="2" destOrd="0" presId="urn:microsoft.com/office/officeart/2005/8/layout/chevron2"/>
    <dgm:cxn modelId="{66335052-A591-41BD-9A4F-7FADD1C49AD7}" type="presParOf" srcId="{9EEB33D0-EA3C-4908-A4A6-4D83F7924DDF}" destId="{D127E5DB-EDA2-410E-9486-C24358241969}" srcOrd="0" destOrd="0" presId="urn:microsoft.com/office/officeart/2005/8/layout/chevron2"/>
    <dgm:cxn modelId="{11F89BCC-6DF7-4CE6-84FD-02C65E06E434}" type="presParOf" srcId="{9EEB33D0-EA3C-4908-A4A6-4D83F7924DDF}" destId="{2C64658D-5EA3-464B-9111-EFBD7AB06713}" srcOrd="1" destOrd="0" presId="urn:microsoft.com/office/officeart/2005/8/layout/chevron2"/>
    <dgm:cxn modelId="{890FA9F3-6AC9-428B-8CD4-B4A3CD06BCBA}" type="presParOf" srcId="{C6521DAD-4F3A-4829-A778-95E4597015F4}" destId="{D643FE11-2629-4A5D-A336-96AFBA257BF8}" srcOrd="3" destOrd="0" presId="urn:microsoft.com/office/officeart/2005/8/layout/chevron2"/>
    <dgm:cxn modelId="{4CA327FF-7120-44C9-A40B-066A732BD2A9}" type="presParOf" srcId="{C6521DAD-4F3A-4829-A778-95E4597015F4}" destId="{0E5B926E-75C7-417D-B15F-663E6325D2E0}" srcOrd="4" destOrd="0" presId="urn:microsoft.com/office/officeart/2005/8/layout/chevron2"/>
    <dgm:cxn modelId="{086CF019-15B7-4A24-9869-F60EBE805863}" type="presParOf" srcId="{0E5B926E-75C7-417D-B15F-663E6325D2E0}" destId="{A99A8558-C5AB-46C4-9423-72AEEC61964E}" srcOrd="0" destOrd="0" presId="urn:microsoft.com/office/officeart/2005/8/layout/chevron2"/>
    <dgm:cxn modelId="{64C4D142-7EF2-47C3-BB23-3CF390E306D0}" type="presParOf" srcId="{0E5B926E-75C7-417D-B15F-663E6325D2E0}" destId="{3621C55C-B400-4C73-B5DD-B59EAB101930}" srcOrd="1" destOrd="0" presId="urn:microsoft.com/office/officeart/2005/8/layout/chevron2"/>
    <dgm:cxn modelId="{E53B42C2-CDA5-4F9D-9A30-312D52BE6667}" type="presParOf" srcId="{C6521DAD-4F3A-4829-A778-95E4597015F4}" destId="{5B24C154-F6B6-418E-856D-38FF88348281}" srcOrd="5" destOrd="0" presId="urn:microsoft.com/office/officeart/2005/8/layout/chevron2"/>
    <dgm:cxn modelId="{4F475A10-6DA2-4E75-9315-148E456BA9DF}" type="presParOf" srcId="{C6521DAD-4F3A-4829-A778-95E4597015F4}" destId="{DB37D506-11B8-4E46-B312-C508CE4FEB54}" srcOrd="6" destOrd="0" presId="urn:microsoft.com/office/officeart/2005/8/layout/chevron2"/>
    <dgm:cxn modelId="{16A1E0C4-DB85-4428-BDD0-6745DA029FE7}" type="presParOf" srcId="{DB37D506-11B8-4E46-B312-C508CE4FEB54}" destId="{9483068F-EEE0-42EB-B365-00180389F8F4}" srcOrd="0" destOrd="0" presId="urn:microsoft.com/office/officeart/2005/8/layout/chevron2"/>
    <dgm:cxn modelId="{C33A0564-E549-4556-A25E-5AC8DC599AA0}" type="presParOf" srcId="{DB37D506-11B8-4E46-B312-C508CE4FEB54}" destId="{62F63419-4CC5-4BA2-A706-EEBAE3C352F4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F56D98-A6EB-4C85-8C0C-78F373ABBE9E}">
      <dsp:nvSpPr>
        <dsp:cNvPr id="0" name=""/>
        <dsp:cNvSpPr/>
      </dsp:nvSpPr>
      <dsp:spPr>
        <a:xfrm rot="5400000">
          <a:off x="-125002" y="126332"/>
          <a:ext cx="833349" cy="583344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600" kern="1200"/>
            <a:t> </a:t>
          </a:r>
        </a:p>
      </dsp:txBody>
      <dsp:txXfrm rot="-5400000">
        <a:off x="1" y="293001"/>
        <a:ext cx="583344" cy="250005"/>
      </dsp:txXfrm>
    </dsp:sp>
    <dsp:sp modelId="{AB805C5A-6C5A-4A6F-9B40-D625F1F89304}">
      <dsp:nvSpPr>
        <dsp:cNvPr id="0" name=""/>
        <dsp:cNvSpPr/>
      </dsp:nvSpPr>
      <dsp:spPr>
        <a:xfrm rot="5400000">
          <a:off x="2935483" y="-2350217"/>
          <a:ext cx="541676" cy="524595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Согласование с отраслевыми, функциональными, территориальными подразделениями, совещательными органами</a:t>
          </a:r>
        </a:p>
      </dsp:txBody>
      <dsp:txXfrm rot="-5400000">
        <a:off x="583344" y="28364"/>
        <a:ext cx="5219513" cy="488792"/>
      </dsp:txXfrm>
    </dsp:sp>
    <dsp:sp modelId="{19365377-9618-4891-A59A-AFE2050D85B1}">
      <dsp:nvSpPr>
        <dsp:cNvPr id="0" name=""/>
        <dsp:cNvSpPr/>
      </dsp:nvSpPr>
      <dsp:spPr>
        <a:xfrm rot="5400000">
          <a:off x="-125002" y="839169"/>
          <a:ext cx="833349" cy="583344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600" kern="1200"/>
            <a:t> </a:t>
          </a:r>
        </a:p>
      </dsp:txBody>
      <dsp:txXfrm rot="-5400000">
        <a:off x="1" y="1005838"/>
        <a:ext cx="583344" cy="250005"/>
      </dsp:txXfrm>
    </dsp:sp>
    <dsp:sp modelId="{FBE938E4-5E86-4089-B1CC-A3A653207767}">
      <dsp:nvSpPr>
        <dsp:cNvPr id="0" name=""/>
        <dsp:cNvSpPr/>
      </dsp:nvSpPr>
      <dsp:spPr>
        <a:xfrm rot="5400000">
          <a:off x="2935483" y="-1637972"/>
          <a:ext cx="541676" cy="524595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400" kern="1200"/>
            <a:t>Согласование с общественными организациями</a:t>
          </a:r>
        </a:p>
      </dsp:txBody>
      <dsp:txXfrm rot="-5400000">
        <a:off x="583344" y="740609"/>
        <a:ext cx="5219513" cy="488792"/>
      </dsp:txXfrm>
    </dsp:sp>
    <dsp:sp modelId="{4E3E74AE-D17F-4ED8-92F7-48F7B04D92AD}">
      <dsp:nvSpPr>
        <dsp:cNvPr id="0" name=""/>
        <dsp:cNvSpPr/>
      </dsp:nvSpPr>
      <dsp:spPr>
        <a:xfrm rot="5400000">
          <a:off x="-125002" y="1551415"/>
          <a:ext cx="833349" cy="583344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600" kern="1200"/>
            <a:t> </a:t>
          </a:r>
        </a:p>
      </dsp:txBody>
      <dsp:txXfrm rot="-5400000">
        <a:off x="1" y="1718084"/>
        <a:ext cx="583344" cy="250005"/>
      </dsp:txXfrm>
    </dsp:sp>
    <dsp:sp modelId="{C15F3DB3-5D05-4215-BDEC-9B465C1F99EF}">
      <dsp:nvSpPr>
        <dsp:cNvPr id="0" name=""/>
        <dsp:cNvSpPr/>
      </dsp:nvSpPr>
      <dsp:spPr>
        <a:xfrm rot="5400000">
          <a:off x="2935483" y="-925726"/>
          <a:ext cx="541676" cy="524595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400" kern="1200"/>
            <a:t>Согласование с работниками, ответсвенных за решение функциональных вопросов</a:t>
          </a:r>
        </a:p>
      </dsp:txBody>
      <dsp:txXfrm rot="-5400000">
        <a:off x="583344" y="1452855"/>
        <a:ext cx="5219513" cy="488792"/>
      </dsp:txXfrm>
    </dsp:sp>
    <dsp:sp modelId="{CDD5CBE1-A6D4-4A8B-9BF5-5F8B06700B2C}">
      <dsp:nvSpPr>
        <dsp:cNvPr id="0" name=""/>
        <dsp:cNvSpPr/>
      </dsp:nvSpPr>
      <dsp:spPr>
        <a:xfrm rot="5400000">
          <a:off x="-125002" y="2263660"/>
          <a:ext cx="833349" cy="583344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600" kern="1200"/>
        </a:p>
      </dsp:txBody>
      <dsp:txXfrm rot="-5400000">
        <a:off x="1" y="2430329"/>
        <a:ext cx="583344" cy="250005"/>
      </dsp:txXfrm>
    </dsp:sp>
    <dsp:sp modelId="{A279EB60-E305-4B44-B3E6-1C13BAC016B6}">
      <dsp:nvSpPr>
        <dsp:cNvPr id="0" name=""/>
        <dsp:cNvSpPr/>
      </dsp:nvSpPr>
      <dsp:spPr>
        <a:xfrm rot="5400000">
          <a:off x="2935483" y="-213480"/>
          <a:ext cx="541676" cy="524595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400" kern="1200"/>
            <a:t>Согласование с финансовыми отделами или главным бухгалтером</a:t>
          </a:r>
        </a:p>
      </dsp:txBody>
      <dsp:txXfrm rot="-5400000">
        <a:off x="583344" y="2165101"/>
        <a:ext cx="5219513" cy="488792"/>
      </dsp:txXfrm>
    </dsp:sp>
    <dsp:sp modelId="{39CE5D28-DFAF-48A7-B465-5A4D20FFB6E6}">
      <dsp:nvSpPr>
        <dsp:cNvPr id="0" name=""/>
        <dsp:cNvSpPr/>
      </dsp:nvSpPr>
      <dsp:spPr>
        <a:xfrm rot="5400000">
          <a:off x="-125002" y="2975906"/>
          <a:ext cx="833349" cy="583344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600" kern="1200"/>
        </a:p>
      </dsp:txBody>
      <dsp:txXfrm rot="-5400000">
        <a:off x="1" y="3142575"/>
        <a:ext cx="583344" cy="250005"/>
      </dsp:txXfrm>
    </dsp:sp>
    <dsp:sp modelId="{52474FBD-0F72-43B4-80B2-226E2EF3EF8C}">
      <dsp:nvSpPr>
        <dsp:cNvPr id="0" name=""/>
        <dsp:cNvSpPr/>
      </dsp:nvSpPr>
      <dsp:spPr>
        <a:xfrm rot="5400000">
          <a:off x="2935483" y="498764"/>
          <a:ext cx="541676" cy="524595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400" kern="1200"/>
            <a:t>Согласование с юридической функцией</a:t>
          </a:r>
        </a:p>
      </dsp:txBody>
      <dsp:txXfrm rot="-5400000">
        <a:off x="583344" y="2877345"/>
        <a:ext cx="5219513" cy="48879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E28DECF-AEC6-4A33-850F-68DFF65C96D0}">
      <dsp:nvSpPr>
        <dsp:cNvPr id="0" name=""/>
        <dsp:cNvSpPr/>
      </dsp:nvSpPr>
      <dsp:spPr>
        <a:xfrm rot="5400000">
          <a:off x="-335903" y="346472"/>
          <a:ext cx="1365186" cy="693380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900" kern="1200"/>
            <a:t> </a:t>
          </a:r>
        </a:p>
      </dsp:txBody>
      <dsp:txXfrm rot="-5400000">
        <a:off x="0" y="357259"/>
        <a:ext cx="693380" cy="671806"/>
      </dsp:txXfrm>
    </dsp:sp>
    <dsp:sp modelId="{A31325B6-D274-42C0-A3D1-3E03492A479D}">
      <dsp:nvSpPr>
        <dsp:cNvPr id="0" name=""/>
        <dsp:cNvSpPr/>
      </dsp:nvSpPr>
      <dsp:spPr>
        <a:xfrm rot="5400000">
          <a:off x="2814447" y="-2071954"/>
          <a:ext cx="941409" cy="518354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Согласование с подчиненными и неподчиненными организациями, когда последние выступают обязанной стороной в правоотношениях, возникающих в следствии издания правового акта, или когда содержание документа непосредственно затрагивает их интересы</a:t>
          </a:r>
        </a:p>
      </dsp:txBody>
      <dsp:txXfrm rot="-5400000">
        <a:off x="693380" y="95069"/>
        <a:ext cx="5137588" cy="849497"/>
      </dsp:txXfrm>
    </dsp:sp>
    <dsp:sp modelId="{D127E5DB-EDA2-410E-9486-C24358241969}">
      <dsp:nvSpPr>
        <dsp:cNvPr id="0" name=""/>
        <dsp:cNvSpPr/>
      </dsp:nvSpPr>
      <dsp:spPr>
        <a:xfrm rot="5400000">
          <a:off x="-148581" y="1399433"/>
          <a:ext cx="990543" cy="693380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900" kern="1200"/>
            <a:t> </a:t>
          </a:r>
        </a:p>
      </dsp:txBody>
      <dsp:txXfrm rot="-5400000">
        <a:off x="1" y="1597541"/>
        <a:ext cx="693380" cy="297163"/>
      </dsp:txXfrm>
    </dsp:sp>
    <dsp:sp modelId="{2C64658D-5EA3-464B-9111-EFBD7AB06713}">
      <dsp:nvSpPr>
        <dsp:cNvPr id="0" name=""/>
        <dsp:cNvSpPr/>
      </dsp:nvSpPr>
      <dsp:spPr>
        <a:xfrm rot="5400000">
          <a:off x="2963226" y="-1018994"/>
          <a:ext cx="643853" cy="518354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Согласование с организациями и начно провизводственными объединениями, занимающимися иследованиями в той области, в которой имеет отношение содержание документа</a:t>
          </a:r>
        </a:p>
      </dsp:txBody>
      <dsp:txXfrm rot="-5400000">
        <a:off x="693381" y="1282281"/>
        <a:ext cx="5152114" cy="580993"/>
      </dsp:txXfrm>
    </dsp:sp>
    <dsp:sp modelId="{A99A8558-C5AB-46C4-9423-72AEEC61964E}">
      <dsp:nvSpPr>
        <dsp:cNvPr id="0" name=""/>
        <dsp:cNvSpPr/>
      </dsp:nvSpPr>
      <dsp:spPr>
        <a:xfrm rot="5400000">
          <a:off x="-148581" y="2265071"/>
          <a:ext cx="990543" cy="693380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900" kern="1200"/>
            <a:t> </a:t>
          </a:r>
        </a:p>
      </dsp:txBody>
      <dsp:txXfrm rot="-5400000">
        <a:off x="1" y="2463179"/>
        <a:ext cx="693380" cy="297163"/>
      </dsp:txXfrm>
    </dsp:sp>
    <dsp:sp modelId="{3621C55C-B400-4C73-B5DD-B59EAB101930}">
      <dsp:nvSpPr>
        <dsp:cNvPr id="0" name=""/>
        <dsp:cNvSpPr/>
      </dsp:nvSpPr>
      <dsp:spPr>
        <a:xfrm rot="5400000">
          <a:off x="2963226" y="-153355"/>
          <a:ext cx="643853" cy="518354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Согласование с общественными организациями, в случаях необходимости или предусмотренных документами этих органов</a:t>
          </a:r>
        </a:p>
      </dsp:txBody>
      <dsp:txXfrm rot="-5400000">
        <a:off x="693381" y="2147920"/>
        <a:ext cx="5152114" cy="580993"/>
      </dsp:txXfrm>
    </dsp:sp>
    <dsp:sp modelId="{9483068F-EEE0-42EB-B365-00180389F8F4}">
      <dsp:nvSpPr>
        <dsp:cNvPr id="0" name=""/>
        <dsp:cNvSpPr/>
      </dsp:nvSpPr>
      <dsp:spPr>
        <a:xfrm rot="5400000">
          <a:off x="-275083" y="3269116"/>
          <a:ext cx="1243547" cy="693380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900" kern="1200"/>
        </a:p>
      </dsp:txBody>
      <dsp:txXfrm rot="-5400000">
        <a:off x="1" y="3340722"/>
        <a:ext cx="693380" cy="550167"/>
      </dsp:txXfrm>
    </dsp:sp>
    <dsp:sp modelId="{62F63419-4CC5-4BA2-A706-EEBAE3C352F4}">
      <dsp:nvSpPr>
        <dsp:cNvPr id="0" name=""/>
        <dsp:cNvSpPr/>
      </dsp:nvSpPr>
      <dsp:spPr>
        <a:xfrm rot="5400000">
          <a:off x="2824820" y="850688"/>
          <a:ext cx="920664" cy="518354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Согласование с вышестоящими органами общей или отраслевой компетенции, в случаях, когда законодательством предусматривается возможность совершения управленческих действий, только с решения этого органа</a:t>
          </a:r>
        </a:p>
      </dsp:txBody>
      <dsp:txXfrm rot="-5400000">
        <a:off x="693381" y="3027071"/>
        <a:ext cx="5138601" cy="8307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515856-AEA9-4C9E-80F0-C74A8F6EC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15</Pages>
  <Words>1244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User</cp:lastModifiedBy>
  <cp:revision>40</cp:revision>
  <dcterms:created xsi:type="dcterms:W3CDTF">2022-09-12T15:12:00Z</dcterms:created>
  <dcterms:modified xsi:type="dcterms:W3CDTF">2023-03-17T11:37:00Z</dcterms:modified>
</cp:coreProperties>
</file>