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439A6DE1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AD1448">
        <w:rPr>
          <w:b/>
          <w:sz w:val="36"/>
          <w:szCs w:val="36"/>
          <w:lang w:eastAsia="ru-RU"/>
        </w:rPr>
        <w:t>3</w:t>
      </w:r>
      <w:r w:rsidR="005D4A99">
        <w:rPr>
          <w:b/>
          <w:sz w:val="36"/>
          <w:szCs w:val="36"/>
          <w:lang w:eastAsia="ru-RU"/>
        </w:rPr>
        <w:t>1</w:t>
      </w:r>
      <w:r w:rsidR="00AD1448">
        <w:rPr>
          <w:b/>
          <w:sz w:val="36"/>
          <w:szCs w:val="36"/>
          <w:lang w:eastAsia="ru-RU"/>
        </w:rPr>
        <w:t xml:space="preserve"> </w:t>
      </w:r>
      <w:r w:rsidR="005D4A99" w:rsidRPr="005D4A99">
        <w:rPr>
          <w:b/>
          <w:sz w:val="36"/>
          <w:szCs w:val="36"/>
          <w:lang w:eastAsia="ru-RU"/>
        </w:rPr>
        <w:t>Мотивация и стимулирование сотрудников предприятия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11D773A5" w14:textId="4C87CAE7" w:rsidR="00830BDF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63034" w:history="1">
            <w:r w:rsidR="00830BDF" w:rsidRPr="00FA510F">
              <w:rPr>
                <w:rStyle w:val="a7"/>
                <w:rFonts w:eastAsia="Calibri"/>
                <w:noProof/>
              </w:rPr>
              <w:t>ЗАДАНИЕ</w:t>
            </w:r>
            <w:r w:rsidR="00830BDF">
              <w:rPr>
                <w:noProof/>
                <w:webHidden/>
              </w:rPr>
              <w:tab/>
            </w:r>
            <w:r w:rsidR="00830BDF">
              <w:rPr>
                <w:noProof/>
                <w:webHidden/>
              </w:rPr>
              <w:fldChar w:fldCharType="begin"/>
            </w:r>
            <w:r w:rsidR="00830BDF">
              <w:rPr>
                <w:noProof/>
                <w:webHidden/>
              </w:rPr>
              <w:instrText xml:space="preserve"> PAGEREF _Toc163463034 \h </w:instrText>
            </w:r>
            <w:r w:rsidR="00830BDF">
              <w:rPr>
                <w:noProof/>
                <w:webHidden/>
              </w:rPr>
            </w:r>
            <w:r w:rsidR="00830BDF">
              <w:rPr>
                <w:noProof/>
                <w:webHidden/>
              </w:rPr>
              <w:fldChar w:fldCharType="separate"/>
            </w:r>
            <w:r w:rsidR="00830BDF">
              <w:rPr>
                <w:noProof/>
                <w:webHidden/>
              </w:rPr>
              <w:t>3</w:t>
            </w:r>
            <w:r w:rsidR="00830BDF">
              <w:rPr>
                <w:noProof/>
                <w:webHidden/>
              </w:rPr>
              <w:fldChar w:fldCharType="end"/>
            </w:r>
          </w:hyperlink>
        </w:p>
        <w:p w14:paraId="117C4DBF" w14:textId="2BFB850E" w:rsidR="00830BDF" w:rsidRDefault="00A51E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463035" w:history="1">
            <w:r w:rsidR="00830BDF" w:rsidRPr="00FA510F">
              <w:rPr>
                <w:rStyle w:val="a7"/>
                <w:noProof/>
              </w:rPr>
              <w:t>КОНТРОЛЬНЫЕ ВОПРОСЫ</w:t>
            </w:r>
            <w:r w:rsidR="00830BDF">
              <w:rPr>
                <w:noProof/>
                <w:webHidden/>
              </w:rPr>
              <w:tab/>
            </w:r>
            <w:r w:rsidR="00830BDF">
              <w:rPr>
                <w:noProof/>
                <w:webHidden/>
              </w:rPr>
              <w:fldChar w:fldCharType="begin"/>
            </w:r>
            <w:r w:rsidR="00830BDF">
              <w:rPr>
                <w:noProof/>
                <w:webHidden/>
              </w:rPr>
              <w:instrText xml:space="preserve"> PAGEREF _Toc163463035 \h </w:instrText>
            </w:r>
            <w:r w:rsidR="00830BDF">
              <w:rPr>
                <w:noProof/>
                <w:webHidden/>
              </w:rPr>
            </w:r>
            <w:r w:rsidR="00830BDF">
              <w:rPr>
                <w:noProof/>
                <w:webHidden/>
              </w:rPr>
              <w:fldChar w:fldCharType="separate"/>
            </w:r>
            <w:r w:rsidR="00830BDF">
              <w:rPr>
                <w:noProof/>
                <w:webHidden/>
              </w:rPr>
              <w:t>6</w:t>
            </w:r>
            <w:r w:rsidR="00830BDF">
              <w:rPr>
                <w:noProof/>
                <w:webHidden/>
              </w:rPr>
              <w:fldChar w:fldCharType="end"/>
            </w:r>
          </w:hyperlink>
        </w:p>
        <w:p w14:paraId="3B99AB4E" w14:textId="68BF52D4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8E79D1" w14:textId="77777777" w:rsidR="00A51E80" w:rsidRPr="00A51E80" w:rsidRDefault="00B67D00" w:rsidP="00A51E80">
      <w:pPr>
        <w:pStyle w:val="1"/>
        <w:rPr>
          <w:rFonts w:eastAsia="Calibri"/>
        </w:rPr>
      </w:pPr>
      <w:r>
        <w:rPr>
          <w:rFonts w:eastAsia="Calibri"/>
        </w:rPr>
        <w:br w:type="page"/>
      </w:r>
      <w:bookmarkStart w:id="0" w:name="_Toc163463034"/>
      <w:r w:rsidR="00A51E80" w:rsidRPr="00A51E80">
        <w:rPr>
          <w:rFonts w:eastAsia="Calibri"/>
        </w:rPr>
        <w:lastRenderedPageBreak/>
        <w:t>Анализ темы "Граница использования наказаний и поощрений"</w:t>
      </w:r>
    </w:p>
    <w:p w14:paraId="1AE433B9" w14:textId="7777777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</w:p>
    <w:p w14:paraId="3FA11028" w14:textId="77777777" w:rsidR="00A51E80" w:rsidRPr="00A51E80" w:rsidRDefault="00A51E80" w:rsidP="00A51E80">
      <w:r w:rsidRPr="00A51E80">
        <w:t>Наказания и поощрения являются двумя основными инструментами мотивации, которые могут эффективно использоваться для изменения поведения. Однако существует тонкая грань между их использованием и злоупотреблением.</w:t>
      </w:r>
    </w:p>
    <w:p w14:paraId="20F5A11B" w14:textId="7777777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</w:p>
    <w:p w14:paraId="4536C312" w14:textId="50126AB8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>Эффективное использование наказаний:</w:t>
      </w:r>
    </w:p>
    <w:p w14:paraId="60E659C9" w14:textId="77777777" w:rsidR="00A51E80" w:rsidRPr="00A51E80" w:rsidRDefault="00A51E80" w:rsidP="00A51E80">
      <w:pPr>
        <w:pStyle w:val="a8"/>
        <w:numPr>
          <w:ilvl w:val="0"/>
          <w:numId w:val="11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Четко определенные правила и последствия: Наказания должны быть связаны с конкретными нарушениями и применяться последовательно.</w:t>
      </w:r>
    </w:p>
    <w:p w14:paraId="000F6278" w14:textId="77777777" w:rsidR="00A51E80" w:rsidRPr="00A51E80" w:rsidRDefault="00A51E80" w:rsidP="00A51E80">
      <w:pPr>
        <w:pStyle w:val="a8"/>
        <w:numPr>
          <w:ilvl w:val="0"/>
          <w:numId w:val="11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Справедливость и пропорциональность: Наказания должны быть справедливыми и соразмерными проступку.</w:t>
      </w:r>
    </w:p>
    <w:p w14:paraId="69413F07" w14:textId="77777777" w:rsidR="00A51E80" w:rsidRPr="00A51E80" w:rsidRDefault="00A51E80" w:rsidP="00A51E80">
      <w:pPr>
        <w:pStyle w:val="a8"/>
        <w:numPr>
          <w:ilvl w:val="0"/>
          <w:numId w:val="11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Коррекция, а не месть: Наказания должны быть направлены на исправление поведения, а не на месть.</w:t>
      </w:r>
    </w:p>
    <w:p w14:paraId="071BDA8C" w14:textId="6B366DAA" w:rsidR="00A51E80" w:rsidRDefault="00A51E80" w:rsidP="00A51E80">
      <w:pPr>
        <w:pStyle w:val="a8"/>
        <w:numPr>
          <w:ilvl w:val="0"/>
          <w:numId w:val="11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Обратная связь и поддержка</w:t>
      </w:r>
      <w:proofErr w:type="gramStart"/>
      <w:r w:rsidRPr="00A51E80">
        <w:rPr>
          <w:rFonts w:eastAsia="Calibri"/>
        </w:rPr>
        <w:t>: После</w:t>
      </w:r>
      <w:proofErr w:type="gramEnd"/>
      <w:r w:rsidRPr="00A51E80">
        <w:rPr>
          <w:rFonts w:eastAsia="Calibri"/>
        </w:rPr>
        <w:t xml:space="preserve"> наказания важно предоставить обратную связь и поддержку, чтобы помочь человеку понять свои ошибки и улучшить свое поведение.</w:t>
      </w:r>
    </w:p>
    <w:p w14:paraId="221A0AB8" w14:textId="77777777" w:rsidR="00A51E80" w:rsidRPr="00A51E80" w:rsidRDefault="00A51E80" w:rsidP="00A51E80">
      <w:pPr>
        <w:pStyle w:val="a8"/>
        <w:spacing w:after="160" w:line="259" w:lineRule="auto"/>
        <w:ind w:firstLine="0"/>
        <w:jc w:val="left"/>
        <w:rPr>
          <w:rFonts w:eastAsia="Calibri"/>
        </w:rPr>
      </w:pPr>
    </w:p>
    <w:p w14:paraId="3F78E63E" w14:textId="5C1A075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>Эффективное использование поощрений:</w:t>
      </w:r>
    </w:p>
    <w:p w14:paraId="1C25C10D" w14:textId="77777777" w:rsidR="00A51E80" w:rsidRPr="00A51E80" w:rsidRDefault="00A51E80" w:rsidP="00A51E80">
      <w:pPr>
        <w:pStyle w:val="a8"/>
        <w:numPr>
          <w:ilvl w:val="0"/>
          <w:numId w:val="12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Своевременность и конкретность: Поощрения должны быть предоставлены своевременно и связаны с конкретными достижениями.</w:t>
      </w:r>
    </w:p>
    <w:p w14:paraId="6F6BD21B" w14:textId="77777777" w:rsidR="00A51E80" w:rsidRPr="00A51E80" w:rsidRDefault="00A51E80" w:rsidP="00A51E80">
      <w:pPr>
        <w:pStyle w:val="a8"/>
        <w:numPr>
          <w:ilvl w:val="0"/>
          <w:numId w:val="12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Разнообразие и персонализация: Поощрения должны быть разнообразными и соответствовать индивидуальным предпочтениям.</w:t>
      </w:r>
    </w:p>
    <w:p w14:paraId="16685377" w14:textId="77777777" w:rsidR="00A51E80" w:rsidRPr="00A51E80" w:rsidRDefault="00A51E80" w:rsidP="00A51E80">
      <w:pPr>
        <w:pStyle w:val="a8"/>
        <w:numPr>
          <w:ilvl w:val="0"/>
          <w:numId w:val="12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Признание и ценность: Поощрения должны признавать и ценить усилия и достижения.</w:t>
      </w:r>
    </w:p>
    <w:p w14:paraId="3B56C73C" w14:textId="7EAF54E9" w:rsidR="00A51E80" w:rsidRDefault="00A51E80" w:rsidP="00A51E80">
      <w:pPr>
        <w:pStyle w:val="a8"/>
        <w:numPr>
          <w:ilvl w:val="0"/>
          <w:numId w:val="12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Мотивация к улучшению: Поощрения должны мотивировать людей к дальнейшему улучшению и росту.</w:t>
      </w:r>
    </w:p>
    <w:p w14:paraId="27597811" w14:textId="77777777" w:rsidR="00A51E80" w:rsidRPr="00A51E80" w:rsidRDefault="00A51E80" w:rsidP="00A51E80">
      <w:pPr>
        <w:pStyle w:val="a8"/>
        <w:spacing w:after="160" w:line="259" w:lineRule="auto"/>
        <w:ind w:firstLine="0"/>
        <w:jc w:val="left"/>
        <w:rPr>
          <w:rFonts w:eastAsia="Calibri"/>
        </w:rPr>
      </w:pPr>
    </w:p>
    <w:p w14:paraId="500604A8" w14:textId="2E5FDCC0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>Граница использования:</w:t>
      </w:r>
    </w:p>
    <w:p w14:paraId="11ED71CF" w14:textId="77777777" w:rsidR="00A51E80" w:rsidRP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Граница между использованием наказаний и поощрений заключается в том, чтобы поддерживать баланс между контролем и мотивацией.</w:t>
      </w:r>
    </w:p>
    <w:p w14:paraId="5D33BE55" w14:textId="6A375021" w:rsid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</w:p>
    <w:p w14:paraId="6709E8B7" w14:textId="02318F73" w:rsid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</w:p>
    <w:p w14:paraId="4258CF85" w14:textId="7777777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</w:p>
    <w:p w14:paraId="652B9479" w14:textId="77777777" w:rsid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lastRenderedPageBreak/>
        <w:t xml:space="preserve">Слишком много наказаний: </w:t>
      </w:r>
    </w:p>
    <w:p w14:paraId="25199C32" w14:textId="5694CCEC" w:rsid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Чрезмерное использование наказаний может создать атмосферу страха и подавить инициативу.</w:t>
      </w:r>
    </w:p>
    <w:p w14:paraId="25866B54" w14:textId="77777777" w:rsidR="00A51E80" w:rsidRPr="00A51E80" w:rsidRDefault="00A51E80" w:rsidP="00A51E80">
      <w:pPr>
        <w:pStyle w:val="a8"/>
        <w:spacing w:after="160" w:line="259" w:lineRule="auto"/>
        <w:ind w:firstLine="0"/>
        <w:jc w:val="left"/>
        <w:rPr>
          <w:rFonts w:eastAsia="Calibri"/>
        </w:rPr>
      </w:pPr>
    </w:p>
    <w:p w14:paraId="141F8593" w14:textId="77777777" w:rsid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 xml:space="preserve">Слишком много поощрений: </w:t>
      </w:r>
    </w:p>
    <w:p w14:paraId="6289F16B" w14:textId="30D03714" w:rsid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Чрезмерное использование поощрений может привести к снижению их ценности и потере мотивации.</w:t>
      </w:r>
    </w:p>
    <w:p w14:paraId="3EDDD1A2" w14:textId="77777777" w:rsidR="00A51E80" w:rsidRPr="00A51E80" w:rsidRDefault="00A51E80" w:rsidP="00A51E80">
      <w:pPr>
        <w:pStyle w:val="a8"/>
        <w:spacing w:after="160" w:line="259" w:lineRule="auto"/>
        <w:ind w:firstLine="0"/>
        <w:jc w:val="left"/>
        <w:rPr>
          <w:rFonts w:eastAsia="Calibri"/>
        </w:rPr>
      </w:pPr>
    </w:p>
    <w:p w14:paraId="07A95EAF" w14:textId="77777777" w:rsid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 xml:space="preserve">Несоответствие между наказаниями и поощрениями: </w:t>
      </w:r>
    </w:p>
    <w:p w14:paraId="60FF8C1B" w14:textId="6E41A236" w:rsid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Важно обеспечить справедливое соотношение между наказаниями и поощрениями, чтобы избежать демотивации или чувства несправедливости.</w:t>
      </w:r>
    </w:p>
    <w:p w14:paraId="66F8E860" w14:textId="77777777" w:rsidR="00A51E80" w:rsidRPr="00A51E80" w:rsidRDefault="00A51E80" w:rsidP="00A51E80">
      <w:pPr>
        <w:pStyle w:val="a8"/>
        <w:spacing w:after="160" w:line="259" w:lineRule="auto"/>
        <w:ind w:firstLine="0"/>
        <w:jc w:val="left"/>
        <w:rPr>
          <w:rFonts w:eastAsia="Calibri"/>
        </w:rPr>
      </w:pPr>
    </w:p>
    <w:p w14:paraId="3CE56556" w14:textId="75F7A754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>Выводы:</w:t>
      </w:r>
    </w:p>
    <w:p w14:paraId="476D5701" w14:textId="7777777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>Эффективное использование наказаний и поощрений требует тщательного рассмотрения и соблюдения границ. При правильном использовании эти инструменты могут быть мощными мотиваторами, способствующими желаемому поведению и создающими положительную рабочую среду. Однако злоупотребление наказаниями или поощрениями может иметь негативные последствия и подорвать мотивацию.</w:t>
      </w:r>
    </w:p>
    <w:p w14:paraId="48AF9522" w14:textId="7777777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</w:p>
    <w:p w14:paraId="12F9160A" w14:textId="7777777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  <w:r w:rsidRPr="00A51E80">
        <w:rPr>
          <w:rFonts w:eastAsia="Calibri"/>
        </w:rPr>
        <w:t>Чтобы эффективно использовать наказания и поощрения, важно:</w:t>
      </w:r>
    </w:p>
    <w:p w14:paraId="78CF4B8E" w14:textId="77777777" w:rsidR="00A51E80" w:rsidRPr="00A51E80" w:rsidRDefault="00A51E80" w:rsidP="00A51E80">
      <w:pPr>
        <w:spacing w:after="160" w:line="259" w:lineRule="auto"/>
        <w:ind w:firstLine="0"/>
        <w:jc w:val="left"/>
        <w:rPr>
          <w:rFonts w:eastAsia="Calibri"/>
        </w:rPr>
      </w:pPr>
    </w:p>
    <w:p w14:paraId="43928331" w14:textId="77777777" w:rsidR="00A51E80" w:rsidRP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Установить четкие правила и последствия</w:t>
      </w:r>
    </w:p>
    <w:p w14:paraId="66BFCB56" w14:textId="77777777" w:rsidR="00A51E80" w:rsidRP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Обеспечить справедливость и пропорциональность</w:t>
      </w:r>
    </w:p>
    <w:p w14:paraId="66E88898" w14:textId="77777777" w:rsidR="00A51E80" w:rsidRP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Использовать наказания для исправления поведения, а поощрения для мотивации</w:t>
      </w:r>
    </w:p>
    <w:p w14:paraId="01CD0DB5" w14:textId="77777777" w:rsidR="00A51E80" w:rsidRP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Предоставлять обратную связь и поддержку после наказаний</w:t>
      </w:r>
    </w:p>
    <w:p w14:paraId="32938E1B" w14:textId="77777777" w:rsidR="00A51E80" w:rsidRP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/>
        </w:rPr>
      </w:pPr>
      <w:r w:rsidRPr="00A51E80">
        <w:rPr>
          <w:rFonts w:eastAsia="Calibri"/>
        </w:rPr>
        <w:t>Разнообразить и персонализировать поощрения</w:t>
      </w:r>
    </w:p>
    <w:p w14:paraId="2EF55DFD" w14:textId="61BF61DF" w:rsidR="00A51E80" w:rsidRPr="00A51E80" w:rsidRDefault="00A51E80" w:rsidP="00A51E80">
      <w:pPr>
        <w:pStyle w:val="a8"/>
        <w:numPr>
          <w:ilvl w:val="0"/>
          <w:numId w:val="13"/>
        </w:numPr>
        <w:spacing w:after="160" w:line="259" w:lineRule="auto"/>
        <w:jc w:val="left"/>
        <w:rPr>
          <w:rFonts w:eastAsia="Calibri" w:cstheme="majorBidi"/>
          <w:b/>
          <w:szCs w:val="32"/>
        </w:rPr>
      </w:pPr>
      <w:r w:rsidRPr="00A51E80">
        <w:rPr>
          <w:rFonts w:eastAsia="Calibri"/>
        </w:rPr>
        <w:t>Поддерживать баланс между контролем и мотивацией</w:t>
      </w:r>
      <w:r w:rsidRPr="00A51E80">
        <w:rPr>
          <w:rFonts w:eastAsia="Calibri"/>
        </w:rPr>
        <w:br w:type="page"/>
      </w:r>
    </w:p>
    <w:p w14:paraId="1A7DFAF9" w14:textId="25B1BEE7" w:rsidR="006829B4" w:rsidRDefault="00962A15" w:rsidP="00962A15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</w:t>
      </w:r>
      <w:bookmarkEnd w:id="0"/>
    </w:p>
    <w:p w14:paraId="2B345231" w14:textId="4C6BD194" w:rsidR="005D4A99" w:rsidRDefault="005D4A99" w:rsidP="005D4A99">
      <w:r>
        <w:t>1. Мотивационная политика Романова удовлетворяет потребности из иерархии Маслоу следующим образом:</w:t>
      </w:r>
    </w:p>
    <w:p w14:paraId="1141E8C3" w14:textId="77777777" w:rsidR="005D4A99" w:rsidRDefault="005D4A99" w:rsidP="00830BDF">
      <w:pPr>
        <w:pStyle w:val="a8"/>
        <w:numPr>
          <w:ilvl w:val="0"/>
          <w:numId w:val="1"/>
        </w:numPr>
      </w:pPr>
      <w:r>
        <w:t>Физиологические потребности: Зарплата и льготы обеспечивают удовлетворение физических потребностей работников.</w:t>
      </w:r>
    </w:p>
    <w:p w14:paraId="288B34D8" w14:textId="77777777" w:rsidR="005D4A99" w:rsidRDefault="005D4A99" w:rsidP="00830BDF">
      <w:pPr>
        <w:pStyle w:val="a8"/>
        <w:numPr>
          <w:ilvl w:val="0"/>
          <w:numId w:val="1"/>
        </w:numPr>
      </w:pPr>
      <w:r>
        <w:t>Потребность в безопасности: Система участия в принятии решений и разделения прибыли создает чувство безопасности и стабильности.</w:t>
      </w:r>
    </w:p>
    <w:p w14:paraId="7F76F830" w14:textId="77777777" w:rsidR="005D4A99" w:rsidRDefault="005D4A99" w:rsidP="00830BDF">
      <w:pPr>
        <w:pStyle w:val="a8"/>
        <w:numPr>
          <w:ilvl w:val="0"/>
          <w:numId w:val="1"/>
        </w:numPr>
      </w:pPr>
      <w:r>
        <w:t>Социальные потребности: Групповая работа и бригадная ответственность способствуют развитию социальных связей и чувства принадлежности.</w:t>
      </w:r>
    </w:p>
    <w:p w14:paraId="121C52B6" w14:textId="77777777" w:rsidR="005D4A99" w:rsidRDefault="005D4A99" w:rsidP="00830BDF">
      <w:pPr>
        <w:pStyle w:val="a8"/>
        <w:numPr>
          <w:ilvl w:val="0"/>
          <w:numId w:val="1"/>
        </w:numPr>
      </w:pPr>
      <w:r>
        <w:t>Потребность в уважении: Оценка и вознаграждение на основе результатов работы повышают самооценку и уважение со стороны коллег.</w:t>
      </w:r>
    </w:p>
    <w:p w14:paraId="639DBA9A" w14:textId="3404E217" w:rsidR="005D4A99" w:rsidRDefault="005D4A99" w:rsidP="00830BDF">
      <w:pPr>
        <w:pStyle w:val="a8"/>
        <w:numPr>
          <w:ilvl w:val="0"/>
          <w:numId w:val="1"/>
        </w:numPr>
      </w:pPr>
      <w:r>
        <w:t>Потребность в самоактуализации: Возможность участвовать в принятии решений, улучшать процессы и брать на себя ответственность позволяет работникам реализовать свой потенциал и расти профессионально.</w:t>
      </w:r>
    </w:p>
    <w:p w14:paraId="3A624EAB" w14:textId="77777777" w:rsidR="005D4A99" w:rsidRDefault="005D4A99" w:rsidP="005D4A99">
      <w:pPr>
        <w:pStyle w:val="a8"/>
        <w:ind w:left="1429" w:firstLine="0"/>
      </w:pPr>
    </w:p>
    <w:p w14:paraId="516E3183" w14:textId="5C2935E1" w:rsidR="005D4A99" w:rsidRDefault="005D4A99" w:rsidP="005D4A99">
      <w:r>
        <w:t>2.Успех политики использования мотивационной теории ожидания обусловлен тем, что она:</w:t>
      </w:r>
    </w:p>
    <w:p w14:paraId="0B6E4BF4" w14:textId="77777777" w:rsidR="005D4A99" w:rsidRDefault="005D4A99" w:rsidP="00830BDF">
      <w:pPr>
        <w:pStyle w:val="a8"/>
        <w:numPr>
          <w:ilvl w:val="0"/>
          <w:numId w:val="2"/>
        </w:numPr>
      </w:pPr>
      <w:r>
        <w:t>Связывает усилия работников с результатами (разделение прибыли)</w:t>
      </w:r>
    </w:p>
    <w:p w14:paraId="21648F8F" w14:textId="77777777" w:rsidR="005D4A99" w:rsidRDefault="005D4A99" w:rsidP="00830BDF">
      <w:pPr>
        <w:pStyle w:val="a8"/>
        <w:numPr>
          <w:ilvl w:val="0"/>
          <w:numId w:val="2"/>
        </w:numPr>
      </w:pPr>
      <w:r>
        <w:t>Устанавливает четкие ожидания и цели (оценка уровня выполнения работы)</w:t>
      </w:r>
    </w:p>
    <w:p w14:paraId="29E4121B" w14:textId="7753CEB9" w:rsidR="005D4A99" w:rsidRDefault="005D4A99" w:rsidP="00830BDF">
      <w:pPr>
        <w:pStyle w:val="a8"/>
        <w:numPr>
          <w:ilvl w:val="0"/>
          <w:numId w:val="2"/>
        </w:numPr>
      </w:pPr>
      <w:r>
        <w:t>Создает уверенность в том, что усилия будут вознаграждены (система оценки и вознаграждения)</w:t>
      </w:r>
    </w:p>
    <w:p w14:paraId="74A6D882" w14:textId="45724297" w:rsidR="005D4A99" w:rsidRDefault="005D4A99" w:rsidP="005D4A99">
      <w:pPr>
        <w:spacing w:after="160" w:line="259" w:lineRule="auto"/>
        <w:ind w:firstLine="0"/>
        <w:jc w:val="left"/>
      </w:pPr>
      <w:r>
        <w:br w:type="page"/>
      </w:r>
    </w:p>
    <w:p w14:paraId="4666C23F" w14:textId="04064723" w:rsidR="005D4A99" w:rsidRDefault="005D4A99" w:rsidP="005D4A99">
      <w:r>
        <w:lastRenderedPageBreak/>
        <w:t>3.  Да, я бы хотел работать на Подмосковном мясокомбинате, потому что:</w:t>
      </w:r>
    </w:p>
    <w:p w14:paraId="6F36CFD0" w14:textId="77777777" w:rsidR="005D4A99" w:rsidRDefault="005D4A99" w:rsidP="00830BDF">
      <w:pPr>
        <w:pStyle w:val="a8"/>
        <w:numPr>
          <w:ilvl w:val="0"/>
          <w:numId w:val="3"/>
        </w:numPr>
      </w:pPr>
      <w:r>
        <w:t>Политика мотивации создает благоприятную и мотивирующую рабочую среду.</w:t>
      </w:r>
    </w:p>
    <w:p w14:paraId="24CF521B" w14:textId="77777777" w:rsidR="005D4A99" w:rsidRDefault="005D4A99" w:rsidP="00830BDF">
      <w:pPr>
        <w:pStyle w:val="a8"/>
        <w:numPr>
          <w:ilvl w:val="0"/>
          <w:numId w:val="3"/>
        </w:numPr>
      </w:pPr>
      <w:r>
        <w:t>Работникам доверяют и дают возможность принимать решения, что повышает их чувство ответственности и значимости.</w:t>
      </w:r>
    </w:p>
    <w:p w14:paraId="408D8CE2" w14:textId="77777777" w:rsidR="005D4A99" w:rsidRDefault="005D4A99" w:rsidP="00830BDF">
      <w:pPr>
        <w:pStyle w:val="a8"/>
        <w:numPr>
          <w:ilvl w:val="0"/>
          <w:numId w:val="3"/>
        </w:numPr>
      </w:pPr>
      <w:r>
        <w:t>Система вознаграждения справедлива и основана на результатах, что стимулирует производительность.</w:t>
      </w:r>
    </w:p>
    <w:p w14:paraId="116280FD" w14:textId="11FB4F0E" w:rsidR="005D4A99" w:rsidRDefault="005D4A99" w:rsidP="00830BDF">
      <w:pPr>
        <w:pStyle w:val="a8"/>
        <w:numPr>
          <w:ilvl w:val="0"/>
          <w:numId w:val="3"/>
        </w:numPr>
      </w:pPr>
      <w:r>
        <w:t>Компания ценит рост и развитие своих сотрудников, предоставляя возможности для обучения и повышения квалификации.</w:t>
      </w:r>
    </w:p>
    <w:p w14:paraId="711474FE" w14:textId="77777777" w:rsidR="005D4A99" w:rsidRDefault="005D4A99" w:rsidP="005D4A99">
      <w:pPr>
        <w:pStyle w:val="a8"/>
        <w:ind w:left="1429" w:firstLine="0"/>
      </w:pPr>
    </w:p>
    <w:p w14:paraId="7D003518" w14:textId="21E6ECB2" w:rsidR="005D4A99" w:rsidRDefault="005D4A99" w:rsidP="005D4A99">
      <w:r>
        <w:t xml:space="preserve">4. Романов сосредоточился как на гигиенических, так и на мотивационных факторах </w:t>
      </w:r>
      <w:proofErr w:type="spellStart"/>
      <w:r>
        <w:t>Герцберга</w:t>
      </w:r>
      <w:proofErr w:type="spellEnd"/>
      <w:r>
        <w:t>:</w:t>
      </w:r>
    </w:p>
    <w:p w14:paraId="01DD4F38" w14:textId="77777777" w:rsidR="005D4A99" w:rsidRDefault="005D4A99" w:rsidP="005D4A99">
      <w:r>
        <w:t xml:space="preserve">Гигиенические факторы: </w:t>
      </w:r>
    </w:p>
    <w:p w14:paraId="5BF8972F" w14:textId="77777777" w:rsidR="005D4A99" w:rsidRDefault="005D4A99" w:rsidP="00830BDF">
      <w:pPr>
        <w:pStyle w:val="a8"/>
        <w:numPr>
          <w:ilvl w:val="0"/>
          <w:numId w:val="4"/>
        </w:numPr>
      </w:pPr>
      <w:r>
        <w:t xml:space="preserve">Зарплата, </w:t>
      </w:r>
    </w:p>
    <w:p w14:paraId="4FF1C747" w14:textId="77777777" w:rsidR="005D4A99" w:rsidRDefault="005D4A99" w:rsidP="00830BDF">
      <w:pPr>
        <w:pStyle w:val="a8"/>
        <w:numPr>
          <w:ilvl w:val="0"/>
          <w:numId w:val="4"/>
        </w:numPr>
      </w:pPr>
      <w:r>
        <w:t xml:space="preserve">льготы, </w:t>
      </w:r>
    </w:p>
    <w:p w14:paraId="2F3AA6A9" w14:textId="77777777" w:rsidR="005D4A99" w:rsidRDefault="005D4A99" w:rsidP="00830BDF">
      <w:pPr>
        <w:pStyle w:val="a8"/>
        <w:numPr>
          <w:ilvl w:val="0"/>
          <w:numId w:val="4"/>
        </w:numPr>
      </w:pPr>
      <w:r>
        <w:t xml:space="preserve">условия труда, </w:t>
      </w:r>
    </w:p>
    <w:p w14:paraId="0C01C7CB" w14:textId="1BFE63AC" w:rsidR="005D4A99" w:rsidRDefault="005D4A99" w:rsidP="00830BDF">
      <w:pPr>
        <w:pStyle w:val="a8"/>
        <w:numPr>
          <w:ilvl w:val="0"/>
          <w:numId w:val="4"/>
        </w:numPr>
      </w:pPr>
      <w:r>
        <w:t>политика компании</w:t>
      </w:r>
    </w:p>
    <w:p w14:paraId="0942906F" w14:textId="77777777" w:rsidR="005D4A99" w:rsidRDefault="005D4A99" w:rsidP="005D4A99">
      <w:pPr>
        <w:pStyle w:val="a8"/>
        <w:ind w:left="1429" w:firstLine="0"/>
      </w:pPr>
    </w:p>
    <w:p w14:paraId="229E5584" w14:textId="77777777" w:rsidR="005D4A99" w:rsidRDefault="005D4A99" w:rsidP="005D4A99">
      <w:r>
        <w:t xml:space="preserve">Мотивационные факторы: </w:t>
      </w:r>
    </w:p>
    <w:p w14:paraId="4B11C206" w14:textId="77777777" w:rsidR="005D4A99" w:rsidRDefault="005D4A99" w:rsidP="00830BDF">
      <w:pPr>
        <w:pStyle w:val="a8"/>
        <w:numPr>
          <w:ilvl w:val="0"/>
          <w:numId w:val="5"/>
        </w:numPr>
      </w:pPr>
      <w:r>
        <w:t>Участие в принятии решений,</w:t>
      </w:r>
    </w:p>
    <w:p w14:paraId="7321C79C" w14:textId="77777777" w:rsidR="005D4A99" w:rsidRDefault="005D4A99" w:rsidP="00830BDF">
      <w:pPr>
        <w:pStyle w:val="a8"/>
        <w:numPr>
          <w:ilvl w:val="0"/>
          <w:numId w:val="5"/>
        </w:numPr>
      </w:pPr>
      <w:r>
        <w:t>ответственность,</w:t>
      </w:r>
    </w:p>
    <w:p w14:paraId="5236A0BC" w14:textId="77777777" w:rsidR="005D4A99" w:rsidRDefault="005D4A99" w:rsidP="00830BDF">
      <w:pPr>
        <w:pStyle w:val="a8"/>
        <w:numPr>
          <w:ilvl w:val="0"/>
          <w:numId w:val="5"/>
        </w:numPr>
      </w:pPr>
      <w:r>
        <w:t>признание,</w:t>
      </w:r>
    </w:p>
    <w:p w14:paraId="3B5A63C7" w14:textId="59ABA8B9" w:rsidR="005D4A99" w:rsidRDefault="005D4A99" w:rsidP="00830BDF">
      <w:pPr>
        <w:pStyle w:val="a8"/>
        <w:numPr>
          <w:ilvl w:val="0"/>
          <w:numId w:val="5"/>
        </w:numPr>
      </w:pPr>
      <w:r>
        <w:t>возможности роста</w:t>
      </w:r>
    </w:p>
    <w:p w14:paraId="2974961A" w14:textId="77777777" w:rsidR="005D4A99" w:rsidRDefault="005D4A99" w:rsidP="005D4A99">
      <w:pPr>
        <w:pStyle w:val="a8"/>
        <w:ind w:left="1429" w:firstLine="0"/>
      </w:pPr>
    </w:p>
    <w:p w14:paraId="77799C80" w14:textId="105BC480" w:rsidR="005D4A99" w:rsidRDefault="005D4A99" w:rsidP="005D4A99">
      <w:r>
        <w:t>5.  Существующая на мясокомбинате система вознаграждения является комплексной и включает в себя:</w:t>
      </w:r>
    </w:p>
    <w:p w14:paraId="0F75C4D4" w14:textId="77777777" w:rsidR="005D4A99" w:rsidRDefault="005D4A99" w:rsidP="00830BDF">
      <w:pPr>
        <w:pStyle w:val="a8"/>
        <w:numPr>
          <w:ilvl w:val="0"/>
          <w:numId w:val="6"/>
        </w:numPr>
      </w:pPr>
      <w:r>
        <w:t>Фиксированную заработную плату</w:t>
      </w:r>
    </w:p>
    <w:p w14:paraId="340CA2E7" w14:textId="77777777" w:rsidR="005D4A99" w:rsidRDefault="005D4A99" w:rsidP="00830BDF">
      <w:pPr>
        <w:pStyle w:val="a8"/>
        <w:numPr>
          <w:ilvl w:val="0"/>
          <w:numId w:val="6"/>
        </w:numPr>
      </w:pPr>
      <w:r>
        <w:t>Льготы (страхование, отпуск и т.д.)</w:t>
      </w:r>
    </w:p>
    <w:p w14:paraId="63D23FFF" w14:textId="77777777" w:rsidR="005D4A99" w:rsidRDefault="005D4A99" w:rsidP="00830BDF">
      <w:pPr>
        <w:pStyle w:val="a8"/>
        <w:numPr>
          <w:ilvl w:val="0"/>
          <w:numId w:val="6"/>
        </w:numPr>
      </w:pPr>
      <w:r>
        <w:lastRenderedPageBreak/>
        <w:t>Разделение прибыли на основе индивидуальных результатов</w:t>
      </w:r>
    </w:p>
    <w:p w14:paraId="13EE0FCD" w14:textId="77777777" w:rsidR="005D4A99" w:rsidRDefault="005D4A99" w:rsidP="00830BDF">
      <w:pPr>
        <w:pStyle w:val="a8"/>
        <w:numPr>
          <w:ilvl w:val="0"/>
          <w:numId w:val="6"/>
        </w:numPr>
      </w:pPr>
      <w:r>
        <w:t>Бонусы за достижение целей</w:t>
      </w:r>
    </w:p>
    <w:p w14:paraId="084C2CC9" w14:textId="5841C723" w:rsidR="005D4A99" w:rsidRDefault="005D4A99" w:rsidP="005D4A99">
      <w:r>
        <w:t>6. Да, подобная мотивационная программа может быть успешной на предприятиях других отраслей, включая отрасли нематериального производства, при условии, что она адаптирована к конкретному контексту и потребностям организации. Ключевыми факторами успеха являются:</w:t>
      </w:r>
    </w:p>
    <w:p w14:paraId="6D5EBF95" w14:textId="77777777" w:rsidR="005D4A99" w:rsidRDefault="005D4A99" w:rsidP="00830BDF">
      <w:pPr>
        <w:pStyle w:val="a8"/>
        <w:numPr>
          <w:ilvl w:val="0"/>
          <w:numId w:val="7"/>
        </w:numPr>
      </w:pPr>
      <w:r>
        <w:t>Участие работников в принятии решений</w:t>
      </w:r>
    </w:p>
    <w:p w14:paraId="66E8A98B" w14:textId="77777777" w:rsidR="005D4A99" w:rsidRDefault="005D4A99" w:rsidP="00830BDF">
      <w:pPr>
        <w:pStyle w:val="a8"/>
        <w:numPr>
          <w:ilvl w:val="0"/>
          <w:numId w:val="7"/>
        </w:numPr>
      </w:pPr>
      <w:r>
        <w:t>Справедливая и прозрачная система оценки и вознаграждения</w:t>
      </w:r>
    </w:p>
    <w:p w14:paraId="06BD216D" w14:textId="6E8172FD" w:rsidR="005D4A99" w:rsidRDefault="005D4A99" w:rsidP="00830BDF">
      <w:pPr>
        <w:pStyle w:val="a8"/>
        <w:numPr>
          <w:ilvl w:val="0"/>
          <w:numId w:val="7"/>
        </w:numPr>
      </w:pPr>
      <w:r>
        <w:t>Создание благоприятной и мотивирующей рабочей среды</w:t>
      </w:r>
    </w:p>
    <w:p w14:paraId="7725359D" w14:textId="6986C2D7" w:rsidR="005D4A99" w:rsidRDefault="005D4A99">
      <w:pPr>
        <w:spacing w:after="160" w:line="259" w:lineRule="auto"/>
        <w:ind w:firstLine="0"/>
        <w:jc w:val="left"/>
      </w:pPr>
      <w:r>
        <w:br w:type="page"/>
      </w:r>
    </w:p>
    <w:p w14:paraId="4E6EFCD7" w14:textId="24EF4914" w:rsidR="005D4A99" w:rsidRDefault="005D4A99" w:rsidP="005D4A99">
      <w:pPr>
        <w:pStyle w:val="1"/>
      </w:pPr>
      <w:bookmarkStart w:id="1" w:name="_Toc163463035"/>
      <w:r>
        <w:lastRenderedPageBreak/>
        <w:t>КОНТРОЛЬНЫЕ ВОПРОСЫ</w:t>
      </w:r>
      <w:bookmarkEnd w:id="1"/>
    </w:p>
    <w:p w14:paraId="3756DB48" w14:textId="0F926866" w:rsidR="005D4A99" w:rsidRPr="005D4A99" w:rsidRDefault="005D4A99" w:rsidP="005D4A99">
      <w:pPr>
        <w:rPr>
          <w:b/>
          <w:bCs/>
        </w:rPr>
      </w:pPr>
      <w:r w:rsidRPr="005D4A99">
        <w:rPr>
          <w:b/>
          <w:bCs/>
        </w:rPr>
        <w:t>1. Какие современные теории мотивации вы знаете?</w:t>
      </w:r>
    </w:p>
    <w:p w14:paraId="1A272609" w14:textId="77777777" w:rsidR="005D4A99" w:rsidRDefault="005D4A99" w:rsidP="00830BDF">
      <w:pPr>
        <w:pStyle w:val="a8"/>
        <w:numPr>
          <w:ilvl w:val="0"/>
          <w:numId w:val="8"/>
        </w:numPr>
      </w:pPr>
      <w:r>
        <w:t>Теория потребностей Маслоу</w:t>
      </w:r>
    </w:p>
    <w:p w14:paraId="6AEAE8AE" w14:textId="77777777" w:rsidR="005D4A99" w:rsidRDefault="005D4A99" w:rsidP="00830BDF">
      <w:pPr>
        <w:pStyle w:val="a8"/>
        <w:numPr>
          <w:ilvl w:val="0"/>
          <w:numId w:val="8"/>
        </w:numPr>
      </w:pPr>
      <w:r>
        <w:t xml:space="preserve">Теория ожиданий </w:t>
      </w:r>
      <w:proofErr w:type="spellStart"/>
      <w:r>
        <w:t>Врума</w:t>
      </w:r>
      <w:proofErr w:type="spellEnd"/>
    </w:p>
    <w:p w14:paraId="50ED4B01" w14:textId="77777777" w:rsidR="005D4A99" w:rsidRDefault="005D4A99" w:rsidP="00830BDF">
      <w:pPr>
        <w:pStyle w:val="a8"/>
        <w:numPr>
          <w:ilvl w:val="0"/>
          <w:numId w:val="8"/>
        </w:numPr>
      </w:pPr>
      <w:r>
        <w:t>Теория справедливости Адамса</w:t>
      </w:r>
    </w:p>
    <w:p w14:paraId="3A633F81" w14:textId="77777777" w:rsidR="005D4A99" w:rsidRDefault="005D4A99" w:rsidP="00830BDF">
      <w:pPr>
        <w:pStyle w:val="a8"/>
        <w:numPr>
          <w:ilvl w:val="0"/>
          <w:numId w:val="8"/>
        </w:numPr>
      </w:pPr>
      <w:r>
        <w:t xml:space="preserve">Теория двух факторов </w:t>
      </w:r>
      <w:proofErr w:type="spellStart"/>
      <w:r>
        <w:t>Герцберга</w:t>
      </w:r>
      <w:proofErr w:type="spellEnd"/>
    </w:p>
    <w:p w14:paraId="0C87FF0C" w14:textId="77777777" w:rsidR="005D4A99" w:rsidRDefault="005D4A99" w:rsidP="00830BDF">
      <w:pPr>
        <w:pStyle w:val="a8"/>
        <w:numPr>
          <w:ilvl w:val="0"/>
          <w:numId w:val="8"/>
        </w:numPr>
      </w:pPr>
      <w:r>
        <w:t xml:space="preserve">Теория потребностей </w:t>
      </w:r>
      <w:proofErr w:type="spellStart"/>
      <w:r>
        <w:t>МакКлелланда</w:t>
      </w:r>
      <w:proofErr w:type="spellEnd"/>
    </w:p>
    <w:p w14:paraId="58503843" w14:textId="7EBBD097" w:rsidR="005D4A99" w:rsidRDefault="005D4A99" w:rsidP="00830BDF">
      <w:pPr>
        <w:pStyle w:val="a8"/>
        <w:numPr>
          <w:ilvl w:val="0"/>
          <w:numId w:val="8"/>
        </w:numPr>
      </w:pPr>
      <w:r>
        <w:t xml:space="preserve">Теория постановки целей </w:t>
      </w:r>
      <w:proofErr w:type="spellStart"/>
      <w:r>
        <w:t>Лока</w:t>
      </w:r>
      <w:proofErr w:type="spellEnd"/>
    </w:p>
    <w:p w14:paraId="063E3243" w14:textId="77777777" w:rsidR="005D4A99" w:rsidRDefault="005D4A99" w:rsidP="005D4A99">
      <w:pPr>
        <w:pStyle w:val="a8"/>
        <w:ind w:left="1429" w:firstLine="0"/>
      </w:pPr>
    </w:p>
    <w:p w14:paraId="34CC31A1" w14:textId="1B1ADC21" w:rsidR="005D4A99" w:rsidRPr="005D4A99" w:rsidRDefault="005D4A99" w:rsidP="005D4A99">
      <w:pPr>
        <w:rPr>
          <w:b/>
          <w:bCs/>
        </w:rPr>
      </w:pPr>
      <w:r w:rsidRPr="005D4A99">
        <w:rPr>
          <w:b/>
          <w:bCs/>
        </w:rPr>
        <w:t xml:space="preserve">2. В чем сущность теории </w:t>
      </w:r>
      <w:proofErr w:type="spellStart"/>
      <w:r w:rsidRPr="005D4A99">
        <w:rPr>
          <w:b/>
          <w:bCs/>
        </w:rPr>
        <w:t>МакКлелланда</w:t>
      </w:r>
      <w:proofErr w:type="spellEnd"/>
      <w:r w:rsidRPr="005D4A99">
        <w:rPr>
          <w:b/>
          <w:bCs/>
        </w:rPr>
        <w:t>?</w:t>
      </w:r>
    </w:p>
    <w:p w14:paraId="353574F1" w14:textId="707BA2C5" w:rsidR="005D4A99" w:rsidRDefault="005D4A99" w:rsidP="005D4A99">
      <w:r>
        <w:t xml:space="preserve">Теория потребностей </w:t>
      </w:r>
      <w:proofErr w:type="spellStart"/>
      <w:r>
        <w:t>МакКлелланда</w:t>
      </w:r>
      <w:proofErr w:type="spellEnd"/>
      <w:r>
        <w:t xml:space="preserve"> утверждает, что у людей есть три основные потребности:</w:t>
      </w:r>
    </w:p>
    <w:p w14:paraId="5ED41C5D" w14:textId="77777777" w:rsidR="005D4A99" w:rsidRDefault="005D4A99" w:rsidP="00830BDF">
      <w:pPr>
        <w:pStyle w:val="a8"/>
        <w:numPr>
          <w:ilvl w:val="0"/>
          <w:numId w:val="9"/>
        </w:numPr>
      </w:pPr>
      <w:r>
        <w:t>Потребность во власти: Желание контролировать других и влиять на их поведение.</w:t>
      </w:r>
    </w:p>
    <w:p w14:paraId="0A50FB53" w14:textId="77777777" w:rsidR="005D4A99" w:rsidRDefault="005D4A99" w:rsidP="00830BDF">
      <w:pPr>
        <w:pStyle w:val="a8"/>
        <w:numPr>
          <w:ilvl w:val="0"/>
          <w:numId w:val="9"/>
        </w:numPr>
      </w:pPr>
      <w:r>
        <w:t>Потребность в принадлежности: Желание быть принятым и любимым другими.</w:t>
      </w:r>
    </w:p>
    <w:p w14:paraId="5FC642F7" w14:textId="63353734" w:rsidR="005D4A99" w:rsidRDefault="005D4A99" w:rsidP="00830BDF">
      <w:pPr>
        <w:pStyle w:val="a8"/>
        <w:numPr>
          <w:ilvl w:val="0"/>
          <w:numId w:val="9"/>
        </w:numPr>
      </w:pPr>
      <w:r>
        <w:t>Потребность в достижении: Желание добиваться успеха и превосходить других.</w:t>
      </w:r>
    </w:p>
    <w:p w14:paraId="0B93BB75" w14:textId="77777777" w:rsidR="005D4A99" w:rsidRDefault="005D4A99" w:rsidP="005D4A99">
      <w:pPr>
        <w:pStyle w:val="a8"/>
        <w:ind w:left="1429" w:firstLine="0"/>
      </w:pPr>
    </w:p>
    <w:p w14:paraId="372ED723" w14:textId="3D8B2AC1" w:rsidR="005D4A99" w:rsidRPr="005D4A99" w:rsidRDefault="005D4A99" w:rsidP="005D4A99">
      <w:pPr>
        <w:rPr>
          <w:b/>
          <w:bCs/>
        </w:rPr>
      </w:pPr>
      <w:r w:rsidRPr="005D4A99">
        <w:rPr>
          <w:b/>
          <w:bCs/>
        </w:rPr>
        <w:t xml:space="preserve">3. В особенности теории В. </w:t>
      </w:r>
      <w:proofErr w:type="spellStart"/>
      <w:r w:rsidRPr="005D4A99">
        <w:rPr>
          <w:b/>
          <w:bCs/>
        </w:rPr>
        <w:t>Врума</w:t>
      </w:r>
      <w:proofErr w:type="spellEnd"/>
      <w:r w:rsidRPr="005D4A99">
        <w:rPr>
          <w:b/>
          <w:bCs/>
        </w:rPr>
        <w:t xml:space="preserve"> и Портера - </w:t>
      </w:r>
      <w:proofErr w:type="spellStart"/>
      <w:r w:rsidRPr="005D4A99">
        <w:rPr>
          <w:b/>
          <w:bCs/>
        </w:rPr>
        <w:t>Лоулера</w:t>
      </w:r>
      <w:proofErr w:type="spellEnd"/>
      <w:r w:rsidRPr="005D4A99">
        <w:rPr>
          <w:b/>
          <w:bCs/>
        </w:rPr>
        <w:t>?</w:t>
      </w:r>
    </w:p>
    <w:p w14:paraId="16BAB5EC" w14:textId="14465D47" w:rsidR="005D4A99" w:rsidRDefault="005D4A99" w:rsidP="005D4A99">
      <w:r>
        <w:t xml:space="preserve">Теория ожидания </w:t>
      </w:r>
      <w:proofErr w:type="spellStart"/>
      <w:r>
        <w:t>Врума</w:t>
      </w:r>
      <w:proofErr w:type="spellEnd"/>
      <w:r>
        <w:t xml:space="preserve"> и теория Портера-</w:t>
      </w:r>
      <w:proofErr w:type="spellStart"/>
      <w:r>
        <w:t>Лоулера</w:t>
      </w:r>
      <w:proofErr w:type="spellEnd"/>
      <w:r>
        <w:t xml:space="preserve"> утверждают, что мотивация является результатом ожиданий и валентности:</w:t>
      </w:r>
      <w:r w:rsidRPr="005D4A99">
        <w:t xml:space="preserve"> </w:t>
      </w:r>
      <w:r>
        <w:t>Ожидания: Восприятие работником того, что его усилия приведут к желаемым результатам. Валентность: Ценность, которую работник придает этим результатам.</w:t>
      </w:r>
    </w:p>
    <w:p w14:paraId="5D9441E3" w14:textId="6A7539E4" w:rsidR="005D4A99" w:rsidRDefault="005D4A99" w:rsidP="005D4A99">
      <w:r>
        <w:t>Теория Портера-</w:t>
      </w:r>
      <w:proofErr w:type="spellStart"/>
      <w:r>
        <w:t>Лоулера</w:t>
      </w:r>
      <w:proofErr w:type="spellEnd"/>
      <w:r>
        <w:t xml:space="preserve"> также включает в себя факторы, влияющие на удовлетворенность работой, такие как:</w:t>
      </w:r>
    </w:p>
    <w:p w14:paraId="1BB07982" w14:textId="77777777" w:rsidR="005D4A99" w:rsidRDefault="005D4A99" w:rsidP="00830BDF">
      <w:pPr>
        <w:pStyle w:val="a8"/>
        <w:numPr>
          <w:ilvl w:val="0"/>
          <w:numId w:val="10"/>
        </w:numPr>
      </w:pPr>
      <w:r>
        <w:t>Справедливость вознаграждения</w:t>
      </w:r>
    </w:p>
    <w:p w14:paraId="5C32341C" w14:textId="77777777" w:rsidR="005D4A99" w:rsidRDefault="005D4A99" w:rsidP="00830BDF">
      <w:pPr>
        <w:pStyle w:val="a8"/>
        <w:numPr>
          <w:ilvl w:val="0"/>
          <w:numId w:val="10"/>
        </w:numPr>
      </w:pPr>
      <w:r>
        <w:t>Условия труда</w:t>
      </w:r>
    </w:p>
    <w:p w14:paraId="7828EE08" w14:textId="0D0605BE" w:rsidR="00AF181B" w:rsidRPr="00AF181B" w:rsidRDefault="005D4A99" w:rsidP="00830BDF">
      <w:pPr>
        <w:pStyle w:val="a8"/>
        <w:numPr>
          <w:ilvl w:val="0"/>
          <w:numId w:val="10"/>
        </w:numPr>
      </w:pPr>
      <w:r>
        <w:t>Возможности роста</w:t>
      </w:r>
    </w:p>
    <w:sectPr w:rsidR="00AF181B" w:rsidRPr="00AF1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E75"/>
    <w:multiLevelType w:val="hybridMultilevel"/>
    <w:tmpl w:val="06A08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36740"/>
    <w:multiLevelType w:val="hybridMultilevel"/>
    <w:tmpl w:val="ADEE2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C15310"/>
    <w:multiLevelType w:val="hybridMultilevel"/>
    <w:tmpl w:val="BAC47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8D04DF"/>
    <w:multiLevelType w:val="hybridMultilevel"/>
    <w:tmpl w:val="1D86E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3A232A"/>
    <w:multiLevelType w:val="hybridMultilevel"/>
    <w:tmpl w:val="50FC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A47497"/>
    <w:multiLevelType w:val="hybridMultilevel"/>
    <w:tmpl w:val="71B4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F3D90"/>
    <w:multiLevelType w:val="hybridMultilevel"/>
    <w:tmpl w:val="0A605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533406"/>
    <w:multiLevelType w:val="hybridMultilevel"/>
    <w:tmpl w:val="0210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6F4979"/>
    <w:multiLevelType w:val="hybridMultilevel"/>
    <w:tmpl w:val="C31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940861"/>
    <w:multiLevelType w:val="hybridMultilevel"/>
    <w:tmpl w:val="32F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0BBD"/>
    <w:multiLevelType w:val="hybridMultilevel"/>
    <w:tmpl w:val="125C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75B61"/>
    <w:multiLevelType w:val="hybridMultilevel"/>
    <w:tmpl w:val="CFDCD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E260D1"/>
    <w:multiLevelType w:val="hybridMultilevel"/>
    <w:tmpl w:val="E5767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1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B1A82"/>
    <w:rsid w:val="001E3C1D"/>
    <w:rsid w:val="001E5736"/>
    <w:rsid w:val="00201F59"/>
    <w:rsid w:val="00202714"/>
    <w:rsid w:val="00222422"/>
    <w:rsid w:val="0023176E"/>
    <w:rsid w:val="002368D9"/>
    <w:rsid w:val="002650B1"/>
    <w:rsid w:val="00391884"/>
    <w:rsid w:val="00392E8F"/>
    <w:rsid w:val="003C3FE8"/>
    <w:rsid w:val="004068E8"/>
    <w:rsid w:val="0045060B"/>
    <w:rsid w:val="004815FE"/>
    <w:rsid w:val="00487D1A"/>
    <w:rsid w:val="004A7304"/>
    <w:rsid w:val="005D4A99"/>
    <w:rsid w:val="00622290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30BDF"/>
    <w:rsid w:val="008563CD"/>
    <w:rsid w:val="008619EE"/>
    <w:rsid w:val="00872070"/>
    <w:rsid w:val="008736A7"/>
    <w:rsid w:val="00881D17"/>
    <w:rsid w:val="00885682"/>
    <w:rsid w:val="00891F7F"/>
    <w:rsid w:val="008F589A"/>
    <w:rsid w:val="009121FB"/>
    <w:rsid w:val="009247D5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51E80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E3990"/>
    <w:rsid w:val="00E05833"/>
    <w:rsid w:val="00E131FB"/>
    <w:rsid w:val="00E13C2C"/>
    <w:rsid w:val="00E554DD"/>
    <w:rsid w:val="00EC0B9E"/>
    <w:rsid w:val="00EE299E"/>
    <w:rsid w:val="00EE308D"/>
    <w:rsid w:val="00F34B0A"/>
    <w:rsid w:val="00F72DEA"/>
    <w:rsid w:val="00F8222B"/>
    <w:rsid w:val="00F979D8"/>
    <w:rsid w:val="00FA1C12"/>
    <w:rsid w:val="00FB4A98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75</cp:revision>
  <dcterms:created xsi:type="dcterms:W3CDTF">2023-04-21T07:59:00Z</dcterms:created>
  <dcterms:modified xsi:type="dcterms:W3CDTF">2024-04-08T15:35:00Z</dcterms:modified>
</cp:coreProperties>
</file>