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5EEA" w14:textId="77777777" w:rsidR="00E245AE" w:rsidRDefault="00E245AE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</w:t>
      </w:r>
      <w:r w:rsidR="00CA7576">
        <w:rPr>
          <w:rFonts w:ascii="黑体" w:eastAsia="黑体" w:hint="eastAsia"/>
          <w:sz w:val="32"/>
          <w:szCs w:val="32"/>
        </w:rPr>
        <w:t>时空大数据高性能处理</w:t>
      </w:r>
      <w:r>
        <w:rPr>
          <w:rFonts w:ascii="黑体" w:eastAsia="黑体" w:hint="eastAsia"/>
          <w:sz w:val="32"/>
          <w:szCs w:val="32"/>
        </w:rPr>
        <w:t>》</w:t>
      </w:r>
      <w:r w:rsidR="00F92A4E">
        <w:rPr>
          <w:rFonts w:ascii="黑体" w:eastAsia="黑体" w:hint="eastAsia"/>
          <w:sz w:val="32"/>
          <w:szCs w:val="32"/>
        </w:rPr>
        <w:t>上机实验</w:t>
      </w:r>
    </w:p>
    <w:tbl>
      <w:tblPr>
        <w:tblW w:w="90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90"/>
        <w:gridCol w:w="1247"/>
        <w:gridCol w:w="1247"/>
        <w:gridCol w:w="990"/>
        <w:gridCol w:w="990"/>
        <w:gridCol w:w="990"/>
        <w:gridCol w:w="990"/>
        <w:gridCol w:w="1848"/>
      </w:tblGrid>
      <w:tr w:rsidR="00E245AE" w14:paraId="1BDEC3D2" w14:textId="77777777">
        <w:trPr>
          <w:trHeight w:hRule="exact" w:val="454"/>
        </w:trPr>
        <w:tc>
          <w:tcPr>
            <w:tcW w:w="1080" w:type="dxa"/>
            <w:vAlign w:val="center"/>
          </w:tcPr>
          <w:p w14:paraId="62DC04DB" w14:textId="77777777" w:rsidR="00E245AE" w:rsidRDefault="00E245AE"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5760" w:type="dxa"/>
            <w:gridSpan w:val="5"/>
            <w:vAlign w:val="center"/>
          </w:tcPr>
          <w:p w14:paraId="2DB33B33" w14:textId="77777777" w:rsidR="00E245AE" w:rsidRDefault="00B37B95">
            <w:pPr>
              <w:jc w:val="center"/>
            </w:pPr>
            <w:r>
              <w:rPr>
                <w:rFonts w:cs="宋体" w:hint="eastAsia"/>
                <w:b/>
                <w:color w:val="000000"/>
                <w:kern w:val="0"/>
                <w:sz w:val="24"/>
              </w:rPr>
              <w:t>第三次上机：仿射变换拟合</w:t>
            </w:r>
          </w:p>
        </w:tc>
        <w:tc>
          <w:tcPr>
            <w:tcW w:w="1080" w:type="dxa"/>
            <w:vAlign w:val="center"/>
          </w:tcPr>
          <w:p w14:paraId="4FF2CDBF" w14:textId="77777777" w:rsidR="00E245AE" w:rsidRDefault="00E245A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65" w:type="dxa"/>
            <w:vAlign w:val="center"/>
          </w:tcPr>
          <w:p w14:paraId="30CBF766" w14:textId="77777777" w:rsidR="00E245AE" w:rsidRDefault="00BE271B">
            <w:pPr>
              <w:jc w:val="center"/>
            </w:pPr>
            <w:r>
              <w:t>3</w:t>
            </w:r>
          </w:p>
        </w:tc>
      </w:tr>
      <w:tr w:rsidR="00E245AE" w14:paraId="00DA8E80" w14:textId="77777777">
        <w:trPr>
          <w:trHeight w:hRule="exact" w:val="680"/>
        </w:trPr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4C0B18DE" w14:textId="77777777" w:rsidR="00E245AE" w:rsidRDefault="00E245AE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60C5E4B9" w14:textId="2973F643" w:rsidR="00E245AE" w:rsidRDefault="006E42DC">
            <w:r>
              <w:rPr>
                <w:rFonts w:hint="eastAsia"/>
              </w:rPr>
              <w:t>甘劲博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</w:tcPr>
          <w:p w14:paraId="22E47283" w14:textId="77777777" w:rsidR="00E245AE" w:rsidRDefault="00E245AE">
            <w:pPr>
              <w:jc w:val="center"/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3109D53F" w14:textId="77777777" w:rsidR="00E245AE" w:rsidRDefault="00E245AE">
            <w:pPr>
              <w:jc w:val="center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6CA48DDB" w14:textId="60BB43FA" w:rsidR="00E245AE" w:rsidRDefault="00E245AE" w:rsidP="006E42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7FE2FAF3" w14:textId="3E2C9C92" w:rsidR="00E245AE" w:rsidRDefault="006E42DC">
            <w:pPr>
              <w:jc w:val="center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5</w:t>
            </w:r>
          </w:p>
        </w:tc>
        <w:tc>
          <w:tcPr>
            <w:tcW w:w="1080" w:type="dxa"/>
            <w:tcBorders>
              <w:bottom w:val="single" w:sz="6" w:space="0" w:color="auto"/>
            </w:tcBorders>
            <w:vAlign w:val="center"/>
          </w:tcPr>
          <w:p w14:paraId="41C227CD" w14:textId="77777777" w:rsidR="00E245AE" w:rsidRDefault="00E245AE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165" w:type="dxa"/>
            <w:tcBorders>
              <w:bottom w:val="single" w:sz="6" w:space="0" w:color="auto"/>
            </w:tcBorders>
            <w:vAlign w:val="center"/>
          </w:tcPr>
          <w:p w14:paraId="507DB020" w14:textId="5F6FA609" w:rsidR="00E245AE" w:rsidRDefault="006E42DC">
            <w:pPr>
              <w:jc w:val="center"/>
            </w:pPr>
            <w:r>
              <w:rPr>
                <w:rFonts w:hint="eastAsia"/>
              </w:rPr>
              <w:t>2110551202</w:t>
            </w:r>
          </w:p>
        </w:tc>
      </w:tr>
      <w:tr w:rsidR="00E245AE" w14:paraId="5BF2CE84" w14:textId="77777777">
        <w:trPr>
          <w:cantSplit/>
          <w:trHeight w:hRule="exact" w:val="454"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9973EE" w14:textId="77777777" w:rsidR="00E245AE" w:rsidRDefault="00E245A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9014A7B" w14:textId="2E5CE19D" w:rsidR="00E245AE" w:rsidRDefault="006E42DC" w:rsidP="00CB305D">
            <w:pPr>
              <w:jc w:val="center"/>
            </w:pPr>
            <w:r>
              <w:rPr>
                <w:rFonts w:hint="eastAsia"/>
              </w:rPr>
              <w:t>2024-10-10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1930788" w14:textId="77777777" w:rsidR="00E245AE" w:rsidRDefault="00E245A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16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7094C4BE" w14:textId="77777777" w:rsidR="00E245AE" w:rsidRDefault="00913310">
            <w:pPr>
              <w:jc w:val="center"/>
            </w:pPr>
            <w:r>
              <w:rPr>
                <w:rFonts w:hint="eastAsia"/>
              </w:rPr>
              <w:t>刘舟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4CB326" w14:textId="77777777" w:rsidR="00E245AE" w:rsidRDefault="00E245AE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1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78171AE" w14:textId="77777777" w:rsidR="00E245AE" w:rsidRDefault="00E245AE">
            <w:pPr>
              <w:jc w:val="center"/>
            </w:pPr>
          </w:p>
        </w:tc>
      </w:tr>
      <w:tr w:rsidR="00E245AE" w:rsidRPr="00034F6A" w14:paraId="2DCB400C" w14:textId="77777777">
        <w:trPr>
          <w:trHeight w:val="559"/>
        </w:trPr>
        <w:tc>
          <w:tcPr>
            <w:tcW w:w="9085" w:type="dxa"/>
            <w:gridSpan w:val="8"/>
            <w:tcBorders>
              <w:top w:val="single" w:sz="12" w:space="0" w:color="auto"/>
            </w:tcBorders>
          </w:tcPr>
          <w:p w14:paraId="0CE98189" w14:textId="77777777" w:rsidR="00E245AE" w:rsidRDefault="00E245A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一、内容</w:t>
            </w:r>
          </w:p>
          <w:p w14:paraId="751B279A" w14:textId="77777777" w:rsidR="00E245AE" w:rsidRPr="00CA7576" w:rsidRDefault="0045566D" w:rsidP="00CA7576">
            <w:pPr>
              <w:autoSpaceDE w:val="0"/>
              <w:autoSpaceDN w:val="0"/>
              <w:adjustRightInd w:val="0"/>
              <w:spacing w:line="360" w:lineRule="auto"/>
              <w:ind w:firstLineChars="200" w:firstLine="420"/>
              <w:jc w:val="left"/>
              <w:rPr>
                <w:rFonts w:ascii="宋体" w:hAnsi="宋体" w:cs="Arial" w:hint="eastAsia"/>
                <w:bCs/>
                <w:kern w:val="0"/>
                <w:szCs w:val="21"/>
              </w:rPr>
            </w:pPr>
            <w:r>
              <w:rPr>
                <w:rFonts w:ascii="宋体" w:hAnsi="宋体" w:cs="Arial" w:hint="eastAsia"/>
                <w:bCs/>
                <w:kern w:val="0"/>
              </w:rPr>
              <w:t>在理解</w:t>
            </w:r>
            <w:r w:rsidR="00034F6A">
              <w:rPr>
                <w:rFonts w:ascii="宋体" w:hAnsi="宋体" w:cs="Arial" w:hint="eastAsia"/>
                <w:bCs/>
                <w:kern w:val="0"/>
              </w:rPr>
              <w:t>掌握最小二乘法进行线性回归</w:t>
            </w:r>
            <w:r>
              <w:rPr>
                <w:rFonts w:ascii="宋体" w:hAnsi="宋体" w:cs="Arial" w:hint="eastAsia"/>
                <w:bCs/>
                <w:kern w:val="0"/>
              </w:rPr>
              <w:t>的基础上，学习二维图形的仿射变换模型。</w:t>
            </w:r>
            <w:r w:rsidR="00034F6A">
              <w:rPr>
                <w:rFonts w:ascii="宋体" w:hAnsi="宋体" w:cs="Arial" w:hint="eastAsia"/>
                <w:bCs/>
                <w:kern w:val="0"/>
              </w:rPr>
              <w:t>思考给定若干个</w:t>
            </w:r>
            <w:r>
              <w:rPr>
                <w:rFonts w:ascii="宋体" w:hAnsi="宋体" w:cs="Arial" w:hint="eastAsia"/>
                <w:bCs/>
                <w:kern w:val="0"/>
              </w:rPr>
              <w:t>二维平面点对后（初始坐标-仿射变换坐标），</w:t>
            </w:r>
            <w:r w:rsidR="00034F6A">
              <w:rPr>
                <w:rFonts w:ascii="宋体" w:hAnsi="宋体" w:cs="Arial" w:hint="eastAsia"/>
                <w:bCs/>
                <w:kern w:val="0"/>
              </w:rPr>
              <w:t>如何编程实现</w:t>
            </w:r>
            <w:r>
              <w:rPr>
                <w:rFonts w:ascii="宋体" w:hAnsi="宋体" w:cs="Arial" w:hint="eastAsia"/>
                <w:bCs/>
                <w:kern w:val="0"/>
              </w:rPr>
              <w:t>仿射变换模型的拟合</w:t>
            </w:r>
            <w:r w:rsidR="00034F6A">
              <w:rPr>
                <w:rFonts w:ascii="宋体" w:hAnsi="宋体" w:cs="Arial" w:hint="eastAsia"/>
                <w:bCs/>
                <w:kern w:val="0"/>
              </w:rPr>
              <w:t>。</w:t>
            </w:r>
            <w:r w:rsidR="000C1485">
              <w:rPr>
                <w:rFonts w:ascii="宋体" w:hAnsi="宋体" w:cs="Arial" w:hint="eastAsia"/>
                <w:bCs/>
                <w:kern w:val="0"/>
              </w:rPr>
              <w:t>分析已知点数量多少对上述程序执行性能的影响。</w:t>
            </w:r>
          </w:p>
        </w:tc>
      </w:tr>
      <w:tr w:rsidR="00E245AE" w14:paraId="02254D6F" w14:textId="77777777">
        <w:trPr>
          <w:trHeight w:val="682"/>
        </w:trPr>
        <w:tc>
          <w:tcPr>
            <w:tcW w:w="9085" w:type="dxa"/>
            <w:gridSpan w:val="8"/>
          </w:tcPr>
          <w:p w14:paraId="6964E4FF" w14:textId="77777777" w:rsidR="00E245AE" w:rsidRDefault="00E245AE">
            <w:pPr>
              <w:spacing w:before="120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hint="eastAsia"/>
                <w:b/>
              </w:rPr>
              <w:t>2.1</w:t>
            </w:r>
            <w:r w:rsidR="00541A40">
              <w:rPr>
                <w:rFonts w:hint="eastAsia"/>
                <w:b/>
              </w:rPr>
              <w:t>主要</w:t>
            </w:r>
            <w:r w:rsidR="00541A40">
              <w:rPr>
                <w:rFonts w:hint="eastAsia"/>
                <w:b/>
              </w:rPr>
              <w:t>c</w:t>
            </w:r>
            <w:r w:rsidR="00541A40">
              <w:rPr>
                <w:b/>
              </w:rPr>
              <w:t>/c++</w:t>
            </w:r>
            <w:r w:rsidR="00541A40">
              <w:rPr>
                <w:rFonts w:hint="eastAsia"/>
                <w:b/>
              </w:rPr>
              <w:t>代码</w:t>
            </w:r>
          </w:p>
          <w:p w14:paraId="125F9D82" w14:textId="54379982" w:rsidR="00333FCB" w:rsidRPr="00333FCB" w:rsidRDefault="00333FCB" w:rsidP="00333FCB">
            <w:pPr>
              <w:widowControl/>
              <w:spacing w:line="408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 w:rsidRPr="00333FCB">
              <w:rPr>
                <w:rFonts w:ascii="宋体" w:hAnsi="宋体" w:cs="宋体" w:hint="eastAsia"/>
                <w:color w:val="000000"/>
                <w:kern w:val="0"/>
                <w:sz w:val="24"/>
              </w:rPr>
              <w:t>包含：仿射变换拟合</w:t>
            </w:r>
          </w:p>
          <w:p w14:paraId="37F11459" w14:textId="4F2944E1" w:rsidR="00E245AE" w:rsidRDefault="00333FCB" w:rsidP="00333FCB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33FCB">
              <w:rPr>
                <w:rFonts w:ascii="宋体" w:hAnsi="宋体" w:cs="宋体" w:hint="eastAsia"/>
                <w:color w:val="000000"/>
                <w:kern w:val="0"/>
                <w:sz w:val="24"/>
              </w:rPr>
              <w:t>开源地址：</w:t>
            </w:r>
            <w:hyperlink r:id="rId6" w:history="1">
              <w:r w:rsidRPr="00333FCB">
                <w:rPr>
                  <w:rStyle w:val="a8"/>
                  <w:rFonts w:ascii="宋体" w:hAnsi="宋体" w:cs="宋体" w:hint="eastAsia"/>
                  <w:kern w:val="0"/>
                  <w:sz w:val="24"/>
                </w:rPr>
                <w:t>https://github.com/Duxingmengshou/HPCLab</w:t>
              </w:r>
            </w:hyperlink>
          </w:p>
          <w:p w14:paraId="31037C6A" w14:textId="77777777" w:rsidR="00333FCB" w:rsidRDefault="00333FCB" w:rsidP="00333FCB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33FCB">
              <w:rPr>
                <w:rFonts w:ascii="宋体" w:hAnsi="宋体" w:cs="宋体" w:hint="eastAsia"/>
                <w:color w:val="000000"/>
                <w:kern w:val="0"/>
                <w:sz w:val="24"/>
              </w:rPr>
              <w:t>仿射变换拟合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5701B384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&lt;iostream&gt;</w:t>
            </w:r>
          </w:p>
          <w:p w14:paraId="7750A87D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&lt;vector&gt;</w:t>
            </w:r>
          </w:p>
          <w:p w14:paraId="6C5CC5E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#include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&lt;omp.h&gt;</w:t>
            </w:r>
          </w:p>
          <w:p w14:paraId="3E224BD9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4C49E92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struct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Point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46041F9B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73D4B9C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758A7264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};</w:t>
            </w:r>
          </w:p>
          <w:p w14:paraId="5B53548C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6DF6031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void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fitAffineTransform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const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vector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Point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original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const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vector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Point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transformed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&amp;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27A0FC4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original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();</w:t>
            </w:r>
          </w:p>
          <w:p w14:paraId="7FBBB57B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5F2E235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确保原始点和变换点数量一致</w:t>
            </w:r>
          </w:p>
          <w:p w14:paraId="080FDEBD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if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!=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transformed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size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||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3E0A95D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cerr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"Point sets must be of the same size and at least 3 points are required."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endl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CCE312C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D413D66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ADD58C8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8A3CB9E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sum_x_prime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EC759DE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sum_xy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sum_x2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sum_y2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0CF8207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3BBFAFE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lastRenderedPageBreak/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并行计算各个求和项</w:t>
            </w:r>
          </w:p>
          <w:p w14:paraId="4D98C1C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#pragma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omp parallel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reduction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(+: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sum_x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sum_x_prime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sum_y_prime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sum_xy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sum_x2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sum_y2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784FF7E0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for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i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++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2EE55472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original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EE56DDC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original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2B45F99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transformed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CC43FC8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transformed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[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i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].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FCFB546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E69FB31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sum_x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2D692EB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sum_y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CCF0E9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sum_x_prime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x_prime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E70CE03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sum_y_prime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y_prime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789C4AA3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sum_xy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y_prime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EE851AB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sum_x2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5191C9BD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sum_y2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+=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0F52F79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392B30AA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8F6BF53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计算均值</w:t>
            </w:r>
          </w:p>
          <w:p w14:paraId="3D16BDA0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C75813D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2EBBA08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sum_x_prime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84C9994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sum_y_prime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4DAC7FFB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6DB6A961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计算变换参数</w:t>
            </w:r>
          </w:p>
          <w:p w14:paraId="138CEF58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sum_xy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mean_y_prime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sum_x2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n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20C6B53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b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sum_y_prime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2240729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c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sum_y_prime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B335822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sum_y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3BC8D896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329C0D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 xml:space="preserve">// </w:t>
            </w:r>
            <w:r>
              <w:rPr>
                <w:rFonts w:ascii="Consolas" w:hAnsi="Consolas" w:cs="Courier New"/>
                <w:color w:val="880000"/>
                <w:sz w:val="17"/>
                <w:szCs w:val="17"/>
              </w:rPr>
              <w:t>计算平移量</w:t>
            </w:r>
          </w:p>
          <w:p w14:paraId="13D8DE57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tx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01D67358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ty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mean_y_prime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-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*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mean_y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1B13B23D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5DA99BA3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4EC4A603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int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()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</w:p>
          <w:p w14:paraId="6921AD36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vector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Point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original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{{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}};</w:t>
            </w:r>
          </w:p>
          <w:p w14:paraId="4BFECE94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vector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</w:t>
            </w:r>
            <w:r>
              <w:rPr>
                <w:rFonts w:ascii="Consolas" w:hAnsi="Consolas" w:cs="Courier New"/>
                <w:color w:val="660066"/>
                <w:sz w:val="17"/>
                <w:szCs w:val="17"/>
              </w:rPr>
              <w:t>Point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&gt;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transformed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=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{{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2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}};</w:t>
            </w:r>
          </w:p>
          <w:p w14:paraId="0947D511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3C5A3BA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double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7026D309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fitAffineTransform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original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transformed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tx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,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ty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);</w:t>
            </w:r>
          </w:p>
          <w:p w14:paraId="1C7AF084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369AF54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cout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"Affine Transform Parameters:"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endl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7877E5E8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cout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"a: 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a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", b: 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b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", c: 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c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", d: 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d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>", tx: 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tx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t xml:space="preserve">", </w:t>
            </w:r>
            <w:r>
              <w:rPr>
                <w:rFonts w:ascii="Consolas" w:hAnsi="Consolas" w:cs="Courier New"/>
                <w:color w:val="008800"/>
                <w:sz w:val="17"/>
                <w:szCs w:val="17"/>
              </w:rPr>
              <w:lastRenderedPageBreak/>
              <w:t>ty: "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ty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&lt;&lt;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std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::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endl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2ABBDE8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455CF5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</w:t>
            </w: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return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0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;</w:t>
            </w:r>
          </w:p>
          <w:p w14:paraId="6B01248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732652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20595871" w14:textId="77777777" w:rsidR="00333FCB" w:rsidRDefault="00333FCB" w:rsidP="00333FCB">
            <w:pPr>
              <w:widowControl/>
              <w:spacing w:line="408" w:lineRule="auto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CMakeList.txt：</w:t>
            </w:r>
          </w:p>
          <w:p w14:paraId="400264FB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cmake_minimum_required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VERSION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3.26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6E8D3A4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project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openmp_check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1D0C07FB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719AF402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88"/>
                <w:sz w:val="17"/>
                <w:szCs w:val="17"/>
              </w:rPr>
              <w:t>set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CMAKE_CXX_STANDARD </w:t>
            </w:r>
            <w:r>
              <w:rPr>
                <w:rFonts w:ascii="Consolas" w:hAnsi="Consolas" w:cs="Courier New"/>
                <w:color w:val="006666"/>
                <w:sz w:val="17"/>
                <w:szCs w:val="17"/>
              </w:rPr>
              <w:t>17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608FEA09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0C12381C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add_executable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PROJECT_NAME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main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.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cpp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31FF3FAC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283A777D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target_compile_options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PROJECT_NAME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</w:p>
          <w:p w14:paraId="6606AD41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PRIVATE</w:t>
            </w:r>
          </w:p>
          <w:p w14:paraId="29319552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       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/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openmp</w:t>
            </w:r>
          </w:p>
          <w:p w14:paraId="6E3A242F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)</w:t>
            </w:r>
          </w:p>
          <w:p w14:paraId="478AFE28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 </w:t>
            </w:r>
          </w:p>
          <w:p w14:paraId="3A4531B4" w14:textId="77777777" w:rsidR="00333FCB" w:rsidRDefault="00333FCB">
            <w:pPr>
              <w:pStyle w:val="a7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ECE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92600011"/>
              <w:rPr>
                <w:rFonts w:ascii="Consolas" w:hAnsi="Consolas" w:cs="Courier New"/>
                <w:sz w:val="17"/>
                <w:szCs w:val="17"/>
              </w:rPr>
            </w:pP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target_link_libraries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(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PROJECT_NAME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 xml:space="preserve"> $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{</w:t>
            </w:r>
            <w:r>
              <w:rPr>
                <w:rFonts w:ascii="Consolas" w:hAnsi="Consolas" w:cs="Courier New"/>
                <w:color w:val="000000"/>
                <w:sz w:val="17"/>
                <w:szCs w:val="17"/>
              </w:rPr>
              <w:t>pthreads_ROOT_LIBRARIES</w:t>
            </w:r>
            <w:r>
              <w:rPr>
                <w:rFonts w:ascii="Consolas" w:hAnsi="Consolas" w:cs="Courier New"/>
                <w:color w:val="666600"/>
                <w:sz w:val="17"/>
                <w:szCs w:val="17"/>
              </w:rPr>
              <w:t>})</w:t>
            </w:r>
          </w:p>
          <w:p w14:paraId="24418F5B" w14:textId="13730E90" w:rsidR="00333FCB" w:rsidRPr="00333FCB" w:rsidRDefault="00333FCB" w:rsidP="00333FCB">
            <w:pPr>
              <w:widowControl/>
              <w:spacing w:line="408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</w:p>
        </w:tc>
      </w:tr>
      <w:tr w:rsidR="00E245AE" w14:paraId="706526CB" w14:textId="77777777">
        <w:trPr>
          <w:trHeight w:val="1823"/>
        </w:trPr>
        <w:tc>
          <w:tcPr>
            <w:tcW w:w="9085" w:type="dxa"/>
            <w:gridSpan w:val="8"/>
          </w:tcPr>
          <w:p w14:paraId="6C1857B7" w14:textId="77777777" w:rsidR="00E245AE" w:rsidRDefault="00E245AE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2.</w:t>
            </w:r>
            <w:r w:rsidR="001E3742">
              <w:rPr>
                <w:b/>
              </w:rPr>
              <w:t>2</w:t>
            </w:r>
            <w:r w:rsidR="00541A40">
              <w:rPr>
                <w:rFonts w:hint="eastAsia"/>
                <w:b/>
              </w:rPr>
              <w:t>运行截图</w:t>
            </w:r>
          </w:p>
          <w:p w14:paraId="7CE9F0C1" w14:textId="0D09B034" w:rsidR="00E245AE" w:rsidRPr="00E55B61" w:rsidRDefault="00333FCB">
            <w:pPr>
              <w:spacing w:line="360" w:lineRule="auto"/>
            </w:pPr>
            <w:r w:rsidRPr="00E55B61">
              <w:pict w14:anchorId="640CCC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53.75pt;height:149.25pt;visibility:visible;mso-wrap-style:square">
                  <v:imagedata r:id="rId7" o:title=""/>
                </v:shape>
              </w:pict>
            </w:r>
          </w:p>
          <w:p w14:paraId="32B35BC8" w14:textId="77777777" w:rsidR="00333FCB" w:rsidRPr="00E55B61" w:rsidRDefault="00333FCB" w:rsidP="00333FCB">
            <w:pPr>
              <w:widowControl/>
              <w:spacing w:line="408" w:lineRule="auto"/>
              <w:jc w:val="left"/>
            </w:pPr>
            <w:r w:rsidRPr="00E55B61">
              <w:rPr>
                <w:rFonts w:hint="eastAsia"/>
              </w:rPr>
              <w:t>仿射变换拟合：</w:t>
            </w:r>
          </w:p>
          <w:p w14:paraId="35C614D3" w14:textId="258D3D34" w:rsidR="00E245AE" w:rsidRDefault="00333FCB">
            <w:pPr>
              <w:spacing w:line="360" w:lineRule="auto"/>
            </w:pPr>
            <w:r w:rsidRPr="00E56AAE">
              <w:rPr>
                <w:noProof/>
              </w:rPr>
              <w:pict w14:anchorId="38E0535E">
                <v:shape id="_x0000_i1026" type="#_x0000_t75" style="width:453.75pt;height:53.25pt;visibility:visible;mso-wrap-style:square">
                  <v:imagedata r:id="rId8" o:title=""/>
                </v:shape>
              </w:pict>
            </w:r>
          </w:p>
          <w:p w14:paraId="0B19AE1C" w14:textId="2178A60F" w:rsidR="00E245AE" w:rsidRDefault="00333FCB">
            <w:pPr>
              <w:spacing w:line="360" w:lineRule="auto"/>
            </w:pPr>
            <w:r w:rsidRPr="00333FCB">
              <w:rPr>
                <w:rFonts w:hint="eastAsia"/>
              </w:rPr>
              <w:t>已知点数量多少对上述程序执行性能的影响</w:t>
            </w:r>
            <w:r>
              <w:rPr>
                <w:rFonts w:hint="eastAsia"/>
              </w:rPr>
              <w:t>：</w:t>
            </w:r>
          </w:p>
          <w:p w14:paraId="45A4E0B8" w14:textId="66713C68" w:rsidR="00333FCB" w:rsidRPr="00333FCB" w:rsidRDefault="00333FCB" w:rsidP="00333FC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333FCB">
              <w:rPr>
                <w:rFonts w:hint="eastAsia"/>
                <w:sz w:val="24"/>
              </w:rPr>
              <w:t>程序的计算复杂度主要是线性时间复杂度</w:t>
            </w:r>
            <w:r w:rsidRPr="00333FCB">
              <w:rPr>
                <w:rFonts w:hint="eastAsia"/>
                <w:sz w:val="24"/>
              </w:rPr>
              <w:t>(O(n))</w:t>
            </w:r>
            <w:r w:rsidRPr="00333FCB">
              <w:rPr>
                <w:rFonts w:hint="eastAsia"/>
                <w:sz w:val="24"/>
              </w:rPr>
              <w:t>，这意味着随着已知点数量的增加，计算所需的时间也会线性增加。当处理的数据点较多时，执行时间会显著增长，这在大</w:t>
            </w:r>
            <w:r w:rsidRPr="00333FCB">
              <w:rPr>
                <w:rFonts w:hint="eastAsia"/>
                <w:sz w:val="24"/>
              </w:rPr>
              <w:lastRenderedPageBreak/>
              <w:t>规模数据处理时尤为明显。</w:t>
            </w:r>
          </w:p>
          <w:p w14:paraId="01953D09" w14:textId="3E2861C3" w:rsidR="00333FCB" w:rsidRPr="00333FCB" w:rsidRDefault="00333FCB" w:rsidP="00333FC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333FCB">
              <w:rPr>
                <w:rFonts w:hint="eastAsia"/>
                <w:sz w:val="24"/>
              </w:rPr>
              <w:t>内存使用也是一个不可忽视的因素。随着点数量的增加，程序需要存储更多的</w:t>
            </w:r>
            <w:r w:rsidRPr="00333FCB">
              <w:rPr>
                <w:rFonts w:hint="eastAsia"/>
                <w:sz w:val="24"/>
              </w:rPr>
              <w:t>Point</w:t>
            </w:r>
            <w:r w:rsidRPr="00333FCB">
              <w:rPr>
                <w:rFonts w:hint="eastAsia"/>
                <w:sz w:val="24"/>
              </w:rPr>
              <w:t>结构体实例，导致内存使用量线性增长。此外，如果数据点存储在外部（例如文件或数据库），在处理大量数据时，数据的传输开销可能会显著影响整体性能。</w:t>
            </w:r>
          </w:p>
          <w:p w14:paraId="7164B309" w14:textId="32C5B783" w:rsidR="00333FCB" w:rsidRPr="00333FCB" w:rsidRDefault="00333FCB" w:rsidP="00333FCB">
            <w:pPr>
              <w:spacing w:line="360" w:lineRule="auto"/>
              <w:ind w:firstLineChars="200" w:firstLine="480"/>
              <w:rPr>
                <w:sz w:val="24"/>
              </w:rPr>
            </w:pPr>
            <w:r w:rsidRPr="00333FCB">
              <w:rPr>
                <w:rFonts w:hint="eastAsia"/>
                <w:sz w:val="24"/>
              </w:rPr>
              <w:t>并行化效率同样是影响程序性能的重要因素。在当前实现中，使用</w:t>
            </w:r>
            <w:r w:rsidRPr="00333FCB">
              <w:rPr>
                <w:rFonts w:hint="eastAsia"/>
                <w:sz w:val="24"/>
              </w:rPr>
              <w:t>OpenMP</w:t>
            </w:r>
            <w:r w:rsidRPr="00333FCB">
              <w:rPr>
                <w:rFonts w:hint="eastAsia"/>
                <w:sz w:val="24"/>
              </w:rPr>
              <w:t>来并行化求和操作。对于较小的数据集，线程创建和管理的开销可能会超过并行计算带来的速度提升，但随着点数量的增加，线程的利用率提高，性能提升效果开始显现。此外，在数据量较大时，</w:t>
            </w:r>
            <w:r w:rsidRPr="00333FCB">
              <w:rPr>
                <w:rFonts w:hint="eastAsia"/>
                <w:sz w:val="24"/>
              </w:rPr>
              <w:t>OpenMP</w:t>
            </w:r>
            <w:r w:rsidRPr="00333FCB">
              <w:rPr>
                <w:rFonts w:hint="eastAsia"/>
                <w:sz w:val="24"/>
              </w:rPr>
              <w:t>能够有效分配任务，提高整体计算效率，这对于处理大规模数据至关重要。</w:t>
            </w:r>
          </w:p>
          <w:p w14:paraId="7BEB68E9" w14:textId="3B0FDF6A" w:rsidR="00333FCB" w:rsidRPr="00333FCB" w:rsidRDefault="00333FCB" w:rsidP="00333FC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333FCB">
              <w:rPr>
                <w:rFonts w:hint="eastAsia"/>
                <w:sz w:val="24"/>
              </w:rPr>
              <w:t>数据局部性也需要考虑。对于较小的数据集，数据可能完全存放在</w:t>
            </w:r>
            <w:r w:rsidRPr="00333FCB">
              <w:rPr>
                <w:rFonts w:hint="eastAsia"/>
                <w:sz w:val="24"/>
              </w:rPr>
              <w:t xml:space="preserve"> CPU </w:t>
            </w:r>
            <w:r w:rsidRPr="00333FCB">
              <w:rPr>
                <w:rFonts w:hint="eastAsia"/>
                <w:sz w:val="24"/>
              </w:rPr>
              <w:t>缓存中，导致快速访问。但随着数据集增大，可能会出现缓存未命中，进而影响性能。同时，当数据量增大时，内存带宽可能成为瓶颈，限制了程序的执行速度。</w:t>
            </w:r>
          </w:p>
          <w:p w14:paraId="46B4AEC0" w14:textId="23958464" w:rsidR="00333FCB" w:rsidRPr="00333FCB" w:rsidRDefault="00333FCB" w:rsidP="00333FC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333FCB">
              <w:rPr>
                <w:rFonts w:hint="eastAsia"/>
                <w:sz w:val="24"/>
              </w:rPr>
              <w:t>在实际应用中，性能的提升需要通过测试来验证。基准测试是一个有效的方法，可以使用不同数量的点（例如</w:t>
            </w:r>
            <w:r w:rsidRPr="00333FCB">
              <w:rPr>
                <w:rFonts w:hint="eastAsia"/>
                <w:sz w:val="24"/>
              </w:rPr>
              <w:t xml:space="preserve"> 100</w:t>
            </w:r>
            <w:r w:rsidRPr="00333FCB">
              <w:rPr>
                <w:rFonts w:hint="eastAsia"/>
                <w:sz w:val="24"/>
              </w:rPr>
              <w:t>、</w:t>
            </w:r>
            <w:r w:rsidRPr="00333FCB">
              <w:rPr>
                <w:rFonts w:hint="eastAsia"/>
                <w:sz w:val="24"/>
              </w:rPr>
              <w:t>1000</w:t>
            </w:r>
            <w:r w:rsidRPr="00333FCB">
              <w:rPr>
                <w:rFonts w:hint="eastAsia"/>
                <w:sz w:val="24"/>
              </w:rPr>
              <w:t>、</w:t>
            </w:r>
            <w:r w:rsidRPr="00333FCB">
              <w:rPr>
                <w:rFonts w:hint="eastAsia"/>
                <w:sz w:val="24"/>
              </w:rPr>
              <w:t>10000</w:t>
            </w:r>
            <w:r w:rsidRPr="00333FCB">
              <w:rPr>
                <w:rFonts w:hint="eastAsia"/>
                <w:sz w:val="24"/>
              </w:rPr>
              <w:t>、</w:t>
            </w:r>
            <w:r w:rsidRPr="00333FCB">
              <w:rPr>
                <w:rFonts w:hint="eastAsia"/>
                <w:sz w:val="24"/>
              </w:rPr>
              <w:t xml:space="preserve">100000 </w:t>
            </w:r>
            <w:r w:rsidRPr="00333FCB">
              <w:rPr>
                <w:rFonts w:hint="eastAsia"/>
                <w:sz w:val="24"/>
              </w:rPr>
              <w:t>等）进行测试，测量每次运行的时间，并观察随着点数量的增加，程序执行时间的变化趋势。这有助于评估并行化的有效性，找出最佳的性能平衡点。</w:t>
            </w:r>
          </w:p>
          <w:p w14:paraId="73391846" w14:textId="14395B72" w:rsidR="00E245AE" w:rsidRDefault="00333FCB" w:rsidP="00333FCB">
            <w:pPr>
              <w:spacing w:line="360" w:lineRule="auto"/>
              <w:ind w:firstLineChars="200" w:firstLine="480"/>
            </w:pPr>
            <w:r w:rsidRPr="00333FCB">
              <w:rPr>
                <w:rFonts w:hint="eastAsia"/>
                <w:sz w:val="24"/>
              </w:rPr>
              <w:t>对于小规模数据，程序的执行时间主要由计算复杂度决定，并可能受到并行化开销的影响。随着点数量的增加，程序性能逐渐提升，</w:t>
            </w:r>
            <w:r w:rsidRPr="00333FCB">
              <w:rPr>
                <w:rFonts w:hint="eastAsia"/>
                <w:sz w:val="24"/>
              </w:rPr>
              <w:t>OpenMP</w:t>
            </w:r>
            <w:r w:rsidRPr="00333FCB">
              <w:rPr>
                <w:rFonts w:hint="eastAsia"/>
                <w:sz w:val="24"/>
              </w:rPr>
              <w:t>的并行化效果开始显现。当点数量达到数千或数万时，程序性能会显著提高，内存使用和并行计算的优势开始明显。因此，合理选择点数量和优化并行化策略，可以显著提升程序性能。</w:t>
            </w:r>
          </w:p>
        </w:tc>
      </w:tr>
    </w:tbl>
    <w:p w14:paraId="738E3334" w14:textId="77777777" w:rsidR="00E245AE" w:rsidRDefault="00E245AE">
      <w:pPr>
        <w:spacing w:before="120"/>
        <w:ind w:right="337"/>
        <w:rPr>
          <w:b/>
        </w:rPr>
      </w:pPr>
    </w:p>
    <w:sectPr w:rsidR="00E245AE"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1418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6AD5A" w14:textId="77777777" w:rsidR="00846FCE" w:rsidRDefault="00846FCE">
      <w:r>
        <w:separator/>
      </w:r>
    </w:p>
  </w:endnote>
  <w:endnote w:type="continuationSeparator" w:id="0">
    <w:p w14:paraId="635BC164" w14:textId="77777777" w:rsidR="00846FCE" w:rsidRDefault="0084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3BFE" w14:textId="77777777" w:rsidR="00E245AE" w:rsidRDefault="00E245AE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16F639B" w14:textId="77777777" w:rsidR="00E245AE" w:rsidRDefault="00E245A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0D657" w14:textId="77777777" w:rsidR="00E245AE" w:rsidRDefault="00E245AE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CB305D">
      <w:rPr>
        <w:rStyle w:val="a3"/>
        <w:noProof/>
      </w:rPr>
      <w:t>1</w:t>
    </w:r>
    <w:r>
      <w:fldChar w:fldCharType="end"/>
    </w:r>
  </w:p>
  <w:p w14:paraId="479B7DA1" w14:textId="77777777" w:rsidR="00E245AE" w:rsidRDefault="00E245AE">
    <w:pPr>
      <w:pStyle w:val="a6"/>
      <w:jc w:val="right"/>
      <w:rPr>
        <w:rFonts w:ascii="宋体" w:hAnsi="宋体" w:hint="eastAsia"/>
        <w:sz w:val="21"/>
        <w:szCs w:val="21"/>
      </w:rPr>
    </w:pPr>
    <w:r>
      <w:rPr>
        <w:rFonts w:ascii="宋体" w:hAnsi="宋体" w:hint="eastAsia"/>
      </w:rPr>
      <w:t>计算机学院·</w:t>
    </w:r>
    <w:r>
      <w:rPr>
        <w:rFonts w:ascii="宋体" w:hAnsi="宋体" w:hint="eastAsia"/>
        <w:sz w:val="21"/>
        <w:szCs w:val="21"/>
      </w:rPr>
      <w:t>2016年编制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71974" w14:textId="77777777" w:rsidR="00846FCE" w:rsidRDefault="00846FCE">
      <w:r>
        <w:separator/>
      </w:r>
    </w:p>
  </w:footnote>
  <w:footnote w:type="continuationSeparator" w:id="0">
    <w:p w14:paraId="4DA965F8" w14:textId="77777777" w:rsidR="00846FCE" w:rsidRDefault="00846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A706D" w14:textId="77777777" w:rsidR="00E245AE" w:rsidRDefault="000E1D0D">
    <w:pPr>
      <w:pStyle w:val="a4"/>
      <w:rPr>
        <w:rFonts w:ascii="KaiTi_GB2312" w:eastAsia="KaiTi_GB2312"/>
        <w:sz w:val="24"/>
        <w:szCs w:val="24"/>
      </w:rPr>
    </w:pPr>
    <w:r>
      <w:pict w14:anchorId="12D0B1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1025" type="#_x0000_t75" alt="" style="position:absolute;left:0;text-align:left;margin-left:396pt;margin-top:-34.05pt;width:1in;height:60.55pt;z-index:-251658752;mso-wrap-edited:f;mso-width-percent:0;mso-height-percent:0;mso-width-percent:0;mso-height-percent:0">
          <v:imagedata r:id="rId1" o:title="校徽"/>
        </v:shape>
      </w:pict>
    </w:r>
    <w:r w:rsidR="00E245AE">
      <w:rPr>
        <w:rFonts w:ascii="KaiTi_GB2312" w:eastAsia="KaiTi_GB2312" w:hint="eastAsia"/>
        <w:sz w:val="24"/>
        <w:szCs w:val="24"/>
      </w:rPr>
      <w:t xml:space="preserve">湖北工业大学     计算机学院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6852"/>
    <w:rsid w:val="0002690A"/>
    <w:rsid w:val="00034F6A"/>
    <w:rsid w:val="00045E47"/>
    <w:rsid w:val="000549A8"/>
    <w:rsid w:val="000B1FBD"/>
    <w:rsid w:val="000C1485"/>
    <w:rsid w:val="000D1A7A"/>
    <w:rsid w:val="000E1D0D"/>
    <w:rsid w:val="000F1154"/>
    <w:rsid w:val="00144472"/>
    <w:rsid w:val="00160436"/>
    <w:rsid w:val="001A24DC"/>
    <w:rsid w:val="001A5082"/>
    <w:rsid w:val="001E1038"/>
    <w:rsid w:val="001E3742"/>
    <w:rsid w:val="00206272"/>
    <w:rsid w:val="00216296"/>
    <w:rsid w:val="002812B3"/>
    <w:rsid w:val="00285624"/>
    <w:rsid w:val="002B7E4A"/>
    <w:rsid w:val="002C6907"/>
    <w:rsid w:val="002E5CE2"/>
    <w:rsid w:val="0030409B"/>
    <w:rsid w:val="003064C2"/>
    <w:rsid w:val="00333FCB"/>
    <w:rsid w:val="003412FB"/>
    <w:rsid w:val="00380E97"/>
    <w:rsid w:val="0045566D"/>
    <w:rsid w:val="0045769F"/>
    <w:rsid w:val="004769CD"/>
    <w:rsid w:val="004A7D7B"/>
    <w:rsid w:val="004D11D9"/>
    <w:rsid w:val="004D22D8"/>
    <w:rsid w:val="004E144D"/>
    <w:rsid w:val="00505DB4"/>
    <w:rsid w:val="00537495"/>
    <w:rsid w:val="00540DBE"/>
    <w:rsid w:val="00541A40"/>
    <w:rsid w:val="00597EAD"/>
    <w:rsid w:val="005F253C"/>
    <w:rsid w:val="006024DE"/>
    <w:rsid w:val="00641243"/>
    <w:rsid w:val="00677C2E"/>
    <w:rsid w:val="00697ED9"/>
    <w:rsid w:val="006B2E20"/>
    <w:rsid w:val="006D4449"/>
    <w:rsid w:val="006E42DC"/>
    <w:rsid w:val="00734DB1"/>
    <w:rsid w:val="00757119"/>
    <w:rsid w:val="007A585C"/>
    <w:rsid w:val="007C0A03"/>
    <w:rsid w:val="007D11C2"/>
    <w:rsid w:val="007D262B"/>
    <w:rsid w:val="00812696"/>
    <w:rsid w:val="00821081"/>
    <w:rsid w:val="00846FCE"/>
    <w:rsid w:val="008C0875"/>
    <w:rsid w:val="008E04A0"/>
    <w:rsid w:val="00913310"/>
    <w:rsid w:val="00947170"/>
    <w:rsid w:val="009B1F37"/>
    <w:rsid w:val="009B7CB9"/>
    <w:rsid w:val="009D248F"/>
    <w:rsid w:val="009F72B9"/>
    <w:rsid w:val="00A0562F"/>
    <w:rsid w:val="00A05F37"/>
    <w:rsid w:val="00A60B68"/>
    <w:rsid w:val="00A86852"/>
    <w:rsid w:val="00AE27A5"/>
    <w:rsid w:val="00B150F3"/>
    <w:rsid w:val="00B37B95"/>
    <w:rsid w:val="00B96E9C"/>
    <w:rsid w:val="00BE25CB"/>
    <w:rsid w:val="00BE271B"/>
    <w:rsid w:val="00C11CCB"/>
    <w:rsid w:val="00C14939"/>
    <w:rsid w:val="00C41598"/>
    <w:rsid w:val="00C631D7"/>
    <w:rsid w:val="00C84C65"/>
    <w:rsid w:val="00C91A72"/>
    <w:rsid w:val="00CA7576"/>
    <w:rsid w:val="00CB305D"/>
    <w:rsid w:val="00CF1CB4"/>
    <w:rsid w:val="00D01524"/>
    <w:rsid w:val="00D1000A"/>
    <w:rsid w:val="00D450E8"/>
    <w:rsid w:val="00D6481B"/>
    <w:rsid w:val="00D97A8E"/>
    <w:rsid w:val="00DB2EDE"/>
    <w:rsid w:val="00DC7119"/>
    <w:rsid w:val="00E00AF2"/>
    <w:rsid w:val="00E245AE"/>
    <w:rsid w:val="00E55B61"/>
    <w:rsid w:val="00E644FB"/>
    <w:rsid w:val="00E738B2"/>
    <w:rsid w:val="00ED0FBB"/>
    <w:rsid w:val="00ED56D7"/>
    <w:rsid w:val="00F32ED3"/>
    <w:rsid w:val="00F36E92"/>
    <w:rsid w:val="00F45298"/>
    <w:rsid w:val="00F52856"/>
    <w:rsid w:val="00F67FBF"/>
    <w:rsid w:val="00F86C13"/>
    <w:rsid w:val="00F92A4E"/>
    <w:rsid w:val="00F9474F"/>
    <w:rsid w:val="00FC42EB"/>
    <w:rsid w:val="00FD623F"/>
    <w:rsid w:val="258C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8B3643"/>
  <w15:chartTrackingRefBased/>
  <w15:docId w15:val="{3F46E779-4A44-7B4E-8B8E-C4DFE5E9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3FC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customStyle="1" w:styleId="CharChar1CharCharCharCharCharCharCharCharCharChar">
    <w:name w:val="Char Char1 Char Char Char Char Char Char Char Char Char Char"/>
    <w:basedOn w:val="a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rsid w:val="00333FCB"/>
    <w:rPr>
      <w:color w:val="0563C1"/>
      <w:u w:val="single"/>
    </w:rPr>
  </w:style>
  <w:style w:type="character" w:styleId="a9">
    <w:name w:val="Unresolved Mention"/>
    <w:uiPriority w:val="99"/>
    <w:semiHidden/>
    <w:unhideWhenUsed/>
    <w:rsid w:val="00333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uxingmengshou/HPCLab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1322</Words>
  <Characters>2213</Characters>
  <Application>Microsoft Office Word</Application>
  <DocSecurity>0</DocSecurity>
  <Lines>18</Lines>
  <Paragraphs>7</Paragraphs>
  <ScaleCrop>false</ScaleCrop>
  <Company>sit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《计算机应用基础》课程专项实验报告</dc:title>
  <dc:subject/>
  <dc:creator>huangch</dc:creator>
  <cp:keywords/>
  <dc:description/>
  <cp:lastModifiedBy>jinbo gan</cp:lastModifiedBy>
  <cp:revision>7</cp:revision>
  <dcterms:created xsi:type="dcterms:W3CDTF">2024-10-15T01:26:00Z</dcterms:created>
  <dcterms:modified xsi:type="dcterms:W3CDTF">2024-10-26T17:28:00Z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