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213240" w14:textId="77777777" w:rsidR="00E245AE" w:rsidRDefault="00E245AE">
      <w:pPr>
        <w:spacing w:before="120" w:after="120"/>
        <w:jc w:val="center"/>
        <w:outlineLvl w:val="0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《</w:t>
      </w:r>
      <w:r w:rsidR="00CA7576">
        <w:rPr>
          <w:rFonts w:ascii="黑体" w:eastAsia="黑体" w:hint="eastAsia"/>
          <w:sz w:val="32"/>
          <w:szCs w:val="32"/>
        </w:rPr>
        <w:t>时空大数据高性能处理</w:t>
      </w:r>
      <w:r>
        <w:rPr>
          <w:rFonts w:ascii="黑体" w:eastAsia="黑体" w:hint="eastAsia"/>
          <w:sz w:val="32"/>
          <w:szCs w:val="32"/>
        </w:rPr>
        <w:t>》</w:t>
      </w:r>
      <w:r w:rsidR="00FA4A86" w:rsidRPr="00C12391">
        <w:rPr>
          <w:rFonts w:ascii="黑体" w:eastAsia="黑体" w:hint="eastAsia"/>
          <w:sz w:val="32"/>
          <w:szCs w:val="32"/>
        </w:rPr>
        <w:t>上机实验</w:t>
      </w:r>
    </w:p>
    <w:tbl>
      <w:tblPr>
        <w:tblW w:w="9085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020"/>
        <w:gridCol w:w="1254"/>
        <w:gridCol w:w="1254"/>
        <w:gridCol w:w="1020"/>
        <w:gridCol w:w="1020"/>
        <w:gridCol w:w="1020"/>
        <w:gridCol w:w="1020"/>
        <w:gridCol w:w="1683"/>
      </w:tblGrid>
      <w:tr w:rsidR="00E245AE" w14:paraId="2F55293E" w14:textId="77777777">
        <w:trPr>
          <w:trHeight w:hRule="exact" w:val="454"/>
        </w:trPr>
        <w:tc>
          <w:tcPr>
            <w:tcW w:w="1080" w:type="dxa"/>
            <w:vAlign w:val="center"/>
          </w:tcPr>
          <w:p w14:paraId="109197CC" w14:textId="77777777" w:rsidR="00E245AE" w:rsidRDefault="00E245AE">
            <w:pPr>
              <w:jc w:val="center"/>
            </w:pPr>
            <w:r>
              <w:rPr>
                <w:rFonts w:hint="eastAsia"/>
              </w:rPr>
              <w:t>章节</w:t>
            </w:r>
          </w:p>
        </w:tc>
        <w:tc>
          <w:tcPr>
            <w:tcW w:w="5760" w:type="dxa"/>
            <w:gridSpan w:val="5"/>
            <w:vAlign w:val="center"/>
          </w:tcPr>
          <w:p w14:paraId="3C7918B8" w14:textId="77777777" w:rsidR="00E245AE" w:rsidRDefault="00AC6322">
            <w:pPr>
              <w:jc w:val="center"/>
            </w:pPr>
            <w:r>
              <w:rPr>
                <w:rFonts w:cs="宋体" w:hint="eastAsia"/>
                <w:b/>
                <w:color w:val="000000"/>
                <w:kern w:val="0"/>
                <w:sz w:val="24"/>
              </w:rPr>
              <w:t>第四次上机：</w:t>
            </w:r>
            <w:r w:rsidR="00BE271B">
              <w:rPr>
                <w:rFonts w:cs="宋体" w:hint="eastAsia"/>
                <w:b/>
                <w:color w:val="000000"/>
                <w:kern w:val="0"/>
                <w:sz w:val="24"/>
              </w:rPr>
              <w:t>用</w:t>
            </w:r>
            <w:r w:rsidR="006218D2">
              <w:rPr>
                <w:rFonts w:cs="宋体" w:hint="eastAsia"/>
                <w:b/>
                <w:color w:val="000000"/>
                <w:kern w:val="0"/>
                <w:sz w:val="24"/>
              </w:rPr>
              <w:t>OpenMP</w:t>
            </w:r>
            <w:r w:rsidR="00C64D19">
              <w:rPr>
                <w:rFonts w:cs="宋体" w:hint="eastAsia"/>
                <w:b/>
                <w:color w:val="000000"/>
                <w:kern w:val="0"/>
                <w:sz w:val="24"/>
              </w:rPr>
              <w:t>并行</w:t>
            </w:r>
            <w:r w:rsidR="00BE271B">
              <w:rPr>
                <w:rFonts w:cs="宋体" w:hint="eastAsia"/>
                <w:b/>
                <w:color w:val="000000"/>
                <w:kern w:val="0"/>
                <w:sz w:val="24"/>
              </w:rPr>
              <w:t>编程</w:t>
            </w:r>
          </w:p>
        </w:tc>
        <w:tc>
          <w:tcPr>
            <w:tcW w:w="1080" w:type="dxa"/>
            <w:vAlign w:val="center"/>
          </w:tcPr>
          <w:p w14:paraId="0CB619BF" w14:textId="77777777" w:rsidR="00E245AE" w:rsidRDefault="00E245AE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165" w:type="dxa"/>
            <w:vAlign w:val="center"/>
          </w:tcPr>
          <w:p w14:paraId="41067221" w14:textId="77777777" w:rsidR="00E245AE" w:rsidRDefault="006218D2">
            <w:pPr>
              <w:jc w:val="center"/>
            </w:pPr>
            <w:r>
              <w:t>4</w:t>
            </w:r>
          </w:p>
        </w:tc>
      </w:tr>
      <w:tr w:rsidR="00E245AE" w14:paraId="3BEBDEAE" w14:textId="77777777">
        <w:trPr>
          <w:trHeight w:hRule="exact" w:val="680"/>
        </w:trPr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14:paraId="711BED69" w14:textId="77777777" w:rsidR="00E245AE" w:rsidRDefault="00E245AE">
            <w:pPr>
              <w:jc w:val="center"/>
            </w:pPr>
            <w:r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名</w:t>
            </w:r>
          </w:p>
        </w:tc>
        <w:tc>
          <w:tcPr>
            <w:tcW w:w="1260" w:type="dxa"/>
            <w:tcBorders>
              <w:bottom w:val="single" w:sz="6" w:space="0" w:color="auto"/>
            </w:tcBorders>
            <w:vAlign w:val="center"/>
          </w:tcPr>
          <w:p w14:paraId="576FD6B2" w14:textId="30AC994C" w:rsidR="00E245AE" w:rsidRDefault="00542424">
            <w:r>
              <w:rPr>
                <w:rFonts w:hint="eastAsia"/>
              </w:rPr>
              <w:t>甘劲博</w:t>
            </w:r>
          </w:p>
        </w:tc>
        <w:tc>
          <w:tcPr>
            <w:tcW w:w="1260" w:type="dxa"/>
            <w:tcBorders>
              <w:bottom w:val="single" w:sz="6" w:space="0" w:color="auto"/>
            </w:tcBorders>
            <w:vAlign w:val="center"/>
          </w:tcPr>
          <w:p w14:paraId="788C46BF" w14:textId="77777777" w:rsidR="00E245AE" w:rsidRDefault="00E245AE">
            <w:pPr>
              <w:jc w:val="center"/>
            </w:pPr>
            <w:r>
              <w:rPr>
                <w:rFonts w:hint="eastAsia"/>
              </w:rPr>
              <w:t>系院专业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14:paraId="388316A8" w14:textId="77777777" w:rsidR="00E245AE" w:rsidRDefault="00E245AE">
            <w:pPr>
              <w:jc w:val="center"/>
            </w:pPr>
            <w:r>
              <w:rPr>
                <w:rFonts w:hint="eastAsia"/>
              </w:rPr>
              <w:t>计算机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14:paraId="2BB3C034" w14:textId="6881D392" w:rsidR="00E245AE" w:rsidRDefault="00E245AE" w:rsidP="00542424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14:paraId="29E16016" w14:textId="56977658" w:rsidR="00E245AE" w:rsidRDefault="00542424">
            <w:pPr>
              <w:jc w:val="center"/>
            </w:pP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计科</w:t>
            </w:r>
            <w:r>
              <w:rPr>
                <w:rFonts w:hint="eastAsia"/>
              </w:rPr>
              <w:t>5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14:paraId="462FF3A0" w14:textId="77777777" w:rsidR="00E245AE" w:rsidRDefault="00E245AE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1165" w:type="dxa"/>
            <w:tcBorders>
              <w:bottom w:val="single" w:sz="6" w:space="0" w:color="auto"/>
            </w:tcBorders>
            <w:vAlign w:val="center"/>
          </w:tcPr>
          <w:p w14:paraId="38A20D7A" w14:textId="034DFE97" w:rsidR="00E245AE" w:rsidRDefault="00542424">
            <w:pPr>
              <w:jc w:val="center"/>
            </w:pPr>
            <w:r>
              <w:rPr>
                <w:rFonts w:hint="eastAsia"/>
              </w:rPr>
              <w:t>2110551202</w:t>
            </w:r>
          </w:p>
        </w:tc>
      </w:tr>
      <w:tr w:rsidR="00E245AE" w14:paraId="56DB41CE" w14:textId="77777777">
        <w:trPr>
          <w:cantSplit/>
          <w:trHeight w:hRule="exact" w:val="454"/>
        </w:trPr>
        <w:tc>
          <w:tcPr>
            <w:tcW w:w="1080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2CA9F7C" w14:textId="77777777" w:rsidR="00E245AE" w:rsidRDefault="00E245AE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520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25555EE" w14:textId="2FDA9F82" w:rsidR="00E245AE" w:rsidRDefault="00542424" w:rsidP="00CB305D">
            <w:pPr>
              <w:jc w:val="center"/>
            </w:pPr>
            <w:r>
              <w:rPr>
                <w:rFonts w:hint="eastAsia"/>
              </w:rPr>
              <w:t>2024-10-17</w:t>
            </w:r>
          </w:p>
        </w:tc>
        <w:tc>
          <w:tcPr>
            <w:tcW w:w="1080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ECE44EE" w14:textId="77777777" w:rsidR="00E245AE" w:rsidRDefault="00E245AE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160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A374483" w14:textId="5CC293CB" w:rsidR="00E245AE" w:rsidRDefault="00542424">
            <w:pPr>
              <w:jc w:val="center"/>
            </w:pPr>
            <w:r>
              <w:rPr>
                <w:rFonts w:hint="eastAsia"/>
              </w:rPr>
              <w:t>刘舟</w:t>
            </w:r>
          </w:p>
        </w:tc>
        <w:tc>
          <w:tcPr>
            <w:tcW w:w="1080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54C3EB7" w14:textId="77777777" w:rsidR="00E245AE" w:rsidRDefault="00E245AE">
            <w:pPr>
              <w:jc w:val="center"/>
            </w:pPr>
            <w:r>
              <w:rPr>
                <w:rFonts w:hint="eastAsia"/>
              </w:rPr>
              <w:t>成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绩</w:t>
            </w:r>
          </w:p>
        </w:tc>
        <w:tc>
          <w:tcPr>
            <w:tcW w:w="116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490EC653" w14:textId="77777777" w:rsidR="00E245AE" w:rsidRDefault="00E245AE">
            <w:pPr>
              <w:jc w:val="center"/>
            </w:pPr>
          </w:p>
        </w:tc>
      </w:tr>
      <w:tr w:rsidR="00E245AE" w:rsidRPr="00034F6A" w14:paraId="0A9ACE21" w14:textId="77777777">
        <w:trPr>
          <w:trHeight w:val="559"/>
        </w:trPr>
        <w:tc>
          <w:tcPr>
            <w:tcW w:w="9085" w:type="dxa"/>
            <w:gridSpan w:val="8"/>
            <w:tcBorders>
              <w:top w:val="single" w:sz="12" w:space="0" w:color="auto"/>
            </w:tcBorders>
          </w:tcPr>
          <w:p w14:paraId="34786C01" w14:textId="77777777" w:rsidR="00E245AE" w:rsidRDefault="00E245AE">
            <w:pPr>
              <w:spacing w:before="120"/>
              <w:rPr>
                <w:b/>
              </w:rPr>
            </w:pPr>
            <w:r>
              <w:rPr>
                <w:rFonts w:hint="eastAsia"/>
                <w:b/>
              </w:rPr>
              <w:t>一、内容</w:t>
            </w:r>
          </w:p>
          <w:p w14:paraId="0AD438FC" w14:textId="77777777" w:rsidR="00E245AE" w:rsidRPr="00CA7576" w:rsidRDefault="0045566D" w:rsidP="00CA7576">
            <w:pPr>
              <w:autoSpaceDE w:val="0"/>
              <w:autoSpaceDN w:val="0"/>
              <w:adjustRightInd w:val="0"/>
              <w:spacing w:line="360" w:lineRule="auto"/>
              <w:ind w:firstLineChars="200" w:firstLine="420"/>
              <w:jc w:val="left"/>
              <w:rPr>
                <w:rFonts w:ascii="宋体" w:hAnsi="宋体" w:cs="Arial" w:hint="eastAsia"/>
                <w:bCs/>
                <w:kern w:val="0"/>
                <w:szCs w:val="21"/>
              </w:rPr>
            </w:pPr>
            <w:r>
              <w:rPr>
                <w:rFonts w:ascii="宋体" w:hAnsi="宋体" w:cs="Arial" w:hint="eastAsia"/>
                <w:bCs/>
                <w:kern w:val="0"/>
              </w:rPr>
              <w:t>在理解</w:t>
            </w:r>
            <w:r w:rsidR="00034F6A">
              <w:rPr>
                <w:rFonts w:ascii="宋体" w:hAnsi="宋体" w:cs="Arial" w:hint="eastAsia"/>
                <w:bCs/>
                <w:kern w:val="0"/>
              </w:rPr>
              <w:t>掌握</w:t>
            </w:r>
            <w:r>
              <w:rPr>
                <w:rFonts w:ascii="宋体" w:hAnsi="宋体" w:cs="Arial" w:hint="eastAsia"/>
                <w:bCs/>
                <w:kern w:val="0"/>
              </w:rPr>
              <w:t>二维图形的仿射变换模型</w:t>
            </w:r>
            <w:r w:rsidR="00F722C4">
              <w:rPr>
                <w:rFonts w:ascii="宋体" w:hAnsi="宋体" w:cs="Arial" w:hint="eastAsia"/>
                <w:bCs/>
                <w:kern w:val="0"/>
              </w:rPr>
              <w:t>的基础上</w:t>
            </w:r>
            <w:r>
              <w:rPr>
                <w:rFonts w:ascii="宋体" w:hAnsi="宋体" w:cs="Arial" w:hint="eastAsia"/>
                <w:bCs/>
                <w:kern w:val="0"/>
              </w:rPr>
              <w:t>。</w:t>
            </w:r>
            <w:r w:rsidR="00034F6A">
              <w:rPr>
                <w:rFonts w:ascii="宋体" w:hAnsi="宋体" w:cs="Arial" w:hint="eastAsia"/>
                <w:bCs/>
                <w:kern w:val="0"/>
              </w:rPr>
              <w:t>思考给定若干个</w:t>
            </w:r>
            <w:r>
              <w:rPr>
                <w:rFonts w:ascii="宋体" w:hAnsi="宋体" w:cs="Arial" w:hint="eastAsia"/>
                <w:bCs/>
                <w:kern w:val="0"/>
              </w:rPr>
              <w:t>二维平面点对后（初始坐标-仿射变换坐标），拟合</w:t>
            </w:r>
            <w:r w:rsidR="00F722C4">
              <w:rPr>
                <w:rFonts w:ascii="宋体" w:hAnsi="宋体" w:cs="Arial" w:hint="eastAsia"/>
                <w:bCs/>
                <w:kern w:val="0"/>
              </w:rPr>
              <w:t>仿射变换模型，并根据该模型实现图像变换（提示：应用间接法双线性重采样）</w:t>
            </w:r>
            <w:r w:rsidR="00034F6A">
              <w:rPr>
                <w:rFonts w:ascii="宋体" w:hAnsi="宋体" w:cs="Arial" w:hint="eastAsia"/>
                <w:bCs/>
                <w:kern w:val="0"/>
              </w:rPr>
              <w:t>。</w:t>
            </w:r>
            <w:r w:rsidR="00C64D19">
              <w:rPr>
                <w:rFonts w:ascii="宋体" w:hAnsi="宋体" w:cs="Arial" w:hint="eastAsia"/>
                <w:bCs/>
                <w:kern w:val="0"/>
              </w:rPr>
              <w:t>要求采用OpenMP</w:t>
            </w:r>
            <w:r w:rsidR="003F6FDA">
              <w:rPr>
                <w:rFonts w:ascii="宋体" w:hAnsi="宋体" w:cs="Arial" w:hint="eastAsia"/>
                <w:bCs/>
                <w:kern w:val="0"/>
              </w:rPr>
              <w:t>优化性能</w:t>
            </w:r>
            <w:r w:rsidR="000C1485">
              <w:rPr>
                <w:rFonts w:ascii="宋体" w:hAnsi="宋体" w:cs="Arial" w:hint="eastAsia"/>
                <w:bCs/>
                <w:kern w:val="0"/>
              </w:rPr>
              <w:t>。</w:t>
            </w:r>
          </w:p>
        </w:tc>
      </w:tr>
      <w:tr w:rsidR="00E245AE" w14:paraId="24454C93" w14:textId="77777777">
        <w:trPr>
          <w:trHeight w:val="682"/>
        </w:trPr>
        <w:tc>
          <w:tcPr>
            <w:tcW w:w="9085" w:type="dxa"/>
            <w:gridSpan w:val="8"/>
          </w:tcPr>
          <w:p w14:paraId="6FE26C67" w14:textId="77777777" w:rsidR="00E245AE" w:rsidRDefault="00E245AE">
            <w:pPr>
              <w:spacing w:before="120"/>
              <w:rPr>
                <w:rFonts w:ascii="宋体" w:hAnsi="宋体" w:cs="宋体" w:hint="eastAsia"/>
                <w:color w:val="000000"/>
                <w:kern w:val="0"/>
                <w:sz w:val="24"/>
              </w:rPr>
            </w:pPr>
            <w:r>
              <w:rPr>
                <w:rFonts w:hint="eastAsia"/>
                <w:b/>
              </w:rPr>
              <w:t>2.1</w:t>
            </w:r>
            <w:r w:rsidR="00FF4B19">
              <w:rPr>
                <w:rFonts w:hint="eastAsia"/>
                <w:b/>
              </w:rPr>
              <w:t>主要</w:t>
            </w:r>
            <w:r w:rsidR="00FF4B19">
              <w:rPr>
                <w:rFonts w:hint="eastAsia"/>
                <w:b/>
              </w:rPr>
              <w:t>c</w:t>
            </w:r>
            <w:r w:rsidR="00FF4B19">
              <w:rPr>
                <w:b/>
              </w:rPr>
              <w:t>/c++</w:t>
            </w:r>
            <w:r w:rsidR="00FF4B19">
              <w:rPr>
                <w:rFonts w:hint="eastAsia"/>
                <w:b/>
              </w:rPr>
              <w:t>代码</w:t>
            </w:r>
          </w:p>
          <w:p w14:paraId="3D19BABC" w14:textId="2277A140" w:rsidR="002D57EF" w:rsidRPr="002D57EF" w:rsidRDefault="002D57EF" w:rsidP="002D57EF">
            <w:pPr>
              <w:widowControl/>
              <w:spacing w:line="408" w:lineRule="auto"/>
              <w:jc w:val="left"/>
              <w:rPr>
                <w:rFonts w:ascii="宋体" w:hAnsi="宋体" w:cs="宋体" w:hint="eastAsia"/>
                <w:color w:val="000000"/>
                <w:kern w:val="0"/>
                <w:sz w:val="24"/>
              </w:rPr>
            </w:pPr>
            <w:r w:rsidRPr="002D57EF">
              <w:rPr>
                <w:rFonts w:ascii="宋体" w:hAnsi="宋体" w:cs="宋体" w:hint="eastAsia"/>
                <w:color w:val="000000"/>
                <w:kern w:val="0"/>
                <w:sz w:val="24"/>
              </w:rPr>
              <w:t>包含：用OpenMP并行编程实现图像变换</w:t>
            </w:r>
          </w:p>
          <w:p w14:paraId="1F1D82EF" w14:textId="499AEB5A" w:rsidR="002D57EF" w:rsidRDefault="002D57EF" w:rsidP="002D57EF">
            <w:pPr>
              <w:widowControl/>
              <w:spacing w:line="408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2D57EF">
              <w:rPr>
                <w:rFonts w:ascii="宋体" w:hAnsi="宋体" w:cs="宋体" w:hint="eastAsia"/>
                <w:color w:val="000000"/>
                <w:kern w:val="0"/>
                <w:sz w:val="24"/>
              </w:rPr>
              <w:t>开源地址：</w:t>
            </w:r>
            <w:hyperlink r:id="rId6" w:history="1">
              <w:r w:rsidR="008A74BB">
                <w:rPr>
                  <w:rStyle w:val="a8"/>
                  <w:rFonts w:ascii="宋体" w:hAnsi="宋体" w:cs="宋体" w:hint="eastAsia"/>
                  <w:kern w:val="0"/>
                  <w:sz w:val="24"/>
                </w:rPr>
                <w:t>https://github.com/Duxingmengshou/HPCLab</w:t>
              </w:r>
            </w:hyperlink>
          </w:p>
          <w:p w14:paraId="4DE094AB" w14:textId="77777777" w:rsidR="00E245AE" w:rsidRDefault="002D57EF" w:rsidP="002D57EF">
            <w:pPr>
              <w:widowControl/>
              <w:spacing w:line="408" w:lineRule="auto"/>
              <w:jc w:val="left"/>
              <w:rPr>
                <w:rFonts w:ascii="宋体" w:hAnsi="宋体" w:cs="宋体" w:hint="eastAsia"/>
                <w:color w:val="000000"/>
                <w:kern w:val="0"/>
                <w:sz w:val="24"/>
              </w:rPr>
            </w:pPr>
            <w:r w:rsidRPr="002D57EF">
              <w:rPr>
                <w:rFonts w:ascii="宋体" w:hAnsi="宋体" w:cs="宋体" w:hint="eastAsia"/>
                <w:color w:val="000000"/>
                <w:kern w:val="0"/>
                <w:sz w:val="24"/>
              </w:rPr>
              <w:t>用OpenMP并行编程实现图像变换：</w:t>
            </w:r>
          </w:p>
          <w:p w14:paraId="30D9BB7B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#include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&lt;opencv2/opencv.hpp&gt;</w:t>
            </w:r>
          </w:p>
          <w:p w14:paraId="2BFA3547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#include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&lt;omp.h&gt;</w:t>
            </w:r>
          </w:p>
          <w:p w14:paraId="38DAA53B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#include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&lt;iostream&gt;</w:t>
            </w:r>
          </w:p>
          <w:p w14:paraId="3701AA5E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55F19B22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using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namespace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cv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</w:p>
          <w:p w14:paraId="30D95007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using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namespace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std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</w:p>
          <w:p w14:paraId="1BDFECDE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788ECFB2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//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计算旋转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150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度的仿射变换矩阵</w:t>
            </w:r>
          </w:p>
          <w:p w14:paraId="19C2D1B5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Mat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computeRotationMatrix150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Point2f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center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{</w:t>
            </w:r>
          </w:p>
          <w:p w14:paraId="61F3D1E9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double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angle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150.0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//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旋转角度</w:t>
            </w:r>
          </w:p>
          <w:p w14:paraId="61C8CA95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double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radians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angle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CV_PI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/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180.0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//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转换为弧度</w:t>
            </w:r>
          </w:p>
          <w:p w14:paraId="6F10A864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6D19049A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//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计算旋转矩阵</w:t>
            </w:r>
          </w:p>
          <w:p w14:paraId="73D286F2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Mat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rotationMatrix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Mat_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&lt;double&gt;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2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3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&lt;&lt;</w:t>
            </w:r>
          </w:p>
          <w:p w14:paraId="6E8FED9E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                                     cos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radians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-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sin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radians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center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x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-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center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x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cos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radians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+</w:t>
            </w:r>
          </w:p>
          <w:p w14:paraId="229BC268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                                                                  center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y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sin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radians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),</w:t>
            </w:r>
          </w:p>
          <w:p w14:paraId="4C7DDAEF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    sin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radians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cos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radians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center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y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-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center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x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sin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radians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-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center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y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cos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radians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));</w:t>
            </w:r>
          </w:p>
          <w:p w14:paraId="1344E3C9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54E34B25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return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rotationMatrix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</w:p>
          <w:p w14:paraId="2EC69BF7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}</w:t>
            </w:r>
          </w:p>
          <w:p w14:paraId="145A1E30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6044C78A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//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双线性插值</w:t>
            </w:r>
          </w:p>
          <w:p w14:paraId="49A7EA80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lastRenderedPageBreak/>
              <w:t>Vec3b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bilinearInterpolation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const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Mat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&amp;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float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float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y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{</w:t>
            </w:r>
          </w:p>
          <w:p w14:paraId="49DC0385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int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x1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floor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x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187FE90C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int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y1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floor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y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7E1C4221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int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x2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ceil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x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1D21E4DA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int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y2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ceil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y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38553239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377482EF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if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x1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&lt;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||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x2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&gt;=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cols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||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y1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&lt;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||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y2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&gt;=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rows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{</w:t>
            </w:r>
          </w:p>
          <w:p w14:paraId="0BCFD695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return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Vec3b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//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边界处理</w:t>
            </w:r>
          </w:p>
          <w:p w14:paraId="3F67B7BE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}</w:t>
            </w:r>
          </w:p>
          <w:p w14:paraId="0900D4E9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7FF49CCC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float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a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-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x1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</w:p>
          <w:p w14:paraId="66303A1D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float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b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y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-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y1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</w:p>
          <w:p w14:paraId="63325C0D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1E023FAF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Vec3b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I11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at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&lt;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Vec3b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&gt;(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y1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x1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5751D1B3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Vec3b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I12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at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&lt;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Vec3b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&gt;(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y1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x2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78E6918C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Vec3b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I21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at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&lt;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Vec3b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&gt;(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y2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x1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406A99AD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Vec3b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I22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at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&lt;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Vec3b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&gt;(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y2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x2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54965864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26C9C64D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return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-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a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-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b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I11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+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a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-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b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I12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+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-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a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b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I21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+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a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b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I22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</w:p>
          <w:p w14:paraId="25C946E0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}</w:t>
            </w:r>
          </w:p>
          <w:p w14:paraId="35B0BD1E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5853F526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//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图像变换</w:t>
            </w:r>
          </w:p>
          <w:p w14:paraId="27F0970F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void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applyAffineTransform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const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Mat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&amp;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Mat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&amp;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dst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const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Mat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&amp;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affine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{</w:t>
            </w:r>
          </w:p>
          <w:p w14:paraId="53DFF5A3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#pragma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omp parallel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for</w:t>
            </w:r>
          </w:p>
          <w:p w14:paraId="51DF4A3A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for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int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y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y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&lt;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dst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rows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++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y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{</w:t>
            </w:r>
          </w:p>
          <w:p w14:paraId="7E2F6F01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for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int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&lt;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dst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cols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++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x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{</w:t>
            </w:r>
          </w:p>
          <w:p w14:paraId="7CC274B1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   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//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应用仿射变换公式</w:t>
            </w:r>
          </w:p>
          <w:p w14:paraId="4B03A9E7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float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x_src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affine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at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&lt;double&gt;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+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affine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at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&lt;double&gt;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y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+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affine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at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&lt;double&gt;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2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6699E9A5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float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y_src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affine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at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&lt;double&gt;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+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affine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at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&lt;double&gt;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y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+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affine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at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&lt;double&gt;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2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39A539E8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   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//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使用双线性插值获取目标像素的颜色</w:t>
            </w:r>
          </w:p>
          <w:p w14:paraId="12AB4064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    dst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at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&lt;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Vec3b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&gt;(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y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bilinearInterpolation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x_src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y_src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4ED1FE44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}</w:t>
            </w:r>
          </w:p>
          <w:p w14:paraId="69144A8C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}</w:t>
            </w:r>
          </w:p>
          <w:p w14:paraId="4A7CC084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}</w:t>
            </w:r>
          </w:p>
          <w:p w14:paraId="2EF251C2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21375619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int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main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{</w:t>
            </w:r>
          </w:p>
          <w:p w14:paraId="62EEAFA8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//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读取图像</w:t>
            </w:r>
          </w:p>
          <w:p w14:paraId="79D5B12B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Mat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src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imread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"E:\\_project\\CLion_project\\openmp-check\\input.jpg"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15FAC977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if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empty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())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{</w:t>
            </w:r>
          </w:p>
          <w:p w14:paraId="510FA409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cout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&lt;&lt;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"Could not read the image."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&lt;&lt;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endl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</w:p>
          <w:p w14:paraId="6014C3E3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return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</w:p>
          <w:p w14:paraId="17ABB468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}</w:t>
            </w:r>
          </w:p>
          <w:p w14:paraId="3134C490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5065866D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//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计算旋转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150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度的仿射变换矩阵</w:t>
            </w:r>
          </w:p>
          <w:p w14:paraId="61E2F3B0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Point2f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center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cols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/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2.0f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rows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/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2.0f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//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旋转中心为图像中心</w:t>
            </w:r>
          </w:p>
          <w:p w14:paraId="5AAB9CF3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Mat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affine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computeRotationMatrix150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center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04B0F358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13741B03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//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创建输出图像</w:t>
            </w:r>
          </w:p>
          <w:p w14:paraId="683D03BA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Mat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dst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rows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cols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type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(),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Scalar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));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//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初始化为黑色背景</w:t>
            </w:r>
          </w:p>
          <w:p w14:paraId="07C4D4E9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2528960F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//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应用仿射变换</w:t>
            </w:r>
          </w:p>
          <w:p w14:paraId="211185C2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applyAffineTransform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dst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affine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384521D1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4F2F2D8F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//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显示结果</w:t>
            </w:r>
          </w:p>
          <w:p w14:paraId="5FF3B099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namedWindow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"Source Image"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22CABBC5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namedWindow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"Transformed Image"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56923467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imshow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"Source Image"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src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41F14A54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imshow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"Transformed Image"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dst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60BD5C78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waitKey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);</w:t>
            </w:r>
          </w:p>
          <w:p w14:paraId="5B914D45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return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</w:p>
          <w:p w14:paraId="704E3C8F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7898492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}</w:t>
            </w:r>
          </w:p>
          <w:p w14:paraId="2A85159A" w14:textId="77777777" w:rsidR="002D57EF" w:rsidRDefault="002D57EF" w:rsidP="002D57EF">
            <w:pPr>
              <w:widowControl/>
              <w:spacing w:line="408" w:lineRule="auto"/>
              <w:jc w:val="left"/>
              <w:rPr>
                <w:rFonts w:ascii="宋体" w:hAnsi="宋体" w:cs="宋体" w:hint="eastAsia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CMakeLists.txt</w:t>
            </w:r>
          </w:p>
          <w:p w14:paraId="73E8FAAC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cmake_minimum_required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VERSION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3.26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</w:p>
          <w:p w14:paraId="4BE595D7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project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openmp_check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</w:p>
          <w:p w14:paraId="41B22E99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44D09E10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set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CMAKE_CXX_STANDARD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17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</w:p>
          <w:p w14:paraId="39D2C2F1" w14:textId="4C1B0D0E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658D585D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# OpenCV</w:t>
            </w:r>
          </w:p>
          <w:p w14:paraId="7A83C631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set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OpenCV_DIR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"H:/Programming/C++/OpenCV/OpenCV490/opencv/build/x64/vc16/lib"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</w:p>
          <w:p w14:paraId="2C5740E9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find_package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OpenCV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REQUIRED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</w:p>
          <w:p w14:paraId="0A16FFF8" w14:textId="2289FD2F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include_directories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$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{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OpenCV_INCLUDE_DIRS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})</w:t>
            </w:r>
          </w:p>
          <w:p w14:paraId="2F667DB9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09F1F7A1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add_executable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$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{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PROJECT_NAME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}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main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.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cpp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</w:p>
          <w:p w14:paraId="22B591AA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14:paraId="2AA1E6C0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target_compile_options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$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{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PROJECT_NAME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}</w:t>
            </w:r>
          </w:p>
          <w:p w14:paraId="201E0BE0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PRIVATE</w:t>
            </w:r>
          </w:p>
          <w:p w14:paraId="3BBA45B9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/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openmp</w:t>
            </w:r>
          </w:p>
          <w:p w14:paraId="7411B0A2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</w:p>
          <w:p w14:paraId="65B21C4D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target_link_libraries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$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{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PROJECT_NAME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}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$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{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OpenCV_LIBS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})</w:t>
            </w:r>
          </w:p>
          <w:p w14:paraId="7CF4B413" w14:textId="77777777" w:rsidR="002D57EF" w:rsidRDefault="002D57EF">
            <w:pPr>
              <w:pStyle w:val="a7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CEC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25765894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target_link_libraries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$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{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PROJECT_NAME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}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$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{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pthreads_ROOT_LIBRARIES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})</w:t>
            </w:r>
          </w:p>
          <w:p w14:paraId="363B840A" w14:textId="6E920C26" w:rsidR="002D57EF" w:rsidRPr="002D57EF" w:rsidRDefault="002D57EF" w:rsidP="002D57EF">
            <w:pPr>
              <w:widowControl/>
              <w:spacing w:line="408" w:lineRule="auto"/>
              <w:jc w:val="left"/>
              <w:rPr>
                <w:rFonts w:ascii="宋体" w:hAnsi="宋体" w:cs="宋体" w:hint="eastAsia"/>
                <w:color w:val="000000"/>
                <w:kern w:val="0"/>
                <w:sz w:val="24"/>
              </w:rPr>
            </w:pPr>
          </w:p>
        </w:tc>
      </w:tr>
      <w:tr w:rsidR="00E245AE" w14:paraId="6C6DE735" w14:textId="77777777">
        <w:trPr>
          <w:trHeight w:val="1823"/>
        </w:trPr>
        <w:tc>
          <w:tcPr>
            <w:tcW w:w="9085" w:type="dxa"/>
            <w:gridSpan w:val="8"/>
          </w:tcPr>
          <w:p w14:paraId="11976E2F" w14:textId="77777777" w:rsidR="00E245AE" w:rsidRDefault="00E245AE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2.1</w:t>
            </w:r>
            <w:r w:rsidR="00FF4B19">
              <w:rPr>
                <w:rFonts w:hint="eastAsia"/>
                <w:b/>
              </w:rPr>
              <w:t>运行截图</w:t>
            </w:r>
          </w:p>
          <w:p w14:paraId="6B1BCB27" w14:textId="77777777" w:rsidR="00E245AE" w:rsidRDefault="008A74BB">
            <w:pPr>
              <w:spacing w:line="360" w:lineRule="auto"/>
            </w:pPr>
            <w:r>
              <w:pict w14:anchorId="2EE82E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453.75pt;height:149.25pt;visibility:visible;mso-wrap-style:square">
                  <v:imagedata r:id="rId7" o:title=""/>
                </v:shape>
              </w:pict>
            </w:r>
          </w:p>
          <w:p w14:paraId="244D89A9" w14:textId="77777777" w:rsidR="00061148" w:rsidRDefault="00061148" w:rsidP="00061148">
            <w:pPr>
              <w:widowControl/>
              <w:spacing w:line="408" w:lineRule="auto"/>
              <w:jc w:val="left"/>
              <w:rPr>
                <w:rFonts w:ascii="宋体" w:hAnsi="宋体" w:cs="宋体" w:hint="eastAsia"/>
                <w:color w:val="000000"/>
                <w:kern w:val="0"/>
                <w:sz w:val="24"/>
              </w:rPr>
            </w:pPr>
            <w:r w:rsidRPr="002D57EF">
              <w:rPr>
                <w:rFonts w:ascii="宋体" w:hAnsi="宋体" w:cs="宋体" w:hint="eastAsia"/>
                <w:color w:val="000000"/>
                <w:kern w:val="0"/>
                <w:sz w:val="24"/>
              </w:rPr>
              <w:t>用OpenMP并行编程实现图像变换：</w:t>
            </w:r>
          </w:p>
          <w:p w14:paraId="3C97B021" w14:textId="77777777" w:rsidR="00061148" w:rsidRDefault="008A74B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pict w14:anchorId="4F681B86">
                <v:shape id="_x0000_i1026" type="#_x0000_t75" style="width:453.75pt;height:245.25pt;visibility:visible;mso-wrap-style:square">
                  <v:imagedata r:id="rId8" o:title=""/>
                </v:shape>
              </w:pict>
            </w:r>
          </w:p>
          <w:p w14:paraId="3E76146B" w14:textId="77777777" w:rsidR="00061148" w:rsidRDefault="00061148" w:rsidP="00061148">
            <w:pPr>
              <w:spacing w:line="360" w:lineRule="auto"/>
            </w:pPr>
            <w:r>
              <w:rPr>
                <w:rFonts w:hint="eastAsia"/>
              </w:rPr>
              <w:t xml:space="preserve">OpenMP </w:t>
            </w:r>
            <w:r>
              <w:rPr>
                <w:rFonts w:hint="eastAsia"/>
              </w:rPr>
              <w:t>的性能优化</w:t>
            </w:r>
          </w:p>
          <w:p w14:paraId="60CE8FBF" w14:textId="4AFCD176" w:rsidR="00061148" w:rsidRDefault="00061148" w:rsidP="00061148">
            <w:pPr>
              <w:spacing w:line="360" w:lineRule="auto"/>
            </w:pPr>
            <w:r>
              <w:rPr>
                <w:rFonts w:hint="eastAsia"/>
              </w:rPr>
              <w:t>并行化：通过将每个像素的变换操作并行化，</w:t>
            </w:r>
            <w:r>
              <w:rPr>
                <w:rFonts w:hint="eastAsia"/>
              </w:rPr>
              <w:t>OpenMP</w:t>
            </w:r>
            <w:r>
              <w:rPr>
                <w:rFonts w:hint="eastAsia"/>
              </w:rPr>
              <w:t>可以有效地利用多核处理器的能力，从而加速图像变换的过程。每个线程可以独立计算不同像素的变换，这样可以显著减少执行时间。</w:t>
            </w:r>
          </w:p>
          <w:p w14:paraId="555C0D8A" w14:textId="134B4E05" w:rsidR="00061148" w:rsidRPr="00061148" w:rsidRDefault="00061148" w:rsidP="00061148">
            <w:pPr>
              <w:spacing w:line="360" w:lineRule="auto"/>
            </w:pPr>
            <w:r>
              <w:rPr>
                <w:rFonts w:hint="eastAsia"/>
              </w:rPr>
              <w:t>负载均衡：在处理大图像时，</w:t>
            </w:r>
            <w:r>
              <w:rPr>
                <w:rFonts w:hint="eastAsia"/>
              </w:rPr>
              <w:t xml:space="preserve">OpenMP </w:t>
            </w:r>
            <w:r>
              <w:rPr>
                <w:rFonts w:hint="eastAsia"/>
              </w:rPr>
              <w:t>能够将任务均匀分配到各个线程，避免某些线程空闲而其他线程过载的情况。</w:t>
            </w:r>
          </w:p>
          <w:p w14:paraId="52DC6725" w14:textId="47805BF2" w:rsidR="00061148" w:rsidRPr="00061148" w:rsidRDefault="00061148" w:rsidP="00061148">
            <w:pPr>
              <w:spacing w:line="360" w:lineRule="auto"/>
            </w:pPr>
            <w:r>
              <w:rPr>
                <w:rFonts w:hint="eastAsia"/>
              </w:rPr>
              <w:t>减少计算时间：在图像变换过程中，计算每个像素的坐标和颜色是计算密集型的，使用</w:t>
            </w:r>
            <w:r>
              <w:rPr>
                <w:rFonts w:hint="eastAsia"/>
              </w:rPr>
              <w:t xml:space="preserve"> OpenMP </w:t>
            </w:r>
            <w:r>
              <w:rPr>
                <w:rFonts w:hint="eastAsia"/>
              </w:rPr>
              <w:t>可以将这些计算分散到多个处理核心上，显著提高性能。</w:t>
            </w:r>
          </w:p>
        </w:tc>
      </w:tr>
    </w:tbl>
    <w:p w14:paraId="4F4BC441" w14:textId="77777777" w:rsidR="00E245AE" w:rsidRDefault="00E245AE">
      <w:pPr>
        <w:spacing w:before="120"/>
        <w:ind w:right="337"/>
        <w:rPr>
          <w:b/>
        </w:rPr>
      </w:pPr>
    </w:p>
    <w:sectPr w:rsidR="00E245AE">
      <w:headerReference w:type="default" r:id="rId9"/>
      <w:footerReference w:type="even" r:id="rId10"/>
      <w:footerReference w:type="default" r:id="rId11"/>
      <w:pgSz w:w="11906" w:h="16838"/>
      <w:pgMar w:top="1418" w:right="1418" w:bottom="1418" w:left="1418" w:header="851" w:footer="1418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2DA6D2" w14:textId="77777777" w:rsidR="007614CD" w:rsidRDefault="007614CD">
      <w:r>
        <w:separator/>
      </w:r>
    </w:p>
  </w:endnote>
  <w:endnote w:type="continuationSeparator" w:id="0">
    <w:p w14:paraId="463620C2" w14:textId="77777777" w:rsidR="007614CD" w:rsidRDefault="00761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4A639" w14:textId="77777777" w:rsidR="00E245AE" w:rsidRDefault="00E245AE">
    <w:pPr>
      <w:pStyle w:val="a6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4BB9E07A" w14:textId="77777777" w:rsidR="00E245AE" w:rsidRDefault="00E245A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82A7C5" w14:textId="77777777" w:rsidR="00E245AE" w:rsidRDefault="00E245AE">
    <w:pPr>
      <w:pStyle w:val="a6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 w:rsidR="00CB305D">
      <w:rPr>
        <w:rStyle w:val="a3"/>
        <w:noProof/>
      </w:rPr>
      <w:t>1</w:t>
    </w:r>
    <w:r>
      <w:fldChar w:fldCharType="end"/>
    </w:r>
  </w:p>
  <w:p w14:paraId="036B24A2" w14:textId="77777777" w:rsidR="00E245AE" w:rsidRDefault="00E245AE">
    <w:pPr>
      <w:pStyle w:val="a6"/>
      <w:jc w:val="right"/>
      <w:rPr>
        <w:rFonts w:ascii="宋体" w:hAnsi="宋体" w:hint="eastAsia"/>
        <w:sz w:val="21"/>
        <w:szCs w:val="21"/>
      </w:rPr>
    </w:pPr>
    <w:r>
      <w:rPr>
        <w:rFonts w:ascii="宋体" w:hAnsi="宋体" w:hint="eastAsia"/>
      </w:rPr>
      <w:t>计算机学院·</w:t>
    </w:r>
    <w:r>
      <w:rPr>
        <w:rFonts w:ascii="宋体" w:hAnsi="宋体" w:hint="eastAsia"/>
        <w:sz w:val="21"/>
        <w:szCs w:val="21"/>
      </w:rPr>
      <w:t>2016年编制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C46A97" w14:textId="77777777" w:rsidR="007614CD" w:rsidRDefault="007614CD">
      <w:r>
        <w:separator/>
      </w:r>
    </w:p>
  </w:footnote>
  <w:footnote w:type="continuationSeparator" w:id="0">
    <w:p w14:paraId="7663AD0C" w14:textId="77777777" w:rsidR="007614CD" w:rsidRDefault="007614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B278D7" w14:textId="77777777" w:rsidR="00E245AE" w:rsidRDefault="00000000">
    <w:pPr>
      <w:pStyle w:val="a4"/>
      <w:rPr>
        <w:rFonts w:ascii="KaiTi_GB2312" w:eastAsia="KaiTi_GB2312"/>
        <w:sz w:val="24"/>
        <w:szCs w:val="24"/>
      </w:rPr>
    </w:pPr>
    <w:r>
      <w:pict w14:anchorId="7D7356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1" o:spid="_x0000_s1025" type="#_x0000_t75" alt="" style="position:absolute;left:0;text-align:left;margin-left:396pt;margin-top:-34.05pt;width:1in;height:60.55pt;z-index:-1;mso-wrap-edited:f;mso-width-percent:0;mso-height-percent:0;mso-width-percent:0;mso-height-percent:0">
          <v:imagedata r:id="rId1" o:title="校徽"/>
        </v:shape>
      </w:pict>
    </w:r>
    <w:r w:rsidR="00E245AE">
      <w:rPr>
        <w:rFonts w:ascii="KaiTi_GB2312" w:eastAsia="KaiTi_GB2312" w:hint="eastAsia"/>
        <w:sz w:val="24"/>
        <w:szCs w:val="24"/>
      </w:rPr>
      <w:t xml:space="preserve">湖北工业大学     计算机学院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86852"/>
    <w:rsid w:val="0002690A"/>
    <w:rsid w:val="00034F6A"/>
    <w:rsid w:val="00045E47"/>
    <w:rsid w:val="000549A8"/>
    <w:rsid w:val="00061148"/>
    <w:rsid w:val="000B1FBD"/>
    <w:rsid w:val="000C1485"/>
    <w:rsid w:val="00144472"/>
    <w:rsid w:val="001532F9"/>
    <w:rsid w:val="00160436"/>
    <w:rsid w:val="001A5082"/>
    <w:rsid w:val="001E1038"/>
    <w:rsid w:val="00206272"/>
    <w:rsid w:val="00216296"/>
    <w:rsid w:val="002265E1"/>
    <w:rsid w:val="002812B3"/>
    <w:rsid w:val="00285624"/>
    <w:rsid w:val="002B7E4A"/>
    <w:rsid w:val="002D57EF"/>
    <w:rsid w:val="002E5CE2"/>
    <w:rsid w:val="0030409B"/>
    <w:rsid w:val="003064C2"/>
    <w:rsid w:val="003412FB"/>
    <w:rsid w:val="003511D4"/>
    <w:rsid w:val="00380E97"/>
    <w:rsid w:val="003F6FDA"/>
    <w:rsid w:val="0045566D"/>
    <w:rsid w:val="0045769F"/>
    <w:rsid w:val="004769CD"/>
    <w:rsid w:val="004A7D7B"/>
    <w:rsid w:val="004D11D9"/>
    <w:rsid w:val="004D22D8"/>
    <w:rsid w:val="004E144D"/>
    <w:rsid w:val="004E59FB"/>
    <w:rsid w:val="00505DB4"/>
    <w:rsid w:val="00537495"/>
    <w:rsid w:val="00540DBE"/>
    <w:rsid w:val="00542424"/>
    <w:rsid w:val="00597EAD"/>
    <w:rsid w:val="005F253C"/>
    <w:rsid w:val="006024DE"/>
    <w:rsid w:val="006218D2"/>
    <w:rsid w:val="00641243"/>
    <w:rsid w:val="00677C2E"/>
    <w:rsid w:val="00697ED9"/>
    <w:rsid w:val="006B2E20"/>
    <w:rsid w:val="006D4449"/>
    <w:rsid w:val="00734DB1"/>
    <w:rsid w:val="00757119"/>
    <w:rsid w:val="007614CD"/>
    <w:rsid w:val="007A585C"/>
    <w:rsid w:val="007C0A03"/>
    <w:rsid w:val="007D11C2"/>
    <w:rsid w:val="007D262B"/>
    <w:rsid w:val="00812696"/>
    <w:rsid w:val="00821081"/>
    <w:rsid w:val="008A74BB"/>
    <w:rsid w:val="008C0875"/>
    <w:rsid w:val="008E04A0"/>
    <w:rsid w:val="00957DAD"/>
    <w:rsid w:val="009B1F37"/>
    <w:rsid w:val="009B7CB9"/>
    <w:rsid w:val="009D248F"/>
    <w:rsid w:val="009F72B9"/>
    <w:rsid w:val="00A0562F"/>
    <w:rsid w:val="00A05F37"/>
    <w:rsid w:val="00A60B68"/>
    <w:rsid w:val="00A86852"/>
    <w:rsid w:val="00AC6322"/>
    <w:rsid w:val="00B150F3"/>
    <w:rsid w:val="00B403BD"/>
    <w:rsid w:val="00B84C52"/>
    <w:rsid w:val="00B96E9C"/>
    <w:rsid w:val="00BE25CB"/>
    <w:rsid w:val="00BE271B"/>
    <w:rsid w:val="00C11CCB"/>
    <w:rsid w:val="00C14939"/>
    <w:rsid w:val="00C41598"/>
    <w:rsid w:val="00C631D7"/>
    <w:rsid w:val="00C64D19"/>
    <w:rsid w:val="00C65C78"/>
    <w:rsid w:val="00C66FB7"/>
    <w:rsid w:val="00C84C65"/>
    <w:rsid w:val="00C91A72"/>
    <w:rsid w:val="00CA7576"/>
    <w:rsid w:val="00CB305D"/>
    <w:rsid w:val="00CB6106"/>
    <w:rsid w:val="00CF1CB4"/>
    <w:rsid w:val="00CF635E"/>
    <w:rsid w:val="00D01524"/>
    <w:rsid w:val="00D450E8"/>
    <w:rsid w:val="00D6481B"/>
    <w:rsid w:val="00D6745F"/>
    <w:rsid w:val="00D97A8E"/>
    <w:rsid w:val="00DB2EDE"/>
    <w:rsid w:val="00DC7119"/>
    <w:rsid w:val="00E00AF2"/>
    <w:rsid w:val="00E245AE"/>
    <w:rsid w:val="00E644FB"/>
    <w:rsid w:val="00E70935"/>
    <w:rsid w:val="00E738B2"/>
    <w:rsid w:val="00ED0FBB"/>
    <w:rsid w:val="00F36E92"/>
    <w:rsid w:val="00F45298"/>
    <w:rsid w:val="00F52856"/>
    <w:rsid w:val="00F67FBF"/>
    <w:rsid w:val="00F722C4"/>
    <w:rsid w:val="00F86C13"/>
    <w:rsid w:val="00F908C6"/>
    <w:rsid w:val="00F9474F"/>
    <w:rsid w:val="00FA4A86"/>
    <w:rsid w:val="00FC42EB"/>
    <w:rsid w:val="00FF4B19"/>
    <w:rsid w:val="258C3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98709E"/>
  <w15:chartTrackingRefBased/>
  <w15:docId w15:val="{C7ABC266-9771-BB4C-A514-8E09BA499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6114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customStyle="1" w:styleId="CharChar1CharCharCharCharCharCharCharCharCharChar">
    <w:name w:val="Char Char1 Char Char Char Char Char Char Char Char Char Char"/>
    <w:basedOn w:val="a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Document Map"/>
    <w:basedOn w:val="a"/>
    <w:semiHidden/>
    <w:pPr>
      <w:shd w:val="clear" w:color="auto" w:fill="000080"/>
    </w:p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8">
    <w:name w:val="Hyperlink"/>
    <w:rsid w:val="008A74BB"/>
    <w:rPr>
      <w:color w:val="0563C1"/>
      <w:u w:val="single"/>
    </w:rPr>
  </w:style>
  <w:style w:type="character" w:styleId="a9">
    <w:name w:val="Unresolved Mention"/>
    <w:uiPriority w:val="99"/>
    <w:semiHidden/>
    <w:unhideWhenUsed/>
    <w:rsid w:val="008A74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6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8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6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Duxingmengshou/HPCLab" TargetMode="External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546</Words>
  <Characters>3114</Characters>
  <Application>Microsoft Office Word</Application>
  <DocSecurity>0</DocSecurity>
  <Lines>25</Lines>
  <Paragraphs>7</Paragraphs>
  <ScaleCrop>false</ScaleCrop>
  <Company>sit</Company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《计算机应用基础》课程专项实验报告</dc:title>
  <dc:subject/>
  <dc:creator>huangch</dc:creator>
  <cp:keywords/>
  <dc:description/>
  <cp:lastModifiedBy>jinbo gan</cp:lastModifiedBy>
  <cp:revision>7</cp:revision>
  <dcterms:created xsi:type="dcterms:W3CDTF">2024-10-15T01:26:00Z</dcterms:created>
  <dcterms:modified xsi:type="dcterms:W3CDTF">2024-10-26T18:12:00Z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