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61" w:rsidRDefault="000B2161" w:rsidP="000B2161">
      <w:pPr>
        <w:jc w:val="center"/>
        <w:rPr>
          <w:b/>
        </w:rPr>
      </w:pPr>
      <w:r w:rsidRPr="006C07B5">
        <w:rPr>
          <w:b/>
        </w:rPr>
        <w:t xml:space="preserve">QUY ĐỊNH VỀ </w:t>
      </w:r>
      <w:r>
        <w:rPr>
          <w:b/>
        </w:rPr>
        <w:t>BÁO CÁO T</w:t>
      </w:r>
      <w:r w:rsidRPr="008D3AB3">
        <w:rPr>
          <w:b/>
        </w:rPr>
        <w:t>ỔNG</w:t>
      </w:r>
      <w:r>
        <w:rPr>
          <w:b/>
        </w:rPr>
        <w:t xml:space="preserve"> K</w:t>
      </w:r>
      <w:r w:rsidRPr="008D3AB3">
        <w:rPr>
          <w:b/>
        </w:rPr>
        <w:t>Ế</w:t>
      </w:r>
      <w:r>
        <w:rPr>
          <w:b/>
        </w:rPr>
        <w:t>T</w:t>
      </w:r>
    </w:p>
    <w:p w:rsidR="000B2161" w:rsidRPr="006C07B5" w:rsidRDefault="000B2161" w:rsidP="000B2161">
      <w:pPr>
        <w:jc w:val="center"/>
        <w:rPr>
          <w:b/>
        </w:rPr>
      </w:pPr>
    </w:p>
    <w:p w:rsidR="000B2161" w:rsidRPr="00C12D23" w:rsidRDefault="000B2161" w:rsidP="000B2161">
      <w:pPr>
        <w:spacing w:before="120" w:after="120"/>
        <w:ind w:firstLine="720"/>
        <w:jc w:val="both"/>
        <w:rPr>
          <w:sz w:val="26"/>
          <w:szCs w:val="26"/>
        </w:rPr>
      </w:pPr>
      <w:r w:rsidRPr="00C12D23">
        <w:rPr>
          <w:sz w:val="26"/>
          <w:szCs w:val="26"/>
        </w:rPr>
        <w:t xml:space="preserve">Báo cáo tổng kết đề tài là cơ sở để hội đồng đánh giá kết quả thực hiện đề tài </w:t>
      </w:r>
      <w:r w:rsidRPr="00C12D23">
        <w:rPr>
          <w:color w:val="000000"/>
          <w:sz w:val="26"/>
          <w:szCs w:val="26"/>
        </w:rPr>
        <w:t>nghiên cứu khoa học của sinh viên</w:t>
      </w:r>
      <w:r w:rsidRPr="00C12D23">
        <w:rPr>
          <w:sz w:val="26"/>
          <w:szCs w:val="26"/>
        </w:rPr>
        <w:t xml:space="preserve">. Báo cáo tổng kết phải phản ánh đầy đủ nội dung, kết quả thực hiện đề tài và phải </w:t>
      </w:r>
      <w:r w:rsidRPr="00C12D23">
        <w:rPr>
          <w:rFonts w:hint="eastAsia"/>
          <w:sz w:val="26"/>
          <w:szCs w:val="26"/>
        </w:rPr>
        <w:t>đư</w:t>
      </w:r>
      <w:r w:rsidRPr="00C12D23">
        <w:rPr>
          <w:sz w:val="26"/>
          <w:szCs w:val="26"/>
        </w:rPr>
        <w:t>ợc đóng thành quyển.</w:t>
      </w:r>
    </w:p>
    <w:p w:rsidR="000B2161" w:rsidRPr="00C12D23" w:rsidRDefault="000B2161" w:rsidP="000B2161">
      <w:pPr>
        <w:spacing w:before="120" w:after="120"/>
        <w:ind w:firstLine="720"/>
        <w:rPr>
          <w:b/>
          <w:sz w:val="26"/>
          <w:szCs w:val="26"/>
        </w:rPr>
      </w:pPr>
      <w:r w:rsidRPr="00C12D23">
        <w:rPr>
          <w:b/>
          <w:sz w:val="26"/>
          <w:szCs w:val="26"/>
        </w:rPr>
        <w:t>Nội dung:</w:t>
      </w:r>
    </w:p>
    <w:p w:rsidR="000B2161" w:rsidRPr="00C12D23" w:rsidRDefault="000B2161" w:rsidP="000B2161">
      <w:pPr>
        <w:numPr>
          <w:ilvl w:val="0"/>
          <w:numId w:val="3"/>
        </w:numPr>
        <w:tabs>
          <w:tab w:val="left" w:pos="900"/>
          <w:tab w:val="left" w:pos="990"/>
        </w:tabs>
        <w:spacing w:before="120" w:after="120" w:line="240" w:lineRule="auto"/>
        <w:ind w:left="0" w:firstLine="720"/>
        <w:jc w:val="both"/>
        <w:rPr>
          <w:sz w:val="26"/>
          <w:szCs w:val="26"/>
          <w:lang w:val="fr-FR"/>
        </w:rPr>
      </w:pPr>
      <w:r w:rsidRPr="00C12D23">
        <w:rPr>
          <w:sz w:val="26"/>
          <w:szCs w:val="26"/>
        </w:rPr>
        <w:t xml:space="preserve"> Mở đầu: </w:t>
      </w:r>
      <w:r w:rsidRPr="00C12D23">
        <w:rPr>
          <w:sz w:val="26"/>
          <w:szCs w:val="26"/>
          <w:lang w:val="fr-FR"/>
        </w:rPr>
        <w:t>Tổng quan tình hình nghiên cứu thuộc lĩnh vực đề tài</w:t>
      </w:r>
      <w:r w:rsidRPr="00C12D23">
        <w:rPr>
          <w:color w:val="000000"/>
          <w:sz w:val="26"/>
          <w:szCs w:val="26"/>
          <w:lang w:val="fr-FR"/>
        </w:rPr>
        <w:t>,</w:t>
      </w:r>
      <w:r w:rsidRPr="00C12D23">
        <w:rPr>
          <w:sz w:val="26"/>
          <w:szCs w:val="26"/>
          <w:lang w:val="fr-FR"/>
        </w:rPr>
        <w:t xml:space="preserve"> lý do chọn đề tài, mục tiêu đề tài, phương pháp nghiên cứu, đối tượng và phạm vi nghiên cứu.</w:t>
      </w:r>
    </w:p>
    <w:p w:rsidR="000B2161" w:rsidRPr="00C12D23" w:rsidRDefault="000B2161" w:rsidP="000B2161">
      <w:pPr>
        <w:numPr>
          <w:ilvl w:val="0"/>
          <w:numId w:val="3"/>
        </w:numPr>
        <w:tabs>
          <w:tab w:val="left" w:pos="900"/>
          <w:tab w:val="left" w:pos="990"/>
        </w:tabs>
        <w:spacing w:before="120" w:after="120" w:line="240" w:lineRule="auto"/>
        <w:ind w:left="0" w:firstLine="720"/>
        <w:jc w:val="both"/>
        <w:rPr>
          <w:sz w:val="26"/>
          <w:szCs w:val="26"/>
        </w:rPr>
      </w:pPr>
      <w:r w:rsidRPr="00C12D23">
        <w:rPr>
          <w:sz w:val="26"/>
          <w:szCs w:val="26"/>
        </w:rPr>
        <w:t xml:space="preserve"> Nội dung và kết quả nghiên cứu: Các chương 1, 2, 3,...: Nêu các kết quả nghiên cứu đạt được và đánh giá về các kết quả này.</w:t>
      </w:r>
      <w:bookmarkStart w:id="0" w:name="_GoBack"/>
      <w:bookmarkEnd w:id="0"/>
    </w:p>
    <w:p w:rsidR="000B2161" w:rsidRPr="00C12D23" w:rsidRDefault="000B2161" w:rsidP="000B2161">
      <w:pPr>
        <w:numPr>
          <w:ilvl w:val="0"/>
          <w:numId w:val="3"/>
        </w:numPr>
        <w:tabs>
          <w:tab w:val="left" w:pos="900"/>
          <w:tab w:val="left" w:pos="990"/>
        </w:tabs>
        <w:spacing w:before="120" w:after="120" w:line="240" w:lineRule="auto"/>
        <w:ind w:left="0" w:firstLine="720"/>
        <w:jc w:val="both"/>
        <w:rPr>
          <w:sz w:val="26"/>
          <w:szCs w:val="26"/>
        </w:rPr>
      </w:pPr>
      <w:r w:rsidRPr="00C12D23">
        <w:rPr>
          <w:sz w:val="26"/>
          <w:szCs w:val="26"/>
        </w:rPr>
        <w:t xml:space="preserve"> Kết luận và kiến nghị: Kết luận về các nội dung nghiên cứu đã thực hiện và kiến nghị về các lĩnh vực nên ứng dụng hay sử dụng kết quả nghiên cứu.</w:t>
      </w:r>
    </w:p>
    <w:p w:rsidR="000B2161" w:rsidRPr="00C12D23" w:rsidRDefault="000B2161" w:rsidP="000B2161">
      <w:pPr>
        <w:numPr>
          <w:ilvl w:val="0"/>
          <w:numId w:val="3"/>
        </w:numPr>
        <w:tabs>
          <w:tab w:val="left" w:pos="900"/>
          <w:tab w:val="left" w:pos="990"/>
        </w:tabs>
        <w:spacing w:before="120" w:after="120" w:line="240" w:lineRule="auto"/>
        <w:ind w:left="0" w:firstLine="720"/>
        <w:jc w:val="both"/>
        <w:rPr>
          <w:sz w:val="26"/>
          <w:szCs w:val="26"/>
        </w:rPr>
      </w:pPr>
      <w:r w:rsidRPr="00C12D23">
        <w:rPr>
          <w:sz w:val="26"/>
          <w:szCs w:val="26"/>
        </w:rPr>
        <w:t xml:space="preserve"> Tài liệu tham khảo và phụ lục (tên tác giả được xếp theo thứ tự bảng chữ cái).</w:t>
      </w:r>
    </w:p>
    <w:p w:rsidR="000B2161" w:rsidRPr="00C12D23" w:rsidRDefault="000B2161" w:rsidP="000B2161">
      <w:pPr>
        <w:numPr>
          <w:ilvl w:val="0"/>
          <w:numId w:val="3"/>
        </w:numPr>
        <w:tabs>
          <w:tab w:val="left" w:pos="900"/>
          <w:tab w:val="left" w:pos="990"/>
        </w:tabs>
        <w:spacing w:before="120" w:after="120" w:line="240" w:lineRule="auto"/>
        <w:ind w:left="0" w:firstLine="720"/>
        <w:jc w:val="both"/>
        <w:rPr>
          <w:sz w:val="26"/>
          <w:szCs w:val="26"/>
        </w:rPr>
      </w:pPr>
      <w:r w:rsidRPr="00C12D23">
        <w:rPr>
          <w:sz w:val="26"/>
          <w:szCs w:val="26"/>
        </w:rPr>
        <w:t xml:space="preserve"> Phụ lục</w:t>
      </w:r>
      <w:r>
        <w:rPr>
          <w:sz w:val="26"/>
          <w:szCs w:val="26"/>
        </w:rPr>
        <w:t>.</w:t>
      </w:r>
    </w:p>
    <w:p w:rsidR="000B2161" w:rsidRPr="00C12D23" w:rsidRDefault="000B2161" w:rsidP="000B2161">
      <w:pPr>
        <w:spacing w:before="120" w:after="120"/>
        <w:ind w:firstLine="720"/>
        <w:rPr>
          <w:b/>
          <w:sz w:val="26"/>
          <w:szCs w:val="26"/>
        </w:rPr>
      </w:pPr>
      <w:r w:rsidRPr="00C12D23">
        <w:rPr>
          <w:b/>
          <w:sz w:val="26"/>
          <w:szCs w:val="26"/>
        </w:rPr>
        <w:t>Hình thức trình bày:</w:t>
      </w:r>
    </w:p>
    <w:p w:rsidR="000B2161" w:rsidRPr="00C12D23" w:rsidRDefault="000B2161" w:rsidP="000B2161">
      <w:pPr>
        <w:numPr>
          <w:ilvl w:val="0"/>
          <w:numId w:val="2"/>
        </w:numPr>
        <w:tabs>
          <w:tab w:val="clear" w:pos="720"/>
          <w:tab w:val="num" w:pos="0"/>
          <w:tab w:val="left" w:pos="990"/>
        </w:tabs>
        <w:spacing w:before="120" w:after="120" w:line="240" w:lineRule="auto"/>
        <w:ind w:left="0" w:firstLine="720"/>
        <w:jc w:val="both"/>
        <w:rPr>
          <w:sz w:val="26"/>
          <w:szCs w:val="26"/>
        </w:rPr>
      </w:pPr>
      <w:r w:rsidRPr="00C12D23">
        <w:rPr>
          <w:sz w:val="26"/>
          <w:szCs w:val="26"/>
        </w:rPr>
        <w:t xml:space="preserve">Báo cáo phải được in </w:t>
      </w:r>
      <w:r w:rsidRPr="00C12D23">
        <w:rPr>
          <w:sz w:val="26"/>
          <w:szCs w:val="26"/>
          <w:lang w:val="vi-VN"/>
        </w:rPr>
        <w:t>font</w:t>
      </w:r>
      <w:r w:rsidRPr="00C12D23">
        <w:rPr>
          <w:i/>
          <w:sz w:val="26"/>
          <w:szCs w:val="26"/>
          <w:lang w:val="vi-VN"/>
        </w:rPr>
        <w:t xml:space="preserve"> </w:t>
      </w:r>
      <w:r w:rsidRPr="00C12D23">
        <w:rPr>
          <w:sz w:val="26"/>
          <w:szCs w:val="26"/>
          <w:lang w:val="vi-VN"/>
        </w:rPr>
        <w:t>Times New Roman</w:t>
      </w:r>
      <w:r w:rsidRPr="00C12D23">
        <w:rPr>
          <w:sz w:val="26"/>
          <w:szCs w:val="26"/>
        </w:rPr>
        <w:t xml:space="preserve"> một mặt khổ A4. Font chữ Time New Roman, cỡ chữ 13; paragraph 1,3 - 1,5 line; lề trái 3cm; lề trên, lề dưới, lề phải 2cm. Số thứ tự của trang ở chính giữa, phía trên.</w:t>
      </w:r>
    </w:p>
    <w:p w:rsidR="000B2161" w:rsidRPr="00C12D23" w:rsidRDefault="000B2161" w:rsidP="000B2161">
      <w:pPr>
        <w:numPr>
          <w:ilvl w:val="0"/>
          <w:numId w:val="2"/>
        </w:numPr>
        <w:tabs>
          <w:tab w:val="clear" w:pos="720"/>
          <w:tab w:val="num" w:pos="0"/>
          <w:tab w:val="left" w:pos="990"/>
        </w:tabs>
        <w:spacing w:before="120" w:after="120" w:line="240" w:lineRule="auto"/>
        <w:ind w:left="0" w:firstLine="720"/>
        <w:jc w:val="both"/>
        <w:rPr>
          <w:sz w:val="26"/>
          <w:szCs w:val="26"/>
        </w:rPr>
      </w:pPr>
      <w:r w:rsidRPr="00C12D23">
        <w:rPr>
          <w:sz w:val="26"/>
          <w:szCs w:val="26"/>
        </w:rPr>
        <w:t>Yêu cầu đóng bìa mềm thông thường (có hoặc không có mica)</w:t>
      </w:r>
    </w:p>
    <w:p w:rsidR="000B2161" w:rsidRPr="00C12D23" w:rsidRDefault="000B2161" w:rsidP="000B2161">
      <w:pPr>
        <w:numPr>
          <w:ilvl w:val="0"/>
          <w:numId w:val="2"/>
        </w:numPr>
        <w:tabs>
          <w:tab w:val="clear" w:pos="720"/>
          <w:tab w:val="num" w:pos="0"/>
          <w:tab w:val="left" w:pos="990"/>
        </w:tabs>
        <w:spacing w:before="120" w:after="120" w:line="240" w:lineRule="auto"/>
        <w:ind w:left="0" w:firstLine="720"/>
        <w:jc w:val="both"/>
        <w:rPr>
          <w:sz w:val="26"/>
          <w:szCs w:val="26"/>
        </w:rPr>
      </w:pPr>
      <w:r w:rsidRPr="00C12D23">
        <w:rPr>
          <w:sz w:val="26"/>
          <w:szCs w:val="26"/>
        </w:rPr>
        <w:t>Các báo cáo thuộc nhóm ngành khoa học xã hội và nhân văn không dài quá 50 trang, các báo cáo thuộc nhóm ngành còn lại không dài quá 40 trang.</w:t>
      </w:r>
    </w:p>
    <w:p w:rsidR="000B2161" w:rsidRPr="00C12D23" w:rsidRDefault="000B2161" w:rsidP="000B2161">
      <w:pPr>
        <w:numPr>
          <w:ilvl w:val="0"/>
          <w:numId w:val="2"/>
        </w:numPr>
        <w:tabs>
          <w:tab w:val="clear" w:pos="720"/>
          <w:tab w:val="num" w:pos="0"/>
          <w:tab w:val="left" w:pos="990"/>
        </w:tabs>
        <w:spacing w:before="120" w:after="120" w:line="240" w:lineRule="auto"/>
        <w:ind w:left="0" w:firstLine="720"/>
        <w:jc w:val="both"/>
        <w:rPr>
          <w:sz w:val="26"/>
          <w:szCs w:val="26"/>
        </w:rPr>
      </w:pPr>
      <w:r w:rsidRPr="00C12D23">
        <w:rPr>
          <w:sz w:val="26"/>
          <w:szCs w:val="26"/>
        </w:rPr>
        <w:t>Các phần, mục, tiểu mục rõ ràng và có số thứ tự. Các công thức viết rõ ràng và dùng ký hiệu thông dụng.</w:t>
      </w:r>
    </w:p>
    <w:p w:rsidR="000B2161" w:rsidRPr="00C12D23" w:rsidRDefault="000B2161" w:rsidP="000B2161">
      <w:pPr>
        <w:numPr>
          <w:ilvl w:val="0"/>
          <w:numId w:val="2"/>
        </w:numPr>
        <w:tabs>
          <w:tab w:val="clear" w:pos="720"/>
          <w:tab w:val="num" w:pos="0"/>
          <w:tab w:val="left" w:pos="990"/>
        </w:tabs>
        <w:spacing w:before="120" w:after="120" w:line="240" w:lineRule="auto"/>
        <w:ind w:left="0" w:firstLine="720"/>
        <w:jc w:val="both"/>
        <w:rPr>
          <w:sz w:val="26"/>
          <w:szCs w:val="26"/>
        </w:rPr>
      </w:pPr>
      <w:r w:rsidRPr="00C12D23">
        <w:rPr>
          <w:sz w:val="26"/>
          <w:szCs w:val="26"/>
        </w:rPr>
        <w:t>Các hình vẽ, bảng, biểu, ảnh, sơ đồ minh họa cần đánh số thứ tự kèm theo chú thích.</w:t>
      </w:r>
    </w:p>
    <w:p w:rsidR="000B2161" w:rsidRPr="00C12D23" w:rsidRDefault="000B2161" w:rsidP="000B2161">
      <w:pPr>
        <w:numPr>
          <w:ilvl w:val="0"/>
          <w:numId w:val="2"/>
        </w:numPr>
        <w:tabs>
          <w:tab w:val="clear" w:pos="720"/>
          <w:tab w:val="num" w:pos="0"/>
          <w:tab w:val="left" w:pos="990"/>
        </w:tabs>
        <w:spacing w:before="120" w:after="120" w:line="240" w:lineRule="auto"/>
        <w:ind w:left="0" w:firstLine="720"/>
        <w:jc w:val="both"/>
        <w:rPr>
          <w:sz w:val="26"/>
          <w:szCs w:val="26"/>
        </w:rPr>
      </w:pPr>
      <w:r w:rsidRPr="00C12D23">
        <w:rPr>
          <w:sz w:val="26"/>
          <w:szCs w:val="26"/>
        </w:rPr>
        <w:t>Tên tác giả nước ngoài nêu trong báo cáo phải viết theo đúng tiếng nước đó.</w:t>
      </w:r>
    </w:p>
    <w:p w:rsidR="000B2161" w:rsidRPr="00C12D23" w:rsidRDefault="000B2161" w:rsidP="000B2161">
      <w:pPr>
        <w:numPr>
          <w:ilvl w:val="0"/>
          <w:numId w:val="2"/>
        </w:numPr>
        <w:tabs>
          <w:tab w:val="clear" w:pos="720"/>
          <w:tab w:val="num" w:pos="0"/>
          <w:tab w:val="left" w:pos="990"/>
        </w:tabs>
        <w:spacing w:before="120" w:after="120" w:line="240" w:lineRule="auto"/>
        <w:ind w:left="0" w:firstLine="720"/>
        <w:jc w:val="both"/>
        <w:rPr>
          <w:sz w:val="26"/>
          <w:szCs w:val="26"/>
        </w:rPr>
      </w:pPr>
      <w:r w:rsidRPr="00C12D23">
        <w:rPr>
          <w:sz w:val="26"/>
          <w:szCs w:val="26"/>
        </w:rPr>
        <w:t>Không gạch dưới các câu trong báo cáo. Không viết lời cám ơn và không được ký tên.</w:t>
      </w:r>
    </w:p>
    <w:p w:rsidR="000B2161" w:rsidRPr="00C12D23" w:rsidRDefault="000B2161" w:rsidP="000B2161">
      <w:pPr>
        <w:numPr>
          <w:ilvl w:val="0"/>
          <w:numId w:val="2"/>
        </w:numPr>
        <w:tabs>
          <w:tab w:val="clear" w:pos="720"/>
          <w:tab w:val="num" w:pos="0"/>
          <w:tab w:val="left" w:pos="990"/>
        </w:tabs>
        <w:spacing w:before="120" w:after="120" w:line="240" w:lineRule="auto"/>
        <w:ind w:left="0" w:firstLine="720"/>
        <w:rPr>
          <w:sz w:val="26"/>
          <w:szCs w:val="26"/>
        </w:rPr>
      </w:pPr>
      <w:r>
        <w:rPr>
          <w:sz w:val="26"/>
          <w:szCs w:val="26"/>
        </w:rPr>
        <w:t>Một số quy định cụ thể:</w:t>
      </w:r>
    </w:p>
    <w:p w:rsidR="000B2161" w:rsidRPr="000B2161" w:rsidRDefault="000B2161" w:rsidP="000B2161">
      <w:pPr>
        <w:jc w:val="center"/>
        <w:rPr>
          <w:rFonts w:ascii="Times New Roman" w:hAnsi="Times New Roman" w:cs="Times New Roman"/>
          <w:b/>
          <w:i/>
          <w:sz w:val="26"/>
          <w:szCs w:val="26"/>
        </w:rPr>
      </w:pPr>
    </w:p>
    <w:sectPr w:rsidR="000B2161" w:rsidRPr="000B2161" w:rsidSect="00F126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BC3" w:rsidRDefault="00F44BC3" w:rsidP="00E502E4">
      <w:pPr>
        <w:spacing w:after="0" w:line="240" w:lineRule="auto"/>
      </w:pPr>
      <w:r>
        <w:separator/>
      </w:r>
    </w:p>
  </w:endnote>
  <w:endnote w:type="continuationSeparator" w:id="0">
    <w:p w:rsidR="00F44BC3" w:rsidRDefault="00F44BC3" w:rsidP="00E50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BC3" w:rsidRDefault="00F44BC3" w:rsidP="00E502E4">
      <w:pPr>
        <w:spacing w:after="0" w:line="240" w:lineRule="auto"/>
      </w:pPr>
      <w:r>
        <w:separator/>
      </w:r>
    </w:p>
  </w:footnote>
  <w:footnote w:type="continuationSeparator" w:id="0">
    <w:p w:rsidR="00F44BC3" w:rsidRDefault="00F44BC3" w:rsidP="00E50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177D0"/>
    <w:multiLevelType w:val="hybridMultilevel"/>
    <w:tmpl w:val="2316468A"/>
    <w:lvl w:ilvl="0" w:tplc="825CA07E">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161D9D"/>
    <w:multiLevelType w:val="hybridMultilevel"/>
    <w:tmpl w:val="B2BA2C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073754"/>
    <w:multiLevelType w:val="hybridMultilevel"/>
    <w:tmpl w:val="6C34959A"/>
    <w:lvl w:ilvl="0" w:tplc="F52062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E23"/>
    <w:rsid w:val="000B2161"/>
    <w:rsid w:val="00533823"/>
    <w:rsid w:val="009802A8"/>
    <w:rsid w:val="00A14E23"/>
    <w:rsid w:val="00A45888"/>
    <w:rsid w:val="00AF12D2"/>
    <w:rsid w:val="00C62A36"/>
    <w:rsid w:val="00D8169D"/>
    <w:rsid w:val="00DA3693"/>
    <w:rsid w:val="00E502E4"/>
    <w:rsid w:val="00F12638"/>
    <w:rsid w:val="00F4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AAB9"/>
  <w15:chartTrackingRefBased/>
  <w15:docId w15:val="{4EEDD60F-EC9E-4F0D-B242-5180D3EE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2E4"/>
  </w:style>
  <w:style w:type="paragraph" w:styleId="Footer">
    <w:name w:val="footer"/>
    <w:basedOn w:val="Normal"/>
    <w:link w:val="FooterChar"/>
    <w:uiPriority w:val="99"/>
    <w:unhideWhenUsed/>
    <w:rsid w:val="00E50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2E4"/>
  </w:style>
  <w:style w:type="paragraph" w:styleId="ListParagraph">
    <w:name w:val="List Paragraph"/>
    <w:basedOn w:val="Normal"/>
    <w:uiPriority w:val="34"/>
    <w:qFormat/>
    <w:rsid w:val="00D8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2023-04-26T04:56:00Z</dcterms:created>
  <dcterms:modified xsi:type="dcterms:W3CDTF">2023-04-26T14:30:00Z</dcterms:modified>
</cp:coreProperties>
</file>