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DF836" w14:textId="29C86E09" w:rsidR="00DC76B3" w:rsidRPr="00E2071A" w:rsidRDefault="00E2071A" w:rsidP="00E2071A">
      <w:pPr>
        <w:pStyle w:val="Title"/>
        <w:pBdr>
          <w:bottom w:val="none" w:sz="0" w:space="0" w:color="auto"/>
        </w:pBdr>
        <w:spacing w:after="120" w:line="312" w:lineRule="auto"/>
        <w:jc w:val="center"/>
        <w:rPr>
          <w:rFonts w:ascii="Times New Roman" w:hAnsi="Times New Roman" w:cs="Times New Roman"/>
          <w:b/>
          <w:bCs/>
          <w:color w:val="auto"/>
          <w:sz w:val="26"/>
          <w:szCs w:val="26"/>
        </w:rPr>
      </w:pPr>
      <w:r w:rsidRPr="00E2071A">
        <w:rPr>
          <w:rFonts w:ascii="Times New Roman" w:hAnsi="Times New Roman" w:cs="Times New Roman"/>
          <w:b/>
          <w:bCs/>
          <w:color w:val="auto"/>
          <w:sz w:val="26"/>
          <w:szCs w:val="26"/>
        </w:rPr>
        <w:t>ABB ROBOT CONTROL VIA PYTHON</w:t>
      </w:r>
    </w:p>
    <w:p w14:paraId="10C8221C" w14:textId="56883941" w:rsidR="00DC76B3" w:rsidRPr="00E2071A" w:rsidRDefault="00000000" w:rsidP="00E2071A">
      <w:pPr>
        <w:pStyle w:val="ListParagraph"/>
        <w:numPr>
          <w:ilvl w:val="0"/>
          <w:numId w:val="10"/>
        </w:numPr>
        <w:spacing w:after="120" w:line="312" w:lineRule="auto"/>
        <w:jc w:val="both"/>
        <w:rPr>
          <w:rFonts w:ascii="Times New Roman" w:hAnsi="Times New Roman" w:cs="Times New Roman"/>
          <w:b/>
          <w:bCs/>
          <w:sz w:val="26"/>
          <w:szCs w:val="26"/>
        </w:rPr>
      </w:pPr>
      <w:r w:rsidRPr="00E2071A">
        <w:rPr>
          <w:rFonts w:ascii="Times New Roman" w:hAnsi="Times New Roman" w:cs="Times New Roman"/>
          <w:b/>
          <w:bCs/>
          <w:sz w:val="26"/>
          <w:szCs w:val="26"/>
        </w:rPr>
        <w:t>Mô tả dự án</w:t>
      </w:r>
    </w:p>
    <w:p w14:paraId="5D002B3D" w14:textId="77777777" w:rsidR="00E2071A" w:rsidRDefault="00E2071A" w:rsidP="00E2071A">
      <w:pPr>
        <w:tabs>
          <w:tab w:val="left" w:pos="540"/>
        </w:tabs>
        <w:spacing w:after="120" w:line="312" w:lineRule="auto"/>
        <w:jc w:val="both"/>
        <w:rPr>
          <w:rFonts w:ascii="Times New Roman" w:hAnsi="Times New Roman" w:cs="Times New Roman"/>
          <w:sz w:val="26"/>
          <w:szCs w:val="26"/>
        </w:rPr>
      </w:pPr>
      <w:r>
        <w:rPr>
          <w:rFonts w:ascii="Times New Roman" w:hAnsi="Times New Roman" w:cs="Times New Roman"/>
          <w:sz w:val="26"/>
          <w:szCs w:val="26"/>
        </w:rPr>
        <w:tab/>
      </w:r>
      <w:r w:rsidRPr="00E2071A">
        <w:rPr>
          <w:rFonts w:ascii="Times New Roman" w:hAnsi="Times New Roman" w:cs="Times New Roman"/>
          <w:sz w:val="26"/>
          <w:szCs w:val="26"/>
        </w:rPr>
        <w:t>Dự án này xây dựng một ứng dụng điều khiển robot ABB</w:t>
      </w:r>
      <w:r>
        <w:rPr>
          <w:rFonts w:ascii="Times New Roman" w:hAnsi="Times New Roman" w:cs="Times New Roman"/>
          <w:sz w:val="26"/>
          <w:szCs w:val="26"/>
        </w:rPr>
        <w:t xml:space="preserve"> CRB15000</w:t>
      </w:r>
      <w:r w:rsidRPr="00E2071A">
        <w:rPr>
          <w:rFonts w:ascii="Times New Roman" w:hAnsi="Times New Roman" w:cs="Times New Roman"/>
          <w:sz w:val="26"/>
          <w:szCs w:val="26"/>
        </w:rPr>
        <w:t xml:space="preserve"> bằng</w:t>
      </w:r>
      <w:r>
        <w:rPr>
          <w:rFonts w:ascii="Times New Roman" w:hAnsi="Times New Roman" w:cs="Times New Roman"/>
          <w:sz w:val="26"/>
          <w:szCs w:val="26"/>
        </w:rPr>
        <w:t xml:space="preserve"> ngôn ngữ</w:t>
      </w:r>
      <w:r w:rsidRPr="00E2071A">
        <w:rPr>
          <w:rFonts w:ascii="Times New Roman" w:hAnsi="Times New Roman" w:cs="Times New Roman"/>
          <w:sz w:val="26"/>
          <w:szCs w:val="26"/>
        </w:rPr>
        <w:t xml:space="preserve"> Python, kết hợp:</w:t>
      </w:r>
    </w:p>
    <w:p w14:paraId="3E629799" w14:textId="6EEBD558" w:rsidR="00E2071A" w:rsidRPr="00903C88" w:rsidRDefault="00903C88" w:rsidP="00903C88">
      <w:pPr>
        <w:pStyle w:val="ListParagraph"/>
        <w:numPr>
          <w:ilvl w:val="0"/>
          <w:numId w:val="11"/>
        </w:numPr>
        <w:spacing w:after="120" w:line="312" w:lineRule="auto"/>
        <w:ind w:left="540"/>
        <w:jc w:val="both"/>
        <w:rPr>
          <w:rFonts w:ascii="Times New Roman" w:hAnsi="Times New Roman" w:cs="Times New Roman"/>
          <w:sz w:val="26"/>
          <w:szCs w:val="26"/>
        </w:rPr>
      </w:pPr>
      <w:r w:rsidRPr="00903C88">
        <w:rPr>
          <w:rFonts w:ascii="Times New Roman" w:hAnsi="Times New Roman" w:cs="Times New Roman"/>
          <w:sz w:val="26"/>
          <w:szCs w:val="26"/>
        </w:rPr>
        <w:t>EGM (Externally Guided Motion): điều khiển chuyển động thời gian thực qua UDP. Với EGM, cần đảm bảo robot đã cài đặt tùy chọn EGM, cài đặt thiết bị UDP và chương trình Rapid giao tiếp EGM.</w:t>
      </w:r>
    </w:p>
    <w:p w14:paraId="37344781" w14:textId="77777777" w:rsid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RWS (Robot Web Services): truy xuất và điều khiển I/O qua HTTP/WebSocket</w:t>
      </w:r>
      <w:r w:rsidR="00E2071A">
        <w:rPr>
          <w:rFonts w:ascii="Times New Roman" w:hAnsi="Times New Roman" w:cs="Times New Roman"/>
          <w:sz w:val="26"/>
          <w:szCs w:val="26"/>
        </w:rPr>
        <w:t>.</w:t>
      </w:r>
    </w:p>
    <w:p w14:paraId="2DCDF14A" w14:textId="77777777" w:rsid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MediaPipe + OpenCV: nhận dạng bàn tay/cử chỉ thông qua webcam</w:t>
      </w:r>
      <w:r w:rsidR="00E2071A">
        <w:rPr>
          <w:rFonts w:ascii="Times New Roman" w:hAnsi="Times New Roman" w:cs="Times New Roman"/>
          <w:sz w:val="26"/>
          <w:szCs w:val="26"/>
        </w:rPr>
        <w:t>.</w:t>
      </w:r>
    </w:p>
    <w:p w14:paraId="68D154A0" w14:textId="26364681" w:rsidR="00DC76B3" w:rsidRP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PyQt5</w:t>
      </w:r>
      <w:r w:rsidR="00E2071A">
        <w:rPr>
          <w:rFonts w:ascii="Times New Roman" w:hAnsi="Times New Roman" w:cs="Times New Roman"/>
          <w:sz w:val="26"/>
          <w:szCs w:val="26"/>
        </w:rPr>
        <w:t>: Giao diện điều khiển.</w:t>
      </w:r>
    </w:p>
    <w:p w14:paraId="41A870C4" w14:textId="0E2F09B0" w:rsidR="00DC76B3" w:rsidRPr="00E2071A" w:rsidRDefault="00000000" w:rsidP="00E2071A">
      <w:pPr>
        <w:pStyle w:val="ListParagraph"/>
        <w:numPr>
          <w:ilvl w:val="0"/>
          <w:numId w:val="10"/>
        </w:numPr>
        <w:spacing w:after="120" w:line="312" w:lineRule="auto"/>
        <w:jc w:val="both"/>
        <w:rPr>
          <w:rFonts w:ascii="Times New Roman" w:hAnsi="Times New Roman" w:cs="Times New Roman"/>
          <w:b/>
          <w:bCs/>
          <w:sz w:val="26"/>
          <w:szCs w:val="26"/>
        </w:rPr>
      </w:pPr>
      <w:r w:rsidRPr="00E2071A">
        <w:rPr>
          <w:rFonts w:ascii="Times New Roman" w:hAnsi="Times New Roman" w:cs="Times New Roman"/>
          <w:b/>
          <w:bCs/>
          <w:sz w:val="26"/>
          <w:szCs w:val="26"/>
        </w:rPr>
        <w:t xml:space="preserve">Yêu cầu </w:t>
      </w:r>
      <w:r w:rsidR="00E2071A">
        <w:rPr>
          <w:rFonts w:ascii="Times New Roman" w:hAnsi="Times New Roman" w:cs="Times New Roman"/>
          <w:b/>
          <w:bCs/>
          <w:sz w:val="26"/>
          <w:szCs w:val="26"/>
        </w:rPr>
        <w:t>môi trường</w:t>
      </w:r>
    </w:p>
    <w:p w14:paraId="75FAE598" w14:textId="153B2087" w:rsidR="00DC76B3" w:rsidRPr="00E2071A" w:rsidRDefault="00E2071A" w:rsidP="00E2071A">
      <w:pPr>
        <w:tabs>
          <w:tab w:val="left" w:pos="540"/>
        </w:tabs>
        <w:spacing w:after="120" w:line="312" w:lineRule="auto"/>
        <w:jc w:val="both"/>
        <w:rPr>
          <w:rFonts w:ascii="Times New Roman" w:hAnsi="Times New Roman" w:cs="Times New Roman"/>
          <w:sz w:val="26"/>
          <w:szCs w:val="26"/>
        </w:rPr>
      </w:pPr>
      <w:r>
        <w:rPr>
          <w:rFonts w:ascii="Times New Roman" w:hAnsi="Times New Roman" w:cs="Times New Roman"/>
          <w:sz w:val="26"/>
          <w:szCs w:val="26"/>
        </w:rPr>
        <w:tab/>
      </w:r>
      <w:r w:rsidRPr="00E2071A">
        <w:rPr>
          <w:rFonts w:ascii="Times New Roman" w:hAnsi="Times New Roman" w:cs="Times New Roman"/>
          <w:sz w:val="26"/>
          <w:szCs w:val="26"/>
        </w:rPr>
        <w:t>Python &gt;= 3.10</w:t>
      </w:r>
    </w:p>
    <w:p w14:paraId="2A7EF77D" w14:textId="2AA6C791" w:rsidR="00DC76B3" w:rsidRPr="00E2071A" w:rsidRDefault="00000000" w:rsidP="00E2071A">
      <w:pPr>
        <w:pStyle w:val="ListParagraph"/>
        <w:numPr>
          <w:ilvl w:val="0"/>
          <w:numId w:val="10"/>
        </w:numPr>
        <w:spacing w:after="120" w:line="312" w:lineRule="auto"/>
        <w:jc w:val="both"/>
        <w:rPr>
          <w:rFonts w:ascii="Times New Roman" w:hAnsi="Times New Roman" w:cs="Times New Roman"/>
          <w:b/>
          <w:bCs/>
          <w:sz w:val="26"/>
          <w:szCs w:val="26"/>
        </w:rPr>
      </w:pPr>
      <w:r w:rsidRPr="00E2071A">
        <w:rPr>
          <w:rFonts w:ascii="Times New Roman" w:hAnsi="Times New Roman" w:cs="Times New Roman"/>
          <w:b/>
          <w:bCs/>
          <w:sz w:val="26"/>
          <w:szCs w:val="26"/>
        </w:rPr>
        <w:t>Mô tả các thành phần chính</w:t>
      </w:r>
    </w:p>
    <w:p w14:paraId="07E9823D" w14:textId="5B12B022" w:rsidR="00DC76B3" w:rsidRPr="00E2071A" w:rsidRDefault="00000000" w:rsidP="00E2071A">
      <w:pPr>
        <w:jc w:val="both"/>
        <w:rPr>
          <w:rFonts w:ascii="Times New Roman" w:hAnsi="Times New Roman" w:cs="Times New Roman"/>
          <w:sz w:val="26"/>
          <w:szCs w:val="26"/>
        </w:rPr>
      </w:pPr>
      <w:r w:rsidRPr="00E2071A">
        <w:rPr>
          <w:rFonts w:ascii="Times New Roman" w:hAnsi="Times New Roman" w:cs="Times New Roman"/>
          <w:sz w:val="26"/>
          <w:szCs w:val="26"/>
        </w:rPr>
        <w:t>E</w:t>
      </w:r>
      <w:r w:rsidR="00E2071A">
        <w:rPr>
          <w:rFonts w:ascii="Times New Roman" w:hAnsi="Times New Roman" w:cs="Times New Roman"/>
          <w:sz w:val="26"/>
          <w:szCs w:val="26"/>
        </w:rPr>
        <w:t xml:space="preserve">xternally Guided Motion (EGM): </w:t>
      </w:r>
      <w:r w:rsidRPr="00E2071A">
        <w:rPr>
          <w:rFonts w:ascii="Times New Roman" w:hAnsi="Times New Roman" w:cs="Times New Roman"/>
          <w:sz w:val="26"/>
          <w:szCs w:val="26"/>
        </w:rPr>
        <w:t>Giao tiếp qua UDP để gửi vị trí X</w:t>
      </w:r>
      <w:r w:rsidR="00E2071A">
        <w:rPr>
          <w:rFonts w:ascii="Times New Roman" w:hAnsi="Times New Roman" w:cs="Times New Roman"/>
          <w:sz w:val="26"/>
          <w:szCs w:val="26"/>
        </w:rPr>
        <w:t xml:space="preserve">, </w:t>
      </w:r>
      <w:r w:rsidRPr="00E2071A">
        <w:rPr>
          <w:rFonts w:ascii="Times New Roman" w:hAnsi="Times New Roman" w:cs="Times New Roman"/>
          <w:sz w:val="26"/>
          <w:szCs w:val="26"/>
        </w:rPr>
        <w:t>Y</w:t>
      </w:r>
      <w:r w:rsidR="00E2071A">
        <w:rPr>
          <w:rFonts w:ascii="Times New Roman" w:hAnsi="Times New Roman" w:cs="Times New Roman"/>
          <w:sz w:val="26"/>
          <w:szCs w:val="26"/>
        </w:rPr>
        <w:t xml:space="preserve">, </w:t>
      </w:r>
      <w:r w:rsidRPr="00E2071A">
        <w:rPr>
          <w:rFonts w:ascii="Times New Roman" w:hAnsi="Times New Roman" w:cs="Times New Roman"/>
          <w:sz w:val="26"/>
          <w:szCs w:val="26"/>
        </w:rPr>
        <w:t>Z</w:t>
      </w:r>
      <w:r w:rsidR="00E2071A">
        <w:rPr>
          <w:rFonts w:ascii="Times New Roman" w:hAnsi="Times New Roman" w:cs="Times New Roman"/>
          <w:sz w:val="26"/>
          <w:szCs w:val="26"/>
        </w:rPr>
        <w:t xml:space="preserve"> và góc quay </w:t>
      </w:r>
      <w:r w:rsidRPr="00E2071A">
        <w:rPr>
          <w:rFonts w:ascii="Times New Roman" w:hAnsi="Times New Roman" w:cs="Times New Roman"/>
          <w:sz w:val="26"/>
          <w:szCs w:val="26"/>
        </w:rPr>
        <w:t>Rx</w:t>
      </w:r>
      <w:r w:rsidR="00E2071A">
        <w:rPr>
          <w:rFonts w:ascii="Times New Roman" w:hAnsi="Times New Roman" w:cs="Times New Roman"/>
          <w:sz w:val="26"/>
          <w:szCs w:val="26"/>
        </w:rPr>
        <w:t xml:space="preserve">, </w:t>
      </w:r>
      <w:r w:rsidRPr="00E2071A">
        <w:rPr>
          <w:rFonts w:ascii="Times New Roman" w:hAnsi="Times New Roman" w:cs="Times New Roman"/>
          <w:sz w:val="26"/>
          <w:szCs w:val="26"/>
        </w:rPr>
        <w:t>Ry</w:t>
      </w:r>
      <w:r w:rsidR="00E2071A">
        <w:rPr>
          <w:rFonts w:ascii="Times New Roman" w:hAnsi="Times New Roman" w:cs="Times New Roman"/>
          <w:sz w:val="26"/>
          <w:szCs w:val="26"/>
        </w:rPr>
        <w:t xml:space="preserve">, </w:t>
      </w:r>
      <w:r w:rsidRPr="00E2071A">
        <w:rPr>
          <w:rFonts w:ascii="Times New Roman" w:hAnsi="Times New Roman" w:cs="Times New Roman"/>
          <w:sz w:val="26"/>
          <w:szCs w:val="26"/>
        </w:rPr>
        <w:t>Rz đến robot ABB</w:t>
      </w:r>
      <w:r w:rsidR="00E2071A">
        <w:rPr>
          <w:rFonts w:ascii="Times New Roman" w:hAnsi="Times New Roman" w:cs="Times New Roman"/>
          <w:sz w:val="26"/>
          <w:szCs w:val="26"/>
        </w:rPr>
        <w:t xml:space="preserve"> CRB15000</w:t>
      </w:r>
      <w:r w:rsidRPr="00E2071A">
        <w:rPr>
          <w:rFonts w:ascii="Times New Roman" w:hAnsi="Times New Roman" w:cs="Times New Roman"/>
          <w:sz w:val="26"/>
          <w:szCs w:val="26"/>
        </w:rPr>
        <w:t xml:space="preserve"> theo thời gian thực. Dữ liệu được đóng gói theo protobuf từ ABB (egm_pb2).</w:t>
      </w:r>
    </w:p>
    <w:p w14:paraId="47B73E40" w14:textId="0BC9D5C3" w:rsidR="00DC76B3" w:rsidRPr="00E2071A" w:rsidRDefault="00E2071A" w:rsidP="00E2071A">
      <w:pPr>
        <w:jc w:val="both"/>
        <w:rPr>
          <w:rFonts w:ascii="Times New Roman" w:hAnsi="Times New Roman" w:cs="Times New Roman"/>
          <w:sz w:val="26"/>
          <w:szCs w:val="26"/>
        </w:rPr>
      </w:pPr>
      <w:r>
        <w:rPr>
          <w:rFonts w:ascii="Times New Roman" w:hAnsi="Times New Roman" w:cs="Times New Roman"/>
          <w:sz w:val="26"/>
          <w:szCs w:val="26"/>
        </w:rPr>
        <w:t>Robot Web Services (RWS): Đ</w:t>
      </w:r>
      <w:r w:rsidRPr="00E2071A">
        <w:rPr>
          <w:rFonts w:ascii="Times New Roman" w:hAnsi="Times New Roman" w:cs="Times New Roman"/>
          <w:sz w:val="26"/>
          <w:szCs w:val="26"/>
        </w:rPr>
        <w:t xml:space="preserve">ọc/ghi </w:t>
      </w:r>
      <w:r>
        <w:rPr>
          <w:rFonts w:ascii="Times New Roman" w:hAnsi="Times New Roman" w:cs="Times New Roman"/>
          <w:sz w:val="26"/>
          <w:szCs w:val="26"/>
        </w:rPr>
        <w:t>trạng thái bộ điều khiển, tín hiệu IO</w:t>
      </w:r>
      <w:r w:rsidRPr="00E2071A">
        <w:rPr>
          <w:rFonts w:ascii="Times New Roman" w:hAnsi="Times New Roman" w:cs="Times New Roman"/>
          <w:sz w:val="26"/>
          <w:szCs w:val="26"/>
        </w:rPr>
        <w:t xml:space="preserve"> hoặc </w:t>
      </w:r>
      <w:r>
        <w:rPr>
          <w:rFonts w:ascii="Times New Roman" w:hAnsi="Times New Roman" w:cs="Times New Roman"/>
          <w:sz w:val="26"/>
          <w:szCs w:val="26"/>
        </w:rPr>
        <w:t>chạy</w:t>
      </w:r>
      <w:r w:rsidRPr="00E2071A">
        <w:rPr>
          <w:rFonts w:ascii="Times New Roman" w:hAnsi="Times New Roman" w:cs="Times New Roman"/>
          <w:sz w:val="26"/>
          <w:szCs w:val="26"/>
        </w:rPr>
        <w:t>/</w:t>
      </w:r>
      <w:r>
        <w:rPr>
          <w:rFonts w:ascii="Times New Roman" w:hAnsi="Times New Roman" w:cs="Times New Roman"/>
          <w:sz w:val="26"/>
          <w:szCs w:val="26"/>
        </w:rPr>
        <w:t>dừng</w:t>
      </w:r>
      <w:r w:rsidRPr="00E2071A">
        <w:rPr>
          <w:rFonts w:ascii="Times New Roman" w:hAnsi="Times New Roman" w:cs="Times New Roman"/>
          <w:sz w:val="26"/>
          <w:szCs w:val="26"/>
        </w:rPr>
        <w:t xml:space="preserve"> chương trình</w:t>
      </w:r>
      <w:r>
        <w:rPr>
          <w:rFonts w:ascii="Times New Roman" w:hAnsi="Times New Roman" w:cs="Times New Roman"/>
          <w:sz w:val="26"/>
          <w:szCs w:val="26"/>
        </w:rPr>
        <w:t xml:space="preserve"> qua giao thức HTTPS.</w:t>
      </w:r>
    </w:p>
    <w:p w14:paraId="22076EFE" w14:textId="2EF4B40F" w:rsidR="00DC76B3" w:rsidRPr="00E2071A" w:rsidRDefault="00000000" w:rsidP="00E2071A">
      <w:pPr>
        <w:jc w:val="both"/>
        <w:rPr>
          <w:rFonts w:ascii="Times New Roman" w:hAnsi="Times New Roman" w:cs="Times New Roman"/>
          <w:sz w:val="26"/>
          <w:szCs w:val="26"/>
        </w:rPr>
      </w:pPr>
      <w:r w:rsidRPr="00E2071A">
        <w:rPr>
          <w:rFonts w:ascii="Times New Roman" w:hAnsi="Times New Roman" w:cs="Times New Roman"/>
          <w:sz w:val="26"/>
          <w:szCs w:val="26"/>
        </w:rPr>
        <w:t>Xử lý ảnh</w:t>
      </w:r>
      <w:r w:rsidR="00E2071A">
        <w:rPr>
          <w:rFonts w:ascii="Times New Roman" w:hAnsi="Times New Roman" w:cs="Times New Roman"/>
          <w:sz w:val="26"/>
          <w:szCs w:val="26"/>
        </w:rPr>
        <w:t xml:space="preserve">: </w:t>
      </w:r>
      <w:r w:rsidRPr="00E2071A">
        <w:rPr>
          <w:rFonts w:ascii="Times New Roman" w:hAnsi="Times New Roman" w:cs="Times New Roman"/>
          <w:sz w:val="26"/>
          <w:szCs w:val="26"/>
        </w:rPr>
        <w:t>Sử dụng MediaPipe để phát hiện tay từ camera. Kết hợp với OpenCV để vẽ kết quả và lấy tọa độ landmark.</w:t>
      </w:r>
    </w:p>
    <w:p w14:paraId="4F6EE031" w14:textId="0E514D80" w:rsidR="00DC76B3" w:rsidRPr="00E2071A" w:rsidRDefault="00000000" w:rsidP="00E2071A">
      <w:pPr>
        <w:jc w:val="both"/>
        <w:rPr>
          <w:rFonts w:ascii="Times New Roman" w:hAnsi="Times New Roman" w:cs="Times New Roman"/>
          <w:sz w:val="26"/>
          <w:szCs w:val="26"/>
        </w:rPr>
      </w:pPr>
      <w:r w:rsidRPr="00E2071A">
        <w:rPr>
          <w:rFonts w:ascii="Times New Roman" w:hAnsi="Times New Roman" w:cs="Times New Roman"/>
          <w:sz w:val="26"/>
          <w:szCs w:val="26"/>
        </w:rPr>
        <w:t>Giao diện GUI – PyQt5</w:t>
      </w:r>
      <w:r w:rsidR="00E2071A">
        <w:rPr>
          <w:rFonts w:ascii="Times New Roman" w:hAnsi="Times New Roman" w:cs="Times New Roman"/>
          <w:sz w:val="26"/>
          <w:szCs w:val="26"/>
        </w:rPr>
        <w:t xml:space="preserve">: </w:t>
      </w:r>
      <w:r w:rsidRPr="00E2071A">
        <w:rPr>
          <w:rFonts w:ascii="Times New Roman" w:hAnsi="Times New Roman" w:cs="Times New Roman"/>
          <w:sz w:val="26"/>
          <w:szCs w:val="26"/>
        </w:rPr>
        <w:t>Tạo GUI bằng PyQt5</w:t>
      </w:r>
      <w:r w:rsidR="00E2071A">
        <w:rPr>
          <w:rFonts w:ascii="Times New Roman" w:hAnsi="Times New Roman" w:cs="Times New Roman"/>
          <w:sz w:val="26"/>
          <w:szCs w:val="26"/>
        </w:rPr>
        <w:t xml:space="preserve"> với các</w:t>
      </w:r>
      <w:r w:rsidRPr="00E2071A">
        <w:rPr>
          <w:rFonts w:ascii="Times New Roman" w:hAnsi="Times New Roman" w:cs="Times New Roman"/>
          <w:sz w:val="26"/>
          <w:szCs w:val="26"/>
        </w:rPr>
        <w:t xml:space="preserve"> ô nhập </w:t>
      </w:r>
      <w:r w:rsidR="00E2071A">
        <w:rPr>
          <w:rFonts w:ascii="Times New Roman" w:hAnsi="Times New Roman" w:cs="Times New Roman"/>
          <w:sz w:val="26"/>
          <w:szCs w:val="26"/>
        </w:rPr>
        <w:t>địa chỉ IP, Port</w:t>
      </w:r>
      <w:r w:rsidRPr="00E2071A">
        <w:rPr>
          <w:rFonts w:ascii="Times New Roman" w:hAnsi="Times New Roman" w:cs="Times New Roman"/>
          <w:sz w:val="26"/>
          <w:szCs w:val="26"/>
        </w:rPr>
        <w:t xml:space="preserve">, </w:t>
      </w:r>
      <w:r w:rsidR="00E2071A">
        <w:rPr>
          <w:rFonts w:ascii="Times New Roman" w:hAnsi="Times New Roman" w:cs="Times New Roman"/>
          <w:sz w:val="26"/>
          <w:szCs w:val="26"/>
        </w:rPr>
        <w:t xml:space="preserve">các </w:t>
      </w:r>
      <w:r w:rsidRPr="00E2071A">
        <w:rPr>
          <w:rFonts w:ascii="Times New Roman" w:hAnsi="Times New Roman" w:cs="Times New Roman"/>
          <w:sz w:val="26"/>
          <w:szCs w:val="26"/>
        </w:rPr>
        <w:t>nút</w:t>
      </w:r>
      <w:r w:rsidR="00E2071A">
        <w:rPr>
          <w:rFonts w:ascii="Times New Roman" w:hAnsi="Times New Roman" w:cs="Times New Roman"/>
          <w:sz w:val="26"/>
          <w:szCs w:val="26"/>
        </w:rPr>
        <w:t xml:space="preserve"> kết nối,</w:t>
      </w:r>
      <w:r w:rsidRPr="00E2071A">
        <w:rPr>
          <w:rFonts w:ascii="Times New Roman" w:hAnsi="Times New Roman" w:cs="Times New Roman"/>
          <w:sz w:val="26"/>
          <w:szCs w:val="26"/>
        </w:rPr>
        <w:t xml:space="preserve"> điều khiển, </w:t>
      </w:r>
      <w:r w:rsidR="00E2071A">
        <w:rPr>
          <w:rFonts w:ascii="Times New Roman" w:hAnsi="Times New Roman" w:cs="Times New Roman"/>
          <w:sz w:val="26"/>
          <w:szCs w:val="26"/>
        </w:rPr>
        <w:t>các nhãn hiển thị trạng thái</w:t>
      </w:r>
      <w:r w:rsidRPr="00E2071A">
        <w:rPr>
          <w:rFonts w:ascii="Times New Roman" w:hAnsi="Times New Roman" w:cs="Times New Roman"/>
          <w:sz w:val="26"/>
          <w:szCs w:val="26"/>
        </w:rPr>
        <w:t xml:space="preserve">. </w:t>
      </w:r>
      <w:r w:rsidR="00E2071A">
        <w:rPr>
          <w:rFonts w:ascii="Times New Roman" w:hAnsi="Times New Roman" w:cs="Times New Roman"/>
          <w:sz w:val="26"/>
          <w:szCs w:val="26"/>
        </w:rPr>
        <w:t xml:space="preserve">Ngoài ra còn hiển thị </w:t>
      </w:r>
      <w:proofErr w:type="gramStart"/>
      <w:r w:rsidR="00E2071A">
        <w:rPr>
          <w:rFonts w:ascii="Times New Roman" w:hAnsi="Times New Roman" w:cs="Times New Roman"/>
          <w:sz w:val="26"/>
          <w:szCs w:val="26"/>
        </w:rPr>
        <w:t>camera,…</w:t>
      </w:r>
      <w:proofErr w:type="gramEnd"/>
    </w:p>
    <w:p w14:paraId="062F43C6" w14:textId="76DEBCA6" w:rsidR="00DC76B3" w:rsidRPr="00E2071A" w:rsidRDefault="00000000" w:rsidP="00E2071A">
      <w:pPr>
        <w:pStyle w:val="ListParagraph"/>
        <w:numPr>
          <w:ilvl w:val="0"/>
          <w:numId w:val="10"/>
        </w:numPr>
        <w:spacing w:after="120" w:line="312" w:lineRule="auto"/>
        <w:jc w:val="both"/>
        <w:rPr>
          <w:rFonts w:ascii="Times New Roman" w:hAnsi="Times New Roman" w:cs="Times New Roman"/>
          <w:b/>
          <w:bCs/>
          <w:sz w:val="26"/>
          <w:szCs w:val="26"/>
        </w:rPr>
      </w:pPr>
      <w:r w:rsidRPr="00E2071A">
        <w:rPr>
          <w:rFonts w:ascii="Times New Roman" w:hAnsi="Times New Roman" w:cs="Times New Roman"/>
          <w:b/>
          <w:bCs/>
          <w:sz w:val="26"/>
          <w:szCs w:val="26"/>
        </w:rPr>
        <w:t>Thư viện sử dụng</w:t>
      </w:r>
    </w:p>
    <w:p w14:paraId="5E47B7D4" w14:textId="4D8E03DC" w:rsidR="00DC76B3" w:rsidRP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 xml:space="preserve">sys, socket, threading, time, datetime: Xử lý hệ thống, mạng, đa </w:t>
      </w:r>
      <w:proofErr w:type="gramStart"/>
      <w:r w:rsidRPr="00E2071A">
        <w:rPr>
          <w:rFonts w:ascii="Times New Roman" w:hAnsi="Times New Roman" w:cs="Times New Roman"/>
          <w:sz w:val="26"/>
          <w:szCs w:val="26"/>
        </w:rPr>
        <w:t>luồng</w:t>
      </w:r>
      <w:r w:rsidR="00E2071A">
        <w:rPr>
          <w:rFonts w:ascii="Times New Roman" w:hAnsi="Times New Roman" w:cs="Times New Roman"/>
          <w:sz w:val="26"/>
          <w:szCs w:val="26"/>
        </w:rPr>
        <w:t>.ss</w:t>
      </w:r>
      <w:proofErr w:type="gramEnd"/>
    </w:p>
    <w:p w14:paraId="00642300" w14:textId="1CFF2B9A" w:rsidR="00DC76B3" w:rsidRP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requests, urllib3, HTTPBasicAuth: Giao tiếp HTTP với RWS</w:t>
      </w:r>
      <w:r w:rsidR="00E2071A">
        <w:rPr>
          <w:rFonts w:ascii="Times New Roman" w:hAnsi="Times New Roman" w:cs="Times New Roman"/>
          <w:sz w:val="26"/>
          <w:szCs w:val="26"/>
        </w:rPr>
        <w:t>.</w:t>
      </w:r>
    </w:p>
    <w:p w14:paraId="1C9F6875" w14:textId="557FA58E" w:rsidR="00DC76B3" w:rsidRP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ws4py: WebSocket client nhận dữ liệu sự kiện</w:t>
      </w:r>
      <w:r w:rsidR="00E2071A">
        <w:rPr>
          <w:rFonts w:ascii="Times New Roman" w:hAnsi="Times New Roman" w:cs="Times New Roman"/>
          <w:sz w:val="26"/>
          <w:szCs w:val="26"/>
        </w:rPr>
        <w:t>.</w:t>
      </w:r>
    </w:p>
    <w:p w14:paraId="2A76FF7D" w14:textId="0A78C08D" w:rsidR="00DC76B3" w:rsidRP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egm_pb2: Protobuf của ABB EGM</w:t>
      </w:r>
      <w:r w:rsidR="00E2071A">
        <w:rPr>
          <w:rFonts w:ascii="Times New Roman" w:hAnsi="Times New Roman" w:cs="Times New Roman"/>
          <w:sz w:val="26"/>
          <w:szCs w:val="26"/>
        </w:rPr>
        <w:t>.</w:t>
      </w:r>
    </w:p>
    <w:p w14:paraId="32341C01" w14:textId="1D3B6404" w:rsidR="00DC76B3" w:rsidRP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cv2 (OpenCV): Xử lý hình ảnh từ webcam</w:t>
      </w:r>
      <w:r w:rsidR="00E2071A">
        <w:rPr>
          <w:rFonts w:ascii="Times New Roman" w:hAnsi="Times New Roman" w:cs="Times New Roman"/>
          <w:sz w:val="26"/>
          <w:szCs w:val="26"/>
        </w:rPr>
        <w:t>.</w:t>
      </w:r>
    </w:p>
    <w:p w14:paraId="142311AE" w14:textId="687CF7CD" w:rsidR="00DC76B3" w:rsidRP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mediapipe: Nhận dạng tay, landmark</w:t>
      </w:r>
      <w:r w:rsidR="00E2071A">
        <w:rPr>
          <w:rFonts w:ascii="Times New Roman" w:hAnsi="Times New Roman" w:cs="Times New Roman"/>
          <w:sz w:val="26"/>
          <w:szCs w:val="26"/>
        </w:rPr>
        <w:t>.</w:t>
      </w:r>
    </w:p>
    <w:p w14:paraId="206A0659" w14:textId="14DFCB0A" w:rsidR="00DC76B3" w:rsidRP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lastRenderedPageBreak/>
        <w:t>PyQt5: Tạo giao diện người dùng</w:t>
      </w:r>
      <w:r w:rsidR="00E2071A">
        <w:rPr>
          <w:rFonts w:ascii="Times New Roman" w:hAnsi="Times New Roman" w:cs="Times New Roman"/>
          <w:sz w:val="26"/>
          <w:szCs w:val="26"/>
        </w:rPr>
        <w:t>.</w:t>
      </w:r>
    </w:p>
    <w:p w14:paraId="04BAD0D7" w14:textId="4D5A1B8D" w:rsidR="00DC76B3" w:rsidRPr="00E2071A" w:rsidRDefault="00000000" w:rsidP="00E2071A">
      <w:pPr>
        <w:pStyle w:val="ListParagraph"/>
        <w:numPr>
          <w:ilvl w:val="0"/>
          <w:numId w:val="11"/>
        </w:numPr>
        <w:spacing w:after="120" w:line="312" w:lineRule="auto"/>
        <w:ind w:left="540"/>
        <w:jc w:val="both"/>
        <w:rPr>
          <w:rFonts w:ascii="Times New Roman" w:hAnsi="Times New Roman" w:cs="Times New Roman"/>
          <w:sz w:val="26"/>
          <w:szCs w:val="26"/>
        </w:rPr>
      </w:pPr>
      <w:r w:rsidRPr="00E2071A">
        <w:rPr>
          <w:rFonts w:ascii="Times New Roman" w:hAnsi="Times New Roman" w:cs="Times New Roman"/>
          <w:sz w:val="26"/>
          <w:szCs w:val="26"/>
        </w:rPr>
        <w:t xml:space="preserve">lxml, </w:t>
      </w:r>
      <w:proofErr w:type="gramStart"/>
      <w:r w:rsidRPr="00E2071A">
        <w:rPr>
          <w:rFonts w:ascii="Times New Roman" w:hAnsi="Times New Roman" w:cs="Times New Roman"/>
          <w:sz w:val="26"/>
          <w:szCs w:val="26"/>
        </w:rPr>
        <w:t>xml.etree</w:t>
      </w:r>
      <w:proofErr w:type="gramEnd"/>
      <w:r w:rsidRPr="00E2071A">
        <w:rPr>
          <w:rFonts w:ascii="Times New Roman" w:hAnsi="Times New Roman" w:cs="Times New Roman"/>
          <w:sz w:val="26"/>
          <w:szCs w:val="26"/>
        </w:rPr>
        <w:t xml:space="preserve">.ElementTree: Phân tích XML </w:t>
      </w:r>
      <w:r w:rsidR="00E2071A">
        <w:rPr>
          <w:rFonts w:ascii="Times New Roman" w:hAnsi="Times New Roman" w:cs="Times New Roman"/>
          <w:sz w:val="26"/>
          <w:szCs w:val="26"/>
        </w:rPr>
        <w:t xml:space="preserve">phản hồi </w:t>
      </w:r>
      <w:r w:rsidRPr="00E2071A">
        <w:rPr>
          <w:rFonts w:ascii="Times New Roman" w:hAnsi="Times New Roman" w:cs="Times New Roman"/>
          <w:sz w:val="26"/>
          <w:szCs w:val="26"/>
        </w:rPr>
        <w:t xml:space="preserve">từ </w:t>
      </w:r>
      <w:r w:rsidR="00E2071A">
        <w:rPr>
          <w:rFonts w:ascii="Times New Roman" w:hAnsi="Times New Roman" w:cs="Times New Roman"/>
          <w:sz w:val="26"/>
          <w:szCs w:val="26"/>
        </w:rPr>
        <w:t>RWS.</w:t>
      </w:r>
    </w:p>
    <w:p w14:paraId="0DEA8088" w14:textId="5C36E0AB" w:rsidR="00DC76B3" w:rsidRPr="00E2071A" w:rsidRDefault="00000000" w:rsidP="00E2071A">
      <w:pPr>
        <w:spacing w:after="120" w:line="312" w:lineRule="auto"/>
        <w:jc w:val="both"/>
        <w:rPr>
          <w:rFonts w:ascii="Times New Roman" w:hAnsi="Times New Roman" w:cs="Times New Roman"/>
          <w:b/>
          <w:bCs/>
          <w:sz w:val="26"/>
          <w:szCs w:val="26"/>
        </w:rPr>
      </w:pPr>
      <w:r w:rsidRPr="00E2071A">
        <w:rPr>
          <w:rFonts w:ascii="Times New Roman" w:hAnsi="Times New Roman" w:cs="Times New Roman"/>
          <w:b/>
          <w:bCs/>
          <w:sz w:val="26"/>
          <w:szCs w:val="26"/>
        </w:rPr>
        <w:t>Tác giả</w:t>
      </w:r>
    </w:p>
    <w:p w14:paraId="78518C43" w14:textId="13C159A9" w:rsidR="00DC76B3" w:rsidRPr="00E2071A" w:rsidRDefault="00000000" w:rsidP="00E2071A">
      <w:pPr>
        <w:spacing w:after="120" w:line="312" w:lineRule="auto"/>
        <w:jc w:val="both"/>
        <w:rPr>
          <w:rFonts w:ascii="Times New Roman" w:hAnsi="Times New Roman" w:cs="Times New Roman"/>
          <w:sz w:val="26"/>
          <w:szCs w:val="26"/>
        </w:rPr>
      </w:pPr>
      <w:r w:rsidRPr="00E2071A">
        <w:rPr>
          <w:rFonts w:ascii="Times New Roman" w:hAnsi="Times New Roman" w:cs="Times New Roman"/>
          <w:sz w:val="26"/>
          <w:szCs w:val="26"/>
        </w:rPr>
        <w:t xml:space="preserve">Họ tên: </w:t>
      </w:r>
      <w:r w:rsidR="00E2071A">
        <w:rPr>
          <w:rFonts w:ascii="Times New Roman" w:hAnsi="Times New Roman" w:cs="Times New Roman"/>
          <w:sz w:val="26"/>
          <w:szCs w:val="26"/>
        </w:rPr>
        <w:t>Đỗ Đăng Duy Tú</w:t>
      </w:r>
    </w:p>
    <w:sectPr w:rsidR="00DC76B3" w:rsidRPr="00E207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464D5"/>
    <w:multiLevelType w:val="hybridMultilevel"/>
    <w:tmpl w:val="395A905A"/>
    <w:lvl w:ilvl="0" w:tplc="7CF2CC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6446FA"/>
    <w:multiLevelType w:val="hybridMultilevel"/>
    <w:tmpl w:val="5D029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089714">
    <w:abstractNumId w:val="8"/>
  </w:num>
  <w:num w:numId="2" w16cid:durableId="1301808491">
    <w:abstractNumId w:val="6"/>
  </w:num>
  <w:num w:numId="3" w16cid:durableId="1108113519">
    <w:abstractNumId w:val="5"/>
  </w:num>
  <w:num w:numId="4" w16cid:durableId="1067070666">
    <w:abstractNumId w:val="4"/>
  </w:num>
  <w:num w:numId="5" w16cid:durableId="1996447427">
    <w:abstractNumId w:val="7"/>
  </w:num>
  <w:num w:numId="6" w16cid:durableId="1568027759">
    <w:abstractNumId w:val="3"/>
  </w:num>
  <w:num w:numId="7" w16cid:durableId="1036857454">
    <w:abstractNumId w:val="2"/>
  </w:num>
  <w:num w:numId="8" w16cid:durableId="757824541">
    <w:abstractNumId w:val="1"/>
  </w:num>
  <w:num w:numId="9" w16cid:durableId="257368323">
    <w:abstractNumId w:val="0"/>
  </w:num>
  <w:num w:numId="10" w16cid:durableId="166873427">
    <w:abstractNumId w:val="10"/>
  </w:num>
  <w:num w:numId="11" w16cid:durableId="1712802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7C2B"/>
    <w:rsid w:val="007C07C2"/>
    <w:rsid w:val="00903C88"/>
    <w:rsid w:val="0091220E"/>
    <w:rsid w:val="009B1FDB"/>
    <w:rsid w:val="00AA1D8D"/>
    <w:rsid w:val="00B47730"/>
    <w:rsid w:val="00CB0664"/>
    <w:rsid w:val="00DC76B3"/>
    <w:rsid w:val="00E207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A4DF5"/>
  <w14:defaultImageDpi w14:val="300"/>
  <w15:docId w15:val="{6F5DA017-AC79-4F55-AC63-9D66C7D4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Đỗ Đăng Duy Tú</cp:lastModifiedBy>
  <cp:revision>3</cp:revision>
  <dcterms:created xsi:type="dcterms:W3CDTF">2025-06-15T12:36:00Z</dcterms:created>
  <dcterms:modified xsi:type="dcterms:W3CDTF">2025-06-15T16:25:00Z</dcterms:modified>
  <cp:category/>
</cp:coreProperties>
</file>