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Xét nghiệm</w:t>
            </w:r>
          </w:p>
        </w:tc>
        <w:tc>
          <w:tcPr>
            <w:tcW w:type="dxa" w:w="3456"/>
            <w:gridSpan w:val="2"/>
          </w:tcPr>
          <w:p>
            <w:r>
              <w:t>Tính theo gam</w:t>
            </w:r>
          </w:p>
        </w:tc>
        <w:tc>
          <w:tcPr>
            <w:tcW w:type="dxa" w:w="3456"/>
            <w:gridSpan w:val="2"/>
          </w:tcPr>
          <w:p>
            <w:r>
              <w:t>Tính theo mẫu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Hàng số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Hạng số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Hormon Aldosteron (năm)</w:t>
            </w:r>
          </w:p>
        </w:tc>
        <w:tc>
          <w:tcPr>
            <w:tcW w:type="dxa" w:w="1728"/>
          </w:tcPr>
          <w:p>
            <w:r>
              <w:t>đi -</w:t>
            </w:r>
          </w:p>
        </w:tc>
        <w:tc>
          <w:tcPr>
            <w:tcW w:type="dxa" w:w="1728"/>
          </w:tcPr>
          <w:p>
            <w:r>
              <w:t>2-14 người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5,5-38,8 pmol</w:t>
            </w:r>
          </w:p>
        </w:tc>
      </w:tr>
      <w:tr>
        <w:tc>
          <w:tcPr>
            <w:tcW w:type="dxa" w:w="1728"/>
          </w:tcPr>
          <w:p>
            <w:r>
              <w:t>Corticosteron Cortisol tự do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20 mg 12-15 mg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0,33-0,42 mol</w:t>
            </w:r>
          </w:p>
        </w:tc>
      </w:tr>
      <w:tr>
        <w:tc>
          <w:tcPr>
            <w:tcW w:type="dxa" w:w="1728"/>
          </w:tcPr>
          <w:p>
            <w:r>
              <w:t>ACTH (sáng)</w:t>
            </w:r>
          </w:p>
        </w:tc>
        <w:tc>
          <w:tcPr>
            <w:tcW w:type="dxa" w:w="1728"/>
          </w:tcPr>
          <w:p>
            <w:r>
              <w:t>mình</w:t>
            </w:r>
          </w:p>
        </w:tc>
        <w:tc>
          <w:tcPr>
            <w:tcW w:type="dxa" w:w="1728"/>
          </w:tcPr>
          <w:p>
            <w:r>
              <w:t>112-116 pg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3-25,5 pmol</w:t>
            </w:r>
          </w:p>
        </w:tc>
      </w:tr>
      <w:tr>
        <w:tc>
          <w:tcPr>
            <w:tcW w:type="dxa" w:w="1728"/>
          </w:tcPr>
          <w:p>
            <w:r>
              <w:t>ACTH (tại)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13-22 pg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FSH 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1,3-9,2 mU</w:t>
            </w:r>
          </w:p>
        </w:tc>
      </w:tr>
      <w:tr>
        <w:tc>
          <w:tcPr>
            <w:tcW w:type="dxa" w:w="1728"/>
          </w:tcPr>
          <w:p>
            <w:r>
              <w:t>Nam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4,1412,8 mU</w:t>
            </w:r>
          </w:p>
        </w:tc>
      </w:tr>
      <w:tr>
        <w:tc>
          <w:tcPr>
            <w:tcW w:type="dxa" w:w="1728"/>
          </w:tcPr>
          <w:p>
            <w:r>
              <w:t>LH N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0,5-40mU</w:t>
            </w:r>
          </w:p>
        </w:tc>
      </w:tr>
      <w:tr>
        <w:tc>
          <w:tcPr>
            <w:tcW w:type="dxa" w:w="1728"/>
          </w:tcPr>
          <w:p>
            <w:r>
              <w:t>Nam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13,1379,1 mU</w:t>
            </w:r>
          </w:p>
        </w:tc>
      </w:tr>
      <w:tr>
        <w:tc>
          <w:tcPr>
            <w:tcW w:type="dxa" w:w="1728"/>
          </w:tcPr>
          <w:p>
            <w:r>
              <w:t>17-OHCS (sáng)</w:t>
            </w:r>
          </w:p>
        </w:tc>
        <w:tc>
          <w:tcPr>
            <w:tcW w:type="dxa" w:w="1728"/>
          </w:tcPr>
          <w:p>
            <w:r>
              <w:t>đi</w:t>
            </w:r>
          </w:p>
        </w:tc>
        <w:tc>
          <w:tcPr>
            <w:tcW w:type="dxa" w:w="1728"/>
          </w:tcPr>
          <w:p>
            <w:r>
              <w:t>30-80 kg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Destraul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giai đoạn nâng t :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oestriol</w:t>
            </w:r>
          </w:p>
        </w:tc>
        <w:tc>
          <w:tcPr>
            <w:tcW w:type="dxa" w:w="1728"/>
          </w:tcPr>
          <w:p>
            <w:r>
              <w:t>đi</w:t>
            </w:r>
          </w:p>
        </w:tc>
        <w:tc>
          <w:tcPr>
            <w:tcW w:type="dxa" w:w="1728"/>
          </w:tcPr>
          <w:p>
            <w:r>
              <w:t>25 ngày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oestron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 người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oestradiol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 người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giai đoạn hoàng tử t :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oestriol</w:t>
            </w:r>
          </w:p>
        </w:tc>
        <w:tc>
          <w:tcPr>
            <w:tcW w:type="dxa" w:w="1728"/>
          </w:tcPr>
          <w:p>
            <w:r>
              <w:t>đi</w:t>
            </w:r>
          </w:p>
        </w:tc>
        <w:tc>
          <w:tcPr>
            <w:tcW w:type="dxa" w:w="1728"/>
          </w:tcPr>
          <w:p>
            <w:r>
              <w:t>37 ngày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700 người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oestron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 người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oestradiol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0,5 ngày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2,94 pmol</w:t>
            </w:r>
          </w:p>
        </w:tc>
      </w:tr>
      <w:tr>
        <w:tc>
          <w:tcPr>
            <w:tcW w:type="dxa" w:w="1728"/>
          </w:tcPr>
          <w:p>
            <w:r>
              <w:t>Parathormon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3 ngày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140 pmol</w:t>
            </w:r>
          </w:p>
        </w:tc>
      </w:tr>
      <w:tr>
        <w:tc>
          <w:tcPr>
            <w:tcW w:type="dxa" w:w="1728"/>
          </w:tcPr>
          <w:p>
            <w:r>
              <w:t>STH (sáng)</w:t>
            </w:r>
          </w:p>
        </w:tc>
        <w:tc>
          <w:tcPr>
            <w:tcW w:type="dxa" w:w="1728"/>
          </w:tcPr>
          <w:p>
            <w:r>
              <w:t>đi</w:t>
            </w:r>
          </w:p>
        </w:tc>
        <w:tc>
          <w:tcPr>
            <w:tcW w:type="dxa" w:w="1728"/>
          </w:tcPr>
          <w:p>
            <w:r>
              <w:t>0,8 kg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28 nmol</w:t>
            </w:r>
          </w:p>
        </w:tc>
      </w:tr>
      <w:tr>
        <w:tc>
          <w:tcPr>
            <w:tcW w:type="dxa" w:w="1728"/>
          </w:tcPr>
          <w:p>
            <w:r>
              <w:t>Testosteron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2-6 U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TSH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Thyrocalcitonin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0,5 ng 5-11,5 ng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64,4-148 nmol</w:t>
            </w:r>
          </w:p>
        </w:tc>
      </w:tr>
      <w:tr>
        <w:tc>
          <w:tcPr>
            <w:tcW w:type="dxa" w:w="1728"/>
          </w:tcPr>
          <w:p>
            <w:r>
              <w:t>Thyroxin</w:t>
            </w:r>
          </w:p>
        </w:tc>
        <w:tc>
          <w:tcPr>
            <w:tcW w:type="dxa" w:w="1728"/>
          </w:tcPr>
          <w:p>
            <w:r>
              <w:t>đi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Men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Amylase</w:t>
            </w:r>
          </w:p>
        </w:tc>
        <w:tc>
          <w:tcPr>
            <w:tcW w:type="dxa" w:w="1728"/>
          </w:tcPr>
          <w:p>
            <w:r>
              <w:t>một</w:t>
            </w:r>
          </w:p>
        </w:tc>
        <w:tc>
          <w:tcPr>
            <w:tcW w:type="dxa" w:w="1728"/>
          </w:tcPr>
          <w:p>
            <w:r>
              <w:t>324 vW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60-180 U</w:t>
            </w:r>
          </w:p>
        </w:tc>
      </w:tr>
      <w:tr>
        <w:tc>
          <w:tcPr>
            <w:tcW w:type="dxa" w:w="1728"/>
          </w:tcPr>
          <w:p>
            <w:r>
              <w:t>Aldolase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6 U</w:t>
            </w:r>
          </w:p>
        </w:tc>
      </w:tr>
      <w:tr>
        <w:tc>
          <w:tcPr>
            <w:tcW w:type="dxa" w:w="1728"/>
          </w:tcPr>
          <w:p>
            <w:r>
              <w:t>-antitrypsin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200 - 400 mg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Arginase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1,4500,404 km/h</w:t>
            </w:r>
          </w:p>
        </w:tc>
      </w:tr>
      <w:tr>
        <w:tc>
          <w:tcPr>
            <w:tcW w:type="dxa" w:w="1728"/>
          </w:tcPr>
          <w:p>
            <w:r>
              <w:t>CPK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80 U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  <w:tr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  <w:tc>
          <w:tcPr>
            <w:tcW w:type="dxa" w:w="1728"/>
          </w:tcPr>
          <w:p>
            <w:r>
              <w:t>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