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Spring framework </w:t>
      </w:r>
    </w:p>
    <w:p w:rsidR="00000000" w:rsidDel="00000000" w:rsidP="00000000" w:rsidRDefault="00000000" w:rsidRPr="00000000" w14:paraId="00000002">
      <w:pPr>
        <w:pStyle w:val="Heading1"/>
        <w:keepNext w:val="0"/>
        <w:keepLines w:val="0"/>
        <w:spacing w:after="0" w:before="0" w:lineRule="auto"/>
        <w:jc w:val="center"/>
        <w:rPr>
          <w:b w:val="1"/>
          <w:sz w:val="30"/>
          <w:szCs w:val="30"/>
        </w:rPr>
      </w:pPr>
      <w:bookmarkStart w:colFirst="0" w:colLast="0" w:name="_5ehfmmecz2yo" w:id="0"/>
      <w:bookmarkEnd w:id="0"/>
      <w:r w:rsidDel="00000000" w:rsidR="00000000" w:rsidRPr="00000000">
        <w:rPr>
          <w:b w:val="1"/>
          <w:color w:val="202124"/>
          <w:sz w:val="36"/>
          <w:szCs w:val="36"/>
          <w:rtl w:val="0"/>
        </w:rPr>
        <w:t xml:space="preserve">8</w:t>
      </w:r>
      <w:r w:rsidDel="00000000" w:rsidR="00000000" w:rsidRPr="00000000">
        <w:rPr>
          <w:b w:val="1"/>
          <w:color w:val="202124"/>
          <w:sz w:val="36"/>
          <w:szCs w:val="36"/>
          <w:rtl w:val="0"/>
        </w:rPr>
        <w:t xml:space="preserve">. Unitest</w:t>
      </w:r>
      <w:r w:rsidDel="00000000" w:rsidR="00000000" w:rsidRPr="00000000">
        <w:rPr>
          <w:rtl w:val="0"/>
        </w:rPr>
      </w:r>
    </w:p>
    <w:p w:rsidR="00000000" w:rsidDel="00000000" w:rsidP="00000000" w:rsidRDefault="00000000" w:rsidRPr="00000000" w14:paraId="00000003">
      <w:pPr>
        <w:pStyle w:val="Heading1"/>
        <w:rPr>
          <w:b w:val="1"/>
          <w:sz w:val="28"/>
          <w:szCs w:val="28"/>
        </w:rPr>
      </w:pPr>
      <w:bookmarkStart w:colFirst="0" w:colLast="0" w:name="_bqx7hspkma97" w:id="1"/>
      <w:bookmarkEnd w:id="1"/>
      <w:r w:rsidDel="00000000" w:rsidR="00000000" w:rsidRPr="00000000">
        <w:rPr>
          <w:b w:val="1"/>
          <w:sz w:val="28"/>
          <w:szCs w:val="28"/>
          <w:rtl w:val="0"/>
        </w:rPr>
        <w:t xml:space="preserve">1. Tìm hiểu các thư viện viết unit test trong dự án java</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Trong các dự án Java, việc viết Unit Test là rất quan trọng để đảm bảo chất lượng và độ tin cậy của mã nguồn. Có nhiều thư viện và framework hỗ trợ viết Unit Test, mỗi thư viện có ưu và nhược điểm riêng. Dưới đây là một số thư viện phổ biến nhất để viết Unit Test trong Java:</w:t>
      </w:r>
    </w:p>
    <w:p w:rsidR="00000000" w:rsidDel="00000000" w:rsidP="00000000" w:rsidRDefault="00000000" w:rsidRPr="00000000" w14:paraId="00000005">
      <w:pPr>
        <w:pStyle w:val="Heading3"/>
        <w:keepNext w:val="0"/>
        <w:keepLines w:val="0"/>
        <w:spacing w:before="280" w:lineRule="auto"/>
        <w:rPr>
          <w:color w:val="000000"/>
          <w:sz w:val="24"/>
          <w:szCs w:val="24"/>
        </w:rPr>
      </w:pPr>
      <w:bookmarkStart w:colFirst="0" w:colLast="0" w:name="_aezzd1wj5t6m" w:id="2"/>
      <w:bookmarkEnd w:id="2"/>
      <w:r w:rsidDel="00000000" w:rsidR="00000000" w:rsidRPr="00000000">
        <w:rPr>
          <w:color w:val="000000"/>
          <w:sz w:val="24"/>
          <w:szCs w:val="24"/>
          <w:rtl w:val="0"/>
        </w:rPr>
        <w:t xml:space="preserve">1. JUnit</w:t>
      </w:r>
    </w:p>
    <w:p w:rsidR="00000000" w:rsidDel="00000000" w:rsidP="00000000" w:rsidRDefault="00000000" w:rsidRPr="00000000" w14:paraId="00000006">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Mô tả: JUnit là một trong những thư viện Unit Test phổ biến và lâu đời nhất trong Java. Phiên bản mới nhất là JUnit 5 (Jupiter), mang lại nhiều cải tiến so với các phiên bản trước.</w:t>
      </w:r>
    </w:p>
    <w:p w:rsidR="00000000" w:rsidDel="00000000" w:rsidP="00000000" w:rsidRDefault="00000000" w:rsidRPr="00000000" w14:paraId="00000007">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Tính năng:</w:t>
      </w:r>
    </w:p>
    <w:p w:rsidR="00000000" w:rsidDel="00000000" w:rsidP="00000000" w:rsidRDefault="00000000" w:rsidRPr="00000000" w14:paraId="00000008">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Cung cấp các assertions như </w:t>
      </w:r>
      <w:r w:rsidDel="00000000" w:rsidR="00000000" w:rsidRPr="00000000">
        <w:rPr>
          <w:sz w:val="24"/>
          <w:szCs w:val="24"/>
          <w:rtl w:val="0"/>
        </w:rPr>
        <w:t xml:space="preserve">assertEquals()</w:t>
      </w:r>
      <w:r w:rsidDel="00000000" w:rsidR="00000000" w:rsidRPr="00000000">
        <w:rPr>
          <w:sz w:val="24"/>
          <w:szCs w:val="24"/>
          <w:rtl w:val="0"/>
        </w:rPr>
        <w:t xml:space="preserve">, </w:t>
      </w:r>
      <w:r w:rsidDel="00000000" w:rsidR="00000000" w:rsidRPr="00000000">
        <w:rPr>
          <w:sz w:val="24"/>
          <w:szCs w:val="24"/>
          <w:rtl w:val="0"/>
        </w:rPr>
        <w:t xml:space="preserve">assertTrue()</w:t>
      </w:r>
      <w:r w:rsidDel="00000000" w:rsidR="00000000" w:rsidRPr="00000000">
        <w:rPr>
          <w:sz w:val="24"/>
          <w:szCs w:val="24"/>
          <w:rtl w:val="0"/>
        </w:rPr>
        <w:t xml:space="preserve">, </w:t>
      </w:r>
      <w:r w:rsidDel="00000000" w:rsidR="00000000" w:rsidRPr="00000000">
        <w:rPr>
          <w:sz w:val="24"/>
          <w:szCs w:val="24"/>
          <w:rtl w:val="0"/>
        </w:rPr>
        <w:t xml:space="preserve">assertNotNull()</w:t>
      </w:r>
      <w:r w:rsidDel="00000000" w:rsidR="00000000" w:rsidRPr="00000000">
        <w:rPr>
          <w:sz w:val="24"/>
          <w:szCs w:val="24"/>
          <w:rtl w:val="0"/>
        </w:rPr>
        <w:t xml:space="preserve">, v.v.</w:t>
      </w:r>
    </w:p>
    <w:p w:rsidR="00000000" w:rsidDel="00000000" w:rsidP="00000000" w:rsidRDefault="00000000" w:rsidRPr="00000000" w14:paraId="00000009">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Hỗ trợ các annotations như </w:t>
      </w:r>
      <w:r w:rsidDel="00000000" w:rsidR="00000000" w:rsidRPr="00000000">
        <w:rPr>
          <w:sz w:val="24"/>
          <w:szCs w:val="24"/>
          <w:rtl w:val="0"/>
        </w:rPr>
        <w:t xml:space="preserve">@Test</w:t>
      </w:r>
      <w:r w:rsidDel="00000000" w:rsidR="00000000" w:rsidRPr="00000000">
        <w:rPr>
          <w:sz w:val="24"/>
          <w:szCs w:val="24"/>
          <w:rtl w:val="0"/>
        </w:rPr>
        <w:t xml:space="preserve">, </w:t>
      </w:r>
      <w:r w:rsidDel="00000000" w:rsidR="00000000" w:rsidRPr="00000000">
        <w:rPr>
          <w:sz w:val="24"/>
          <w:szCs w:val="24"/>
          <w:rtl w:val="0"/>
        </w:rPr>
        <w:t xml:space="preserve">@BeforeEach</w:t>
      </w:r>
      <w:r w:rsidDel="00000000" w:rsidR="00000000" w:rsidRPr="00000000">
        <w:rPr>
          <w:sz w:val="24"/>
          <w:szCs w:val="24"/>
          <w:rtl w:val="0"/>
        </w:rPr>
        <w:t xml:space="preserve">, </w:t>
      </w:r>
      <w:r w:rsidDel="00000000" w:rsidR="00000000" w:rsidRPr="00000000">
        <w:rPr>
          <w:sz w:val="24"/>
          <w:szCs w:val="24"/>
          <w:rtl w:val="0"/>
        </w:rPr>
        <w:t xml:space="preserve">@AfterEach</w:t>
      </w:r>
      <w:r w:rsidDel="00000000" w:rsidR="00000000" w:rsidRPr="00000000">
        <w:rPr>
          <w:sz w:val="24"/>
          <w:szCs w:val="24"/>
          <w:rtl w:val="0"/>
        </w:rPr>
        <w:t xml:space="preserve">, </w:t>
      </w:r>
      <w:r w:rsidDel="00000000" w:rsidR="00000000" w:rsidRPr="00000000">
        <w:rPr>
          <w:sz w:val="24"/>
          <w:szCs w:val="24"/>
          <w:rtl w:val="0"/>
        </w:rPr>
        <w:t xml:space="preserve">@BeforeAll</w:t>
      </w:r>
      <w:r w:rsidDel="00000000" w:rsidR="00000000" w:rsidRPr="00000000">
        <w:rPr>
          <w:sz w:val="24"/>
          <w:szCs w:val="24"/>
          <w:rtl w:val="0"/>
        </w:rPr>
        <w:t xml:space="preserve">, </w:t>
      </w:r>
      <w:r w:rsidDel="00000000" w:rsidR="00000000" w:rsidRPr="00000000">
        <w:rPr>
          <w:sz w:val="24"/>
          <w:szCs w:val="24"/>
          <w:rtl w:val="0"/>
        </w:rPr>
        <w:t xml:space="preserve">@AfterAll</w:t>
      </w:r>
      <w:r w:rsidDel="00000000" w:rsidR="00000000" w:rsidRPr="00000000">
        <w:rPr>
          <w:sz w:val="24"/>
          <w:szCs w:val="24"/>
          <w:rtl w:val="0"/>
        </w:rPr>
        <w:t xml:space="preserve">.</w:t>
      </w:r>
    </w:p>
    <w:p w:rsidR="00000000" w:rsidDel="00000000" w:rsidP="00000000" w:rsidRDefault="00000000" w:rsidRPr="00000000" w14:paraId="0000000A">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Tích hợp với các công cụ xây dựng dự án như Maven và Gradle.</w:t>
      </w:r>
    </w:p>
    <w:p w:rsidR="00000000" w:rsidDel="00000000" w:rsidP="00000000" w:rsidRDefault="00000000" w:rsidRPr="00000000" w14:paraId="0000000B">
      <w:pPr>
        <w:numPr>
          <w:ilvl w:val="1"/>
          <w:numId w:val="6"/>
        </w:numPr>
        <w:spacing w:after="240" w:before="0" w:beforeAutospacing="0" w:lineRule="auto"/>
        <w:ind w:left="1440" w:hanging="360"/>
        <w:rPr>
          <w:sz w:val="24"/>
          <w:szCs w:val="24"/>
        </w:rPr>
      </w:pPr>
      <w:r w:rsidDel="00000000" w:rsidR="00000000" w:rsidRPr="00000000">
        <w:rPr>
          <w:sz w:val="24"/>
          <w:szCs w:val="24"/>
          <w:rtl w:val="0"/>
        </w:rPr>
        <w:t xml:space="preserve">Hỗ trợ mở rộng với các test suite và tích hợp với nhiều IDE (Eclipse, IntelliJ IDEA, v.v.)</w:t>
      </w:r>
    </w:p>
    <w:p w:rsidR="00000000" w:rsidDel="00000000" w:rsidP="00000000" w:rsidRDefault="00000000" w:rsidRPr="00000000" w14:paraId="0000000C">
      <w:pPr>
        <w:pStyle w:val="Heading3"/>
        <w:keepNext w:val="0"/>
        <w:keepLines w:val="0"/>
        <w:spacing w:before="280" w:lineRule="auto"/>
        <w:rPr>
          <w:color w:val="000000"/>
          <w:sz w:val="24"/>
          <w:szCs w:val="24"/>
        </w:rPr>
      </w:pPr>
      <w:bookmarkStart w:colFirst="0" w:colLast="0" w:name="_c1yh43d9f1" w:id="3"/>
      <w:bookmarkEnd w:id="3"/>
      <w:r w:rsidDel="00000000" w:rsidR="00000000" w:rsidRPr="00000000">
        <w:rPr>
          <w:color w:val="000000"/>
          <w:sz w:val="24"/>
          <w:szCs w:val="24"/>
          <w:rtl w:val="0"/>
        </w:rPr>
        <w:t xml:space="preserve">2. Mockito</w:t>
      </w:r>
    </w:p>
    <w:p w:rsidR="00000000" w:rsidDel="00000000" w:rsidP="00000000" w:rsidRDefault="00000000" w:rsidRPr="00000000" w14:paraId="0000000D">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Mô tả: Mockito là một framework phổ biến để tạo mock objects trong quá trình viết Unit Test. Mockito giúp giả lập hành vi của các đối tượng phụ thuộc mà không cần phải thực hiện logic thực tế của chúng.</w:t>
      </w:r>
    </w:p>
    <w:p w:rsidR="00000000" w:rsidDel="00000000" w:rsidP="00000000" w:rsidRDefault="00000000" w:rsidRPr="00000000" w14:paraId="0000000E">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Tính năng:</w:t>
      </w:r>
    </w:p>
    <w:p w:rsidR="00000000" w:rsidDel="00000000" w:rsidP="00000000" w:rsidRDefault="00000000" w:rsidRPr="00000000" w14:paraId="0000000F">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Giả lập (mock) các đối tượng và xác định hành vi của chúng khi được gọi.</w:t>
      </w:r>
    </w:p>
    <w:p w:rsidR="00000000" w:rsidDel="00000000" w:rsidP="00000000" w:rsidRDefault="00000000" w:rsidRPr="00000000" w14:paraId="00000010">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Hỗ trợ kiểm tra tương tác giữa các đối tượng (interaction testing).</w:t>
      </w:r>
    </w:p>
    <w:p w:rsidR="00000000" w:rsidDel="00000000" w:rsidP="00000000" w:rsidRDefault="00000000" w:rsidRPr="00000000" w14:paraId="00000011">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Có thể kết hợp với JUnit để tăng khả năng kiểm thử đơn vị.</w:t>
      </w:r>
    </w:p>
    <w:p w:rsidR="00000000" w:rsidDel="00000000" w:rsidP="00000000" w:rsidRDefault="00000000" w:rsidRPr="00000000" w14:paraId="00000012">
      <w:pPr>
        <w:numPr>
          <w:ilvl w:val="1"/>
          <w:numId w:val="4"/>
        </w:numPr>
        <w:spacing w:after="240" w:before="0" w:beforeAutospacing="0" w:lineRule="auto"/>
        <w:ind w:left="1440" w:hanging="360"/>
        <w:rPr>
          <w:sz w:val="24"/>
          <w:szCs w:val="24"/>
        </w:rPr>
      </w:pPr>
      <w:r w:rsidDel="00000000" w:rsidR="00000000" w:rsidRPr="00000000">
        <w:rPr>
          <w:sz w:val="24"/>
          <w:szCs w:val="24"/>
          <w:rtl w:val="0"/>
        </w:rPr>
        <w:t xml:space="preserve">Hỗ trợ annotation như </w:t>
      </w:r>
      <w:r w:rsidDel="00000000" w:rsidR="00000000" w:rsidRPr="00000000">
        <w:rPr>
          <w:sz w:val="24"/>
          <w:szCs w:val="24"/>
          <w:rtl w:val="0"/>
        </w:rPr>
        <w:t xml:space="preserve">@Mock</w:t>
      </w:r>
      <w:r w:rsidDel="00000000" w:rsidR="00000000" w:rsidRPr="00000000">
        <w:rPr>
          <w:sz w:val="24"/>
          <w:szCs w:val="24"/>
          <w:rtl w:val="0"/>
        </w:rPr>
        <w:t xml:space="preserve">, </w:t>
      </w:r>
      <w:r w:rsidDel="00000000" w:rsidR="00000000" w:rsidRPr="00000000">
        <w:rPr>
          <w:sz w:val="24"/>
          <w:szCs w:val="24"/>
          <w:rtl w:val="0"/>
        </w:rPr>
        <w:t xml:space="preserve">@InjectMocks</w:t>
      </w:r>
      <w:r w:rsidDel="00000000" w:rsidR="00000000" w:rsidRPr="00000000">
        <w:rPr>
          <w:sz w:val="24"/>
          <w:szCs w:val="24"/>
          <w:rtl w:val="0"/>
        </w:rPr>
        <w:t xml:space="preserve">.</w:t>
      </w:r>
    </w:p>
    <w:p w:rsidR="00000000" w:rsidDel="00000000" w:rsidP="00000000" w:rsidRDefault="00000000" w:rsidRPr="00000000" w14:paraId="00000013">
      <w:pPr>
        <w:pStyle w:val="Heading3"/>
        <w:keepNext w:val="0"/>
        <w:keepLines w:val="0"/>
        <w:spacing w:before="280" w:lineRule="auto"/>
        <w:rPr>
          <w:color w:val="000000"/>
          <w:sz w:val="24"/>
          <w:szCs w:val="24"/>
        </w:rPr>
      </w:pPr>
      <w:bookmarkStart w:colFirst="0" w:colLast="0" w:name="_4xxeb7lhlwzh" w:id="4"/>
      <w:bookmarkEnd w:id="4"/>
      <w:r w:rsidDel="00000000" w:rsidR="00000000" w:rsidRPr="00000000">
        <w:rPr>
          <w:color w:val="000000"/>
          <w:sz w:val="24"/>
          <w:szCs w:val="24"/>
          <w:rtl w:val="0"/>
        </w:rPr>
        <w:t xml:space="preserve">3. AssertJ</w:t>
      </w:r>
    </w:p>
    <w:p w:rsidR="00000000" w:rsidDel="00000000" w:rsidP="00000000" w:rsidRDefault="00000000" w:rsidRPr="00000000" w14:paraId="00000014">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Mô tả: AssertJ cung cấp một tập hợp phong phú các assertion mượt mà, giúp cho mã kiểm tra (test code) dễ đọc và dễ viết hơn.</w:t>
      </w:r>
    </w:p>
    <w:p w:rsidR="00000000" w:rsidDel="00000000" w:rsidP="00000000" w:rsidRDefault="00000000" w:rsidRPr="00000000" w14:paraId="00000015">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Tính năng:</w:t>
      </w:r>
    </w:p>
    <w:p w:rsidR="00000000" w:rsidDel="00000000" w:rsidP="00000000" w:rsidRDefault="00000000" w:rsidRPr="00000000" w14:paraId="00000016">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Hỗ trợ viết các assertions theo cú pháp mượt mà và dễ hiểu, ví dụ như </w:t>
      </w:r>
      <w:r w:rsidDel="00000000" w:rsidR="00000000" w:rsidRPr="00000000">
        <w:rPr>
          <w:sz w:val="24"/>
          <w:szCs w:val="24"/>
          <w:rtl w:val="0"/>
        </w:rPr>
        <w:t xml:space="preserve">assertThat()</w:t>
      </w:r>
      <w:r w:rsidDel="00000000" w:rsidR="00000000" w:rsidRPr="00000000">
        <w:rPr>
          <w:sz w:val="24"/>
          <w:szCs w:val="24"/>
          <w:rtl w:val="0"/>
        </w:rPr>
        <w:t xml:space="preserve">.</w:t>
      </w:r>
    </w:p>
    <w:p w:rsidR="00000000" w:rsidDel="00000000" w:rsidP="00000000" w:rsidRDefault="00000000" w:rsidRPr="00000000" w14:paraId="00000017">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Đưa ra các thông báo lỗi chi tiết, giúp dễ dàng phát hiện lỗi khi test không thành công.</w:t>
      </w:r>
    </w:p>
    <w:p w:rsidR="00000000" w:rsidDel="00000000" w:rsidP="00000000" w:rsidRDefault="00000000" w:rsidRPr="00000000" w14:paraId="00000018">
      <w:pPr>
        <w:numPr>
          <w:ilvl w:val="1"/>
          <w:numId w:val="2"/>
        </w:numPr>
        <w:spacing w:after="240" w:before="0" w:beforeAutospacing="0" w:lineRule="auto"/>
        <w:ind w:left="1440" w:hanging="360"/>
        <w:rPr>
          <w:sz w:val="24"/>
          <w:szCs w:val="24"/>
        </w:rPr>
      </w:pPr>
      <w:r w:rsidDel="00000000" w:rsidR="00000000" w:rsidRPr="00000000">
        <w:rPr>
          <w:sz w:val="24"/>
          <w:szCs w:val="24"/>
          <w:rtl w:val="0"/>
        </w:rPr>
        <w:t xml:space="preserve">Hỗ trợ nhiều kiểu dữ liệu (đối tượng, tập hợp, chuỗi, số, v.v.).</w:t>
      </w:r>
    </w:p>
    <w:p w:rsidR="00000000" w:rsidDel="00000000" w:rsidP="00000000" w:rsidRDefault="00000000" w:rsidRPr="00000000" w14:paraId="00000019">
      <w:pPr>
        <w:pStyle w:val="Heading3"/>
        <w:keepNext w:val="0"/>
        <w:keepLines w:val="0"/>
        <w:spacing w:before="280" w:lineRule="auto"/>
        <w:rPr>
          <w:color w:val="000000"/>
          <w:sz w:val="24"/>
          <w:szCs w:val="24"/>
        </w:rPr>
      </w:pPr>
      <w:bookmarkStart w:colFirst="0" w:colLast="0" w:name="_7jkvfy9bixo8" w:id="5"/>
      <w:bookmarkEnd w:id="5"/>
      <w:r w:rsidDel="00000000" w:rsidR="00000000" w:rsidRPr="00000000">
        <w:rPr>
          <w:color w:val="000000"/>
          <w:sz w:val="24"/>
          <w:szCs w:val="24"/>
          <w:rtl w:val="0"/>
        </w:rPr>
        <w:t xml:space="preserve">4. TestNG</w:t>
      </w:r>
    </w:p>
    <w:p w:rsidR="00000000" w:rsidDel="00000000" w:rsidP="00000000" w:rsidRDefault="00000000" w:rsidRPr="00000000" w14:paraId="0000001A">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Mô tả: TestNG là một framework kiểm thử mạnh mẽ lấy cảm hứng từ JUnit và NUnit, được phát triển để hỗ trợ kiểm thử đơn vị, kiểm thử tích hợp, và kiểm thử chức năng.</w:t>
      </w:r>
    </w:p>
    <w:p w:rsidR="00000000" w:rsidDel="00000000" w:rsidP="00000000" w:rsidRDefault="00000000" w:rsidRPr="00000000" w14:paraId="0000001B">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Tính năng:</w:t>
      </w:r>
    </w:p>
    <w:p w:rsidR="00000000" w:rsidDel="00000000" w:rsidP="00000000" w:rsidRDefault="00000000" w:rsidRPr="00000000" w14:paraId="0000001C">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Hỗ trợ chạy song song các test case (parallel execution).</w:t>
      </w:r>
    </w:p>
    <w:p w:rsidR="00000000" w:rsidDel="00000000" w:rsidP="00000000" w:rsidRDefault="00000000" w:rsidRPr="00000000" w14:paraId="0000001D">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Hỗ trợ phụ thuộc giữa các test case, cho phép một số test chỉ chạy khi các test khác đã thành công.</w:t>
      </w:r>
    </w:p>
    <w:p w:rsidR="00000000" w:rsidDel="00000000" w:rsidP="00000000" w:rsidRDefault="00000000" w:rsidRPr="00000000" w14:paraId="0000001E">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Cung cấp khả năng nhóm các test (test groups) để tổ chức và phân loại các test case.</w:t>
      </w:r>
    </w:p>
    <w:p w:rsidR="00000000" w:rsidDel="00000000" w:rsidP="00000000" w:rsidRDefault="00000000" w:rsidRPr="00000000" w14:paraId="0000001F">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Hỗ trợ các chú thích (annotations) tương tự JUnit, nhưng cung cấp nhiều tính năng nâng cao như </w:t>
      </w:r>
      <w:r w:rsidDel="00000000" w:rsidR="00000000" w:rsidRPr="00000000">
        <w:rPr>
          <w:sz w:val="24"/>
          <w:szCs w:val="24"/>
          <w:rtl w:val="0"/>
        </w:rPr>
        <w:t xml:space="preserve">@DataProvider</w:t>
      </w:r>
      <w:r w:rsidDel="00000000" w:rsidR="00000000" w:rsidRPr="00000000">
        <w:rPr>
          <w:sz w:val="24"/>
          <w:szCs w:val="24"/>
          <w:rtl w:val="0"/>
        </w:rPr>
        <w:t xml:space="preserve">, </w:t>
      </w:r>
      <w:r w:rsidDel="00000000" w:rsidR="00000000" w:rsidRPr="00000000">
        <w:rPr>
          <w:sz w:val="24"/>
          <w:szCs w:val="24"/>
          <w:rtl w:val="0"/>
        </w:rPr>
        <w:t xml:space="preserve">@BeforeSuite</w:t>
      </w:r>
      <w:r w:rsidDel="00000000" w:rsidR="00000000" w:rsidRPr="00000000">
        <w:rPr>
          <w:sz w:val="24"/>
          <w:szCs w:val="24"/>
          <w:rtl w:val="0"/>
        </w:rPr>
        <w:t xml:space="preserve">, </w:t>
      </w:r>
      <w:r w:rsidDel="00000000" w:rsidR="00000000" w:rsidRPr="00000000">
        <w:rPr>
          <w:sz w:val="24"/>
          <w:szCs w:val="24"/>
          <w:rtl w:val="0"/>
        </w:rPr>
        <w:t xml:space="preserve">@AfterSuite</w:t>
      </w:r>
      <w:r w:rsidDel="00000000" w:rsidR="00000000" w:rsidRPr="00000000">
        <w:rPr>
          <w:sz w:val="24"/>
          <w:szCs w:val="24"/>
          <w:rtl w:val="0"/>
        </w:rPr>
        <w:t xml:space="preserve">.</w:t>
      </w:r>
    </w:p>
    <w:p w:rsidR="00000000" w:rsidDel="00000000" w:rsidP="00000000" w:rsidRDefault="00000000" w:rsidRPr="00000000" w14:paraId="00000020">
      <w:pPr>
        <w:numPr>
          <w:ilvl w:val="0"/>
          <w:numId w:val="5"/>
        </w:numPr>
        <w:spacing w:after="24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color w:val="000000"/>
          <w:sz w:val="24"/>
          <w:szCs w:val="24"/>
        </w:rPr>
      </w:pPr>
      <w:bookmarkStart w:colFirst="0" w:colLast="0" w:name="_47bg1nvtugxk" w:id="6"/>
      <w:bookmarkEnd w:id="6"/>
      <w:r w:rsidDel="00000000" w:rsidR="00000000" w:rsidRPr="00000000">
        <w:rPr>
          <w:color w:val="000000"/>
          <w:sz w:val="24"/>
          <w:szCs w:val="24"/>
          <w:rtl w:val="0"/>
        </w:rPr>
        <w:t xml:space="preserve">5. Hamcrest</w:t>
      </w:r>
    </w:p>
    <w:p w:rsidR="00000000" w:rsidDel="00000000" w:rsidP="00000000" w:rsidRDefault="00000000" w:rsidRPr="00000000" w14:paraId="00000022">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Mô tả: Hamcrest là một thư viện cung cấp các matcher (trình so khớp), thường được sử dụng để mở rộng các assertion trong JUnit. Nó cung cấp một cú pháp mượt mà để kiểm tra tính đúng đắn của các đối tượng.</w:t>
      </w:r>
    </w:p>
    <w:p w:rsidR="00000000" w:rsidDel="00000000" w:rsidP="00000000" w:rsidRDefault="00000000" w:rsidRPr="00000000" w14:paraId="00000023">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Tính năng:</w:t>
      </w:r>
    </w:p>
    <w:p w:rsidR="00000000" w:rsidDel="00000000" w:rsidP="00000000" w:rsidRDefault="00000000" w:rsidRPr="00000000" w14:paraId="00000024">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Cung cấp các matcher mạnh mẽ như </w:t>
      </w:r>
      <w:r w:rsidDel="00000000" w:rsidR="00000000" w:rsidRPr="00000000">
        <w:rPr>
          <w:sz w:val="24"/>
          <w:szCs w:val="24"/>
          <w:rtl w:val="0"/>
        </w:rPr>
        <w:t xml:space="preserve">is()</w:t>
      </w:r>
      <w:r w:rsidDel="00000000" w:rsidR="00000000" w:rsidRPr="00000000">
        <w:rPr>
          <w:sz w:val="24"/>
          <w:szCs w:val="24"/>
          <w:rtl w:val="0"/>
        </w:rPr>
        <w:t xml:space="preserve">, </w:t>
      </w:r>
      <w:r w:rsidDel="00000000" w:rsidR="00000000" w:rsidRPr="00000000">
        <w:rPr>
          <w:sz w:val="24"/>
          <w:szCs w:val="24"/>
          <w:rtl w:val="0"/>
        </w:rPr>
        <w:t xml:space="preserve">equalTo()</w:t>
      </w:r>
      <w:r w:rsidDel="00000000" w:rsidR="00000000" w:rsidRPr="00000000">
        <w:rPr>
          <w:sz w:val="24"/>
          <w:szCs w:val="24"/>
          <w:rtl w:val="0"/>
        </w:rPr>
        <w:t xml:space="preserve">, </w:t>
      </w:r>
      <w:r w:rsidDel="00000000" w:rsidR="00000000" w:rsidRPr="00000000">
        <w:rPr>
          <w:sz w:val="24"/>
          <w:szCs w:val="24"/>
          <w:rtl w:val="0"/>
        </w:rPr>
        <w:t xml:space="preserve">hasItems()</w:t>
      </w:r>
      <w:r w:rsidDel="00000000" w:rsidR="00000000" w:rsidRPr="00000000">
        <w:rPr>
          <w:sz w:val="24"/>
          <w:szCs w:val="24"/>
          <w:rtl w:val="0"/>
        </w:rPr>
        <w:t xml:space="preserve">, </w:t>
      </w:r>
      <w:r w:rsidDel="00000000" w:rsidR="00000000" w:rsidRPr="00000000">
        <w:rPr>
          <w:sz w:val="24"/>
          <w:szCs w:val="24"/>
          <w:rtl w:val="0"/>
        </w:rPr>
        <w:t xml:space="preserve">contains()</w:t>
      </w:r>
      <w:r w:rsidDel="00000000" w:rsidR="00000000" w:rsidRPr="00000000">
        <w:rPr>
          <w:sz w:val="24"/>
          <w:szCs w:val="24"/>
          <w:rtl w:val="0"/>
        </w:rPr>
        <w:t xml:space="preserve">, v.v.</w:t>
      </w:r>
    </w:p>
    <w:p w:rsidR="00000000" w:rsidDel="00000000" w:rsidP="00000000" w:rsidRDefault="00000000" w:rsidRPr="00000000" w14:paraId="00000025">
      <w:pPr>
        <w:numPr>
          <w:ilvl w:val="1"/>
          <w:numId w:val="3"/>
        </w:numPr>
        <w:spacing w:after="240" w:before="0" w:beforeAutospacing="0" w:lineRule="auto"/>
        <w:ind w:left="1440" w:hanging="360"/>
        <w:rPr>
          <w:sz w:val="24"/>
          <w:szCs w:val="24"/>
        </w:rPr>
      </w:pPr>
      <w:r w:rsidDel="00000000" w:rsidR="00000000" w:rsidRPr="00000000">
        <w:rPr>
          <w:sz w:val="24"/>
          <w:szCs w:val="24"/>
          <w:rtl w:val="0"/>
        </w:rPr>
        <w:t xml:space="preserve">Có thể kết hợp với JUnit hoặc các framework khác để làm cho việc viết kiểm thử dễ đọc và dễ hiểu hơn.</w:t>
      </w:r>
    </w:p>
    <w:p w:rsidR="00000000" w:rsidDel="00000000" w:rsidP="00000000" w:rsidRDefault="00000000" w:rsidRPr="00000000" w14:paraId="00000026">
      <w:pPr>
        <w:pStyle w:val="Heading3"/>
        <w:keepNext w:val="0"/>
        <w:keepLines w:val="0"/>
        <w:spacing w:before="280" w:lineRule="auto"/>
        <w:rPr>
          <w:color w:val="000000"/>
          <w:sz w:val="24"/>
          <w:szCs w:val="24"/>
        </w:rPr>
      </w:pPr>
      <w:bookmarkStart w:colFirst="0" w:colLast="0" w:name="_o2ou4cuxzpw" w:id="7"/>
      <w:bookmarkEnd w:id="7"/>
      <w:r w:rsidDel="00000000" w:rsidR="00000000" w:rsidRPr="00000000">
        <w:rPr>
          <w:color w:val="000000"/>
          <w:sz w:val="24"/>
          <w:szCs w:val="24"/>
          <w:rtl w:val="0"/>
        </w:rPr>
        <w:t xml:space="preserve">6. Powermock</w:t>
      </w:r>
    </w:p>
    <w:p w:rsidR="00000000" w:rsidDel="00000000" w:rsidP="00000000" w:rsidRDefault="00000000" w:rsidRPr="00000000" w14:paraId="00000027">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Mô tả: Powermock là một framework mở rộng Mockito và EasyMock, cho phép mock các thành phần khó khăn như các lớp tĩnh, các phương thức tĩnh, các phương thức private, và các khối khởi tạo tĩnh.</w:t>
      </w:r>
    </w:p>
    <w:p w:rsidR="00000000" w:rsidDel="00000000" w:rsidP="00000000" w:rsidRDefault="00000000" w:rsidRPr="00000000" w14:paraId="00000028">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Tính năng:</w:t>
      </w:r>
    </w:p>
    <w:p w:rsidR="00000000" w:rsidDel="00000000" w:rsidP="00000000" w:rsidRDefault="00000000" w:rsidRPr="00000000" w14:paraId="00000029">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Hỗ trợ kiểm thử với các phương thức và đối tượng tĩnh.</w:t>
      </w:r>
    </w:p>
    <w:p w:rsidR="00000000" w:rsidDel="00000000" w:rsidP="00000000" w:rsidRDefault="00000000" w:rsidRPr="00000000" w14:paraId="0000002A">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Có thể sử dụng với Mockito để mở rộng khả năng mock.</w:t>
      </w:r>
    </w:p>
    <w:p w:rsidR="00000000" w:rsidDel="00000000" w:rsidP="00000000" w:rsidRDefault="00000000" w:rsidRPr="00000000" w14:paraId="0000002B">
      <w:pPr>
        <w:numPr>
          <w:ilvl w:val="1"/>
          <w:numId w:val="1"/>
        </w:numPr>
        <w:spacing w:after="240" w:before="0" w:beforeAutospacing="0" w:lineRule="auto"/>
        <w:ind w:left="1440" w:hanging="360"/>
        <w:rPr>
          <w:sz w:val="24"/>
          <w:szCs w:val="24"/>
        </w:rPr>
      </w:pPr>
      <w:r w:rsidDel="00000000" w:rsidR="00000000" w:rsidRPr="00000000">
        <w:rPr>
          <w:sz w:val="24"/>
          <w:szCs w:val="24"/>
          <w:rtl w:val="0"/>
        </w:rPr>
        <w:t xml:space="preserve">Hỗ trợ mock các phương thức private và constructor.</w:t>
      </w:r>
    </w:p>
    <w:p w:rsidR="00000000" w:rsidDel="00000000" w:rsidP="00000000" w:rsidRDefault="00000000" w:rsidRPr="00000000" w14:paraId="0000002C">
      <w:pPr>
        <w:spacing w:after="240" w:before="240" w:lineRule="auto"/>
        <w:ind w:left="0" w:firstLine="0"/>
        <w:rPr/>
      </w:pPr>
      <w:r w:rsidDel="00000000" w:rsidR="00000000" w:rsidRPr="00000000">
        <w:rPr>
          <w:rtl w:val="0"/>
        </w:rPr>
      </w:r>
    </w:p>
    <w:p w:rsidR="00000000" w:rsidDel="00000000" w:rsidP="00000000" w:rsidRDefault="00000000" w:rsidRPr="00000000" w14:paraId="0000002D">
      <w:pPr>
        <w:spacing w:after="240" w:before="240" w:lineRule="auto"/>
        <w:ind w:left="0" w:firstLine="0"/>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