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4AA57" w14:textId="3FD1FA49" w:rsidR="00A15678" w:rsidRPr="009E6F0D" w:rsidRDefault="00A15678" w:rsidP="00A15678">
      <w:pPr>
        <w:rPr>
          <w:b/>
          <w:bCs/>
          <w:sz w:val="36"/>
          <w:szCs w:val="36"/>
        </w:rPr>
      </w:pPr>
      <w:r w:rsidRPr="009E6F0D">
        <w:rPr>
          <w:b/>
          <w:bCs/>
          <w:sz w:val="36"/>
          <w:szCs w:val="36"/>
        </w:rPr>
        <w:t xml:space="preserve">PMG201c - Practical Exam </w:t>
      </w:r>
      <w:r>
        <w:rPr>
          <w:b/>
          <w:bCs/>
          <w:sz w:val="36"/>
          <w:szCs w:val="36"/>
        </w:rPr>
        <w:t>2</w:t>
      </w:r>
      <w:r w:rsidRPr="009E6F0D">
        <w:rPr>
          <w:b/>
          <w:bCs/>
          <w:sz w:val="36"/>
          <w:szCs w:val="36"/>
        </w:rPr>
        <w:t xml:space="preserve"> (Spring 2026)</w:t>
      </w:r>
    </w:p>
    <w:p w14:paraId="688B5AD1" w14:textId="36CFFC7C" w:rsidR="00E91758" w:rsidRDefault="00E91758"/>
    <w:p w14:paraId="41042816" w14:textId="552B26D3" w:rsidR="003E2381" w:rsidRDefault="00884409" w:rsidP="003E2381">
      <w:pPr>
        <w:pStyle w:val="Heading2"/>
      </w:pPr>
      <w:r>
        <w:t>Tổng quan thang điểm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E2381" w14:paraId="295E6982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2B519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Yêu cầu 1: Phát biểu điều lệ dự án (Project Charter Statement)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698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 điểm</w:t>
            </w:r>
          </w:p>
        </w:tc>
      </w:tr>
      <w:tr w:rsidR="003E2381" w14:paraId="0384A92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26C6E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Yêu cầu 2: Kế hoạch chi phí / ngân sách dự án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6876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 điểm</w:t>
            </w:r>
          </w:p>
        </w:tc>
      </w:tr>
      <w:tr w:rsidR="003E2381" w14:paraId="197581EA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27CB" w14:textId="6F12974D" w:rsidR="003E2381" w:rsidRDefault="003E2381" w:rsidP="003E3548">
            <w:r>
              <w:rPr>
                <w:color w:val="1A1A1A"/>
                <w:sz w:val="20"/>
                <w:szCs w:val="20"/>
              </w:rPr>
              <w:t xml:space="preserve">Yêu cầu </w:t>
            </w:r>
            <w:r w:rsidR="009A4F1E">
              <w:rPr>
                <w:color w:val="1A1A1A"/>
                <w:sz w:val="20"/>
                <w:szCs w:val="20"/>
              </w:rPr>
              <w:t>3</w:t>
            </w:r>
            <w:r>
              <w:rPr>
                <w:color w:val="1A1A1A"/>
                <w:sz w:val="20"/>
                <w:szCs w:val="20"/>
              </w:rPr>
              <w:t>: Đăng ký rủi ro dự án (Risk Register)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7FC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30 điểm</w:t>
            </w:r>
          </w:p>
        </w:tc>
      </w:tr>
      <w:tr w:rsidR="003E2381" w14:paraId="6C97D319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F65E1" w14:textId="2E8A8CBC" w:rsidR="003E2381" w:rsidRDefault="003E2381" w:rsidP="003E3548">
            <w:r>
              <w:rPr>
                <w:color w:val="1A1A1A"/>
                <w:sz w:val="20"/>
                <w:szCs w:val="20"/>
              </w:rPr>
              <w:t xml:space="preserve">Yêu cầu </w:t>
            </w:r>
            <w:r w:rsidR="009A4F1E">
              <w:rPr>
                <w:color w:val="1A1A1A"/>
                <w:sz w:val="20"/>
                <w:szCs w:val="20"/>
              </w:rPr>
              <w:t>4</w:t>
            </w:r>
            <w:r>
              <w:rPr>
                <w:color w:val="1A1A1A"/>
                <w:sz w:val="20"/>
                <w:szCs w:val="20"/>
              </w:rPr>
              <w:t>: Ma trận RACI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463F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30 điểm</w:t>
            </w:r>
          </w:p>
        </w:tc>
      </w:tr>
      <w:tr w:rsidR="003E2381" w14:paraId="48EF62ED" w14:textId="77777777" w:rsidTr="003E3548"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D087" w14:textId="77777777" w:rsidR="003E2381" w:rsidRDefault="003E2381" w:rsidP="003E3548">
            <w:r>
              <w:rPr>
                <w:b/>
                <w:bCs/>
                <w:color w:val="FFFFFF"/>
              </w:rPr>
              <w:t>TỔNG ĐIỂM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B7EA" w14:textId="62634103" w:rsidR="003E2381" w:rsidRDefault="003E2381" w:rsidP="003E3548">
            <w:pPr>
              <w:jc w:val="center"/>
            </w:pPr>
            <w:r>
              <w:rPr>
                <w:b/>
                <w:bCs/>
                <w:color w:val="FFF2CC"/>
              </w:rPr>
              <w:t>1</w:t>
            </w:r>
            <w:r w:rsidR="009A4F1E">
              <w:rPr>
                <w:b/>
                <w:bCs/>
                <w:color w:val="FFF2CC"/>
              </w:rPr>
              <w:t>0</w:t>
            </w:r>
            <w:r>
              <w:rPr>
                <w:b/>
                <w:bCs/>
                <w:color w:val="FFF2CC"/>
              </w:rPr>
              <w:t>0 điểm</w:t>
            </w:r>
          </w:p>
        </w:tc>
      </w:tr>
    </w:tbl>
    <w:p w14:paraId="22B2EC8D" w14:textId="77777777" w:rsidR="003E2381" w:rsidRDefault="003E2381" w:rsidP="003E2381">
      <w:pPr>
        <w:spacing w:before="80"/>
      </w:pPr>
    </w:p>
    <w:p w14:paraId="45299784" w14:textId="55DD1FDA" w:rsidR="003E2381" w:rsidRDefault="003E2381" w:rsidP="003E2381">
      <w:pPr>
        <w:pBdr>
          <w:left w:val="single" w:sz="12" w:space="1" w:color="806000"/>
        </w:pBdr>
        <w:shd w:val="clear" w:color="auto" w:fill="FFF2CC"/>
        <w:spacing w:before="40" w:after="40"/>
        <w:ind w:left="200"/>
      </w:pPr>
      <w:r>
        <w:rPr>
          <w:i/>
          <w:iCs/>
          <w:color w:val="595959"/>
          <w:sz w:val="20"/>
          <w:szCs w:val="20"/>
        </w:rPr>
        <w:t>// Tổng điểm tối đa toàn bài: 100 điểm. Thang điểm quy đổi về 10 khi nhập vào bảng điểm.</w:t>
      </w:r>
    </w:p>
    <w:p w14:paraId="6415FE68" w14:textId="1F1BE363" w:rsidR="003E2381" w:rsidRDefault="003E2381" w:rsidP="003E2381"/>
    <w:p w14:paraId="6B6F3B08" w14:textId="3BB0CC70" w:rsidR="003E2381" w:rsidRDefault="003E2381" w:rsidP="003E2381">
      <w:pPr>
        <w:pStyle w:val="Heading2"/>
      </w:pPr>
      <w:r>
        <w:t>Yêu cầu 1 – Phát biểu điều lệ dự án (Project Charter Statement)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E2381" w14:paraId="09E9061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85CA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1.1 Tên dự án rõ ràng và phù hợp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4ECF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 điểm</w:t>
            </w:r>
          </w:p>
        </w:tc>
      </w:tr>
      <w:tr w:rsidR="003E2381" w14:paraId="5480A5A9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4364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1.2 Lý do triển khai (vấn đề / cơ hội)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83A4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1F571F45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02593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1.3 Mục đích dự án (mong đợi đạt được)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E68C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3A799F75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766A4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1.4 Ràng buộc phạm vi (Scope constraint)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993D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 điểm</w:t>
            </w:r>
          </w:p>
        </w:tc>
      </w:tr>
      <w:tr w:rsidR="003E2381" w14:paraId="75FF1A7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72B2F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1.5 Ràng buộc thời gian (Time constraint)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A88D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 điểm</w:t>
            </w:r>
          </w:p>
        </w:tc>
      </w:tr>
      <w:tr w:rsidR="003E2381" w14:paraId="29C449EB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2622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1.6 Ràng buộc chi phí (Cost constraint)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1D279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 điểm</w:t>
            </w:r>
          </w:p>
        </w:tc>
      </w:tr>
      <w:tr w:rsidR="003E2381" w14:paraId="4A1333BD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8DAB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1.7 Ràng buộc chất lượng (Quality constraint)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B608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 điểm</w:t>
            </w:r>
          </w:p>
        </w:tc>
      </w:tr>
      <w:tr w:rsidR="003E2381" w14:paraId="7D24E1A9" w14:textId="77777777" w:rsidTr="003E3548"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A38A" w14:textId="77777777" w:rsidR="003E2381" w:rsidRDefault="003E2381" w:rsidP="003E3548">
            <w:r>
              <w:rPr>
                <w:b/>
                <w:bCs/>
                <w:color w:val="FFFFFF"/>
              </w:rPr>
              <w:t>TỔNG ĐIỂM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C2B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2CC"/>
              </w:rPr>
              <w:t>20 điểm</w:t>
            </w:r>
          </w:p>
        </w:tc>
      </w:tr>
    </w:tbl>
    <w:p w14:paraId="0AF201EA" w14:textId="77777777" w:rsidR="003E2381" w:rsidRDefault="003E2381" w:rsidP="003E2381">
      <w:pPr>
        <w:spacing w:before="160"/>
      </w:pPr>
    </w:p>
    <w:p w14:paraId="014028AE" w14:textId="77777777" w:rsidR="003E2381" w:rsidRDefault="003E2381" w:rsidP="003E2381">
      <w:pPr>
        <w:spacing w:before="160" w:after="60"/>
      </w:pPr>
      <w:r>
        <w:rPr>
          <w:b/>
          <w:bCs/>
          <w:color w:val="1F4E79"/>
        </w:rPr>
        <w:t>Bảng tiêu chí chấm điểm (Rubric)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2200"/>
        <w:gridCol w:w="2200"/>
        <w:gridCol w:w="2060"/>
      </w:tblGrid>
      <w:tr w:rsidR="003E2381" w14:paraId="34E46867" w14:textId="77777777" w:rsidTr="003E3548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574E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Tiêu chí đánh giá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18B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E1FE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Đạt đầy đủ (100%)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888A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Chấp nhận được (50–70%)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D09F9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Chưa đạt (&lt;50%)</w:t>
            </w:r>
          </w:p>
        </w:tc>
      </w:tr>
      <w:tr w:rsidR="003E2381" w14:paraId="17997855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142E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1.1 Tên dự án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0FD9A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2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DF56D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Tên đầy đủ, rõ ràng, phản ánh đúng bản chất dự án trong tình huống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D59CD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Tên có nhưng còn chung chung hoặc không khớp ngữ cảnh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AC30D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tên hoặc tên không liên quan</w:t>
            </w:r>
          </w:p>
        </w:tc>
      </w:tr>
      <w:tr w:rsidR="003E2381" w14:paraId="1EC9A801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A079A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1.2 Lý do triển khai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9E0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5286A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Nêu rõ ít nhất 2 lý do cụ thể: vấn đề hiện tại + cơ hội / yêu cầu pháp lý / chiến lược tổ chức, dẫn chứng từ đề bài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5B59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Nêu được 1 lý do hoặc còn mơ hồ, thiếu bối cảnh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95474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nêu lý do hoặc sao chép nguyên văn đề bài không có diễn giải</w:t>
            </w:r>
          </w:p>
        </w:tc>
      </w:tr>
      <w:tr w:rsidR="003E2381" w14:paraId="00FC6635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FB3E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1.3 Mục đích dự án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93AF0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D29D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Phát biểu rõ kết quả mong muốn, đối tượng thụ hưởng, và lợi ích cốt lõi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D18A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mục đích nhưng thiếu 1 trong 3 yếu tố trên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6264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Mục đích mơ hồ hoặc lẫn với lý do</w:t>
            </w:r>
          </w:p>
        </w:tc>
      </w:tr>
      <w:tr w:rsidR="003E2381" w14:paraId="74145720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9A47E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1.4 Ràng buộc phạm vi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5A2E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3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6503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Chỉ rõ những gì TRONG và NGOÀI phạm vi dự án, có ví dụ cụ thể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7F6D0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Nêu phạm vi nhưng không phân biệt in/out scope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4516C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Phạm vi quá rộng / không rõ ràng</w:t>
            </w:r>
          </w:p>
        </w:tc>
      </w:tr>
      <w:tr w:rsidR="003E2381" w14:paraId="13CAB7A1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5DFC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1.5 Ràng buộc thời gian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5740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3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0DE19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Thời hạn cụ thể (tháng/năm), có thể kèm mốc quan trọng đầu tiên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54FB4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hạn chót nhưng không xác định rõ điểm mốc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F9884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thông tin thời gian</w:t>
            </w:r>
          </w:p>
        </w:tc>
      </w:tr>
      <w:tr w:rsidR="003E2381" w14:paraId="1917F6A4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4D64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1.6 Ràng buộc chi phí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CCE1F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2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C381A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Nêu đúng ngân sách từ đề bài, có phân loại hoặc ghi chú nguồn tài trợ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12A2B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ngân sách nhưng không chính xác hoặc không có đơn vị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7C9A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thông tin chi phí</w:t>
            </w:r>
          </w:p>
        </w:tc>
      </w:tr>
      <w:tr w:rsidR="003E2381" w14:paraId="36B00A2B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DAB1F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1.7 Ràng buộc chất lượng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AB148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2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FFC02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Nêu ít nhất 1 chỉ tiêu chất lượng đo lường được từ đề bài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C573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đề cập chất lượng nhưng không đo lường được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95C2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đề cập chất lượng</w:t>
            </w:r>
          </w:p>
        </w:tc>
      </w:tr>
    </w:tbl>
    <w:p w14:paraId="1A82F388" w14:textId="77777777" w:rsidR="003E2381" w:rsidRDefault="003E2381" w:rsidP="003E2381">
      <w:pPr>
        <w:spacing w:before="120"/>
      </w:pPr>
    </w:p>
    <w:p w14:paraId="2CC56F11" w14:textId="77777777" w:rsidR="003E2381" w:rsidRDefault="003E2381" w:rsidP="003E2381">
      <w:pPr>
        <w:pBdr>
          <w:left w:val="single" w:sz="12" w:space="1" w:color="C00000"/>
        </w:pBdr>
        <w:shd w:val="clear" w:color="auto" w:fill="FFCCCC"/>
        <w:spacing w:before="40" w:after="8"/>
        <w:ind w:left="200"/>
      </w:pPr>
      <w:r>
        <w:rPr>
          <w:rFonts w:ascii="Segoe UI Emoji" w:hAnsi="Segoe UI Emoji" w:cs="Segoe UI Emoji"/>
          <w:b/>
          <w:bCs/>
          <w:color w:val="C00000"/>
          <w:sz w:val="21"/>
          <w:szCs w:val="21"/>
        </w:rPr>
        <w:t>⚠</w:t>
      </w:r>
      <w:r>
        <w:rPr>
          <w:b/>
          <w:bCs/>
          <w:color w:val="C00000"/>
          <w:sz w:val="21"/>
          <w:szCs w:val="21"/>
        </w:rPr>
        <w:t xml:space="preserve"> Lỗi thường gặp:</w:t>
      </w:r>
    </w:p>
    <w:p w14:paraId="2D429DAB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Viết charter dưới dạng bullet list ngắn, không có dạng văn tường thuật (narrative)</w:t>
      </w:r>
    </w:p>
    <w:p w14:paraId="6FA76F54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Lẫn lộn Justification (lý do tại sao làm) với Objective (mục tiêu đạt được)</w:t>
      </w:r>
    </w:p>
    <w:p w14:paraId="0566CAED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Ràng buộc chất lượng bị bỏ qua hoặc chỉ ghi 'đảm bảo chất lượng' chung chung</w:t>
      </w:r>
    </w:p>
    <w:p w14:paraId="53839EAB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Không sử dụng con số cụ thể từ đề bài (ngân sách, thời hạn, chỉ tiêu)</w:t>
      </w:r>
    </w:p>
    <w:p w14:paraId="7B6AE547" w14:textId="77777777" w:rsidR="003E2381" w:rsidRDefault="003E2381" w:rsidP="003E2381">
      <w:pPr>
        <w:spacing w:before="200"/>
      </w:pPr>
    </w:p>
    <w:p w14:paraId="4EEAC8DB" w14:textId="089FAFC6" w:rsidR="003E2381" w:rsidRDefault="003E2381" w:rsidP="003E2381">
      <w:pPr>
        <w:pStyle w:val="Heading2"/>
      </w:pPr>
      <w:r>
        <w:t>Yêu cầu 2 – Kế hoạch chi phí / ngân sách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E2381" w14:paraId="315345A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6156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2.1 Số lượng hạng mục (tối thiểu 5 hạng mục)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E9A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 điểm</w:t>
            </w:r>
          </w:p>
        </w:tc>
      </w:tr>
      <w:tr w:rsidR="003E2381" w14:paraId="6F90AF08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D24E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2.2 Tên và mô tả hạng mục rõ ràng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AE99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39BD1DD7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7A9F0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2.3 Phương pháp ước lượng hợp lý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F228D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 điểm</w:t>
            </w:r>
          </w:p>
        </w:tc>
      </w:tr>
      <w:tr w:rsidR="003E2381" w14:paraId="40894BB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97CD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2.4 Con số ước lượng cụ thể (có đơn vị)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587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3520DC95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97314" w14:textId="77777777" w:rsidR="003E2381" w:rsidRDefault="003E2381" w:rsidP="003E3548">
            <w:r>
              <w:rPr>
                <w:color w:val="1A1A1A"/>
                <w:sz w:val="20"/>
                <w:szCs w:val="20"/>
              </w:rPr>
              <w:t>2.5 Người phụ trách từng hạng mục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0C5C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74F1ACC0" w14:textId="77777777" w:rsidTr="003E3548"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FFD1" w14:textId="77777777" w:rsidR="003E2381" w:rsidRDefault="003E2381" w:rsidP="003E3548">
            <w:r>
              <w:rPr>
                <w:b/>
                <w:bCs/>
                <w:color w:val="FFFFFF"/>
              </w:rPr>
              <w:t>TỔNG ĐIỂM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DDE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2CC"/>
              </w:rPr>
              <w:t>20 điểm</w:t>
            </w:r>
          </w:p>
        </w:tc>
      </w:tr>
    </w:tbl>
    <w:p w14:paraId="767D26AD" w14:textId="77777777" w:rsidR="003E2381" w:rsidRDefault="003E2381" w:rsidP="003E2381">
      <w:pPr>
        <w:spacing w:before="160"/>
      </w:pPr>
    </w:p>
    <w:p w14:paraId="3A41AE76" w14:textId="77777777" w:rsidR="003E2381" w:rsidRDefault="003E2381" w:rsidP="003E2381">
      <w:pPr>
        <w:spacing w:before="160" w:after="60"/>
      </w:pPr>
      <w:r>
        <w:rPr>
          <w:b/>
          <w:bCs/>
          <w:color w:val="1F4E79"/>
        </w:rPr>
        <w:t>Bảng tiêu chí chấm điểm (Rubric)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2200"/>
        <w:gridCol w:w="2200"/>
        <w:gridCol w:w="2060"/>
      </w:tblGrid>
      <w:tr w:rsidR="003E2381" w14:paraId="50C2058C" w14:textId="77777777" w:rsidTr="003E3548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C93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Tiêu chí đánh giá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9655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0D2AE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Đạt đầy đủ (100%)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F3985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Chấp nhận được (50–70%)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9B2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Chưa đạt (&lt;50%)</w:t>
            </w:r>
          </w:p>
        </w:tc>
      </w:tr>
      <w:tr w:rsidR="003E2381" w14:paraId="19B59B08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AD6B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2.1 Số lượng hạng mục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8A86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3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06827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≥5 hạng mục chi phí riêng biệt, không trùng lặp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894FA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4 hạng mục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841EA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&lt;4 hạng mục hoặc nhiều hạng mục trùng lặp</w:t>
            </w:r>
          </w:p>
        </w:tc>
      </w:tr>
      <w:tr w:rsidR="003E2381" w14:paraId="09D106E3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94078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2.2 Tên &amp; mô tả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B2F22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C08A4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 xml:space="preserve">Tên rõ ràng, mô tả giải thích nội dung chi tiết </w:t>
            </w:r>
            <w:r>
              <w:rPr>
                <w:color w:val="1E7145"/>
                <w:sz w:val="19"/>
                <w:szCs w:val="19"/>
              </w:rPr>
              <w:lastRenderedPageBreak/>
              <w:t>hạng mục và lý do phát sinh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3487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lastRenderedPageBreak/>
              <w:t>Tên rõ nhưng mô tả sơ sài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D451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Tên quá chung hoặc không có mô tả</w:t>
            </w:r>
          </w:p>
        </w:tc>
      </w:tr>
      <w:tr w:rsidR="003E2381" w14:paraId="47F2345D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F5AD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2.3 Phương pháp ước lượng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C510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5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6E124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Sử dụng kỹ thuật phù hợp (Analogous, Parametric, Bottom-up, Three-point…), giải thích cơ sở ước tính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CBF6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phương pháp nhưng không giải thích hoặc chỉ 'tham khảo thị trường'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88AD0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phương pháp hoặc chỉ ước đoán tùy ý</w:t>
            </w:r>
          </w:p>
        </w:tc>
      </w:tr>
      <w:tr w:rsidR="003E2381" w14:paraId="2C056C07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FB5B8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2.4 Con số ước lượng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B16D5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ABB0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Số cụ thể (VNĐ / USD), tổng phù hợp với ngân sách đề bài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275A1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số nhưng thiếu đơn vị hoặc tổng vượt/thấp hơn nhiều so với đề bài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74A2D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con số cụ thể</w:t>
            </w:r>
          </w:p>
        </w:tc>
      </w:tr>
      <w:tr w:rsidR="003E2381" w14:paraId="4846D97B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E0D8D" w14:textId="77777777" w:rsidR="003E2381" w:rsidRDefault="003E2381" w:rsidP="003E3548">
            <w:r>
              <w:rPr>
                <w:b/>
                <w:bCs/>
                <w:color w:val="1A1A1A"/>
                <w:sz w:val="20"/>
                <w:szCs w:val="20"/>
              </w:rPr>
              <w:t>2.5 Người phụ trách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ABF3A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6E836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Gán vai trò/bộ phận cụ thể cho từng hạng mục, phù hợp logic dự án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75F25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Gán người phụ trách nhưng tất cả cùng 1 vai trò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9EE46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người phụ trách</w:t>
            </w:r>
          </w:p>
        </w:tc>
      </w:tr>
    </w:tbl>
    <w:p w14:paraId="61122CCE" w14:textId="77777777" w:rsidR="003E2381" w:rsidRDefault="003E2381" w:rsidP="003E2381">
      <w:pPr>
        <w:spacing w:before="120"/>
      </w:pPr>
    </w:p>
    <w:p w14:paraId="114DD4F9" w14:textId="77777777" w:rsidR="003E2381" w:rsidRDefault="003E2381" w:rsidP="003E2381">
      <w:pPr>
        <w:pBdr>
          <w:left w:val="single" w:sz="12" w:space="1" w:color="C00000"/>
        </w:pBdr>
        <w:shd w:val="clear" w:color="auto" w:fill="FFCCCC"/>
        <w:spacing w:before="40" w:after="8"/>
        <w:ind w:left="200"/>
      </w:pPr>
      <w:r>
        <w:rPr>
          <w:rFonts w:ascii="Segoe UI Emoji" w:hAnsi="Segoe UI Emoji" w:cs="Segoe UI Emoji"/>
          <w:b/>
          <w:bCs/>
          <w:color w:val="C00000"/>
          <w:sz w:val="21"/>
          <w:szCs w:val="21"/>
        </w:rPr>
        <w:t>⚠</w:t>
      </w:r>
      <w:r>
        <w:rPr>
          <w:b/>
          <w:bCs/>
          <w:color w:val="C00000"/>
          <w:sz w:val="21"/>
          <w:szCs w:val="21"/>
        </w:rPr>
        <w:t xml:space="preserve"> Lỗi thường gặp:</w:t>
      </w:r>
    </w:p>
    <w:p w14:paraId="71F00AC7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Ước lượng tổng ngân sách vượt quá hoặc thiếu hơn nhiều so với ngân sách được nêu trong đề bài</w:t>
      </w:r>
    </w:p>
    <w:p w14:paraId="20DA6895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Phương pháp ước lượng chỉ ghi 'dựa vào kinh nghiệm' mà không có cơ sở cụ thể</w:t>
      </w:r>
    </w:p>
    <w:p w14:paraId="75EAF25E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Gộp nhiều loại chi phí khác nhau vào một hạng mục (ví dụ: 'Chi phí phần cứng và phần mềm và đào tạo')</w:t>
      </w:r>
    </w:p>
    <w:p w14:paraId="516102F9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Không có contingency reserve (dự phòng rủi ro) trong danh sách</w:t>
      </w:r>
    </w:p>
    <w:p w14:paraId="11BBE9FE" w14:textId="77777777" w:rsidR="003E2381" w:rsidRDefault="003E2381" w:rsidP="003E2381">
      <w:pPr>
        <w:spacing w:before="200"/>
      </w:pPr>
    </w:p>
    <w:p w14:paraId="691E4775" w14:textId="0C3E5D87" w:rsidR="003E2381" w:rsidRDefault="003E2381" w:rsidP="003E2381">
      <w:pPr>
        <w:pStyle w:val="Heading2"/>
      </w:pPr>
      <w:r>
        <w:t xml:space="preserve">Yêu cầu </w:t>
      </w:r>
      <w:r w:rsidR="00343DD4">
        <w:t>3</w:t>
      </w:r>
      <w:r>
        <w:t xml:space="preserve"> – Đăng ký rủi ro dự án (Risk Register)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E2381" w14:paraId="0F622F25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850DC" w14:textId="022B15B4" w:rsidR="003E2381" w:rsidRDefault="00825F6C" w:rsidP="003E3548">
            <w:r>
              <w:rPr>
                <w:color w:val="1A1A1A"/>
                <w:sz w:val="20"/>
                <w:szCs w:val="20"/>
              </w:rPr>
              <w:t>3</w:t>
            </w:r>
            <w:r w:rsidR="003E2381">
              <w:rPr>
                <w:color w:val="1A1A1A"/>
                <w:sz w:val="20"/>
                <w:szCs w:val="20"/>
              </w:rPr>
              <w:t>.1 Số lượng rủi ro (tối thiểu 3)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2DD5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 điểm</w:t>
            </w:r>
          </w:p>
        </w:tc>
      </w:tr>
      <w:tr w:rsidR="003E2381" w14:paraId="46827120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75E6E" w14:textId="08EA1589" w:rsidR="003E2381" w:rsidRDefault="00825F6C" w:rsidP="003E3548">
            <w:r>
              <w:rPr>
                <w:color w:val="1A1A1A"/>
                <w:sz w:val="20"/>
                <w:szCs w:val="20"/>
              </w:rPr>
              <w:t>3</w:t>
            </w:r>
            <w:r w:rsidR="003E2381">
              <w:rPr>
                <w:color w:val="1A1A1A"/>
                <w:sz w:val="20"/>
                <w:szCs w:val="20"/>
              </w:rPr>
              <w:t>.2 Mô tả rủi ro rõ ràng (điều kiện + hậu quả)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E8072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2EAB04F1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BF0E" w14:textId="5FBD9F80" w:rsidR="003E2381" w:rsidRDefault="00825F6C" w:rsidP="003E3548">
            <w:r>
              <w:rPr>
                <w:color w:val="1A1A1A"/>
                <w:sz w:val="20"/>
                <w:szCs w:val="20"/>
              </w:rPr>
              <w:t>3</w:t>
            </w:r>
            <w:r w:rsidR="003E2381">
              <w:rPr>
                <w:color w:val="1A1A1A"/>
                <w:sz w:val="20"/>
                <w:szCs w:val="20"/>
              </w:rPr>
              <w:t>.3 Tác động đến phạm vi/chất lượng, thời gian, chi phí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03B2E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 điểm</w:t>
            </w:r>
          </w:p>
        </w:tc>
      </w:tr>
      <w:tr w:rsidR="003E2381" w14:paraId="26C07988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951FD" w14:textId="028AB646" w:rsidR="003E2381" w:rsidRDefault="00825F6C" w:rsidP="003E3548">
            <w:r>
              <w:rPr>
                <w:color w:val="1A1A1A"/>
                <w:sz w:val="20"/>
                <w:szCs w:val="20"/>
              </w:rPr>
              <w:t>3</w:t>
            </w:r>
            <w:r w:rsidR="003E2381">
              <w:rPr>
                <w:color w:val="1A1A1A"/>
                <w:sz w:val="20"/>
                <w:szCs w:val="20"/>
              </w:rPr>
              <w:t>.4 Kế hoạch giảm nhẹ rủi ro (Mitigation)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38D8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432B8781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1FB0" w14:textId="130BE297" w:rsidR="003E2381" w:rsidRDefault="00825F6C" w:rsidP="003E3548">
            <w:r>
              <w:rPr>
                <w:color w:val="1A1A1A"/>
                <w:sz w:val="20"/>
                <w:szCs w:val="20"/>
              </w:rPr>
              <w:t>3</w:t>
            </w:r>
            <w:r w:rsidR="003E2381">
              <w:rPr>
                <w:color w:val="1A1A1A"/>
                <w:sz w:val="20"/>
                <w:szCs w:val="20"/>
              </w:rPr>
              <w:t>.5 Kế hoạch dự phòng (Contingency)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6F24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2E482128" w14:textId="77777777" w:rsidTr="003E3548"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2804" w14:textId="77777777" w:rsidR="003E2381" w:rsidRDefault="003E2381" w:rsidP="003E3548">
            <w:r>
              <w:rPr>
                <w:b/>
                <w:bCs/>
                <w:color w:val="FFFFFF"/>
              </w:rPr>
              <w:t>TỔNG ĐIỂM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1E95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2CC"/>
              </w:rPr>
              <w:t>30 điểm</w:t>
            </w:r>
          </w:p>
        </w:tc>
      </w:tr>
    </w:tbl>
    <w:p w14:paraId="202CCC02" w14:textId="77777777" w:rsidR="003E2381" w:rsidRDefault="003E2381" w:rsidP="003E2381">
      <w:pPr>
        <w:spacing w:before="160"/>
      </w:pPr>
    </w:p>
    <w:p w14:paraId="719B1F59" w14:textId="77777777" w:rsidR="003E2381" w:rsidRDefault="003E2381" w:rsidP="003E2381">
      <w:pPr>
        <w:spacing w:before="160" w:after="60"/>
      </w:pPr>
      <w:r>
        <w:rPr>
          <w:b/>
          <w:bCs/>
          <w:color w:val="1F4E79"/>
        </w:rPr>
        <w:t>Bảng tiêu chí chấm điểm (Rubric)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2200"/>
        <w:gridCol w:w="2200"/>
        <w:gridCol w:w="2060"/>
      </w:tblGrid>
      <w:tr w:rsidR="003E2381" w14:paraId="13516FAF" w14:textId="77777777" w:rsidTr="003E3548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832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Tiêu chí đánh giá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751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912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Đạt đầy đủ (100%)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96A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Chấp nhận được (50–70%)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A3B4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Chưa đạt (&lt;50%)</w:t>
            </w:r>
          </w:p>
        </w:tc>
      </w:tr>
      <w:tr w:rsidR="003E2381" w14:paraId="3BEC9236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5255" w14:textId="0FCEAAF3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.1 Số lượng rủi ro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164D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3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65D68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≥3 rủi ro, mỗi rủi ro có tên riêng biệt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1554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2 rủi ro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1A59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&lt;2 rủi ro hoặc rủi ro trùng lặp</w:t>
            </w:r>
          </w:p>
        </w:tc>
      </w:tr>
      <w:tr w:rsidR="003E2381" w14:paraId="324ABDA5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1FF33" w14:textId="1776D369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.2 Mô tả rủi ro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842B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40B45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Dùng cấu trúc 'Nếu [điều kiện] thì [hậu quả]', cụ thể theo ngữ cảnh dự án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13706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mô tả nhưng thiếu điều kiện hoặc hậu quả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8BCAB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Mô tả chung chung, không liên quan dự án</w:t>
            </w:r>
          </w:p>
        </w:tc>
      </w:tr>
      <w:tr w:rsidR="003E2381" w14:paraId="5F654C45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A2E64" w14:textId="42A6452C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3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.3 Tác động 3 chiều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2AF29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9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6830B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Phân tích đủ 3 chiều tác động cho từng rủi ro: S/Q, T, C, có ước lượng mức độ hoặc ví dụ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E4451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Phân tích đủ nhưng không có ước lượng/mức độ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B310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Chỉ nêu 1-2 chiều hoặc bỏ qua hoàn toàn</w:t>
            </w:r>
          </w:p>
        </w:tc>
      </w:tr>
      <w:tr w:rsidR="003E2381" w14:paraId="1DF5EA25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BDCA4" w14:textId="63A53427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.4 Mitigation plan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C56C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9411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Hành động phòng ngừa cụ thể, thực hiện TRƯỚC khi rủi ro xảy ra, gán trách nhiệm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46B7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hành động nhưng thực ra là xử lý sau (contingency)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89B98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hoặc quá chung chung</w:t>
            </w:r>
          </w:p>
        </w:tc>
      </w:tr>
      <w:tr w:rsidR="003E2381" w14:paraId="7235E9FC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4256" w14:textId="3843920E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.5 Contingency plan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E696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E062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Hành động phản ứng cụ thể KHI rủi ro đã xảy ra, khác hoàn toàn với mitigation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7EBE9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phản ứng nhưng giống mitigation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24175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Không có hoặc chỉ ghi 'báo cáo lên cấp trên'</w:t>
            </w:r>
          </w:p>
        </w:tc>
      </w:tr>
    </w:tbl>
    <w:p w14:paraId="195E6980" w14:textId="77777777" w:rsidR="003E2381" w:rsidRDefault="003E2381" w:rsidP="003E2381">
      <w:pPr>
        <w:spacing w:before="120"/>
      </w:pPr>
    </w:p>
    <w:p w14:paraId="56021E34" w14:textId="77777777" w:rsidR="003E2381" w:rsidRDefault="003E2381" w:rsidP="003E2381">
      <w:pPr>
        <w:pBdr>
          <w:left w:val="single" w:sz="12" w:space="1" w:color="C00000"/>
        </w:pBdr>
        <w:shd w:val="clear" w:color="auto" w:fill="FFCCCC"/>
        <w:spacing w:before="40" w:after="8"/>
        <w:ind w:left="200"/>
      </w:pPr>
      <w:r>
        <w:rPr>
          <w:rFonts w:ascii="Segoe UI Emoji" w:hAnsi="Segoe UI Emoji" w:cs="Segoe UI Emoji"/>
          <w:b/>
          <w:bCs/>
          <w:color w:val="C00000"/>
          <w:sz w:val="21"/>
          <w:szCs w:val="21"/>
        </w:rPr>
        <w:t>⚠</w:t>
      </w:r>
      <w:r>
        <w:rPr>
          <w:b/>
          <w:bCs/>
          <w:color w:val="C00000"/>
          <w:sz w:val="21"/>
          <w:szCs w:val="21"/>
        </w:rPr>
        <w:t xml:space="preserve"> Lỗi thường gặp:</w:t>
      </w:r>
    </w:p>
    <w:p w14:paraId="2A4D8E67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Lẫn lộn Mitigation (phòng ngừa, trước khi xảy ra) và Contingency (xử lý, sau khi xảy ra)</w:t>
      </w:r>
    </w:p>
    <w:p w14:paraId="7C5CD344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Rủi ro quá chung chung: 'rủi ro về ngân sách' mà không chỉ rõ nguyên nhân cụ thể</w:t>
      </w:r>
    </w:p>
    <w:p w14:paraId="1021CD58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Tác động chỉ ghi 'làm chậm dự án' mà không lượng hóa (bao nhiêu ngày/tuần, bao nhiêu chi phí phát sinh)</w:t>
      </w:r>
    </w:p>
    <w:p w14:paraId="7BCF6356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Mô tả rủi ro và tác động bị lẫn vào nhau</w:t>
      </w:r>
    </w:p>
    <w:p w14:paraId="5E22C730" w14:textId="77777777" w:rsidR="003E2381" w:rsidRDefault="003E2381" w:rsidP="003E2381">
      <w:pPr>
        <w:spacing w:before="200"/>
      </w:pPr>
    </w:p>
    <w:p w14:paraId="2A042BD1" w14:textId="77777777" w:rsidR="003E2381" w:rsidRDefault="003E2381" w:rsidP="003E2381">
      <w:pPr>
        <w:spacing w:before="200"/>
      </w:pPr>
    </w:p>
    <w:p w14:paraId="7D11B435" w14:textId="6738B663" w:rsidR="003E2381" w:rsidRDefault="003E2381" w:rsidP="003E2381">
      <w:pPr>
        <w:pStyle w:val="Heading2"/>
      </w:pPr>
      <w:r>
        <w:t xml:space="preserve">Yêu cầu </w:t>
      </w:r>
      <w:r w:rsidR="00343DD4">
        <w:t>4</w:t>
      </w:r>
      <w:r>
        <w:t xml:space="preserve"> – Ma trận RACI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E2381" w14:paraId="1CC3E445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B59CE" w14:textId="21E6C9DD" w:rsidR="003E2381" w:rsidRDefault="00825F6C" w:rsidP="003E3548">
            <w:r>
              <w:rPr>
                <w:color w:val="1A1A1A"/>
                <w:sz w:val="20"/>
                <w:szCs w:val="20"/>
              </w:rPr>
              <w:t>4</w:t>
            </w:r>
            <w:r w:rsidR="003E2381">
              <w:rPr>
                <w:color w:val="1A1A1A"/>
                <w:sz w:val="20"/>
                <w:szCs w:val="20"/>
              </w:rPr>
              <w:t>.1 Số lượng vai trò (tối thiểu 3)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F3C1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 điểm</w:t>
            </w:r>
          </w:p>
        </w:tc>
      </w:tr>
      <w:tr w:rsidR="003E2381" w14:paraId="2E5DFE44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E48A" w14:textId="4117355F" w:rsidR="003E2381" w:rsidRDefault="00825F6C" w:rsidP="003E3548">
            <w:r>
              <w:rPr>
                <w:color w:val="1A1A1A"/>
                <w:sz w:val="20"/>
                <w:szCs w:val="20"/>
              </w:rPr>
              <w:t>4</w:t>
            </w:r>
            <w:r w:rsidR="003E2381">
              <w:rPr>
                <w:color w:val="1A1A1A"/>
                <w:sz w:val="20"/>
                <w:szCs w:val="20"/>
              </w:rPr>
              <w:t>.2 Số lượng nhiệm vụ/giao phẩm (tối thiểu 10)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441D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5F3EF834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3C89" w14:textId="4213236B" w:rsidR="003E2381" w:rsidRDefault="00825F6C" w:rsidP="003E3548">
            <w:r>
              <w:rPr>
                <w:color w:val="1A1A1A"/>
                <w:sz w:val="20"/>
                <w:szCs w:val="20"/>
              </w:rPr>
              <w:t>4</w:t>
            </w:r>
            <w:r w:rsidR="003E2381">
              <w:rPr>
                <w:color w:val="1A1A1A"/>
                <w:sz w:val="20"/>
                <w:szCs w:val="20"/>
              </w:rPr>
              <w:t>.3 Mỗi nhiệm vụ có đúng 1 Responsible và 1 Accountable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F38B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 điểm</w:t>
            </w:r>
          </w:p>
        </w:tc>
      </w:tr>
      <w:tr w:rsidR="003E2381" w14:paraId="2BCED1AC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4C02E" w14:textId="5D54A9AF" w:rsidR="003E2381" w:rsidRDefault="00825F6C" w:rsidP="003E3548">
            <w:r>
              <w:rPr>
                <w:color w:val="1A1A1A"/>
                <w:sz w:val="20"/>
                <w:szCs w:val="20"/>
              </w:rPr>
              <w:t>4</w:t>
            </w:r>
            <w:r w:rsidR="003E2381">
              <w:rPr>
                <w:color w:val="1A1A1A"/>
                <w:sz w:val="20"/>
                <w:szCs w:val="20"/>
              </w:rPr>
              <w:t>.4 Phân công C và I hợp lý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5DA8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5B9207D2" w14:textId="77777777" w:rsidTr="003E3548">
        <w:tc>
          <w:tcPr>
            <w:tcW w:w="7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6C95" w14:textId="26BFB0C4" w:rsidR="003E2381" w:rsidRDefault="00825F6C" w:rsidP="003E3548">
            <w:r>
              <w:rPr>
                <w:color w:val="1A1A1A"/>
                <w:sz w:val="20"/>
                <w:szCs w:val="20"/>
              </w:rPr>
              <w:t>4</w:t>
            </w:r>
            <w:r w:rsidR="003E2381">
              <w:rPr>
                <w:color w:val="1A1A1A"/>
                <w:sz w:val="20"/>
                <w:szCs w:val="20"/>
              </w:rPr>
              <w:t>.5 Vai trò và nhiệm vụ phù hợp ngữ cảnh dự án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535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 điểm</w:t>
            </w:r>
          </w:p>
        </w:tc>
      </w:tr>
      <w:tr w:rsidR="003E2381" w14:paraId="38B788BB" w14:textId="77777777" w:rsidTr="003E3548"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ED9E" w14:textId="77777777" w:rsidR="003E2381" w:rsidRDefault="003E2381" w:rsidP="003E3548">
            <w:r>
              <w:rPr>
                <w:b/>
                <w:bCs/>
                <w:color w:val="FFFFFF"/>
              </w:rPr>
              <w:t>TỔNG ĐIỂM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7034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2CC"/>
              </w:rPr>
              <w:t>30 điểm</w:t>
            </w:r>
          </w:p>
        </w:tc>
      </w:tr>
    </w:tbl>
    <w:p w14:paraId="740541ED" w14:textId="77777777" w:rsidR="003E2381" w:rsidRDefault="003E2381" w:rsidP="003E2381">
      <w:pPr>
        <w:spacing w:before="160"/>
      </w:pPr>
    </w:p>
    <w:p w14:paraId="08BF12B1" w14:textId="77777777" w:rsidR="003E2381" w:rsidRDefault="003E2381" w:rsidP="003E2381">
      <w:pPr>
        <w:spacing w:before="160" w:after="60"/>
      </w:pPr>
      <w:r>
        <w:rPr>
          <w:b/>
          <w:bCs/>
          <w:color w:val="1F4E79"/>
        </w:rPr>
        <w:t>Bảng tiêu chí chấm điểm (Rubric)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2200"/>
        <w:gridCol w:w="2200"/>
        <w:gridCol w:w="2060"/>
      </w:tblGrid>
      <w:tr w:rsidR="003E2381" w14:paraId="39BE7AA6" w14:textId="77777777" w:rsidTr="003E3548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D1DD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Tiêu chí đánh giá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BE2A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F290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Đạt đầy đủ (100%)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6C9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Chấp nhận được (50–70%)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35E88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Chưa đạt (&lt;50%)</w:t>
            </w:r>
          </w:p>
        </w:tc>
      </w:tr>
      <w:tr w:rsidR="003E2381" w14:paraId="34A32BC3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3F3B7" w14:textId="7AC8D0A7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.1 Số lượng vai trò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9A347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4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98E92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≥3 vai trò có tên rõ ràng, phân biệt nhau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F3E38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3 vai trò nhưng 2 vai trò tương tự nhau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D99D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&lt;3 vai trò hoặc chỉ ghi tên người</w:t>
            </w:r>
          </w:p>
        </w:tc>
      </w:tr>
      <w:tr w:rsidR="003E2381" w14:paraId="079096C1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29581" w14:textId="771AAF60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.2 Số lượng nhiệm vụ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E628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5FDC1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≥10 nhiệm vụ / giao phẩm / hoạt động, đủ bao quát vòng đời dự án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977F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7–9 nhiệm vụ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4E0CB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&lt;7 nhiệm vụ</w:t>
            </w:r>
          </w:p>
        </w:tc>
      </w:tr>
      <w:tr w:rsidR="003E2381" w14:paraId="4C615542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416C5" w14:textId="4B3A61D7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4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.3 R và A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A674C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8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99F61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Mỗi hàng đúng 1 R, đúng 1 A; A luôn là người có thẩm quyền quyết định cuối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4518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Đúng số lượng R và A nhưng A không phải người ra quyết định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BA979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Nhiều R hoặc nhiều A trên cùng một hàng</w:t>
            </w:r>
          </w:p>
        </w:tc>
      </w:tr>
      <w:tr w:rsidR="003E2381" w14:paraId="0F7BA462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097B2" w14:textId="341F105F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.4 C và I hợp lý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75E3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F405C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C = người được tham vấn trước khi quyết định; I = người được thông báo sau; không lạm dụng 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DA6B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Có C và I nhưng không phân biệt được sự khác nhau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2246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Bỏ trống C và I hoàn toàn hoặc tất cả đều là C</w:t>
            </w:r>
          </w:p>
        </w:tc>
      </w:tr>
      <w:tr w:rsidR="003E2381" w14:paraId="11D74D6C" w14:textId="77777777" w:rsidTr="003E3548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E0BFC" w14:textId="44323ED3" w:rsidR="003E2381" w:rsidRDefault="00825F6C" w:rsidP="003E3548"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  <w:r w:rsidR="003E2381">
              <w:rPr>
                <w:b/>
                <w:bCs/>
                <w:color w:val="1A1A1A"/>
                <w:sz w:val="20"/>
                <w:szCs w:val="20"/>
              </w:rPr>
              <w:t>.5 Phù hợp ngữ cảnh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E87DB" w14:textId="77777777" w:rsidR="003E2381" w:rsidRDefault="003E2381" w:rsidP="003E3548">
            <w:pPr>
              <w:jc w:val="center"/>
            </w:pPr>
            <w:r>
              <w:rPr>
                <w:b/>
                <w:bCs/>
                <w:color w:val="806000"/>
                <w:sz w:val="21"/>
                <w:szCs w:val="21"/>
              </w:rPr>
              <w:t>6 đ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B712" w14:textId="77777777" w:rsidR="003E2381" w:rsidRDefault="003E2381" w:rsidP="003E3548">
            <w:r>
              <w:rPr>
                <w:color w:val="1E7145"/>
                <w:sz w:val="19"/>
                <w:szCs w:val="19"/>
              </w:rPr>
              <w:t>Vai trò và nhiệm vụ tương ứng với thông tin trong đề bài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21790" w14:textId="77777777" w:rsidR="003E2381" w:rsidRDefault="003E2381" w:rsidP="003E3548">
            <w:r>
              <w:rPr>
                <w:color w:val="C55A11"/>
                <w:sz w:val="19"/>
                <w:szCs w:val="19"/>
              </w:rPr>
              <w:t>Phù hợp nhưng thiếu một số vai trò quan trọng từ đề bài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C9F9" w14:textId="77777777" w:rsidR="003E2381" w:rsidRDefault="003E2381" w:rsidP="003E3548">
            <w:r>
              <w:rPr>
                <w:color w:val="C00000"/>
                <w:sz w:val="19"/>
                <w:szCs w:val="19"/>
              </w:rPr>
              <w:t>Vai trò/nhiệm vụ không liên quan đến đề bài</w:t>
            </w:r>
          </w:p>
        </w:tc>
      </w:tr>
    </w:tbl>
    <w:p w14:paraId="0BC1D44C" w14:textId="77777777" w:rsidR="003E2381" w:rsidRDefault="003E2381" w:rsidP="003E2381">
      <w:pPr>
        <w:spacing w:before="120"/>
      </w:pPr>
    </w:p>
    <w:p w14:paraId="25FA1398" w14:textId="77777777" w:rsidR="003E2381" w:rsidRDefault="003E2381" w:rsidP="003E2381">
      <w:pPr>
        <w:pBdr>
          <w:left w:val="single" w:sz="12" w:space="1" w:color="C00000"/>
        </w:pBdr>
        <w:shd w:val="clear" w:color="auto" w:fill="FFCCCC"/>
        <w:spacing w:before="40" w:after="8"/>
        <w:ind w:left="200"/>
      </w:pPr>
      <w:r>
        <w:rPr>
          <w:rFonts w:ascii="Segoe UI Emoji" w:hAnsi="Segoe UI Emoji" w:cs="Segoe UI Emoji"/>
          <w:b/>
          <w:bCs/>
          <w:color w:val="C00000"/>
          <w:sz w:val="21"/>
          <w:szCs w:val="21"/>
        </w:rPr>
        <w:t>⚠</w:t>
      </w:r>
      <w:r>
        <w:rPr>
          <w:b/>
          <w:bCs/>
          <w:color w:val="C00000"/>
          <w:sz w:val="21"/>
          <w:szCs w:val="21"/>
        </w:rPr>
        <w:t xml:space="preserve"> Lỗi thường gặp:</w:t>
      </w:r>
    </w:p>
    <w:p w14:paraId="05CE799A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Một nhiệm vụ có nhiều hơn 1 Responsible (R phải là 1 người/vai trò chính)</w:t>
      </w:r>
    </w:p>
    <w:p w14:paraId="5D1BB214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Lẫn lộn Accountable và Responsible: PM là A cho mọi thứ không có nghĩa PM làm tất cả</w:t>
      </w:r>
    </w:p>
    <w:p w14:paraId="0A8B9EC2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Không có hàng nào phân biệt được khi nào dùng C vs I</w:t>
      </w:r>
    </w:p>
    <w:p w14:paraId="295624C3" w14:textId="77777777" w:rsidR="003E2381" w:rsidRDefault="003E2381" w:rsidP="003E2381">
      <w:pPr>
        <w:pStyle w:val="ListParagraph"/>
        <w:numPr>
          <w:ilvl w:val="0"/>
          <w:numId w:val="1"/>
        </w:numPr>
        <w:pBdr>
          <w:left w:val="single" w:sz="12" w:space="1" w:color="C00000"/>
        </w:pBdr>
        <w:shd w:val="clear" w:color="auto" w:fill="FFCCCC"/>
        <w:spacing w:before="20" w:after="20"/>
        <w:ind w:left="200"/>
      </w:pPr>
      <w:r>
        <w:rPr>
          <w:color w:val="5C0000"/>
          <w:sz w:val="20"/>
          <w:szCs w:val="20"/>
        </w:rPr>
        <w:t>Nhiệm vụ quá chung: chỉ ghi 'Phát triển phần mềm' thay vì chia nhỏ</w:t>
      </w:r>
    </w:p>
    <w:p w14:paraId="68CD0DBA" w14:textId="77777777" w:rsidR="003E2381" w:rsidRDefault="003E2381" w:rsidP="003E2381">
      <w:pPr>
        <w:spacing w:before="200"/>
      </w:pPr>
    </w:p>
    <w:sectPr w:rsidR="003E23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50876"/>
    <w:multiLevelType w:val="hybridMultilevel"/>
    <w:tmpl w:val="7D2EDA38"/>
    <w:lvl w:ilvl="0" w:tplc="3904B75C">
      <w:start w:val="1"/>
      <w:numFmt w:val="bullet"/>
      <w:lvlText w:val="•"/>
      <w:lvlJc w:val="left"/>
      <w:pPr>
        <w:ind w:left="720" w:hanging="360"/>
      </w:pPr>
    </w:lvl>
    <w:lvl w:ilvl="1" w:tplc="C2862C02">
      <w:numFmt w:val="decimal"/>
      <w:lvlText w:val=""/>
      <w:lvlJc w:val="left"/>
    </w:lvl>
    <w:lvl w:ilvl="2" w:tplc="B024E580">
      <w:numFmt w:val="decimal"/>
      <w:lvlText w:val=""/>
      <w:lvlJc w:val="left"/>
    </w:lvl>
    <w:lvl w:ilvl="3" w:tplc="E048E2BE">
      <w:numFmt w:val="decimal"/>
      <w:lvlText w:val=""/>
      <w:lvlJc w:val="left"/>
    </w:lvl>
    <w:lvl w:ilvl="4" w:tplc="3D428A2E">
      <w:numFmt w:val="decimal"/>
      <w:lvlText w:val=""/>
      <w:lvlJc w:val="left"/>
    </w:lvl>
    <w:lvl w:ilvl="5" w:tplc="90AEE1A2">
      <w:numFmt w:val="decimal"/>
      <w:lvlText w:val=""/>
      <w:lvlJc w:val="left"/>
    </w:lvl>
    <w:lvl w:ilvl="6" w:tplc="B0F2E864">
      <w:numFmt w:val="decimal"/>
      <w:lvlText w:val=""/>
      <w:lvlJc w:val="left"/>
    </w:lvl>
    <w:lvl w:ilvl="7" w:tplc="C7EE8540">
      <w:numFmt w:val="decimal"/>
      <w:lvlText w:val=""/>
      <w:lvlJc w:val="left"/>
    </w:lvl>
    <w:lvl w:ilvl="8" w:tplc="85B4E8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BD"/>
    <w:rsid w:val="00153DAA"/>
    <w:rsid w:val="0024451A"/>
    <w:rsid w:val="002725BD"/>
    <w:rsid w:val="00343DD4"/>
    <w:rsid w:val="003E2381"/>
    <w:rsid w:val="00727076"/>
    <w:rsid w:val="00825F6C"/>
    <w:rsid w:val="00861366"/>
    <w:rsid w:val="00884409"/>
    <w:rsid w:val="009A4F1E"/>
    <w:rsid w:val="00A15678"/>
    <w:rsid w:val="00AF6DC2"/>
    <w:rsid w:val="00D42A43"/>
    <w:rsid w:val="00DE5CB7"/>
    <w:rsid w:val="00E91758"/>
    <w:rsid w:val="00F04DAB"/>
    <w:rsid w:val="00F45B1F"/>
    <w:rsid w:val="00FD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ACCE"/>
  <w15:chartTrackingRefBased/>
  <w15:docId w15:val="{A522C232-E59D-46F2-9D53-55A6FE0D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381"/>
    <w:pPr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link w:val="Heading2Char"/>
    <w:uiPriority w:val="9"/>
    <w:unhideWhenUsed/>
    <w:qFormat/>
    <w:rsid w:val="003E2381"/>
    <w:pPr>
      <w:spacing w:before="280" w:after="120" w:line="240" w:lineRule="auto"/>
      <w:outlineLvl w:val="1"/>
    </w:pPr>
    <w:rPr>
      <w:rFonts w:ascii="Arial" w:eastAsia="Arial" w:hAnsi="Arial" w:cs="Arial"/>
      <w:b/>
      <w:bCs/>
      <w:color w:val="2E75B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381"/>
    <w:rPr>
      <w:rFonts w:ascii="Arial" w:eastAsia="Arial" w:hAnsi="Arial" w:cs="Arial"/>
      <w:b/>
      <w:bCs/>
      <w:color w:val="2E75B6"/>
      <w:sz w:val="28"/>
      <w:szCs w:val="28"/>
    </w:rPr>
  </w:style>
  <w:style w:type="paragraph" w:styleId="ListParagraph">
    <w:name w:val="List Paragraph"/>
    <w:qFormat/>
    <w:rsid w:val="003E2381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 Trung</dc:creator>
  <cp:keywords/>
  <dc:description/>
  <cp:lastModifiedBy>Duy Duy</cp:lastModifiedBy>
  <cp:revision>9</cp:revision>
  <dcterms:created xsi:type="dcterms:W3CDTF">2026-03-27T07:41:00Z</dcterms:created>
  <dcterms:modified xsi:type="dcterms:W3CDTF">2026-05-22T15:55:00Z</dcterms:modified>
</cp:coreProperties>
</file>