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01824" w14:textId="77777777" w:rsidR="00F5646E" w:rsidRDefault="00000000" w:rsidP="00273576">
      <w:pPr>
        <w:jc w:val="center"/>
      </w:pPr>
      <w:r>
        <w:rPr>
          <w:b/>
          <w:sz w:val="40"/>
        </w:rPr>
        <w:t>BÁO CÁO</w:t>
      </w:r>
    </w:p>
    <w:p w14:paraId="6F7B0F7E" w14:textId="77777777" w:rsidR="00381BFD" w:rsidRDefault="00000000" w:rsidP="00273576">
      <w:pPr>
        <w:jc w:val="center"/>
        <w:rPr>
          <w:b/>
        </w:rPr>
      </w:pPr>
      <w:r>
        <w:rPr>
          <w:b/>
        </w:rPr>
        <w:t xml:space="preserve">MÔ TẢ VÀ THỐNG KÊ DỮ LIỆU </w:t>
      </w:r>
    </w:p>
    <w:p w14:paraId="5F0E3C9F" w14:textId="77777777" w:rsidR="00273576" w:rsidRDefault="00381BFD" w:rsidP="00273576">
      <w:pPr>
        <w:jc w:val="center"/>
      </w:pPr>
      <w:r>
        <w:rPr>
          <w:b/>
        </w:rPr>
        <w:t>TRANG TIKI DANH MỤC ĐIỆN GIA DỤNG</w:t>
      </w:r>
    </w:p>
    <w:p w14:paraId="403896AC" w14:textId="77777777" w:rsidR="00F5646E" w:rsidRDefault="00000000" w:rsidP="00273576">
      <w:pPr>
        <w:jc w:val="center"/>
      </w:pPr>
      <w:r>
        <w:rPr>
          <w:b/>
          <w:sz w:val="28"/>
        </w:rPr>
        <w:t>Chương 1: MÔ TẢ VÀ THỐNG KÊ BỘ DỮ LIỆU</w:t>
      </w:r>
    </w:p>
    <w:p w14:paraId="55F92870" w14:textId="77777777" w:rsidR="00F5646E" w:rsidRDefault="00000000">
      <w:pPr>
        <w:pStyle w:val="Heading2"/>
      </w:pPr>
      <w:r>
        <w:rPr>
          <w:rFonts w:ascii="Times New Roman" w:hAnsi="Times New Roman"/>
        </w:rPr>
        <w:t>1.1. Cấu trúc bộ dữ liệu</w:t>
      </w:r>
    </w:p>
    <w:p w14:paraId="5291365D" w14:textId="77777777" w:rsidR="00F5646E" w:rsidRDefault="00000000">
      <w:r>
        <w:t>Bộ dữ liệu được lưu dưới dạng CSV, bao gồm</w:t>
      </w:r>
      <w:r w:rsidR="00381BFD">
        <w:t xml:space="preserve"> 6 trang mỗi trang 40 mẫu dữ liệu</w:t>
      </w:r>
      <w:r>
        <w:t xml:space="preserve"> </w:t>
      </w:r>
      <w:r w:rsidR="00381BFD">
        <w:t xml:space="preserve">(sản phẩm) </w:t>
      </w:r>
      <w:r>
        <w:t>tổng cộng 240 mẫu dữ liệu và 12 thuộc tính (cột). Các thông tin chủ yếu tập trung vào định danh sản phẩm, giá cả, và các phản hồi từ người tiêu dùng.</w:t>
      </w:r>
    </w:p>
    <w:p w14:paraId="27DF7A48" w14:textId="77777777" w:rsidR="00381BFD" w:rsidRDefault="00000000">
      <w:r>
        <w:t>Các thuộc tính chính bao gồm:</w:t>
      </w:r>
    </w:p>
    <w:p w14:paraId="4362F698" w14:textId="77777777" w:rsidR="00381BFD" w:rsidRDefault="00000000" w:rsidP="00381BFD">
      <w:pPr>
        <w:pStyle w:val="ListParagraph"/>
        <w:numPr>
          <w:ilvl w:val="0"/>
          <w:numId w:val="10"/>
        </w:numPr>
      </w:pPr>
      <w:r>
        <w:t>tên sản phẩm (ten_san_pham)</w:t>
      </w:r>
    </w:p>
    <w:p w14:paraId="469B0846" w14:textId="77777777" w:rsidR="00381BFD" w:rsidRDefault="00000000" w:rsidP="00381BFD">
      <w:pPr>
        <w:pStyle w:val="ListParagraph"/>
        <w:numPr>
          <w:ilvl w:val="0"/>
          <w:numId w:val="10"/>
        </w:numPr>
      </w:pPr>
      <w:r>
        <w:t>thương hiệu (thuong_hieu)</w:t>
      </w:r>
    </w:p>
    <w:p w14:paraId="44994437" w14:textId="77777777" w:rsidR="00381BFD" w:rsidRDefault="00000000" w:rsidP="00381BFD">
      <w:pPr>
        <w:pStyle w:val="ListParagraph"/>
        <w:numPr>
          <w:ilvl w:val="0"/>
          <w:numId w:val="10"/>
        </w:numPr>
      </w:pPr>
      <w:r>
        <w:t>giá bán (gia_ban)</w:t>
      </w:r>
    </w:p>
    <w:p w14:paraId="46DAC334" w14:textId="77777777" w:rsidR="00381BFD" w:rsidRDefault="00000000" w:rsidP="00381BFD">
      <w:pPr>
        <w:pStyle w:val="ListParagraph"/>
        <w:numPr>
          <w:ilvl w:val="0"/>
          <w:numId w:val="10"/>
        </w:numPr>
      </w:pPr>
      <w:r>
        <w:t>giá gốc (gia_goc)</w:t>
      </w:r>
    </w:p>
    <w:p w14:paraId="517F77D5" w14:textId="77777777" w:rsidR="00381BFD" w:rsidRDefault="00000000" w:rsidP="00381BFD">
      <w:pPr>
        <w:pStyle w:val="ListParagraph"/>
        <w:numPr>
          <w:ilvl w:val="0"/>
          <w:numId w:val="10"/>
        </w:numPr>
      </w:pPr>
      <w:r>
        <w:t>phần trăm giảm giá (pham_tram_giam_gia)</w:t>
      </w:r>
    </w:p>
    <w:p w14:paraId="22250D55" w14:textId="77777777" w:rsidR="00381BFD" w:rsidRDefault="00000000" w:rsidP="00381BFD">
      <w:pPr>
        <w:pStyle w:val="ListParagraph"/>
        <w:numPr>
          <w:ilvl w:val="0"/>
          <w:numId w:val="10"/>
        </w:numPr>
      </w:pPr>
      <w:r>
        <w:t>chỉ số đánh giá (chi_so_danh_gia)</w:t>
      </w:r>
    </w:p>
    <w:p w14:paraId="027D3F63" w14:textId="77777777" w:rsidR="00381BFD" w:rsidRDefault="00000000" w:rsidP="00381BFD">
      <w:pPr>
        <w:pStyle w:val="ListParagraph"/>
        <w:numPr>
          <w:ilvl w:val="0"/>
          <w:numId w:val="10"/>
        </w:numPr>
      </w:pPr>
      <w:r>
        <w:t>số lượng bình luận</w:t>
      </w:r>
    </w:p>
    <w:p w14:paraId="19F573B6" w14:textId="77777777" w:rsidR="00381BFD" w:rsidRDefault="00000000" w:rsidP="00381BFD">
      <w:pPr>
        <w:pStyle w:val="ListParagraph"/>
        <w:numPr>
          <w:ilvl w:val="0"/>
          <w:numId w:val="10"/>
        </w:numPr>
      </w:pPr>
      <w:r>
        <w:t>số lượng bán</w:t>
      </w:r>
    </w:p>
    <w:p w14:paraId="7864D02D" w14:textId="77777777" w:rsidR="00381BFD" w:rsidRDefault="00381BFD" w:rsidP="00381BFD">
      <w:r>
        <w:t>Ngoài các thuộc tính phụ còn thêm 3 thuộc tính phụ được thêm vào dựa trên thuộc tính chính để đánh giá :</w:t>
      </w:r>
    </w:p>
    <w:p w14:paraId="4E9354FE" w14:textId="77777777" w:rsidR="00381BFD" w:rsidRDefault="00381BFD" w:rsidP="00381BFD">
      <w:pPr>
        <w:pStyle w:val="ListParagraph"/>
        <w:numPr>
          <w:ilvl w:val="0"/>
          <w:numId w:val="11"/>
        </w:numPr>
      </w:pPr>
      <w:r>
        <w:t>nhan_danh_gia ( xuat_sac, tot , trung_binh)</w:t>
      </w:r>
    </w:p>
    <w:p w14:paraId="05307DDA" w14:textId="77777777" w:rsidR="00381BFD" w:rsidRDefault="00381BFD" w:rsidP="00381BFD">
      <w:pPr>
        <w:pStyle w:val="ListParagraph"/>
        <w:numPr>
          <w:ilvl w:val="0"/>
          <w:numId w:val="11"/>
        </w:numPr>
      </w:pPr>
      <w:r>
        <w:t>nhan_trang_thai(ban_chay, tiem_nang, moi_ban)</w:t>
      </w:r>
    </w:p>
    <w:p w14:paraId="3058C50D" w14:textId="77777777" w:rsidR="00381BFD" w:rsidRDefault="00381BFD" w:rsidP="00381BFD">
      <w:pPr>
        <w:pStyle w:val="ListParagraph"/>
        <w:numPr>
          <w:ilvl w:val="0"/>
          <w:numId w:val="11"/>
        </w:numPr>
      </w:pPr>
      <w:r>
        <w:t>nhan_gia_ca(cao_cap, tam_trung, gia_re)</w:t>
      </w:r>
    </w:p>
    <w:p w14:paraId="588C47AE" w14:textId="77777777" w:rsidR="00F5646E" w:rsidRDefault="00000000">
      <w:pPr>
        <w:pStyle w:val="Heading2"/>
      </w:pPr>
      <w:r>
        <w:rPr>
          <w:rFonts w:ascii="Times New Roman" w:hAnsi="Times New Roman"/>
        </w:rPr>
        <w:lastRenderedPageBreak/>
        <w:t>1.2. Thống kê cơ bản</w:t>
      </w:r>
    </w:p>
    <w:p w14:paraId="18A6D4C0" w14:textId="77777777" w:rsidR="00F5646E" w:rsidRPr="001705DA" w:rsidRDefault="00000000" w:rsidP="00273576">
      <w:pPr>
        <w:jc w:val="center"/>
        <w:rPr>
          <w:b/>
          <w:bCs/>
          <w:iCs/>
        </w:rPr>
      </w:pPr>
      <w:r w:rsidRPr="001705DA">
        <w:rPr>
          <w:b/>
          <w:bCs/>
          <w:iCs/>
        </w:rPr>
        <w:t>Bảng 1.1: Thống kê mô tả các chỉ số quan trọng</w:t>
      </w:r>
    </w:p>
    <w:tbl>
      <w:tblPr>
        <w:tblStyle w:val="TableGrid"/>
        <w:tblW w:w="0" w:type="auto"/>
        <w:jc w:val="center"/>
        <w:tblLook w:val="04A0" w:firstRow="1" w:lastRow="0" w:firstColumn="1" w:lastColumn="0" w:noHBand="0" w:noVBand="1"/>
      </w:tblPr>
      <w:tblGrid>
        <w:gridCol w:w="4561"/>
        <w:gridCol w:w="4561"/>
      </w:tblGrid>
      <w:tr w:rsidR="00F5646E" w14:paraId="4F1BF983" w14:textId="77777777">
        <w:trPr>
          <w:jc w:val="center"/>
        </w:trPr>
        <w:tc>
          <w:tcPr>
            <w:tcW w:w="4561" w:type="dxa"/>
          </w:tcPr>
          <w:p w14:paraId="533C8ADD" w14:textId="77777777" w:rsidR="00F5646E" w:rsidRDefault="00000000">
            <w:pPr>
              <w:spacing w:before="60" w:after="60" w:line="276" w:lineRule="auto"/>
              <w:jc w:val="center"/>
            </w:pPr>
            <w:r>
              <w:rPr>
                <w:b/>
                <w:color w:val="000000"/>
                <w:sz w:val="22"/>
              </w:rPr>
              <w:t>Đại lượng thống kê</w:t>
            </w:r>
          </w:p>
        </w:tc>
        <w:tc>
          <w:tcPr>
            <w:tcW w:w="4561" w:type="dxa"/>
          </w:tcPr>
          <w:p w14:paraId="54A81434" w14:textId="77777777" w:rsidR="00F5646E" w:rsidRDefault="00000000">
            <w:pPr>
              <w:spacing w:before="60" w:after="60" w:line="276" w:lineRule="auto"/>
              <w:jc w:val="center"/>
            </w:pPr>
            <w:r>
              <w:rPr>
                <w:b/>
                <w:color w:val="000000"/>
                <w:sz w:val="22"/>
              </w:rPr>
              <w:t>Kết quả</w:t>
            </w:r>
          </w:p>
        </w:tc>
      </w:tr>
      <w:tr w:rsidR="00F5646E" w14:paraId="28720CC0" w14:textId="77777777">
        <w:trPr>
          <w:jc w:val="center"/>
        </w:trPr>
        <w:tc>
          <w:tcPr>
            <w:tcW w:w="4561" w:type="dxa"/>
          </w:tcPr>
          <w:p w14:paraId="7F4002A2" w14:textId="77777777" w:rsidR="00F5646E" w:rsidRDefault="00000000">
            <w:pPr>
              <w:spacing w:before="60" w:after="60" w:line="276" w:lineRule="auto"/>
            </w:pPr>
            <w:r>
              <w:rPr>
                <w:color w:val="000000"/>
                <w:sz w:val="22"/>
              </w:rPr>
              <w:t>Giá bán trung bình</w:t>
            </w:r>
          </w:p>
        </w:tc>
        <w:tc>
          <w:tcPr>
            <w:tcW w:w="4561" w:type="dxa"/>
          </w:tcPr>
          <w:p w14:paraId="55B1FE35" w14:textId="77777777" w:rsidR="00217E5D" w:rsidRDefault="00000000">
            <w:pPr>
              <w:spacing w:before="60" w:after="60" w:line="276" w:lineRule="auto"/>
            </w:pPr>
            <w:r>
              <w:rPr>
                <w:color w:val="000000"/>
                <w:sz w:val="22"/>
              </w:rPr>
              <w:t>1,172,493 VNĐ</w:t>
            </w:r>
          </w:p>
        </w:tc>
      </w:tr>
      <w:tr w:rsidR="00F5646E" w14:paraId="3540254F" w14:textId="77777777">
        <w:trPr>
          <w:jc w:val="center"/>
        </w:trPr>
        <w:tc>
          <w:tcPr>
            <w:tcW w:w="4561" w:type="dxa"/>
          </w:tcPr>
          <w:p w14:paraId="3A5FDEE4" w14:textId="77777777" w:rsidR="00F5646E" w:rsidRDefault="00000000">
            <w:pPr>
              <w:spacing w:before="60" w:after="60" w:line="276" w:lineRule="auto"/>
            </w:pPr>
            <w:r>
              <w:rPr>
                <w:color w:val="000000"/>
                <w:sz w:val="22"/>
              </w:rPr>
              <w:t>Giá bán cao nhất</w:t>
            </w:r>
          </w:p>
        </w:tc>
        <w:tc>
          <w:tcPr>
            <w:tcW w:w="4561" w:type="dxa"/>
          </w:tcPr>
          <w:p w14:paraId="0AF6B310" w14:textId="77777777" w:rsidR="00217E5D" w:rsidRDefault="00000000">
            <w:pPr>
              <w:spacing w:before="60" w:after="60" w:line="276" w:lineRule="auto"/>
            </w:pPr>
            <w:r>
              <w:rPr>
                <w:color w:val="000000"/>
                <w:sz w:val="22"/>
              </w:rPr>
              <w:t>8,155,000 VNĐ</w:t>
            </w:r>
          </w:p>
        </w:tc>
      </w:tr>
      <w:tr w:rsidR="00F5646E" w14:paraId="6B9EAAA1" w14:textId="77777777">
        <w:trPr>
          <w:jc w:val="center"/>
        </w:trPr>
        <w:tc>
          <w:tcPr>
            <w:tcW w:w="4561" w:type="dxa"/>
          </w:tcPr>
          <w:p w14:paraId="78E41FE3" w14:textId="77777777" w:rsidR="00F5646E" w:rsidRDefault="00000000">
            <w:pPr>
              <w:spacing w:before="60" w:after="60" w:line="276" w:lineRule="auto"/>
            </w:pPr>
            <w:r>
              <w:rPr>
                <w:color w:val="000000"/>
                <w:sz w:val="22"/>
              </w:rPr>
              <w:t>Điểm đánh giá trung bình</w:t>
            </w:r>
          </w:p>
        </w:tc>
        <w:tc>
          <w:tcPr>
            <w:tcW w:w="4561" w:type="dxa"/>
          </w:tcPr>
          <w:p w14:paraId="62A83FA6" w14:textId="77777777" w:rsidR="00217E5D" w:rsidRDefault="00000000">
            <w:pPr>
              <w:spacing w:before="60" w:after="60" w:line="276" w:lineRule="auto"/>
            </w:pPr>
            <w:r>
              <w:rPr>
                <w:color w:val="000000"/>
                <w:sz w:val="22"/>
              </w:rPr>
              <w:t>3.91/5.0</w:t>
            </w:r>
          </w:p>
        </w:tc>
      </w:tr>
      <w:tr w:rsidR="00F5646E" w14:paraId="6E38598F" w14:textId="77777777">
        <w:trPr>
          <w:jc w:val="center"/>
        </w:trPr>
        <w:tc>
          <w:tcPr>
            <w:tcW w:w="4561" w:type="dxa"/>
          </w:tcPr>
          <w:p w14:paraId="4104CED6" w14:textId="77777777" w:rsidR="00F5646E" w:rsidRDefault="00000000">
            <w:pPr>
              <w:spacing w:before="60" w:after="60" w:line="276" w:lineRule="auto"/>
            </w:pPr>
            <w:r>
              <w:rPr>
                <w:color w:val="000000"/>
                <w:sz w:val="22"/>
              </w:rPr>
              <w:t>Tổng số lượng đã bán</w:t>
            </w:r>
          </w:p>
        </w:tc>
        <w:tc>
          <w:tcPr>
            <w:tcW w:w="4561" w:type="dxa"/>
          </w:tcPr>
          <w:p w14:paraId="707FB464" w14:textId="77777777" w:rsidR="00217E5D" w:rsidRDefault="00000000">
            <w:pPr>
              <w:spacing w:before="60" w:after="60" w:line="276" w:lineRule="auto"/>
            </w:pPr>
            <w:r>
              <w:rPr>
                <w:color w:val="000000"/>
                <w:sz w:val="22"/>
              </w:rPr>
              <w:t>221,363</w:t>
            </w:r>
          </w:p>
        </w:tc>
      </w:tr>
      <w:tr w:rsidR="00F5646E" w14:paraId="229FEF0E" w14:textId="77777777">
        <w:trPr>
          <w:jc w:val="center"/>
        </w:trPr>
        <w:tc>
          <w:tcPr>
            <w:tcW w:w="4561" w:type="dxa"/>
          </w:tcPr>
          <w:p w14:paraId="02D0BF42" w14:textId="77777777" w:rsidR="00F5646E" w:rsidRDefault="00000000">
            <w:pPr>
              <w:spacing w:before="60" w:after="60" w:line="276" w:lineRule="auto"/>
            </w:pPr>
            <w:r>
              <w:rPr>
                <w:color w:val="000000"/>
                <w:sz w:val="22"/>
              </w:rPr>
              <w:t>Các thương hiệu phổ biến nhất</w:t>
            </w:r>
          </w:p>
        </w:tc>
        <w:tc>
          <w:tcPr>
            <w:tcW w:w="4561" w:type="dxa"/>
          </w:tcPr>
          <w:p w14:paraId="1D4607A4" w14:textId="77777777" w:rsidR="00217E5D" w:rsidRDefault="00000000">
            <w:pPr>
              <w:spacing w:before="60" w:after="60" w:line="276" w:lineRule="auto"/>
            </w:pPr>
            <w:r>
              <w:rPr>
                <w:color w:val="000000"/>
                <w:sz w:val="22"/>
              </w:rPr>
              <w:t>Elmich, Philips, LocknLock, Bear, Kangaroo</w:t>
            </w:r>
          </w:p>
        </w:tc>
      </w:tr>
    </w:tbl>
    <w:p w14:paraId="6991DA6E" w14:textId="77777777" w:rsidR="00434B27" w:rsidRDefault="00434B27" w:rsidP="00434B27">
      <w:pPr>
        <w:rPr>
          <w:b/>
          <w:color w:val="2980B9"/>
        </w:rPr>
      </w:pPr>
    </w:p>
    <w:p w14:paraId="39BB5BDA" w14:textId="13095F18" w:rsidR="00217E5D" w:rsidRDefault="00000000" w:rsidP="00434B27">
      <w:r>
        <w:rPr>
          <w:b/>
          <w:color w:val="2980B9"/>
        </w:rPr>
        <w:t>1.3. Thống kê tần số các thuộc tính phân loại (Nhãn)</w:t>
      </w:r>
    </w:p>
    <w:p w14:paraId="63BF80DA" w14:textId="77777777" w:rsidR="00217E5D" w:rsidRDefault="00000000">
      <w:r>
        <w:t>Để đánh giá đa chiều về đặc điểm sản phẩm điện gia dụng trên Tiki, bộ dữ liệu đã được gán 3 thuộc tính nhãn gồm nhan_gia_ca, nhan_trang_thai và nhan_danh_gia. Bảng 1.2 tổng hợp phân phối tần số và tỷ lệ phần trăm của từng nhãn:</w:t>
      </w:r>
    </w:p>
    <w:p w14:paraId="44BF100D" w14:textId="77777777" w:rsidR="00217E5D" w:rsidRDefault="00000000" w:rsidP="00B95450">
      <w:pPr>
        <w:spacing w:before="160"/>
        <w:jc w:val="center"/>
      </w:pPr>
      <w:r>
        <w:rPr>
          <w:b/>
        </w:rPr>
        <w:t>Bảng 1.2: Thống kê cơ cấu các nhãn phân loại dữ liệu</w:t>
      </w:r>
    </w:p>
    <w:tbl>
      <w:tblPr>
        <w:tblStyle w:val="TableGrid"/>
        <w:tblW w:w="0" w:type="auto"/>
        <w:jc w:val="center"/>
        <w:tblLook w:val="04A0" w:firstRow="1" w:lastRow="0" w:firstColumn="1" w:lastColumn="0" w:noHBand="0" w:noVBand="1"/>
      </w:tblPr>
      <w:tblGrid>
        <w:gridCol w:w="2280"/>
        <w:gridCol w:w="2280"/>
        <w:gridCol w:w="2280"/>
        <w:gridCol w:w="2280"/>
      </w:tblGrid>
      <w:tr w:rsidR="00217E5D" w14:paraId="11BCA596" w14:textId="77777777">
        <w:trPr>
          <w:jc w:val="center"/>
        </w:trPr>
        <w:tc>
          <w:tcPr>
            <w:tcW w:w="2280" w:type="dxa"/>
          </w:tcPr>
          <w:p w14:paraId="70D788EE" w14:textId="77777777" w:rsidR="00217E5D" w:rsidRDefault="00000000">
            <w:pPr>
              <w:spacing w:before="60" w:after="60" w:line="276" w:lineRule="auto"/>
              <w:jc w:val="center"/>
            </w:pPr>
            <w:r>
              <w:rPr>
                <w:b/>
                <w:color w:val="000000"/>
                <w:sz w:val="22"/>
              </w:rPr>
              <w:t>Thuộc tính nhãn</w:t>
            </w:r>
          </w:p>
        </w:tc>
        <w:tc>
          <w:tcPr>
            <w:tcW w:w="2280" w:type="dxa"/>
          </w:tcPr>
          <w:p w14:paraId="17ACF3DF" w14:textId="77777777" w:rsidR="00217E5D" w:rsidRDefault="00000000">
            <w:pPr>
              <w:spacing w:before="60" w:after="60" w:line="276" w:lineRule="auto"/>
              <w:jc w:val="center"/>
            </w:pPr>
            <w:r>
              <w:rPr>
                <w:b/>
                <w:color w:val="000000"/>
                <w:sz w:val="22"/>
              </w:rPr>
              <w:t>Phân loại (Giá trị)</w:t>
            </w:r>
          </w:p>
        </w:tc>
        <w:tc>
          <w:tcPr>
            <w:tcW w:w="2280" w:type="dxa"/>
          </w:tcPr>
          <w:p w14:paraId="61146A95" w14:textId="77777777" w:rsidR="00217E5D" w:rsidRDefault="00000000">
            <w:pPr>
              <w:spacing w:before="60" w:after="60" w:line="276" w:lineRule="auto"/>
              <w:jc w:val="center"/>
            </w:pPr>
            <w:r>
              <w:rPr>
                <w:b/>
                <w:color w:val="000000"/>
                <w:sz w:val="22"/>
              </w:rPr>
              <w:t>Số lượng (sản phẩm)</w:t>
            </w:r>
          </w:p>
        </w:tc>
        <w:tc>
          <w:tcPr>
            <w:tcW w:w="2280" w:type="dxa"/>
          </w:tcPr>
          <w:p w14:paraId="6749B549" w14:textId="77777777" w:rsidR="00217E5D" w:rsidRDefault="00000000">
            <w:pPr>
              <w:spacing w:before="60" w:after="60" w:line="276" w:lineRule="auto"/>
              <w:jc w:val="center"/>
            </w:pPr>
            <w:r>
              <w:rPr>
                <w:b/>
                <w:color w:val="000000"/>
                <w:sz w:val="22"/>
              </w:rPr>
              <w:t>Tỷ lệ (%)</w:t>
            </w:r>
          </w:p>
        </w:tc>
      </w:tr>
      <w:tr w:rsidR="00217E5D" w14:paraId="4F9DC22C" w14:textId="77777777">
        <w:trPr>
          <w:jc w:val="center"/>
        </w:trPr>
        <w:tc>
          <w:tcPr>
            <w:tcW w:w="2280" w:type="dxa"/>
          </w:tcPr>
          <w:p w14:paraId="0D292CD5" w14:textId="77777777" w:rsidR="00217E5D" w:rsidRDefault="00000000">
            <w:pPr>
              <w:spacing w:before="60" w:after="60" w:line="276" w:lineRule="auto"/>
            </w:pPr>
            <w:r>
              <w:rPr>
                <w:color w:val="000000"/>
                <w:sz w:val="22"/>
              </w:rPr>
              <w:t>nhan_gia_ca</w:t>
            </w:r>
          </w:p>
        </w:tc>
        <w:tc>
          <w:tcPr>
            <w:tcW w:w="2280" w:type="dxa"/>
          </w:tcPr>
          <w:p w14:paraId="7FA9A9D6" w14:textId="77777777" w:rsidR="00217E5D" w:rsidRDefault="00000000">
            <w:pPr>
              <w:spacing w:before="60" w:after="60" w:line="276" w:lineRule="auto"/>
            </w:pPr>
            <w:r>
              <w:rPr>
                <w:color w:val="000000"/>
                <w:sz w:val="22"/>
              </w:rPr>
              <w:t>Tầm trung (500,000 - 2,000,000 VNĐ)</w:t>
            </w:r>
          </w:p>
        </w:tc>
        <w:tc>
          <w:tcPr>
            <w:tcW w:w="2280" w:type="dxa"/>
          </w:tcPr>
          <w:p w14:paraId="2AE57B5E" w14:textId="77777777" w:rsidR="00217E5D" w:rsidRDefault="00000000">
            <w:pPr>
              <w:spacing w:before="60" w:after="60" w:line="276" w:lineRule="auto"/>
              <w:jc w:val="right"/>
            </w:pPr>
            <w:r>
              <w:rPr>
                <w:color w:val="000000"/>
                <w:sz w:val="22"/>
              </w:rPr>
              <w:t>148</w:t>
            </w:r>
          </w:p>
        </w:tc>
        <w:tc>
          <w:tcPr>
            <w:tcW w:w="2280" w:type="dxa"/>
          </w:tcPr>
          <w:p w14:paraId="40BA8C1B" w14:textId="77777777" w:rsidR="00217E5D" w:rsidRDefault="00000000">
            <w:pPr>
              <w:spacing w:before="60" w:after="60" w:line="276" w:lineRule="auto"/>
              <w:jc w:val="right"/>
            </w:pPr>
            <w:r>
              <w:rPr>
                <w:color w:val="000000"/>
                <w:sz w:val="22"/>
              </w:rPr>
              <w:t>61.67%</w:t>
            </w:r>
          </w:p>
        </w:tc>
      </w:tr>
      <w:tr w:rsidR="00217E5D" w14:paraId="2C3DF808" w14:textId="77777777">
        <w:trPr>
          <w:jc w:val="center"/>
        </w:trPr>
        <w:tc>
          <w:tcPr>
            <w:tcW w:w="2280" w:type="dxa"/>
          </w:tcPr>
          <w:p w14:paraId="722EEE12" w14:textId="77777777" w:rsidR="00217E5D" w:rsidRDefault="00000000">
            <w:pPr>
              <w:spacing w:before="60" w:after="60" w:line="276" w:lineRule="auto"/>
            </w:pPr>
            <w:r>
              <w:rPr>
                <w:color w:val="000000"/>
                <w:sz w:val="22"/>
              </w:rPr>
              <w:t>nhan_gia_ca</w:t>
            </w:r>
          </w:p>
        </w:tc>
        <w:tc>
          <w:tcPr>
            <w:tcW w:w="2280" w:type="dxa"/>
          </w:tcPr>
          <w:p w14:paraId="0D700B73" w14:textId="77777777" w:rsidR="00217E5D" w:rsidRDefault="00000000">
            <w:pPr>
              <w:spacing w:before="60" w:after="60" w:line="276" w:lineRule="auto"/>
            </w:pPr>
            <w:r>
              <w:rPr>
                <w:color w:val="000000"/>
                <w:sz w:val="22"/>
              </w:rPr>
              <w:t>Giá rẻ (&lt; 500,000 VNĐ)</w:t>
            </w:r>
          </w:p>
        </w:tc>
        <w:tc>
          <w:tcPr>
            <w:tcW w:w="2280" w:type="dxa"/>
          </w:tcPr>
          <w:p w14:paraId="1E73E544" w14:textId="77777777" w:rsidR="00217E5D" w:rsidRDefault="00000000">
            <w:pPr>
              <w:spacing w:before="60" w:after="60" w:line="276" w:lineRule="auto"/>
              <w:jc w:val="right"/>
            </w:pPr>
            <w:r>
              <w:rPr>
                <w:color w:val="000000"/>
                <w:sz w:val="22"/>
              </w:rPr>
              <w:t>55</w:t>
            </w:r>
          </w:p>
        </w:tc>
        <w:tc>
          <w:tcPr>
            <w:tcW w:w="2280" w:type="dxa"/>
          </w:tcPr>
          <w:p w14:paraId="5F2F14CD" w14:textId="77777777" w:rsidR="00217E5D" w:rsidRDefault="00000000">
            <w:pPr>
              <w:spacing w:before="60" w:after="60" w:line="276" w:lineRule="auto"/>
              <w:jc w:val="right"/>
            </w:pPr>
            <w:r>
              <w:rPr>
                <w:color w:val="000000"/>
                <w:sz w:val="22"/>
              </w:rPr>
              <w:t>22.92%</w:t>
            </w:r>
          </w:p>
        </w:tc>
      </w:tr>
      <w:tr w:rsidR="00217E5D" w14:paraId="7A1FB8F6" w14:textId="77777777">
        <w:trPr>
          <w:jc w:val="center"/>
        </w:trPr>
        <w:tc>
          <w:tcPr>
            <w:tcW w:w="2280" w:type="dxa"/>
          </w:tcPr>
          <w:p w14:paraId="60611289" w14:textId="77777777" w:rsidR="00217E5D" w:rsidRDefault="00000000">
            <w:pPr>
              <w:spacing w:before="60" w:after="60" w:line="276" w:lineRule="auto"/>
            </w:pPr>
            <w:r>
              <w:rPr>
                <w:color w:val="000000"/>
                <w:sz w:val="22"/>
              </w:rPr>
              <w:t>nhan_gia_ca</w:t>
            </w:r>
          </w:p>
        </w:tc>
        <w:tc>
          <w:tcPr>
            <w:tcW w:w="2280" w:type="dxa"/>
          </w:tcPr>
          <w:p w14:paraId="0711047D" w14:textId="77777777" w:rsidR="00217E5D" w:rsidRDefault="00000000">
            <w:pPr>
              <w:spacing w:before="60" w:after="60" w:line="276" w:lineRule="auto"/>
            </w:pPr>
            <w:r>
              <w:rPr>
                <w:color w:val="000000"/>
                <w:sz w:val="22"/>
              </w:rPr>
              <w:t>Cao cấp (&gt; 2,000,000 VNĐ)</w:t>
            </w:r>
          </w:p>
        </w:tc>
        <w:tc>
          <w:tcPr>
            <w:tcW w:w="2280" w:type="dxa"/>
          </w:tcPr>
          <w:p w14:paraId="32E5E669" w14:textId="77777777" w:rsidR="00217E5D" w:rsidRDefault="00000000">
            <w:pPr>
              <w:spacing w:before="60" w:after="60" w:line="276" w:lineRule="auto"/>
              <w:jc w:val="right"/>
            </w:pPr>
            <w:r>
              <w:rPr>
                <w:color w:val="000000"/>
                <w:sz w:val="22"/>
              </w:rPr>
              <w:t>37</w:t>
            </w:r>
          </w:p>
        </w:tc>
        <w:tc>
          <w:tcPr>
            <w:tcW w:w="2280" w:type="dxa"/>
          </w:tcPr>
          <w:p w14:paraId="38C50A0F" w14:textId="77777777" w:rsidR="00217E5D" w:rsidRDefault="00000000">
            <w:pPr>
              <w:spacing w:before="60" w:after="60" w:line="276" w:lineRule="auto"/>
              <w:jc w:val="right"/>
            </w:pPr>
            <w:r>
              <w:rPr>
                <w:color w:val="000000"/>
                <w:sz w:val="22"/>
              </w:rPr>
              <w:t>15.42%</w:t>
            </w:r>
          </w:p>
        </w:tc>
      </w:tr>
      <w:tr w:rsidR="00217E5D" w14:paraId="0F82A66F" w14:textId="77777777">
        <w:trPr>
          <w:jc w:val="center"/>
        </w:trPr>
        <w:tc>
          <w:tcPr>
            <w:tcW w:w="2280" w:type="dxa"/>
          </w:tcPr>
          <w:p w14:paraId="2E07BB91" w14:textId="77777777" w:rsidR="00217E5D" w:rsidRDefault="00000000">
            <w:pPr>
              <w:spacing w:before="60" w:after="60" w:line="276" w:lineRule="auto"/>
            </w:pPr>
            <w:r>
              <w:rPr>
                <w:color w:val="000000"/>
                <w:sz w:val="22"/>
              </w:rPr>
              <w:t>nhan_trang_thai</w:t>
            </w:r>
          </w:p>
        </w:tc>
        <w:tc>
          <w:tcPr>
            <w:tcW w:w="2280" w:type="dxa"/>
          </w:tcPr>
          <w:p w14:paraId="79B36970" w14:textId="77777777" w:rsidR="00217E5D" w:rsidRDefault="00000000">
            <w:pPr>
              <w:spacing w:before="60" w:after="60" w:line="276" w:lineRule="auto"/>
            </w:pPr>
            <w:r>
              <w:rPr>
                <w:color w:val="000000"/>
                <w:sz w:val="22"/>
              </w:rPr>
              <w:t>Mới bán (&lt; 50 sản phẩm)</w:t>
            </w:r>
          </w:p>
        </w:tc>
        <w:tc>
          <w:tcPr>
            <w:tcW w:w="2280" w:type="dxa"/>
          </w:tcPr>
          <w:p w14:paraId="72E0DDA1" w14:textId="77777777" w:rsidR="00217E5D" w:rsidRDefault="00000000">
            <w:pPr>
              <w:spacing w:before="60" w:after="60" w:line="276" w:lineRule="auto"/>
              <w:jc w:val="right"/>
            </w:pPr>
            <w:r>
              <w:rPr>
                <w:color w:val="000000"/>
                <w:sz w:val="22"/>
              </w:rPr>
              <w:t>131</w:t>
            </w:r>
          </w:p>
        </w:tc>
        <w:tc>
          <w:tcPr>
            <w:tcW w:w="2280" w:type="dxa"/>
          </w:tcPr>
          <w:p w14:paraId="37A351B7" w14:textId="77777777" w:rsidR="00217E5D" w:rsidRDefault="00000000">
            <w:pPr>
              <w:spacing w:before="60" w:after="60" w:line="276" w:lineRule="auto"/>
              <w:jc w:val="right"/>
            </w:pPr>
            <w:r>
              <w:rPr>
                <w:color w:val="000000"/>
                <w:sz w:val="22"/>
              </w:rPr>
              <w:t>54.58%</w:t>
            </w:r>
          </w:p>
        </w:tc>
      </w:tr>
      <w:tr w:rsidR="00217E5D" w14:paraId="44133C03" w14:textId="77777777">
        <w:trPr>
          <w:jc w:val="center"/>
        </w:trPr>
        <w:tc>
          <w:tcPr>
            <w:tcW w:w="2280" w:type="dxa"/>
          </w:tcPr>
          <w:p w14:paraId="2237B8B5" w14:textId="77777777" w:rsidR="00217E5D" w:rsidRDefault="00000000">
            <w:pPr>
              <w:spacing w:before="60" w:after="60" w:line="276" w:lineRule="auto"/>
            </w:pPr>
            <w:r>
              <w:rPr>
                <w:color w:val="000000"/>
                <w:sz w:val="22"/>
              </w:rPr>
              <w:t>nhan_trang_thai</w:t>
            </w:r>
          </w:p>
        </w:tc>
        <w:tc>
          <w:tcPr>
            <w:tcW w:w="2280" w:type="dxa"/>
          </w:tcPr>
          <w:p w14:paraId="4EB5BD10" w14:textId="77777777" w:rsidR="00217E5D" w:rsidRDefault="00000000">
            <w:pPr>
              <w:spacing w:before="60" w:after="60" w:line="276" w:lineRule="auto"/>
            </w:pPr>
            <w:r>
              <w:rPr>
                <w:color w:val="000000"/>
                <w:sz w:val="22"/>
              </w:rPr>
              <w:t>Tiềm năng (50 - 500 sản phẩm)</w:t>
            </w:r>
          </w:p>
        </w:tc>
        <w:tc>
          <w:tcPr>
            <w:tcW w:w="2280" w:type="dxa"/>
          </w:tcPr>
          <w:p w14:paraId="2D22E954" w14:textId="77777777" w:rsidR="00217E5D" w:rsidRDefault="00000000">
            <w:pPr>
              <w:spacing w:before="60" w:after="60" w:line="276" w:lineRule="auto"/>
              <w:jc w:val="right"/>
            </w:pPr>
            <w:r>
              <w:rPr>
                <w:color w:val="000000"/>
                <w:sz w:val="22"/>
              </w:rPr>
              <w:t>66</w:t>
            </w:r>
          </w:p>
        </w:tc>
        <w:tc>
          <w:tcPr>
            <w:tcW w:w="2280" w:type="dxa"/>
          </w:tcPr>
          <w:p w14:paraId="2F5DFF2D" w14:textId="77777777" w:rsidR="00217E5D" w:rsidRDefault="00000000">
            <w:pPr>
              <w:spacing w:before="60" w:after="60" w:line="276" w:lineRule="auto"/>
              <w:jc w:val="right"/>
            </w:pPr>
            <w:r>
              <w:rPr>
                <w:color w:val="000000"/>
                <w:sz w:val="22"/>
              </w:rPr>
              <w:t>27.50%</w:t>
            </w:r>
          </w:p>
        </w:tc>
      </w:tr>
      <w:tr w:rsidR="00217E5D" w14:paraId="09A5E06B" w14:textId="77777777">
        <w:trPr>
          <w:jc w:val="center"/>
        </w:trPr>
        <w:tc>
          <w:tcPr>
            <w:tcW w:w="2280" w:type="dxa"/>
          </w:tcPr>
          <w:p w14:paraId="30F210B0" w14:textId="77777777" w:rsidR="00217E5D" w:rsidRDefault="00000000">
            <w:pPr>
              <w:spacing w:before="60" w:after="60" w:line="276" w:lineRule="auto"/>
            </w:pPr>
            <w:r>
              <w:rPr>
                <w:color w:val="000000"/>
                <w:sz w:val="22"/>
              </w:rPr>
              <w:t>nhan_trang_thai</w:t>
            </w:r>
          </w:p>
        </w:tc>
        <w:tc>
          <w:tcPr>
            <w:tcW w:w="2280" w:type="dxa"/>
          </w:tcPr>
          <w:p w14:paraId="5177025C" w14:textId="77777777" w:rsidR="00217E5D" w:rsidRDefault="00000000">
            <w:pPr>
              <w:spacing w:before="60" w:after="60" w:line="276" w:lineRule="auto"/>
            </w:pPr>
            <w:r>
              <w:rPr>
                <w:color w:val="000000"/>
                <w:sz w:val="22"/>
              </w:rPr>
              <w:t>Bán chạy (≥ 500 sản phẩm)</w:t>
            </w:r>
          </w:p>
        </w:tc>
        <w:tc>
          <w:tcPr>
            <w:tcW w:w="2280" w:type="dxa"/>
          </w:tcPr>
          <w:p w14:paraId="5DA255C4" w14:textId="77777777" w:rsidR="00217E5D" w:rsidRDefault="00000000">
            <w:pPr>
              <w:spacing w:before="60" w:after="60" w:line="276" w:lineRule="auto"/>
              <w:jc w:val="right"/>
            </w:pPr>
            <w:r>
              <w:rPr>
                <w:color w:val="000000"/>
                <w:sz w:val="22"/>
              </w:rPr>
              <w:t>43</w:t>
            </w:r>
          </w:p>
        </w:tc>
        <w:tc>
          <w:tcPr>
            <w:tcW w:w="2280" w:type="dxa"/>
          </w:tcPr>
          <w:p w14:paraId="37C131F2" w14:textId="77777777" w:rsidR="00217E5D" w:rsidRDefault="00000000">
            <w:pPr>
              <w:spacing w:before="60" w:after="60" w:line="276" w:lineRule="auto"/>
              <w:jc w:val="right"/>
            </w:pPr>
            <w:r>
              <w:rPr>
                <w:color w:val="000000"/>
                <w:sz w:val="22"/>
              </w:rPr>
              <w:t>17.92%</w:t>
            </w:r>
          </w:p>
        </w:tc>
      </w:tr>
      <w:tr w:rsidR="00217E5D" w14:paraId="2D69F498" w14:textId="77777777">
        <w:trPr>
          <w:jc w:val="center"/>
        </w:trPr>
        <w:tc>
          <w:tcPr>
            <w:tcW w:w="2280" w:type="dxa"/>
          </w:tcPr>
          <w:p w14:paraId="3B9F11A2" w14:textId="77777777" w:rsidR="00217E5D" w:rsidRDefault="00000000">
            <w:pPr>
              <w:spacing w:before="60" w:after="60" w:line="276" w:lineRule="auto"/>
            </w:pPr>
            <w:r>
              <w:rPr>
                <w:color w:val="000000"/>
                <w:sz w:val="22"/>
              </w:rPr>
              <w:lastRenderedPageBreak/>
              <w:t>nhan_danh_gia</w:t>
            </w:r>
          </w:p>
        </w:tc>
        <w:tc>
          <w:tcPr>
            <w:tcW w:w="2280" w:type="dxa"/>
          </w:tcPr>
          <w:p w14:paraId="6074467F" w14:textId="77777777" w:rsidR="00217E5D" w:rsidRDefault="00000000">
            <w:pPr>
              <w:spacing w:before="60" w:after="60" w:line="276" w:lineRule="auto"/>
            </w:pPr>
            <w:r>
              <w:rPr>
                <w:color w:val="000000"/>
                <w:sz w:val="22"/>
              </w:rPr>
              <w:t>Xuất sắc (≥ 4.8 / 5.0)</w:t>
            </w:r>
          </w:p>
        </w:tc>
        <w:tc>
          <w:tcPr>
            <w:tcW w:w="2280" w:type="dxa"/>
          </w:tcPr>
          <w:p w14:paraId="67C15D63" w14:textId="77777777" w:rsidR="00217E5D" w:rsidRDefault="00000000">
            <w:pPr>
              <w:spacing w:before="60" w:after="60" w:line="276" w:lineRule="auto"/>
              <w:jc w:val="right"/>
            </w:pPr>
            <w:r>
              <w:rPr>
                <w:color w:val="000000"/>
                <w:sz w:val="22"/>
              </w:rPr>
              <w:t>108</w:t>
            </w:r>
          </w:p>
        </w:tc>
        <w:tc>
          <w:tcPr>
            <w:tcW w:w="2280" w:type="dxa"/>
          </w:tcPr>
          <w:p w14:paraId="00288459" w14:textId="77777777" w:rsidR="00217E5D" w:rsidRDefault="00000000">
            <w:pPr>
              <w:spacing w:before="60" w:after="60" w:line="276" w:lineRule="auto"/>
              <w:jc w:val="right"/>
            </w:pPr>
            <w:r>
              <w:rPr>
                <w:color w:val="000000"/>
                <w:sz w:val="22"/>
              </w:rPr>
              <w:t>45.00%</w:t>
            </w:r>
          </w:p>
        </w:tc>
      </w:tr>
      <w:tr w:rsidR="00217E5D" w14:paraId="00ABF316" w14:textId="77777777">
        <w:trPr>
          <w:jc w:val="center"/>
        </w:trPr>
        <w:tc>
          <w:tcPr>
            <w:tcW w:w="2280" w:type="dxa"/>
          </w:tcPr>
          <w:p w14:paraId="54D92FC7" w14:textId="77777777" w:rsidR="00217E5D" w:rsidRDefault="00000000">
            <w:pPr>
              <w:spacing w:before="60" w:after="60" w:line="276" w:lineRule="auto"/>
            </w:pPr>
            <w:r>
              <w:rPr>
                <w:color w:val="000000"/>
                <w:sz w:val="22"/>
              </w:rPr>
              <w:t>nhan_danh_gia</w:t>
            </w:r>
          </w:p>
        </w:tc>
        <w:tc>
          <w:tcPr>
            <w:tcW w:w="2280" w:type="dxa"/>
          </w:tcPr>
          <w:p w14:paraId="2B0AD53D" w14:textId="77777777" w:rsidR="00217E5D" w:rsidRDefault="00000000">
            <w:pPr>
              <w:spacing w:before="60" w:after="60" w:line="276" w:lineRule="auto"/>
            </w:pPr>
            <w:r>
              <w:rPr>
                <w:color w:val="000000"/>
                <w:sz w:val="22"/>
              </w:rPr>
              <w:t>Trung bình (&lt; 4.5 / 5.0)</w:t>
            </w:r>
          </w:p>
        </w:tc>
        <w:tc>
          <w:tcPr>
            <w:tcW w:w="2280" w:type="dxa"/>
          </w:tcPr>
          <w:p w14:paraId="59A346DF" w14:textId="77777777" w:rsidR="00217E5D" w:rsidRDefault="00000000">
            <w:pPr>
              <w:spacing w:before="60" w:after="60" w:line="276" w:lineRule="auto"/>
              <w:jc w:val="right"/>
            </w:pPr>
            <w:r>
              <w:rPr>
                <w:color w:val="000000"/>
                <w:sz w:val="22"/>
              </w:rPr>
              <w:t>67</w:t>
            </w:r>
          </w:p>
        </w:tc>
        <w:tc>
          <w:tcPr>
            <w:tcW w:w="2280" w:type="dxa"/>
          </w:tcPr>
          <w:p w14:paraId="67E2BE50" w14:textId="77777777" w:rsidR="00217E5D" w:rsidRDefault="00000000">
            <w:pPr>
              <w:spacing w:before="60" w:after="60" w:line="276" w:lineRule="auto"/>
              <w:jc w:val="right"/>
            </w:pPr>
            <w:r>
              <w:rPr>
                <w:color w:val="000000"/>
                <w:sz w:val="22"/>
              </w:rPr>
              <w:t>27.92%</w:t>
            </w:r>
          </w:p>
        </w:tc>
      </w:tr>
      <w:tr w:rsidR="00217E5D" w14:paraId="1D05C071" w14:textId="77777777">
        <w:trPr>
          <w:jc w:val="center"/>
        </w:trPr>
        <w:tc>
          <w:tcPr>
            <w:tcW w:w="2280" w:type="dxa"/>
          </w:tcPr>
          <w:p w14:paraId="5F99354F" w14:textId="77777777" w:rsidR="00217E5D" w:rsidRDefault="00000000">
            <w:pPr>
              <w:spacing w:before="60" w:after="60" w:line="276" w:lineRule="auto"/>
            </w:pPr>
            <w:r>
              <w:rPr>
                <w:color w:val="000000"/>
                <w:sz w:val="22"/>
              </w:rPr>
              <w:t>nhan_danh_gia</w:t>
            </w:r>
          </w:p>
        </w:tc>
        <w:tc>
          <w:tcPr>
            <w:tcW w:w="2280" w:type="dxa"/>
          </w:tcPr>
          <w:p w14:paraId="139EF8E3" w14:textId="77777777" w:rsidR="00217E5D" w:rsidRDefault="00000000">
            <w:pPr>
              <w:spacing w:before="60" w:after="60" w:line="276" w:lineRule="auto"/>
            </w:pPr>
            <w:r>
              <w:rPr>
                <w:color w:val="000000"/>
                <w:sz w:val="22"/>
              </w:rPr>
              <w:t>Tốt (4.5 - 4.7 / 5.0)</w:t>
            </w:r>
          </w:p>
        </w:tc>
        <w:tc>
          <w:tcPr>
            <w:tcW w:w="2280" w:type="dxa"/>
          </w:tcPr>
          <w:p w14:paraId="54BECB98" w14:textId="77777777" w:rsidR="00217E5D" w:rsidRDefault="00000000">
            <w:pPr>
              <w:spacing w:before="60" w:after="60" w:line="276" w:lineRule="auto"/>
              <w:jc w:val="right"/>
            </w:pPr>
            <w:r>
              <w:rPr>
                <w:color w:val="000000"/>
                <w:sz w:val="22"/>
              </w:rPr>
              <w:t>65</w:t>
            </w:r>
          </w:p>
        </w:tc>
        <w:tc>
          <w:tcPr>
            <w:tcW w:w="2280" w:type="dxa"/>
          </w:tcPr>
          <w:p w14:paraId="369569B9" w14:textId="77777777" w:rsidR="00217E5D" w:rsidRDefault="00000000">
            <w:pPr>
              <w:spacing w:before="60" w:after="60" w:line="276" w:lineRule="auto"/>
              <w:jc w:val="right"/>
            </w:pPr>
            <w:r>
              <w:rPr>
                <w:color w:val="000000"/>
                <w:sz w:val="22"/>
              </w:rPr>
              <w:t>27.08%</w:t>
            </w:r>
          </w:p>
        </w:tc>
      </w:tr>
    </w:tbl>
    <w:p w14:paraId="2CEAA953" w14:textId="77777777" w:rsidR="00217E5D" w:rsidRDefault="00000000">
      <w:pPr>
        <w:spacing w:before="280" w:after="120"/>
      </w:pPr>
      <w:r>
        <w:rPr>
          <w:b/>
          <w:color w:val="2980B9"/>
        </w:rPr>
        <w:t>1.4. Thống kê thương hiệu phổ biến</w:t>
      </w:r>
    </w:p>
    <w:p w14:paraId="416EA9C9" w14:textId="77777777" w:rsidR="00217E5D" w:rsidRDefault="00000000">
      <w:r>
        <w:t>Thị trường điện gia dụng trên Tiki ghi nhận sự tham gia của nhiều thương hiệu danh tiếng trong và ngoài nước. Bảng 1.3 liệt kê top 8 thương hiệu chiếm số lượng sản phẩm lớn nhất:</w:t>
      </w:r>
    </w:p>
    <w:p w14:paraId="4D7450EF" w14:textId="77777777" w:rsidR="00217E5D" w:rsidRDefault="00000000" w:rsidP="00B95450">
      <w:pPr>
        <w:spacing w:before="160"/>
        <w:jc w:val="center"/>
      </w:pPr>
      <w:r>
        <w:rPr>
          <w:b/>
        </w:rPr>
        <w:t>Bảng 1.3: Top 8 thương hiệu điện gia dụng phổ biến nhất</w:t>
      </w:r>
    </w:p>
    <w:tbl>
      <w:tblPr>
        <w:tblStyle w:val="TableGrid"/>
        <w:tblW w:w="0" w:type="auto"/>
        <w:jc w:val="center"/>
        <w:tblLook w:val="04A0" w:firstRow="1" w:lastRow="0" w:firstColumn="1" w:lastColumn="0" w:noHBand="0" w:noVBand="1"/>
      </w:tblPr>
      <w:tblGrid>
        <w:gridCol w:w="2280"/>
        <w:gridCol w:w="2280"/>
        <w:gridCol w:w="2280"/>
        <w:gridCol w:w="2280"/>
      </w:tblGrid>
      <w:tr w:rsidR="00217E5D" w14:paraId="6C67384B" w14:textId="77777777">
        <w:trPr>
          <w:jc w:val="center"/>
        </w:trPr>
        <w:tc>
          <w:tcPr>
            <w:tcW w:w="2280" w:type="dxa"/>
          </w:tcPr>
          <w:p w14:paraId="0251B8F2" w14:textId="77777777" w:rsidR="00217E5D" w:rsidRDefault="00000000">
            <w:pPr>
              <w:spacing w:before="60" w:after="60" w:line="276" w:lineRule="auto"/>
              <w:jc w:val="center"/>
            </w:pPr>
            <w:r>
              <w:rPr>
                <w:b/>
                <w:color w:val="000000"/>
                <w:sz w:val="22"/>
              </w:rPr>
              <w:t>Thứ hạng</w:t>
            </w:r>
          </w:p>
        </w:tc>
        <w:tc>
          <w:tcPr>
            <w:tcW w:w="2280" w:type="dxa"/>
          </w:tcPr>
          <w:p w14:paraId="1430C068" w14:textId="77777777" w:rsidR="00217E5D" w:rsidRDefault="00000000">
            <w:pPr>
              <w:spacing w:before="60" w:after="60" w:line="276" w:lineRule="auto"/>
              <w:jc w:val="center"/>
            </w:pPr>
            <w:r>
              <w:rPr>
                <w:b/>
                <w:color w:val="000000"/>
                <w:sz w:val="22"/>
              </w:rPr>
              <w:t>Tên thương hiệu</w:t>
            </w:r>
          </w:p>
        </w:tc>
        <w:tc>
          <w:tcPr>
            <w:tcW w:w="2280" w:type="dxa"/>
          </w:tcPr>
          <w:p w14:paraId="2D521ADE" w14:textId="77777777" w:rsidR="00217E5D" w:rsidRDefault="00000000">
            <w:pPr>
              <w:spacing w:before="60" w:after="60" w:line="276" w:lineRule="auto"/>
              <w:jc w:val="center"/>
            </w:pPr>
            <w:r>
              <w:rPr>
                <w:b/>
                <w:color w:val="000000"/>
                <w:sz w:val="22"/>
              </w:rPr>
              <w:t>Số lượng sản phẩm</w:t>
            </w:r>
          </w:p>
        </w:tc>
        <w:tc>
          <w:tcPr>
            <w:tcW w:w="2280" w:type="dxa"/>
          </w:tcPr>
          <w:p w14:paraId="41DD9343" w14:textId="77777777" w:rsidR="00217E5D" w:rsidRDefault="00000000">
            <w:pPr>
              <w:spacing w:before="60" w:after="60" w:line="276" w:lineRule="auto"/>
              <w:jc w:val="center"/>
            </w:pPr>
            <w:r>
              <w:rPr>
                <w:b/>
                <w:color w:val="000000"/>
                <w:sz w:val="22"/>
              </w:rPr>
              <w:t>Tỷ lệ thị phần (%)</w:t>
            </w:r>
          </w:p>
        </w:tc>
      </w:tr>
      <w:tr w:rsidR="00217E5D" w14:paraId="1D651A93" w14:textId="77777777">
        <w:trPr>
          <w:jc w:val="center"/>
        </w:trPr>
        <w:tc>
          <w:tcPr>
            <w:tcW w:w="2280" w:type="dxa"/>
          </w:tcPr>
          <w:p w14:paraId="4EE795F9" w14:textId="77777777" w:rsidR="00217E5D" w:rsidRDefault="00000000">
            <w:pPr>
              <w:spacing w:before="60" w:after="60" w:line="276" w:lineRule="auto"/>
              <w:jc w:val="right"/>
            </w:pPr>
            <w:r>
              <w:rPr>
                <w:color w:val="000000"/>
                <w:sz w:val="22"/>
              </w:rPr>
              <w:t>1</w:t>
            </w:r>
          </w:p>
        </w:tc>
        <w:tc>
          <w:tcPr>
            <w:tcW w:w="2280" w:type="dxa"/>
          </w:tcPr>
          <w:p w14:paraId="25714DB2" w14:textId="77777777" w:rsidR="00217E5D" w:rsidRDefault="00000000">
            <w:pPr>
              <w:spacing w:before="60" w:after="60" w:line="276" w:lineRule="auto"/>
            </w:pPr>
            <w:r>
              <w:rPr>
                <w:color w:val="000000"/>
                <w:sz w:val="22"/>
              </w:rPr>
              <w:t>Elmich</w:t>
            </w:r>
          </w:p>
        </w:tc>
        <w:tc>
          <w:tcPr>
            <w:tcW w:w="2280" w:type="dxa"/>
          </w:tcPr>
          <w:p w14:paraId="06BE7026" w14:textId="77777777" w:rsidR="00217E5D" w:rsidRDefault="00000000">
            <w:pPr>
              <w:spacing w:before="60" w:after="60" w:line="276" w:lineRule="auto"/>
              <w:jc w:val="right"/>
            </w:pPr>
            <w:r>
              <w:rPr>
                <w:color w:val="000000"/>
                <w:sz w:val="22"/>
              </w:rPr>
              <w:t>57</w:t>
            </w:r>
          </w:p>
        </w:tc>
        <w:tc>
          <w:tcPr>
            <w:tcW w:w="2280" w:type="dxa"/>
          </w:tcPr>
          <w:p w14:paraId="52E1040C" w14:textId="77777777" w:rsidR="00217E5D" w:rsidRDefault="00000000">
            <w:pPr>
              <w:spacing w:before="60" w:after="60" w:line="276" w:lineRule="auto"/>
              <w:jc w:val="right"/>
            </w:pPr>
            <w:r>
              <w:rPr>
                <w:color w:val="000000"/>
                <w:sz w:val="22"/>
              </w:rPr>
              <w:t>23.75%</w:t>
            </w:r>
          </w:p>
        </w:tc>
      </w:tr>
      <w:tr w:rsidR="00217E5D" w14:paraId="7EDBF8C0" w14:textId="77777777">
        <w:trPr>
          <w:jc w:val="center"/>
        </w:trPr>
        <w:tc>
          <w:tcPr>
            <w:tcW w:w="2280" w:type="dxa"/>
          </w:tcPr>
          <w:p w14:paraId="4AB9478D" w14:textId="77777777" w:rsidR="00217E5D" w:rsidRDefault="00000000">
            <w:pPr>
              <w:spacing w:before="60" w:after="60" w:line="276" w:lineRule="auto"/>
              <w:jc w:val="right"/>
            </w:pPr>
            <w:r>
              <w:rPr>
                <w:color w:val="000000"/>
                <w:sz w:val="22"/>
              </w:rPr>
              <w:t>2</w:t>
            </w:r>
          </w:p>
        </w:tc>
        <w:tc>
          <w:tcPr>
            <w:tcW w:w="2280" w:type="dxa"/>
          </w:tcPr>
          <w:p w14:paraId="40FAD75F" w14:textId="77777777" w:rsidR="00217E5D" w:rsidRDefault="00000000">
            <w:pPr>
              <w:spacing w:before="60" w:after="60" w:line="276" w:lineRule="auto"/>
            </w:pPr>
            <w:r>
              <w:rPr>
                <w:color w:val="000000"/>
                <w:sz w:val="22"/>
              </w:rPr>
              <w:t>Philips</w:t>
            </w:r>
          </w:p>
        </w:tc>
        <w:tc>
          <w:tcPr>
            <w:tcW w:w="2280" w:type="dxa"/>
          </w:tcPr>
          <w:p w14:paraId="7225279B" w14:textId="77777777" w:rsidR="00217E5D" w:rsidRDefault="00000000">
            <w:pPr>
              <w:spacing w:before="60" w:after="60" w:line="276" w:lineRule="auto"/>
              <w:jc w:val="right"/>
            </w:pPr>
            <w:r>
              <w:rPr>
                <w:color w:val="000000"/>
                <w:sz w:val="22"/>
              </w:rPr>
              <w:t>40</w:t>
            </w:r>
          </w:p>
        </w:tc>
        <w:tc>
          <w:tcPr>
            <w:tcW w:w="2280" w:type="dxa"/>
          </w:tcPr>
          <w:p w14:paraId="166D6C2F" w14:textId="77777777" w:rsidR="00217E5D" w:rsidRDefault="00000000">
            <w:pPr>
              <w:spacing w:before="60" w:after="60" w:line="276" w:lineRule="auto"/>
              <w:jc w:val="right"/>
            </w:pPr>
            <w:r>
              <w:rPr>
                <w:color w:val="000000"/>
                <w:sz w:val="22"/>
              </w:rPr>
              <w:t>16.67%</w:t>
            </w:r>
          </w:p>
        </w:tc>
      </w:tr>
      <w:tr w:rsidR="00217E5D" w14:paraId="30DAD044" w14:textId="77777777">
        <w:trPr>
          <w:jc w:val="center"/>
        </w:trPr>
        <w:tc>
          <w:tcPr>
            <w:tcW w:w="2280" w:type="dxa"/>
          </w:tcPr>
          <w:p w14:paraId="57E2C7FF" w14:textId="77777777" w:rsidR="00217E5D" w:rsidRDefault="00000000">
            <w:pPr>
              <w:spacing w:before="60" w:after="60" w:line="276" w:lineRule="auto"/>
              <w:jc w:val="right"/>
            </w:pPr>
            <w:r>
              <w:rPr>
                <w:color w:val="000000"/>
                <w:sz w:val="22"/>
              </w:rPr>
              <w:t>3</w:t>
            </w:r>
          </w:p>
        </w:tc>
        <w:tc>
          <w:tcPr>
            <w:tcW w:w="2280" w:type="dxa"/>
          </w:tcPr>
          <w:p w14:paraId="321F715B" w14:textId="77777777" w:rsidR="00217E5D" w:rsidRDefault="00000000">
            <w:pPr>
              <w:spacing w:before="60" w:after="60" w:line="276" w:lineRule="auto"/>
            </w:pPr>
            <w:r>
              <w:rPr>
                <w:color w:val="000000"/>
                <w:sz w:val="22"/>
              </w:rPr>
              <w:t>LocknLock</w:t>
            </w:r>
          </w:p>
        </w:tc>
        <w:tc>
          <w:tcPr>
            <w:tcW w:w="2280" w:type="dxa"/>
          </w:tcPr>
          <w:p w14:paraId="7B4C833A" w14:textId="77777777" w:rsidR="00217E5D" w:rsidRDefault="00000000">
            <w:pPr>
              <w:spacing w:before="60" w:after="60" w:line="276" w:lineRule="auto"/>
              <w:jc w:val="right"/>
            </w:pPr>
            <w:r>
              <w:rPr>
                <w:color w:val="000000"/>
                <w:sz w:val="22"/>
              </w:rPr>
              <w:t>31</w:t>
            </w:r>
          </w:p>
        </w:tc>
        <w:tc>
          <w:tcPr>
            <w:tcW w:w="2280" w:type="dxa"/>
          </w:tcPr>
          <w:p w14:paraId="415339BD" w14:textId="77777777" w:rsidR="00217E5D" w:rsidRDefault="00000000">
            <w:pPr>
              <w:spacing w:before="60" w:after="60" w:line="276" w:lineRule="auto"/>
              <w:jc w:val="right"/>
            </w:pPr>
            <w:r>
              <w:rPr>
                <w:color w:val="000000"/>
                <w:sz w:val="22"/>
              </w:rPr>
              <w:t>12.92%</w:t>
            </w:r>
          </w:p>
        </w:tc>
      </w:tr>
      <w:tr w:rsidR="00217E5D" w14:paraId="0EBE5BC5" w14:textId="77777777">
        <w:trPr>
          <w:jc w:val="center"/>
        </w:trPr>
        <w:tc>
          <w:tcPr>
            <w:tcW w:w="2280" w:type="dxa"/>
          </w:tcPr>
          <w:p w14:paraId="55749AEA" w14:textId="77777777" w:rsidR="00217E5D" w:rsidRDefault="00000000">
            <w:pPr>
              <w:spacing w:before="60" w:after="60" w:line="276" w:lineRule="auto"/>
              <w:jc w:val="right"/>
            </w:pPr>
            <w:r>
              <w:rPr>
                <w:color w:val="000000"/>
                <w:sz w:val="22"/>
              </w:rPr>
              <w:t>4</w:t>
            </w:r>
          </w:p>
        </w:tc>
        <w:tc>
          <w:tcPr>
            <w:tcW w:w="2280" w:type="dxa"/>
          </w:tcPr>
          <w:p w14:paraId="7567F785" w14:textId="77777777" w:rsidR="00217E5D" w:rsidRDefault="00000000">
            <w:pPr>
              <w:spacing w:before="60" w:after="60" w:line="276" w:lineRule="auto"/>
            </w:pPr>
            <w:r>
              <w:rPr>
                <w:color w:val="000000"/>
                <w:sz w:val="22"/>
              </w:rPr>
              <w:t>Bear</w:t>
            </w:r>
          </w:p>
        </w:tc>
        <w:tc>
          <w:tcPr>
            <w:tcW w:w="2280" w:type="dxa"/>
          </w:tcPr>
          <w:p w14:paraId="308F9477" w14:textId="77777777" w:rsidR="00217E5D" w:rsidRDefault="00000000">
            <w:pPr>
              <w:spacing w:before="60" w:after="60" w:line="276" w:lineRule="auto"/>
              <w:jc w:val="right"/>
            </w:pPr>
            <w:r>
              <w:rPr>
                <w:color w:val="000000"/>
                <w:sz w:val="22"/>
              </w:rPr>
              <w:t>25</w:t>
            </w:r>
          </w:p>
        </w:tc>
        <w:tc>
          <w:tcPr>
            <w:tcW w:w="2280" w:type="dxa"/>
          </w:tcPr>
          <w:p w14:paraId="0F3F697B" w14:textId="77777777" w:rsidR="00217E5D" w:rsidRDefault="00000000">
            <w:pPr>
              <w:spacing w:before="60" w:after="60" w:line="276" w:lineRule="auto"/>
              <w:jc w:val="right"/>
            </w:pPr>
            <w:r>
              <w:rPr>
                <w:color w:val="000000"/>
                <w:sz w:val="22"/>
              </w:rPr>
              <w:t>10.42%</w:t>
            </w:r>
          </w:p>
        </w:tc>
      </w:tr>
      <w:tr w:rsidR="00217E5D" w14:paraId="4C7DD13C" w14:textId="77777777">
        <w:trPr>
          <w:jc w:val="center"/>
        </w:trPr>
        <w:tc>
          <w:tcPr>
            <w:tcW w:w="2280" w:type="dxa"/>
          </w:tcPr>
          <w:p w14:paraId="37D33E01" w14:textId="77777777" w:rsidR="00217E5D" w:rsidRDefault="00000000">
            <w:pPr>
              <w:spacing w:before="60" w:after="60" w:line="276" w:lineRule="auto"/>
              <w:jc w:val="right"/>
            </w:pPr>
            <w:r>
              <w:rPr>
                <w:color w:val="000000"/>
                <w:sz w:val="22"/>
              </w:rPr>
              <w:t>5</w:t>
            </w:r>
          </w:p>
        </w:tc>
        <w:tc>
          <w:tcPr>
            <w:tcW w:w="2280" w:type="dxa"/>
          </w:tcPr>
          <w:p w14:paraId="3DFE7100" w14:textId="77777777" w:rsidR="00217E5D" w:rsidRDefault="00000000">
            <w:pPr>
              <w:spacing w:before="60" w:after="60" w:line="276" w:lineRule="auto"/>
            </w:pPr>
            <w:r>
              <w:rPr>
                <w:color w:val="000000"/>
                <w:sz w:val="22"/>
              </w:rPr>
              <w:t>Kangaroo</w:t>
            </w:r>
          </w:p>
        </w:tc>
        <w:tc>
          <w:tcPr>
            <w:tcW w:w="2280" w:type="dxa"/>
          </w:tcPr>
          <w:p w14:paraId="6541CF29" w14:textId="77777777" w:rsidR="00217E5D" w:rsidRDefault="00000000">
            <w:pPr>
              <w:spacing w:before="60" w:after="60" w:line="276" w:lineRule="auto"/>
              <w:jc w:val="right"/>
            </w:pPr>
            <w:r>
              <w:rPr>
                <w:color w:val="000000"/>
                <w:sz w:val="22"/>
              </w:rPr>
              <w:t>14</w:t>
            </w:r>
          </w:p>
        </w:tc>
        <w:tc>
          <w:tcPr>
            <w:tcW w:w="2280" w:type="dxa"/>
          </w:tcPr>
          <w:p w14:paraId="28B540A5" w14:textId="77777777" w:rsidR="00217E5D" w:rsidRDefault="00000000">
            <w:pPr>
              <w:spacing w:before="60" w:after="60" w:line="276" w:lineRule="auto"/>
              <w:jc w:val="right"/>
            </w:pPr>
            <w:r>
              <w:rPr>
                <w:color w:val="000000"/>
                <w:sz w:val="22"/>
              </w:rPr>
              <w:t>5.83%</w:t>
            </w:r>
          </w:p>
        </w:tc>
      </w:tr>
      <w:tr w:rsidR="00217E5D" w14:paraId="31BB0258" w14:textId="77777777">
        <w:trPr>
          <w:jc w:val="center"/>
        </w:trPr>
        <w:tc>
          <w:tcPr>
            <w:tcW w:w="2280" w:type="dxa"/>
          </w:tcPr>
          <w:p w14:paraId="11D0B5BA" w14:textId="77777777" w:rsidR="00217E5D" w:rsidRDefault="00000000">
            <w:pPr>
              <w:spacing w:before="60" w:after="60" w:line="276" w:lineRule="auto"/>
              <w:jc w:val="right"/>
            </w:pPr>
            <w:r>
              <w:rPr>
                <w:color w:val="000000"/>
                <w:sz w:val="22"/>
              </w:rPr>
              <w:t>6</w:t>
            </w:r>
          </w:p>
        </w:tc>
        <w:tc>
          <w:tcPr>
            <w:tcW w:w="2280" w:type="dxa"/>
          </w:tcPr>
          <w:p w14:paraId="0ED86CA0" w14:textId="77777777" w:rsidR="00217E5D" w:rsidRDefault="00000000">
            <w:pPr>
              <w:spacing w:before="60" w:after="60" w:line="276" w:lineRule="auto"/>
            </w:pPr>
            <w:r>
              <w:rPr>
                <w:color w:val="000000"/>
                <w:sz w:val="22"/>
              </w:rPr>
              <w:t>Daewoo</w:t>
            </w:r>
          </w:p>
        </w:tc>
        <w:tc>
          <w:tcPr>
            <w:tcW w:w="2280" w:type="dxa"/>
          </w:tcPr>
          <w:p w14:paraId="1FCBF79D" w14:textId="77777777" w:rsidR="00217E5D" w:rsidRDefault="00000000">
            <w:pPr>
              <w:spacing w:before="60" w:after="60" w:line="276" w:lineRule="auto"/>
              <w:jc w:val="right"/>
            </w:pPr>
            <w:r>
              <w:rPr>
                <w:color w:val="000000"/>
                <w:sz w:val="22"/>
              </w:rPr>
              <w:t>10</w:t>
            </w:r>
          </w:p>
        </w:tc>
        <w:tc>
          <w:tcPr>
            <w:tcW w:w="2280" w:type="dxa"/>
          </w:tcPr>
          <w:p w14:paraId="6EE7126E" w14:textId="77777777" w:rsidR="00217E5D" w:rsidRDefault="00000000">
            <w:pPr>
              <w:spacing w:before="60" w:after="60" w:line="276" w:lineRule="auto"/>
              <w:jc w:val="right"/>
            </w:pPr>
            <w:r>
              <w:rPr>
                <w:color w:val="000000"/>
                <w:sz w:val="22"/>
              </w:rPr>
              <w:t>4.17%</w:t>
            </w:r>
          </w:p>
        </w:tc>
      </w:tr>
      <w:tr w:rsidR="00217E5D" w14:paraId="0AC10172" w14:textId="77777777">
        <w:trPr>
          <w:jc w:val="center"/>
        </w:trPr>
        <w:tc>
          <w:tcPr>
            <w:tcW w:w="2280" w:type="dxa"/>
          </w:tcPr>
          <w:p w14:paraId="6E55B186" w14:textId="77777777" w:rsidR="00217E5D" w:rsidRDefault="00000000">
            <w:pPr>
              <w:spacing w:before="60" w:after="60" w:line="276" w:lineRule="auto"/>
              <w:jc w:val="right"/>
            </w:pPr>
            <w:r>
              <w:rPr>
                <w:color w:val="000000"/>
                <w:sz w:val="22"/>
              </w:rPr>
              <w:t>7</w:t>
            </w:r>
          </w:p>
        </w:tc>
        <w:tc>
          <w:tcPr>
            <w:tcW w:w="2280" w:type="dxa"/>
          </w:tcPr>
          <w:p w14:paraId="68884D6D" w14:textId="77777777" w:rsidR="00217E5D" w:rsidRDefault="00000000">
            <w:pPr>
              <w:spacing w:before="60" w:after="60" w:line="276" w:lineRule="auto"/>
            </w:pPr>
            <w:r>
              <w:rPr>
                <w:color w:val="000000"/>
                <w:sz w:val="22"/>
              </w:rPr>
              <w:t>Toshiba</w:t>
            </w:r>
          </w:p>
        </w:tc>
        <w:tc>
          <w:tcPr>
            <w:tcW w:w="2280" w:type="dxa"/>
          </w:tcPr>
          <w:p w14:paraId="500F303B" w14:textId="77777777" w:rsidR="00217E5D" w:rsidRDefault="00000000">
            <w:pPr>
              <w:spacing w:before="60" w:after="60" w:line="276" w:lineRule="auto"/>
              <w:jc w:val="right"/>
            </w:pPr>
            <w:r>
              <w:rPr>
                <w:color w:val="000000"/>
                <w:sz w:val="22"/>
              </w:rPr>
              <w:t>10</w:t>
            </w:r>
          </w:p>
        </w:tc>
        <w:tc>
          <w:tcPr>
            <w:tcW w:w="2280" w:type="dxa"/>
          </w:tcPr>
          <w:p w14:paraId="71BA14E8" w14:textId="77777777" w:rsidR="00217E5D" w:rsidRDefault="00000000">
            <w:pPr>
              <w:spacing w:before="60" w:after="60" w:line="276" w:lineRule="auto"/>
              <w:jc w:val="right"/>
            </w:pPr>
            <w:r>
              <w:rPr>
                <w:color w:val="000000"/>
                <w:sz w:val="22"/>
              </w:rPr>
              <w:t>4.17%</w:t>
            </w:r>
          </w:p>
        </w:tc>
      </w:tr>
      <w:tr w:rsidR="00217E5D" w14:paraId="45A825F7" w14:textId="77777777">
        <w:trPr>
          <w:jc w:val="center"/>
        </w:trPr>
        <w:tc>
          <w:tcPr>
            <w:tcW w:w="2280" w:type="dxa"/>
          </w:tcPr>
          <w:p w14:paraId="29611AF4" w14:textId="77777777" w:rsidR="00217E5D" w:rsidRDefault="00000000">
            <w:pPr>
              <w:spacing w:before="60" w:after="60" w:line="276" w:lineRule="auto"/>
              <w:jc w:val="right"/>
            </w:pPr>
            <w:r>
              <w:rPr>
                <w:color w:val="000000"/>
                <w:sz w:val="22"/>
              </w:rPr>
              <w:t>8</w:t>
            </w:r>
          </w:p>
        </w:tc>
        <w:tc>
          <w:tcPr>
            <w:tcW w:w="2280" w:type="dxa"/>
          </w:tcPr>
          <w:p w14:paraId="0D53C063" w14:textId="77777777" w:rsidR="00217E5D" w:rsidRDefault="00000000">
            <w:pPr>
              <w:spacing w:before="60" w:after="60" w:line="276" w:lineRule="auto"/>
            </w:pPr>
            <w:r>
              <w:rPr>
                <w:color w:val="000000"/>
                <w:sz w:val="22"/>
              </w:rPr>
              <w:t>Sharp</w:t>
            </w:r>
          </w:p>
        </w:tc>
        <w:tc>
          <w:tcPr>
            <w:tcW w:w="2280" w:type="dxa"/>
          </w:tcPr>
          <w:p w14:paraId="61083CDA" w14:textId="77777777" w:rsidR="00217E5D" w:rsidRDefault="00000000">
            <w:pPr>
              <w:spacing w:before="60" w:after="60" w:line="276" w:lineRule="auto"/>
              <w:jc w:val="right"/>
            </w:pPr>
            <w:r>
              <w:rPr>
                <w:color w:val="000000"/>
                <w:sz w:val="22"/>
              </w:rPr>
              <w:t>9</w:t>
            </w:r>
          </w:p>
        </w:tc>
        <w:tc>
          <w:tcPr>
            <w:tcW w:w="2280" w:type="dxa"/>
          </w:tcPr>
          <w:p w14:paraId="14135B74" w14:textId="77777777" w:rsidR="00217E5D" w:rsidRDefault="00000000">
            <w:pPr>
              <w:spacing w:before="60" w:after="60" w:line="276" w:lineRule="auto"/>
              <w:jc w:val="right"/>
            </w:pPr>
            <w:r>
              <w:rPr>
                <w:color w:val="000000"/>
                <w:sz w:val="22"/>
              </w:rPr>
              <w:t>3.75%</w:t>
            </w:r>
          </w:p>
        </w:tc>
      </w:tr>
    </w:tbl>
    <w:p w14:paraId="5EC550BE" w14:textId="77777777" w:rsidR="00217E5D" w:rsidRDefault="00217E5D">
      <w:pPr>
        <w:spacing w:before="200"/>
      </w:pPr>
    </w:p>
    <w:p w14:paraId="52B764F6" w14:textId="77777777" w:rsidR="00217E5D" w:rsidRDefault="00000000">
      <w:pPr>
        <w:jc w:val="center"/>
      </w:pPr>
      <w:r>
        <w:rPr>
          <w:noProof/>
        </w:rPr>
        <w:lastRenderedPageBreak/>
        <w:drawing>
          <wp:inline distT="0" distB="0" distL="0" distR="0" wp14:anchorId="7726D15C" wp14:editId="273AAC40">
            <wp:extent cx="5303520" cy="2651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brands.png"/>
                    <pic:cNvPicPr/>
                  </pic:nvPicPr>
                  <pic:blipFill>
                    <a:blip r:embed="rId6"/>
                    <a:stretch>
                      <a:fillRect/>
                    </a:stretch>
                  </pic:blipFill>
                  <pic:spPr>
                    <a:xfrm>
                      <a:off x="0" y="0"/>
                      <a:ext cx="5303520" cy="2651760"/>
                    </a:xfrm>
                    <a:prstGeom prst="rect">
                      <a:avLst/>
                    </a:prstGeom>
                  </pic:spPr>
                </pic:pic>
              </a:graphicData>
            </a:graphic>
          </wp:inline>
        </w:drawing>
      </w:r>
    </w:p>
    <w:p w14:paraId="1CEE9DA3" w14:textId="53A731C7" w:rsidR="00217E5D" w:rsidRDefault="00000000" w:rsidP="00434B27">
      <w:pPr>
        <w:spacing w:before="80"/>
        <w:jc w:val="center"/>
      </w:pPr>
      <w:r>
        <w:rPr>
          <w:i/>
          <w:color w:val="7F8C8D"/>
          <w:sz w:val="20"/>
        </w:rPr>
        <w:t>Hình 1.2: Biểu đồ cột thể hiện Top thương hiệu điện gia dụng trên Tiki</w:t>
      </w:r>
    </w:p>
    <w:sectPr w:rsidR="00217E5D" w:rsidSect="00034616">
      <w:pgSz w:w="12240" w:h="15840"/>
      <w:pgMar w:top="1701" w:right="1134" w:bottom="1984"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1D663C"/>
    <w:multiLevelType w:val="hybridMultilevel"/>
    <w:tmpl w:val="D4A66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EB7739"/>
    <w:multiLevelType w:val="hybridMultilevel"/>
    <w:tmpl w:val="0EF07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8321607">
    <w:abstractNumId w:val="8"/>
  </w:num>
  <w:num w:numId="2" w16cid:durableId="2143962889">
    <w:abstractNumId w:val="6"/>
  </w:num>
  <w:num w:numId="3" w16cid:durableId="122817392">
    <w:abstractNumId w:val="5"/>
  </w:num>
  <w:num w:numId="4" w16cid:durableId="723872330">
    <w:abstractNumId w:val="4"/>
  </w:num>
  <w:num w:numId="5" w16cid:durableId="249891634">
    <w:abstractNumId w:val="7"/>
  </w:num>
  <w:num w:numId="6" w16cid:durableId="400176535">
    <w:abstractNumId w:val="3"/>
  </w:num>
  <w:num w:numId="7" w16cid:durableId="8533639">
    <w:abstractNumId w:val="2"/>
  </w:num>
  <w:num w:numId="8" w16cid:durableId="42146312">
    <w:abstractNumId w:val="1"/>
  </w:num>
  <w:num w:numId="9" w16cid:durableId="1319262039">
    <w:abstractNumId w:val="0"/>
  </w:num>
  <w:num w:numId="10" w16cid:durableId="1000353448">
    <w:abstractNumId w:val="10"/>
  </w:num>
  <w:num w:numId="11" w16cid:durableId="12707467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E47"/>
    <w:rsid w:val="0015074B"/>
    <w:rsid w:val="001705DA"/>
    <w:rsid w:val="00217E5D"/>
    <w:rsid w:val="00273576"/>
    <w:rsid w:val="0029639D"/>
    <w:rsid w:val="00326F90"/>
    <w:rsid w:val="00381BFD"/>
    <w:rsid w:val="00434B27"/>
    <w:rsid w:val="00450198"/>
    <w:rsid w:val="00533F96"/>
    <w:rsid w:val="00943C46"/>
    <w:rsid w:val="00963259"/>
    <w:rsid w:val="00AA1D8D"/>
    <w:rsid w:val="00B47730"/>
    <w:rsid w:val="00B95450"/>
    <w:rsid w:val="00CB0664"/>
    <w:rsid w:val="00DB67A4"/>
    <w:rsid w:val="00F5646E"/>
    <w:rsid w:val="00F948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527BC0"/>
  <w14:defaultImageDpi w14:val="300"/>
  <w15:docId w15:val="{93F34C21-09D9-44FB-92CB-A3159AEC3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Pages>
  <Words>382</Words>
  <Characters>2181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Hà Duy Anh</cp:lastModifiedBy>
  <cp:revision>10</cp:revision>
  <dcterms:created xsi:type="dcterms:W3CDTF">2013-12-23T23:15:00Z</dcterms:created>
  <dcterms:modified xsi:type="dcterms:W3CDTF">2026-10-10T15:59:00Z</dcterms:modified>
  <cp:category/>
</cp:coreProperties>
</file>