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0DAC9" w14:textId="201BD79A" w:rsidR="00D059D6" w:rsidRPr="00AE0BB5" w:rsidRDefault="00AE0BB5" w:rsidP="00CF524A">
      <w:pPr>
        <w:jc w:val="center"/>
        <w:rPr>
          <w:rFonts w:ascii="Times New Roman" w:hAnsi="Times New Roman" w:cs="Times New Roman"/>
          <w:b/>
          <w:bCs/>
          <w:sz w:val="36"/>
          <w:szCs w:val="36"/>
        </w:rPr>
      </w:pPr>
      <w:r w:rsidRPr="00AE0BB5">
        <w:rPr>
          <w:rFonts w:ascii="Times New Roman" w:hAnsi="Times New Roman" w:cs="Times New Roman"/>
          <w:b/>
          <w:bCs/>
          <w:sz w:val="36"/>
          <w:szCs w:val="36"/>
        </w:rPr>
        <w:t>BROWSER USE AND COMPUTER USE</w:t>
      </w:r>
    </w:p>
    <w:p w14:paraId="760E9A71" w14:textId="77777777" w:rsidR="00AE0BB5" w:rsidRDefault="00AE0BB5" w:rsidP="00CF524A">
      <w:pPr>
        <w:jc w:val="both"/>
        <w:rPr>
          <w:rFonts w:ascii="Times New Roman" w:hAnsi="Times New Roman" w:cs="Times New Roman"/>
          <w:sz w:val="26"/>
          <w:szCs w:val="26"/>
        </w:rPr>
      </w:pPr>
    </w:p>
    <w:p w14:paraId="282B598C" w14:textId="07E3438E" w:rsidR="00AE0BB5" w:rsidRPr="00B53E65" w:rsidRDefault="00AE0BB5" w:rsidP="00CF524A">
      <w:pPr>
        <w:pStyle w:val="ListParagraph"/>
        <w:numPr>
          <w:ilvl w:val="0"/>
          <w:numId w:val="9"/>
        </w:numPr>
        <w:contextualSpacing w:val="0"/>
        <w:jc w:val="both"/>
        <w:rPr>
          <w:rFonts w:ascii="Times New Roman" w:hAnsi="Times New Roman" w:cs="Times New Roman"/>
          <w:b/>
          <w:bCs/>
          <w:sz w:val="26"/>
          <w:szCs w:val="26"/>
        </w:rPr>
      </w:pPr>
      <w:r w:rsidRPr="00B53E65">
        <w:rPr>
          <w:rFonts w:ascii="Times New Roman" w:hAnsi="Times New Roman" w:cs="Times New Roman"/>
          <w:b/>
          <w:bCs/>
          <w:sz w:val="26"/>
          <w:szCs w:val="26"/>
        </w:rPr>
        <w:t>Introduction</w:t>
      </w:r>
    </w:p>
    <w:p w14:paraId="402FFFF6" w14:textId="270D601D" w:rsidR="00307D56" w:rsidRDefault="00853203" w:rsidP="00CF524A">
      <w:pPr>
        <w:jc w:val="both"/>
        <w:rPr>
          <w:rFonts w:ascii="Times New Roman" w:hAnsi="Times New Roman" w:cs="Times New Roman"/>
          <w:sz w:val="26"/>
          <w:szCs w:val="26"/>
        </w:rPr>
      </w:pPr>
      <w:r w:rsidRPr="00853203">
        <w:rPr>
          <w:rFonts w:ascii="Times New Roman" w:hAnsi="Times New Roman" w:cs="Times New Roman"/>
          <w:sz w:val="26"/>
          <w:szCs w:val="26"/>
        </w:rPr>
        <w:t>In recent years, the proliferation of intelligent agents capable of interacting with web browsers and operating systems has captured substantial attention both in industry and academia. The emergence of browser</w:t>
      </w:r>
      <w:r>
        <w:rPr>
          <w:rFonts w:ascii="Times New Roman" w:hAnsi="Times New Roman" w:cs="Times New Roman"/>
          <w:sz w:val="26"/>
          <w:szCs w:val="26"/>
        </w:rPr>
        <w:t xml:space="preserve"> </w:t>
      </w:r>
      <w:r w:rsidRPr="00853203">
        <w:rPr>
          <w:rFonts w:ascii="Times New Roman" w:hAnsi="Times New Roman" w:cs="Times New Roman"/>
          <w:sz w:val="26"/>
          <w:szCs w:val="26"/>
        </w:rPr>
        <w:t>use reflects a new wave of web automation that promises to reshape human–web interaction paradigms. Alongside this, computer</w:t>
      </w:r>
      <w:r>
        <w:rPr>
          <w:rFonts w:ascii="Times New Roman" w:hAnsi="Times New Roman" w:cs="Times New Roman"/>
          <w:sz w:val="26"/>
          <w:szCs w:val="26"/>
        </w:rPr>
        <w:t xml:space="preserve"> </w:t>
      </w:r>
      <w:r w:rsidRPr="00853203">
        <w:rPr>
          <w:rFonts w:ascii="Times New Roman" w:hAnsi="Times New Roman" w:cs="Times New Roman"/>
          <w:sz w:val="26"/>
          <w:szCs w:val="26"/>
        </w:rPr>
        <w:t xml:space="preserve">use agents are being elevated from script-based tools to sophisticated systems leveraging large language models and multimodal reasoning to execute complex, multi-step workflows. These developments are not merely incremental: they hint at a shift toward agents that act as intermediaries in digital environments, rather than passive interfaces. The trend has garnered significant investment and strategic focus, as major technology firms increasingly embed agentic capabilities into mainstream products and service ecosystems. At the same time, early deployments and demonstrations underscore persistent challenges in robustness, usability, and security. </w:t>
      </w:r>
    </w:p>
    <w:p w14:paraId="78D4E80E" w14:textId="77777777" w:rsidR="00307D56" w:rsidRPr="00307D56" w:rsidRDefault="00307D56" w:rsidP="00CF524A">
      <w:pPr>
        <w:jc w:val="both"/>
        <w:rPr>
          <w:rFonts w:ascii="Times New Roman" w:hAnsi="Times New Roman" w:cs="Times New Roman"/>
          <w:sz w:val="26"/>
          <w:szCs w:val="26"/>
        </w:rPr>
      </w:pPr>
    </w:p>
    <w:p w14:paraId="67A56135" w14:textId="71ACF6B0" w:rsidR="00AE0BB5" w:rsidRPr="00B53E65" w:rsidRDefault="00AE0BB5" w:rsidP="00CF524A">
      <w:pPr>
        <w:pStyle w:val="ListParagraph"/>
        <w:numPr>
          <w:ilvl w:val="0"/>
          <w:numId w:val="9"/>
        </w:numPr>
        <w:contextualSpacing w:val="0"/>
        <w:jc w:val="both"/>
        <w:rPr>
          <w:rFonts w:ascii="Times New Roman" w:hAnsi="Times New Roman" w:cs="Times New Roman"/>
          <w:b/>
          <w:bCs/>
          <w:sz w:val="26"/>
          <w:szCs w:val="26"/>
        </w:rPr>
      </w:pPr>
      <w:r w:rsidRPr="00B53E65">
        <w:rPr>
          <w:rFonts w:ascii="Times New Roman" w:hAnsi="Times New Roman" w:cs="Times New Roman"/>
          <w:b/>
          <w:bCs/>
          <w:sz w:val="26"/>
          <w:szCs w:val="26"/>
        </w:rPr>
        <w:t>Browser use and Computer use</w:t>
      </w:r>
    </w:p>
    <w:p w14:paraId="74C88F9A" w14:textId="77777777" w:rsidR="00AE0BB5" w:rsidRPr="00B53E65" w:rsidRDefault="00AE0BB5" w:rsidP="00CF524A">
      <w:pPr>
        <w:pStyle w:val="ListParagraph"/>
        <w:numPr>
          <w:ilvl w:val="1"/>
          <w:numId w:val="9"/>
        </w:numPr>
        <w:spacing w:line="360" w:lineRule="auto"/>
        <w:contextualSpacing w:val="0"/>
        <w:jc w:val="both"/>
        <w:rPr>
          <w:rFonts w:ascii="Times New Roman" w:hAnsi="Times New Roman" w:cs="Times New Roman"/>
          <w:b/>
          <w:bCs/>
          <w:sz w:val="26"/>
          <w:szCs w:val="26"/>
        </w:rPr>
      </w:pPr>
      <w:r w:rsidRPr="00B53E65">
        <w:rPr>
          <w:rFonts w:ascii="Times New Roman" w:hAnsi="Times New Roman" w:cs="Times New Roman"/>
          <w:b/>
          <w:bCs/>
          <w:sz w:val="26"/>
          <w:szCs w:val="26"/>
        </w:rPr>
        <w:t>Definitions and Use cases</w:t>
      </w:r>
    </w:p>
    <w:p w14:paraId="258918C0" w14:textId="6F1001D9" w:rsidR="00853203" w:rsidRDefault="00853203" w:rsidP="00CF524A">
      <w:pPr>
        <w:jc w:val="both"/>
        <w:rPr>
          <w:rFonts w:ascii="Times New Roman" w:hAnsi="Times New Roman" w:cs="Times New Roman"/>
          <w:sz w:val="26"/>
          <w:szCs w:val="26"/>
        </w:rPr>
      </w:pPr>
      <w:r w:rsidRPr="00853203">
        <w:rPr>
          <w:rFonts w:ascii="Times New Roman" w:hAnsi="Times New Roman" w:cs="Times New Roman"/>
          <w:sz w:val="26"/>
          <w:szCs w:val="26"/>
        </w:rPr>
        <w:t>Browser</w:t>
      </w:r>
      <w:r>
        <w:rPr>
          <w:rFonts w:ascii="Times New Roman" w:hAnsi="Times New Roman" w:cs="Times New Roman"/>
          <w:sz w:val="26"/>
          <w:szCs w:val="26"/>
        </w:rPr>
        <w:t xml:space="preserve"> </w:t>
      </w:r>
      <w:r w:rsidRPr="00853203">
        <w:rPr>
          <w:rFonts w:ascii="Times New Roman" w:hAnsi="Times New Roman" w:cs="Times New Roman"/>
          <w:sz w:val="26"/>
          <w:szCs w:val="26"/>
        </w:rPr>
        <w:t>use agents, often referred to as web agents, are intelligent systems designed to automate interactions with web browsers. Their primary role is to carry out repetitive or structured tasks that would otherwise require direct human input. Typical applications include logging into websites, completing online forms, extracting or scraping information, executing online purchases, and conducting automated user interface testing. By performing these activities efficiently and reliably, browser</w:t>
      </w:r>
      <w:r>
        <w:rPr>
          <w:rFonts w:ascii="Times New Roman" w:hAnsi="Times New Roman" w:cs="Times New Roman"/>
          <w:sz w:val="26"/>
          <w:szCs w:val="26"/>
        </w:rPr>
        <w:t xml:space="preserve"> </w:t>
      </w:r>
      <w:r w:rsidRPr="00853203">
        <w:rPr>
          <w:rFonts w:ascii="Times New Roman" w:hAnsi="Times New Roman" w:cs="Times New Roman"/>
          <w:sz w:val="26"/>
          <w:szCs w:val="26"/>
        </w:rPr>
        <w:t>use agents have become an essential tool for streamlining web-based workflows and enabling large-scale automation in both research and industry settings.</w:t>
      </w:r>
    </w:p>
    <w:p w14:paraId="317E018B" w14:textId="77777777" w:rsidR="00573F03" w:rsidRDefault="00145D37" w:rsidP="00573F03">
      <w:pPr>
        <w:keepNext/>
        <w:jc w:val="center"/>
      </w:pPr>
      <w:r w:rsidRPr="00145D37">
        <w:rPr>
          <w:rFonts w:ascii="Times New Roman" w:hAnsi="Times New Roman" w:cs="Times New Roman"/>
          <w:noProof/>
          <w:sz w:val="26"/>
          <w:szCs w:val="26"/>
        </w:rPr>
        <w:lastRenderedPageBreak/>
        <w:drawing>
          <wp:inline distT="0" distB="0" distL="0" distR="0" wp14:anchorId="66A83642" wp14:editId="740E054F">
            <wp:extent cx="5943600" cy="3681095"/>
            <wp:effectExtent l="0" t="0" r="0" b="0"/>
            <wp:docPr id="1932668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68625" name="Picture 1" descr="A screenshot of a computer&#10;&#10;AI-generated content may be incorrect."/>
                    <pic:cNvPicPr/>
                  </pic:nvPicPr>
                  <pic:blipFill>
                    <a:blip r:embed="rId6"/>
                    <a:stretch>
                      <a:fillRect/>
                    </a:stretch>
                  </pic:blipFill>
                  <pic:spPr>
                    <a:xfrm>
                      <a:off x="0" y="0"/>
                      <a:ext cx="5943600" cy="3681095"/>
                    </a:xfrm>
                    <a:prstGeom prst="rect">
                      <a:avLst/>
                    </a:prstGeom>
                  </pic:spPr>
                </pic:pic>
              </a:graphicData>
            </a:graphic>
          </wp:inline>
        </w:drawing>
      </w:r>
    </w:p>
    <w:p w14:paraId="7FBF0D48" w14:textId="07220E2C" w:rsidR="00145D37" w:rsidRPr="00573F03" w:rsidRDefault="00573F03" w:rsidP="00573F03">
      <w:pPr>
        <w:pStyle w:val="Caption"/>
        <w:jc w:val="center"/>
        <w:rPr>
          <w:rFonts w:ascii="Times New Roman" w:hAnsi="Times New Roman" w:cs="Times New Roman"/>
          <w:sz w:val="24"/>
          <w:szCs w:val="24"/>
        </w:rPr>
      </w:pPr>
      <w:r w:rsidRPr="00573F03">
        <w:rPr>
          <w:rFonts w:ascii="Times New Roman" w:hAnsi="Times New Roman" w:cs="Times New Roman"/>
          <w:sz w:val="24"/>
          <w:szCs w:val="24"/>
        </w:rPr>
        <w:t xml:space="preserve">Figure </w:t>
      </w:r>
      <w:r w:rsidRPr="00573F03">
        <w:rPr>
          <w:rFonts w:ascii="Times New Roman" w:hAnsi="Times New Roman" w:cs="Times New Roman"/>
          <w:sz w:val="24"/>
          <w:szCs w:val="24"/>
        </w:rPr>
        <w:fldChar w:fldCharType="begin"/>
      </w:r>
      <w:r w:rsidRPr="00573F03">
        <w:rPr>
          <w:rFonts w:ascii="Times New Roman" w:hAnsi="Times New Roman" w:cs="Times New Roman"/>
          <w:sz w:val="24"/>
          <w:szCs w:val="24"/>
        </w:rPr>
        <w:instrText xml:space="preserve"> SEQ Figure \* ARABIC </w:instrText>
      </w:r>
      <w:r w:rsidRPr="00573F03">
        <w:rPr>
          <w:rFonts w:ascii="Times New Roman" w:hAnsi="Times New Roman" w:cs="Times New Roman"/>
          <w:sz w:val="24"/>
          <w:szCs w:val="24"/>
        </w:rPr>
        <w:fldChar w:fldCharType="separate"/>
      </w:r>
      <w:r w:rsidR="00BC7AE0">
        <w:rPr>
          <w:rFonts w:ascii="Times New Roman" w:hAnsi="Times New Roman" w:cs="Times New Roman"/>
          <w:noProof/>
          <w:sz w:val="24"/>
          <w:szCs w:val="24"/>
        </w:rPr>
        <w:t>1</w:t>
      </w:r>
      <w:r w:rsidRPr="00573F03">
        <w:rPr>
          <w:rFonts w:ascii="Times New Roman" w:hAnsi="Times New Roman" w:cs="Times New Roman"/>
          <w:sz w:val="24"/>
          <w:szCs w:val="24"/>
        </w:rPr>
        <w:fldChar w:fldCharType="end"/>
      </w:r>
      <w:r w:rsidRPr="00573F03">
        <w:rPr>
          <w:rFonts w:ascii="Times New Roman" w:hAnsi="Times New Roman" w:cs="Times New Roman"/>
          <w:sz w:val="24"/>
          <w:szCs w:val="24"/>
        </w:rPr>
        <w:t xml:space="preserve">. Illustration of a browser </w:t>
      </w:r>
      <w:r>
        <w:rPr>
          <w:rFonts w:ascii="Times New Roman" w:hAnsi="Times New Roman" w:cs="Times New Roman"/>
          <w:sz w:val="24"/>
          <w:szCs w:val="24"/>
        </w:rPr>
        <w:t>use</w:t>
      </w:r>
      <w:r w:rsidRPr="00573F03">
        <w:rPr>
          <w:rFonts w:ascii="Times New Roman" w:hAnsi="Times New Roman" w:cs="Times New Roman"/>
          <w:sz w:val="24"/>
          <w:szCs w:val="24"/>
        </w:rPr>
        <w:t xml:space="preserve"> agent, Gemini Browser, performing </w:t>
      </w:r>
      <w:r>
        <w:rPr>
          <w:rFonts w:ascii="Times New Roman" w:hAnsi="Times New Roman" w:cs="Times New Roman"/>
          <w:sz w:val="24"/>
          <w:szCs w:val="24"/>
        </w:rPr>
        <w:t>tasks</w:t>
      </w:r>
      <w:r w:rsidRPr="00573F03">
        <w:rPr>
          <w:rFonts w:ascii="Times New Roman" w:hAnsi="Times New Roman" w:cs="Times New Roman"/>
          <w:sz w:val="24"/>
          <w:szCs w:val="24"/>
        </w:rPr>
        <w:t xml:space="preserve"> on the Github website</w:t>
      </w:r>
      <w:r>
        <w:rPr>
          <w:rFonts w:ascii="Times New Roman" w:hAnsi="Times New Roman" w:cs="Times New Roman"/>
          <w:sz w:val="24"/>
          <w:szCs w:val="24"/>
        </w:rPr>
        <w:t xml:space="preserve"> within the browser environment</w:t>
      </w:r>
    </w:p>
    <w:p w14:paraId="633152F0" w14:textId="7647A4FD" w:rsidR="00B53E65" w:rsidRDefault="00B53E65" w:rsidP="00CF524A">
      <w:pPr>
        <w:jc w:val="both"/>
        <w:rPr>
          <w:rFonts w:ascii="Times New Roman" w:hAnsi="Times New Roman" w:cs="Times New Roman"/>
          <w:sz w:val="26"/>
          <w:szCs w:val="26"/>
        </w:rPr>
      </w:pPr>
      <w:r w:rsidRPr="00B53E65">
        <w:rPr>
          <w:rFonts w:ascii="Times New Roman" w:hAnsi="Times New Roman" w:cs="Times New Roman"/>
          <w:sz w:val="26"/>
          <w:szCs w:val="26"/>
        </w:rPr>
        <w:t>Computer</w:t>
      </w:r>
      <w:r>
        <w:rPr>
          <w:rFonts w:ascii="Times New Roman" w:hAnsi="Times New Roman" w:cs="Times New Roman"/>
          <w:sz w:val="26"/>
          <w:szCs w:val="26"/>
        </w:rPr>
        <w:t xml:space="preserve"> </w:t>
      </w:r>
      <w:r w:rsidRPr="00B53E65">
        <w:rPr>
          <w:rFonts w:ascii="Times New Roman" w:hAnsi="Times New Roman" w:cs="Times New Roman"/>
          <w:sz w:val="26"/>
          <w:szCs w:val="26"/>
        </w:rPr>
        <w:t>use agents, or more broadly operating system (OS) agents, are intelligent agents capable of controlling and interacting with the entire computer environment rather than being confined to web browsers. In contrast to browser</w:t>
      </w:r>
      <w:r>
        <w:rPr>
          <w:rFonts w:ascii="Times New Roman" w:hAnsi="Times New Roman" w:cs="Times New Roman"/>
          <w:sz w:val="26"/>
          <w:szCs w:val="26"/>
        </w:rPr>
        <w:t xml:space="preserve"> </w:t>
      </w:r>
      <w:r w:rsidRPr="00B53E65">
        <w:rPr>
          <w:rFonts w:ascii="Times New Roman" w:hAnsi="Times New Roman" w:cs="Times New Roman"/>
          <w:sz w:val="26"/>
          <w:szCs w:val="26"/>
        </w:rPr>
        <w:t>use agents, which operate within the boundaries of a web interface, computer</w:t>
      </w:r>
      <w:r>
        <w:rPr>
          <w:rFonts w:ascii="Times New Roman" w:hAnsi="Times New Roman" w:cs="Times New Roman"/>
          <w:sz w:val="26"/>
          <w:szCs w:val="26"/>
        </w:rPr>
        <w:t xml:space="preserve"> </w:t>
      </w:r>
      <w:r w:rsidRPr="00B53E65">
        <w:rPr>
          <w:rFonts w:ascii="Times New Roman" w:hAnsi="Times New Roman" w:cs="Times New Roman"/>
          <w:sz w:val="26"/>
          <w:szCs w:val="26"/>
        </w:rPr>
        <w:t>use agents can manage system-wide operations, encompassing multiple applications and processes simultaneously. Their functionality may subsume browser</w:t>
      </w:r>
      <w:r>
        <w:rPr>
          <w:rFonts w:ascii="Times New Roman" w:hAnsi="Times New Roman" w:cs="Times New Roman"/>
          <w:sz w:val="26"/>
          <w:szCs w:val="26"/>
        </w:rPr>
        <w:t xml:space="preserve"> </w:t>
      </w:r>
      <w:r w:rsidRPr="00B53E65">
        <w:rPr>
          <w:rFonts w:ascii="Times New Roman" w:hAnsi="Times New Roman" w:cs="Times New Roman"/>
          <w:sz w:val="26"/>
          <w:szCs w:val="26"/>
        </w:rPr>
        <w:t>use capabilities as a subset of their broader control. Typical use cases include cross-application automation</w:t>
      </w:r>
      <w:r>
        <w:rPr>
          <w:rFonts w:ascii="Times New Roman" w:hAnsi="Times New Roman" w:cs="Times New Roman"/>
          <w:sz w:val="26"/>
          <w:szCs w:val="26"/>
        </w:rPr>
        <w:t xml:space="preserve">, </w:t>
      </w:r>
      <w:r w:rsidRPr="00B53E65">
        <w:rPr>
          <w:rFonts w:ascii="Times New Roman" w:hAnsi="Times New Roman" w:cs="Times New Roman"/>
          <w:sz w:val="26"/>
          <w:szCs w:val="26"/>
        </w:rPr>
        <w:t>such as coordinating tasks across Word, Excel, Visual Studio Code, Photoshop, and file management systems</w:t>
      </w:r>
      <w:r>
        <w:rPr>
          <w:rFonts w:ascii="Times New Roman" w:hAnsi="Times New Roman" w:cs="Times New Roman"/>
          <w:sz w:val="26"/>
          <w:szCs w:val="26"/>
        </w:rPr>
        <w:t xml:space="preserve"> </w:t>
      </w:r>
      <w:r w:rsidRPr="00B53E65">
        <w:rPr>
          <w:rFonts w:ascii="Times New Roman" w:hAnsi="Times New Roman" w:cs="Times New Roman"/>
          <w:sz w:val="26"/>
          <w:szCs w:val="26"/>
        </w:rPr>
        <w:t>or operating seamlessly within virtual machines. This versatility allows computer-use agents to serve as general-purpose automation frameworks, bridging diverse software ecosystems under a unified agentic interface</w:t>
      </w:r>
      <w:r w:rsidRPr="00A54652">
        <w:rPr>
          <w:rFonts w:ascii="Times New Roman" w:hAnsi="Times New Roman" w:cs="Times New Roman"/>
          <w:sz w:val="26"/>
          <w:szCs w:val="26"/>
        </w:rPr>
        <w:t>.</w:t>
      </w:r>
    </w:p>
    <w:p w14:paraId="071B29A3" w14:textId="77777777" w:rsidR="00573F03" w:rsidRDefault="006265E4" w:rsidP="00573F03">
      <w:pPr>
        <w:keepNext/>
        <w:jc w:val="center"/>
      </w:pPr>
      <w:r w:rsidRPr="006265E4">
        <w:rPr>
          <w:rFonts w:ascii="Times New Roman" w:hAnsi="Times New Roman" w:cs="Times New Roman"/>
          <w:noProof/>
          <w:sz w:val="26"/>
          <w:szCs w:val="26"/>
        </w:rPr>
        <w:lastRenderedPageBreak/>
        <w:drawing>
          <wp:inline distT="0" distB="0" distL="0" distR="0" wp14:anchorId="5979C629" wp14:editId="5B44717D">
            <wp:extent cx="5943600" cy="3825240"/>
            <wp:effectExtent l="0" t="0" r="0" b="3810"/>
            <wp:docPr id="2072570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70836" name="Picture 1" descr="A screenshot of a computer&#10;&#10;AI-generated content may be incorrect."/>
                    <pic:cNvPicPr/>
                  </pic:nvPicPr>
                  <pic:blipFill>
                    <a:blip r:embed="rId7"/>
                    <a:stretch>
                      <a:fillRect/>
                    </a:stretch>
                  </pic:blipFill>
                  <pic:spPr>
                    <a:xfrm>
                      <a:off x="0" y="0"/>
                      <a:ext cx="5943600" cy="3825240"/>
                    </a:xfrm>
                    <a:prstGeom prst="rect">
                      <a:avLst/>
                    </a:prstGeom>
                  </pic:spPr>
                </pic:pic>
              </a:graphicData>
            </a:graphic>
          </wp:inline>
        </w:drawing>
      </w:r>
    </w:p>
    <w:p w14:paraId="2568435D" w14:textId="79AC9B08" w:rsidR="006265E4" w:rsidRPr="00573F03" w:rsidRDefault="00573F03" w:rsidP="00573F03">
      <w:pPr>
        <w:pStyle w:val="Caption"/>
        <w:jc w:val="center"/>
        <w:rPr>
          <w:rFonts w:ascii="Times New Roman" w:hAnsi="Times New Roman" w:cs="Times New Roman"/>
          <w:sz w:val="24"/>
          <w:szCs w:val="24"/>
        </w:rPr>
      </w:pPr>
      <w:r w:rsidRPr="00573F03">
        <w:rPr>
          <w:rFonts w:ascii="Times New Roman" w:hAnsi="Times New Roman" w:cs="Times New Roman"/>
          <w:sz w:val="24"/>
          <w:szCs w:val="24"/>
        </w:rPr>
        <w:t xml:space="preserve">Figure </w:t>
      </w:r>
      <w:r w:rsidRPr="00573F03">
        <w:rPr>
          <w:rFonts w:ascii="Times New Roman" w:hAnsi="Times New Roman" w:cs="Times New Roman"/>
          <w:sz w:val="24"/>
          <w:szCs w:val="24"/>
        </w:rPr>
        <w:fldChar w:fldCharType="begin"/>
      </w:r>
      <w:r w:rsidRPr="00573F03">
        <w:rPr>
          <w:rFonts w:ascii="Times New Roman" w:hAnsi="Times New Roman" w:cs="Times New Roman"/>
          <w:sz w:val="24"/>
          <w:szCs w:val="24"/>
        </w:rPr>
        <w:instrText xml:space="preserve"> SEQ Figure \* ARABIC </w:instrText>
      </w:r>
      <w:r w:rsidRPr="00573F03">
        <w:rPr>
          <w:rFonts w:ascii="Times New Roman" w:hAnsi="Times New Roman" w:cs="Times New Roman"/>
          <w:sz w:val="24"/>
          <w:szCs w:val="24"/>
        </w:rPr>
        <w:fldChar w:fldCharType="separate"/>
      </w:r>
      <w:r w:rsidR="00BC7AE0">
        <w:rPr>
          <w:rFonts w:ascii="Times New Roman" w:hAnsi="Times New Roman" w:cs="Times New Roman"/>
          <w:noProof/>
          <w:sz w:val="24"/>
          <w:szCs w:val="24"/>
        </w:rPr>
        <w:t>2</w:t>
      </w:r>
      <w:r w:rsidRPr="00573F03">
        <w:rPr>
          <w:rFonts w:ascii="Times New Roman" w:hAnsi="Times New Roman" w:cs="Times New Roman"/>
          <w:sz w:val="24"/>
          <w:szCs w:val="24"/>
        </w:rPr>
        <w:fldChar w:fldCharType="end"/>
      </w:r>
      <w:r w:rsidRPr="00573F03">
        <w:rPr>
          <w:rFonts w:ascii="Times New Roman" w:hAnsi="Times New Roman" w:cs="Times New Roman"/>
          <w:sz w:val="24"/>
          <w:szCs w:val="24"/>
        </w:rPr>
        <w:t>. Illustration of a computer use agent, UI-TARS Desktop, performing a task using the Visual Studio Code application within the computer environment</w:t>
      </w:r>
    </w:p>
    <w:p w14:paraId="2D97CC7E" w14:textId="77777777" w:rsidR="006265E4" w:rsidRPr="00853203" w:rsidRDefault="006265E4" w:rsidP="00CF524A">
      <w:pPr>
        <w:jc w:val="both"/>
        <w:rPr>
          <w:rFonts w:ascii="Times New Roman" w:hAnsi="Times New Roman" w:cs="Times New Roman"/>
          <w:sz w:val="26"/>
          <w:szCs w:val="26"/>
        </w:rPr>
      </w:pPr>
    </w:p>
    <w:p w14:paraId="4D3A087F" w14:textId="6BA2899F" w:rsidR="00AE0BB5" w:rsidRPr="005866D5" w:rsidRDefault="00AE0BB5" w:rsidP="00CF524A">
      <w:pPr>
        <w:pStyle w:val="ListParagraph"/>
        <w:numPr>
          <w:ilvl w:val="1"/>
          <w:numId w:val="9"/>
        </w:numPr>
        <w:contextualSpacing w:val="0"/>
        <w:jc w:val="both"/>
        <w:rPr>
          <w:rFonts w:ascii="Times New Roman" w:hAnsi="Times New Roman" w:cs="Times New Roman"/>
          <w:b/>
          <w:bCs/>
          <w:sz w:val="26"/>
          <w:szCs w:val="26"/>
        </w:rPr>
      </w:pPr>
      <w:r w:rsidRPr="005866D5">
        <w:rPr>
          <w:rFonts w:ascii="Times New Roman" w:hAnsi="Times New Roman" w:cs="Times New Roman"/>
          <w:b/>
          <w:bCs/>
          <w:sz w:val="26"/>
          <w:szCs w:val="26"/>
        </w:rPr>
        <w:t>M</w:t>
      </w:r>
      <w:r w:rsidR="00BC0A12" w:rsidRPr="005866D5">
        <w:rPr>
          <w:rFonts w:ascii="Times New Roman" w:hAnsi="Times New Roman" w:cs="Times New Roman"/>
          <w:b/>
          <w:bCs/>
          <w:sz w:val="26"/>
          <w:szCs w:val="26"/>
        </w:rPr>
        <w:t>ethods</w:t>
      </w:r>
    </w:p>
    <w:p w14:paraId="39B8CEBE" w14:textId="77777777" w:rsidR="00E054D3" w:rsidRPr="00E054D3" w:rsidRDefault="00E054D3" w:rsidP="00CF524A">
      <w:pPr>
        <w:jc w:val="both"/>
        <w:rPr>
          <w:rFonts w:ascii="Times New Roman" w:hAnsi="Times New Roman" w:cs="Times New Roman"/>
          <w:sz w:val="26"/>
          <w:szCs w:val="26"/>
        </w:rPr>
      </w:pPr>
      <w:r w:rsidRPr="00E054D3">
        <w:rPr>
          <w:rFonts w:ascii="Times New Roman" w:hAnsi="Times New Roman" w:cs="Times New Roman"/>
          <w:sz w:val="26"/>
          <w:szCs w:val="26"/>
        </w:rPr>
        <w:t xml:space="preserve">Most existing researchs conceptualize the research landscape through three main perspectives: the </w:t>
      </w:r>
      <w:r w:rsidRPr="00E054D3">
        <w:rPr>
          <w:rFonts w:ascii="Times New Roman" w:hAnsi="Times New Roman" w:cs="Times New Roman"/>
          <w:i/>
          <w:iCs/>
          <w:sz w:val="26"/>
          <w:szCs w:val="26"/>
        </w:rPr>
        <w:t>environment perspective</w:t>
      </w:r>
      <w:r w:rsidRPr="00E054D3">
        <w:rPr>
          <w:rFonts w:ascii="Times New Roman" w:hAnsi="Times New Roman" w:cs="Times New Roman"/>
          <w:sz w:val="26"/>
          <w:szCs w:val="26"/>
        </w:rPr>
        <w:t xml:space="preserve">, the </w:t>
      </w:r>
      <w:r w:rsidRPr="00E054D3">
        <w:rPr>
          <w:rFonts w:ascii="Times New Roman" w:hAnsi="Times New Roman" w:cs="Times New Roman"/>
          <w:i/>
          <w:iCs/>
          <w:sz w:val="26"/>
          <w:szCs w:val="26"/>
        </w:rPr>
        <w:t>interaction perspective</w:t>
      </w:r>
      <w:r w:rsidRPr="00E054D3">
        <w:rPr>
          <w:rFonts w:ascii="Times New Roman" w:hAnsi="Times New Roman" w:cs="Times New Roman"/>
          <w:sz w:val="26"/>
          <w:szCs w:val="26"/>
        </w:rPr>
        <w:t xml:space="preserve">, and the </w:t>
      </w:r>
      <w:r w:rsidRPr="00E054D3">
        <w:rPr>
          <w:rFonts w:ascii="Times New Roman" w:hAnsi="Times New Roman" w:cs="Times New Roman"/>
          <w:i/>
          <w:iCs/>
          <w:sz w:val="26"/>
          <w:szCs w:val="26"/>
        </w:rPr>
        <w:t>agent perspective</w:t>
      </w:r>
      <w:r w:rsidRPr="00E054D3">
        <w:rPr>
          <w:rFonts w:ascii="Times New Roman" w:hAnsi="Times New Roman" w:cs="Times New Roman"/>
          <w:sz w:val="26"/>
          <w:szCs w:val="26"/>
        </w:rPr>
        <w:t>.</w:t>
      </w:r>
    </w:p>
    <w:p w14:paraId="01E034B5" w14:textId="77777777" w:rsidR="00E054D3" w:rsidRPr="00E054D3" w:rsidRDefault="00E054D3" w:rsidP="00CF524A">
      <w:pPr>
        <w:jc w:val="both"/>
        <w:rPr>
          <w:rFonts w:ascii="Times New Roman" w:hAnsi="Times New Roman" w:cs="Times New Roman"/>
          <w:sz w:val="26"/>
          <w:szCs w:val="26"/>
        </w:rPr>
      </w:pPr>
      <w:r w:rsidRPr="00E054D3">
        <w:rPr>
          <w:rFonts w:ascii="Times New Roman" w:hAnsi="Times New Roman" w:cs="Times New Roman"/>
          <w:b/>
          <w:bCs/>
          <w:sz w:val="26"/>
          <w:szCs w:val="26"/>
        </w:rPr>
        <w:t>Environment Perspective</w:t>
      </w:r>
      <w:r w:rsidRPr="00E054D3">
        <w:rPr>
          <w:rFonts w:ascii="Times New Roman" w:hAnsi="Times New Roman" w:cs="Times New Roman"/>
          <w:sz w:val="26"/>
          <w:szCs w:val="26"/>
        </w:rPr>
        <w:t xml:space="preserve">: This perspective discusses the properties of computer and web environments, identifies observation and action types that are shared across different domains. </w:t>
      </w:r>
    </w:p>
    <w:p w14:paraId="1152A387" w14:textId="77777777" w:rsidR="00E054D3" w:rsidRPr="00E054D3" w:rsidRDefault="00E054D3" w:rsidP="00CF524A">
      <w:pPr>
        <w:jc w:val="both"/>
        <w:rPr>
          <w:rFonts w:ascii="Times New Roman" w:hAnsi="Times New Roman" w:cs="Times New Roman"/>
          <w:sz w:val="26"/>
          <w:szCs w:val="26"/>
        </w:rPr>
      </w:pPr>
      <w:r w:rsidRPr="00E054D3">
        <w:rPr>
          <w:rFonts w:ascii="Times New Roman" w:hAnsi="Times New Roman" w:cs="Times New Roman"/>
          <w:b/>
          <w:bCs/>
          <w:sz w:val="26"/>
          <w:szCs w:val="26"/>
        </w:rPr>
        <w:t>Interaction Perspective</w:t>
      </w:r>
      <w:r w:rsidRPr="00E054D3">
        <w:rPr>
          <w:rFonts w:ascii="Times New Roman" w:hAnsi="Times New Roman" w:cs="Times New Roman"/>
          <w:sz w:val="26"/>
          <w:szCs w:val="26"/>
        </w:rPr>
        <w:t xml:space="preserve">: This perspective examines the observation spaces O and action spaces A through which agents interact with their environments. It discusses methods like observation simplification and action grounding, which simplify the task. </w:t>
      </w:r>
    </w:p>
    <w:p w14:paraId="5B91227A" w14:textId="4C5EE1D3" w:rsidR="00E054D3" w:rsidRDefault="00E054D3" w:rsidP="00CF524A">
      <w:pPr>
        <w:jc w:val="both"/>
        <w:rPr>
          <w:rFonts w:ascii="Times New Roman" w:hAnsi="Times New Roman" w:cs="Times New Roman"/>
          <w:sz w:val="26"/>
          <w:szCs w:val="26"/>
        </w:rPr>
      </w:pPr>
      <w:r w:rsidRPr="00E054D3">
        <w:rPr>
          <w:rFonts w:ascii="Times New Roman" w:hAnsi="Times New Roman" w:cs="Times New Roman"/>
          <w:b/>
          <w:bCs/>
          <w:sz w:val="26"/>
          <w:szCs w:val="26"/>
        </w:rPr>
        <w:t>Agent Perspective</w:t>
      </w:r>
      <w:r w:rsidRPr="00E054D3">
        <w:rPr>
          <w:rFonts w:ascii="Times New Roman" w:hAnsi="Times New Roman" w:cs="Times New Roman"/>
          <w:sz w:val="26"/>
          <w:szCs w:val="26"/>
        </w:rPr>
        <w:t>: This perspective focuses on the core components of browser use and computer use agents. It dissects how an agent acts (policy) and how it learns to act (learning strategy), including the use of planning and demonstrations.</w:t>
      </w:r>
    </w:p>
    <w:p w14:paraId="4E06DBF3" w14:textId="77777777" w:rsidR="00573F03" w:rsidRDefault="008B4C4E" w:rsidP="00573F03">
      <w:pPr>
        <w:keepNext/>
        <w:jc w:val="center"/>
      </w:pPr>
      <w:r w:rsidRPr="008B4C4E">
        <w:rPr>
          <w:rFonts w:ascii="Times New Roman" w:hAnsi="Times New Roman" w:cs="Times New Roman"/>
          <w:noProof/>
          <w:sz w:val="26"/>
          <w:szCs w:val="26"/>
        </w:rPr>
        <w:lastRenderedPageBreak/>
        <w:drawing>
          <wp:inline distT="0" distB="0" distL="0" distR="0" wp14:anchorId="24C507DD" wp14:editId="3A4743A9">
            <wp:extent cx="5943600" cy="3121660"/>
            <wp:effectExtent l="0" t="0" r="0" b="2540"/>
            <wp:docPr id="1193087763" name="Picture 1" descr="A diagram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87763" name="Picture 1" descr="A diagram of a computer application&#10;&#10;AI-generated content may be incorrect."/>
                    <pic:cNvPicPr/>
                  </pic:nvPicPr>
                  <pic:blipFill>
                    <a:blip r:embed="rId8"/>
                    <a:stretch>
                      <a:fillRect/>
                    </a:stretch>
                  </pic:blipFill>
                  <pic:spPr>
                    <a:xfrm>
                      <a:off x="0" y="0"/>
                      <a:ext cx="5943600" cy="3121660"/>
                    </a:xfrm>
                    <a:prstGeom prst="rect">
                      <a:avLst/>
                    </a:prstGeom>
                  </pic:spPr>
                </pic:pic>
              </a:graphicData>
            </a:graphic>
          </wp:inline>
        </w:drawing>
      </w:r>
    </w:p>
    <w:p w14:paraId="59661994" w14:textId="13E891E7" w:rsidR="008B4C4E" w:rsidRPr="00573F03" w:rsidRDefault="00573F03" w:rsidP="00573F03">
      <w:pPr>
        <w:pStyle w:val="Caption"/>
        <w:jc w:val="center"/>
        <w:rPr>
          <w:rFonts w:ascii="Times New Roman" w:hAnsi="Times New Roman" w:cs="Times New Roman"/>
          <w:sz w:val="24"/>
          <w:szCs w:val="24"/>
        </w:rPr>
      </w:pPr>
      <w:r w:rsidRPr="00573F03">
        <w:rPr>
          <w:rFonts w:ascii="Times New Roman" w:hAnsi="Times New Roman" w:cs="Times New Roman"/>
          <w:sz w:val="24"/>
          <w:szCs w:val="24"/>
        </w:rPr>
        <w:t xml:space="preserve">Figure </w:t>
      </w:r>
      <w:r w:rsidRPr="00573F03">
        <w:rPr>
          <w:rFonts w:ascii="Times New Roman" w:hAnsi="Times New Roman" w:cs="Times New Roman"/>
          <w:sz w:val="24"/>
          <w:szCs w:val="24"/>
        </w:rPr>
        <w:fldChar w:fldCharType="begin"/>
      </w:r>
      <w:r w:rsidRPr="00573F03">
        <w:rPr>
          <w:rFonts w:ascii="Times New Roman" w:hAnsi="Times New Roman" w:cs="Times New Roman"/>
          <w:sz w:val="24"/>
          <w:szCs w:val="24"/>
        </w:rPr>
        <w:instrText xml:space="preserve"> SEQ Figure \* ARABIC </w:instrText>
      </w:r>
      <w:r w:rsidRPr="00573F03">
        <w:rPr>
          <w:rFonts w:ascii="Times New Roman" w:hAnsi="Times New Roman" w:cs="Times New Roman"/>
          <w:sz w:val="24"/>
          <w:szCs w:val="24"/>
        </w:rPr>
        <w:fldChar w:fldCharType="separate"/>
      </w:r>
      <w:r w:rsidR="00BC7AE0">
        <w:rPr>
          <w:rFonts w:ascii="Times New Roman" w:hAnsi="Times New Roman" w:cs="Times New Roman"/>
          <w:noProof/>
          <w:sz w:val="24"/>
          <w:szCs w:val="24"/>
        </w:rPr>
        <w:t>3</w:t>
      </w:r>
      <w:r w:rsidRPr="00573F03">
        <w:rPr>
          <w:rFonts w:ascii="Times New Roman" w:hAnsi="Times New Roman" w:cs="Times New Roman"/>
          <w:sz w:val="24"/>
          <w:szCs w:val="24"/>
        </w:rPr>
        <w:fldChar w:fldCharType="end"/>
      </w:r>
      <w:r w:rsidRPr="00573F03">
        <w:rPr>
          <w:rFonts w:ascii="Times New Roman" w:hAnsi="Times New Roman" w:cs="Times New Roman"/>
          <w:sz w:val="24"/>
          <w:szCs w:val="24"/>
        </w:rPr>
        <w:t>. Simplified illustration of the Perspectives in the paper OS Agents: A Survey on MLLM-based Agents for Computer, Phone and Browser Use</w:t>
      </w:r>
    </w:p>
    <w:p w14:paraId="4B02B06E" w14:textId="77777777" w:rsidR="005866D5" w:rsidRPr="00E054D3" w:rsidRDefault="005866D5" w:rsidP="00CF524A">
      <w:pPr>
        <w:jc w:val="both"/>
        <w:rPr>
          <w:rFonts w:ascii="Times New Roman" w:hAnsi="Times New Roman" w:cs="Times New Roman"/>
          <w:sz w:val="26"/>
          <w:szCs w:val="26"/>
        </w:rPr>
      </w:pPr>
    </w:p>
    <w:p w14:paraId="510208DD" w14:textId="1A740722" w:rsidR="008B4C4E" w:rsidRPr="008B4C4E" w:rsidRDefault="00E054D3" w:rsidP="008B4C4E">
      <w:pPr>
        <w:pStyle w:val="ListParagraph"/>
        <w:numPr>
          <w:ilvl w:val="2"/>
          <w:numId w:val="9"/>
        </w:numPr>
        <w:contextualSpacing w:val="0"/>
        <w:jc w:val="both"/>
        <w:rPr>
          <w:rFonts w:ascii="Times New Roman" w:hAnsi="Times New Roman" w:cs="Times New Roman"/>
          <w:b/>
          <w:bCs/>
          <w:sz w:val="26"/>
          <w:szCs w:val="26"/>
        </w:rPr>
      </w:pPr>
      <w:r w:rsidRPr="005866D5">
        <w:rPr>
          <w:rFonts w:ascii="Times New Roman" w:hAnsi="Times New Roman" w:cs="Times New Roman"/>
          <w:b/>
          <w:bCs/>
          <w:sz w:val="26"/>
          <w:szCs w:val="26"/>
        </w:rPr>
        <w:t>Interaction Perspective</w:t>
      </w:r>
    </w:p>
    <w:p w14:paraId="2026C782" w14:textId="6DEDAD37" w:rsidR="00E054D3" w:rsidRPr="005866D5" w:rsidRDefault="000C4259" w:rsidP="00CF524A">
      <w:pPr>
        <w:pStyle w:val="ListParagraph"/>
        <w:numPr>
          <w:ilvl w:val="3"/>
          <w:numId w:val="9"/>
        </w:numPr>
        <w:contextualSpacing w:val="0"/>
        <w:jc w:val="both"/>
        <w:rPr>
          <w:rFonts w:ascii="Times New Roman" w:hAnsi="Times New Roman" w:cs="Times New Roman"/>
          <w:b/>
          <w:bCs/>
          <w:sz w:val="26"/>
          <w:szCs w:val="26"/>
        </w:rPr>
      </w:pPr>
      <w:r w:rsidRPr="005866D5">
        <w:rPr>
          <w:rFonts w:ascii="Times New Roman" w:hAnsi="Times New Roman" w:cs="Times New Roman"/>
          <w:b/>
          <w:bCs/>
          <w:sz w:val="26"/>
          <w:szCs w:val="26"/>
        </w:rPr>
        <w:t>Observation space</w:t>
      </w:r>
    </w:p>
    <w:p w14:paraId="3C54DFFE" w14:textId="16A91E3F" w:rsidR="000C4259" w:rsidRDefault="002E45A6" w:rsidP="00CF524A">
      <w:pPr>
        <w:jc w:val="both"/>
        <w:rPr>
          <w:rFonts w:ascii="Times New Roman" w:hAnsi="Times New Roman" w:cs="Times New Roman"/>
          <w:sz w:val="26"/>
          <w:szCs w:val="26"/>
        </w:rPr>
      </w:pPr>
      <w:r w:rsidRPr="002E45A6">
        <w:rPr>
          <w:rFonts w:ascii="Times New Roman" w:hAnsi="Times New Roman" w:cs="Times New Roman"/>
          <w:sz w:val="26"/>
          <w:szCs w:val="26"/>
        </w:rPr>
        <w:t xml:space="preserve">The observation space encompasses the information </w:t>
      </w:r>
      <w:r>
        <w:rPr>
          <w:rFonts w:ascii="Times New Roman" w:hAnsi="Times New Roman" w:cs="Times New Roman"/>
          <w:sz w:val="26"/>
          <w:szCs w:val="26"/>
        </w:rPr>
        <w:t>agents</w:t>
      </w:r>
      <w:r w:rsidRPr="002E45A6">
        <w:rPr>
          <w:rFonts w:ascii="Times New Roman" w:hAnsi="Times New Roman" w:cs="Times New Roman"/>
          <w:sz w:val="26"/>
          <w:szCs w:val="26"/>
        </w:rPr>
        <w:t xml:space="preserve"> can access about the system’s state and user activities. Observation includes capturing information from the </w:t>
      </w:r>
      <w:r>
        <w:rPr>
          <w:rFonts w:ascii="Times New Roman" w:hAnsi="Times New Roman" w:cs="Times New Roman"/>
          <w:sz w:val="26"/>
          <w:szCs w:val="26"/>
        </w:rPr>
        <w:t>environment</w:t>
      </w:r>
      <w:r w:rsidRPr="002E45A6">
        <w:rPr>
          <w:rFonts w:ascii="Times New Roman" w:hAnsi="Times New Roman" w:cs="Times New Roman"/>
          <w:sz w:val="26"/>
          <w:szCs w:val="26"/>
        </w:rPr>
        <w:t>, such as screen images, or textual data, such as the description of the screen and the HTML code in web-based contexts.</w:t>
      </w:r>
    </w:p>
    <w:p w14:paraId="42D6EA2F" w14:textId="233047E7" w:rsidR="002E45A6" w:rsidRDefault="002E45A6" w:rsidP="00CF524A">
      <w:pPr>
        <w:jc w:val="both"/>
        <w:rPr>
          <w:rFonts w:ascii="Times New Roman" w:hAnsi="Times New Roman" w:cs="Times New Roman"/>
          <w:sz w:val="26"/>
          <w:szCs w:val="26"/>
        </w:rPr>
      </w:pPr>
      <w:r w:rsidRPr="005866D5">
        <w:rPr>
          <w:rFonts w:ascii="Times New Roman" w:hAnsi="Times New Roman" w:cs="Times New Roman"/>
          <w:b/>
          <w:bCs/>
          <w:sz w:val="26"/>
          <w:szCs w:val="26"/>
        </w:rPr>
        <w:t xml:space="preserve">Textual </w:t>
      </w:r>
      <w:r w:rsidR="00D90CB3" w:rsidRPr="005866D5">
        <w:rPr>
          <w:rFonts w:ascii="Times New Roman" w:hAnsi="Times New Roman" w:cs="Times New Roman"/>
          <w:b/>
          <w:bCs/>
          <w:sz w:val="26"/>
          <w:szCs w:val="26"/>
        </w:rPr>
        <w:t>representation</w:t>
      </w:r>
      <w:r>
        <w:rPr>
          <w:rFonts w:ascii="Times New Roman" w:hAnsi="Times New Roman" w:cs="Times New Roman"/>
          <w:sz w:val="26"/>
          <w:szCs w:val="26"/>
        </w:rPr>
        <w:t xml:space="preserve">: </w:t>
      </w:r>
      <w:r w:rsidRPr="002E45A6">
        <w:rPr>
          <w:rFonts w:ascii="Times New Roman" w:hAnsi="Times New Roman" w:cs="Times New Roman"/>
          <w:sz w:val="26"/>
          <w:szCs w:val="26"/>
        </w:rPr>
        <w:t>Early works are limited by the fact that LLMs could only process textual input. Therefore, they mainly rely on using tools to convert environments into text descriptions, often represented in a structured format, such as HTML, DOM, or accessibility tree. Textual representations can reveal information visually hidden in images (items in a collapsed menu), possess an inherent hierarchical structure, and include explicit semantic information.</w:t>
      </w:r>
      <w:r>
        <w:rPr>
          <w:rFonts w:ascii="Times New Roman" w:hAnsi="Times New Roman" w:cs="Times New Roman"/>
          <w:sz w:val="26"/>
          <w:szCs w:val="26"/>
        </w:rPr>
        <w:t xml:space="preserve"> However, t</w:t>
      </w:r>
      <w:r w:rsidRPr="002E45A6">
        <w:rPr>
          <w:rFonts w:ascii="Times New Roman" w:hAnsi="Times New Roman" w:cs="Times New Roman"/>
          <w:sz w:val="26"/>
          <w:szCs w:val="26"/>
        </w:rPr>
        <w:t>hey can suffer from reduced information density (verboseness), structural inconsistency across applications</w:t>
      </w:r>
      <w:r w:rsidR="00D90CB3">
        <w:rPr>
          <w:rFonts w:ascii="Times New Roman" w:hAnsi="Times New Roman" w:cs="Times New Roman"/>
          <w:sz w:val="26"/>
          <w:szCs w:val="26"/>
        </w:rPr>
        <w:t xml:space="preserve"> and websites</w:t>
      </w:r>
      <w:r w:rsidRPr="002E45A6">
        <w:rPr>
          <w:rFonts w:ascii="Times New Roman" w:hAnsi="Times New Roman" w:cs="Times New Roman"/>
          <w:sz w:val="26"/>
          <w:szCs w:val="26"/>
        </w:rPr>
        <w:t>, omission of critical visual layout and spatial relationships. Some screen components (like embedded plugins) may entirely lack textual representation.</w:t>
      </w:r>
      <w:r>
        <w:rPr>
          <w:rFonts w:ascii="Times New Roman" w:hAnsi="Times New Roman" w:cs="Times New Roman"/>
          <w:sz w:val="26"/>
          <w:szCs w:val="26"/>
        </w:rPr>
        <w:t xml:space="preserve"> </w:t>
      </w:r>
      <w:r w:rsidR="00393A02">
        <w:rPr>
          <w:rFonts w:ascii="Times New Roman" w:hAnsi="Times New Roman" w:cs="Times New Roman"/>
          <w:sz w:val="26"/>
          <w:szCs w:val="26"/>
        </w:rPr>
        <w:t>Some text-based agents have difficulty dealing with complex modern sites.</w:t>
      </w:r>
    </w:p>
    <w:p w14:paraId="532B4B6D" w14:textId="77777777" w:rsidR="00573F03" w:rsidRDefault="00F23584" w:rsidP="00573F03">
      <w:pPr>
        <w:keepNext/>
        <w:jc w:val="center"/>
      </w:pPr>
      <w:r>
        <w:rPr>
          <w:noProof/>
        </w:rPr>
        <w:lastRenderedPageBreak/>
        <w:drawing>
          <wp:inline distT="0" distB="0" distL="0" distR="0" wp14:anchorId="64027AA4" wp14:editId="00E04EBE">
            <wp:extent cx="3710354" cy="2353459"/>
            <wp:effectExtent l="0" t="0" r="4445" b="8890"/>
            <wp:docPr id="641798328" name="Picture 1" descr="HTML - Document Objec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 Document Object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6948" cy="2363985"/>
                    </a:xfrm>
                    <a:prstGeom prst="rect">
                      <a:avLst/>
                    </a:prstGeom>
                    <a:noFill/>
                    <a:ln>
                      <a:noFill/>
                    </a:ln>
                  </pic:spPr>
                </pic:pic>
              </a:graphicData>
            </a:graphic>
          </wp:inline>
        </w:drawing>
      </w:r>
    </w:p>
    <w:p w14:paraId="7B65B4AD" w14:textId="6E39288C" w:rsidR="00F23584" w:rsidRPr="00573F03" w:rsidRDefault="00573F03" w:rsidP="00573F03">
      <w:pPr>
        <w:pStyle w:val="Caption"/>
        <w:jc w:val="center"/>
        <w:rPr>
          <w:rFonts w:ascii="Times New Roman" w:hAnsi="Times New Roman" w:cs="Times New Roman"/>
          <w:sz w:val="24"/>
          <w:szCs w:val="24"/>
        </w:rPr>
      </w:pPr>
      <w:r w:rsidRPr="00573F03">
        <w:rPr>
          <w:rFonts w:ascii="Times New Roman" w:hAnsi="Times New Roman" w:cs="Times New Roman"/>
          <w:sz w:val="24"/>
          <w:szCs w:val="24"/>
        </w:rPr>
        <w:t xml:space="preserve">Figure </w:t>
      </w:r>
      <w:r w:rsidRPr="00573F03">
        <w:rPr>
          <w:rFonts w:ascii="Times New Roman" w:hAnsi="Times New Roman" w:cs="Times New Roman"/>
          <w:sz w:val="24"/>
          <w:szCs w:val="24"/>
        </w:rPr>
        <w:fldChar w:fldCharType="begin"/>
      </w:r>
      <w:r w:rsidRPr="00573F03">
        <w:rPr>
          <w:rFonts w:ascii="Times New Roman" w:hAnsi="Times New Roman" w:cs="Times New Roman"/>
          <w:sz w:val="24"/>
          <w:szCs w:val="24"/>
        </w:rPr>
        <w:instrText xml:space="preserve"> SEQ Figure \* ARABIC </w:instrText>
      </w:r>
      <w:r w:rsidRPr="00573F03">
        <w:rPr>
          <w:rFonts w:ascii="Times New Roman" w:hAnsi="Times New Roman" w:cs="Times New Roman"/>
          <w:sz w:val="24"/>
          <w:szCs w:val="24"/>
        </w:rPr>
        <w:fldChar w:fldCharType="separate"/>
      </w:r>
      <w:r w:rsidR="00BC7AE0">
        <w:rPr>
          <w:rFonts w:ascii="Times New Roman" w:hAnsi="Times New Roman" w:cs="Times New Roman"/>
          <w:noProof/>
          <w:sz w:val="24"/>
          <w:szCs w:val="24"/>
        </w:rPr>
        <w:t>4</w:t>
      </w:r>
      <w:r w:rsidRPr="00573F03">
        <w:rPr>
          <w:rFonts w:ascii="Times New Roman" w:hAnsi="Times New Roman" w:cs="Times New Roman"/>
          <w:sz w:val="24"/>
          <w:szCs w:val="24"/>
        </w:rPr>
        <w:fldChar w:fldCharType="end"/>
      </w:r>
      <w:r w:rsidRPr="00573F03">
        <w:rPr>
          <w:rFonts w:ascii="Times New Roman" w:hAnsi="Times New Roman" w:cs="Times New Roman"/>
          <w:sz w:val="24"/>
          <w:szCs w:val="24"/>
        </w:rPr>
        <w:t xml:space="preserve">. </w:t>
      </w:r>
      <w:r w:rsidRPr="00F23584">
        <w:rPr>
          <w:rFonts w:ascii="Times New Roman" w:hAnsi="Times New Roman" w:cs="Times New Roman"/>
          <w:sz w:val="24"/>
          <w:szCs w:val="24"/>
        </w:rPr>
        <w:t>Document Object Model (DOM)</w:t>
      </w:r>
    </w:p>
    <w:p w14:paraId="6BBF88C2" w14:textId="77777777" w:rsidR="00C073FE" w:rsidRDefault="002F5636" w:rsidP="00CF524A">
      <w:pPr>
        <w:jc w:val="both"/>
        <w:rPr>
          <w:rFonts w:ascii="Times New Roman" w:hAnsi="Times New Roman" w:cs="Times New Roman"/>
          <w:sz w:val="26"/>
          <w:szCs w:val="26"/>
        </w:rPr>
      </w:pPr>
      <w:r w:rsidRPr="005866D5">
        <w:rPr>
          <w:rFonts w:ascii="Times New Roman" w:hAnsi="Times New Roman" w:cs="Times New Roman"/>
          <w:b/>
          <w:bCs/>
          <w:sz w:val="26"/>
          <w:szCs w:val="26"/>
        </w:rPr>
        <w:t>GUI screenshot representation</w:t>
      </w:r>
      <w:r>
        <w:rPr>
          <w:rFonts w:ascii="Times New Roman" w:hAnsi="Times New Roman" w:cs="Times New Roman"/>
          <w:sz w:val="26"/>
          <w:szCs w:val="26"/>
        </w:rPr>
        <w:t xml:space="preserve">: </w:t>
      </w:r>
      <w:r w:rsidR="00152C78" w:rsidRPr="00152C78">
        <w:rPr>
          <w:rFonts w:ascii="Times New Roman" w:hAnsi="Times New Roman" w:cs="Times New Roman"/>
          <w:sz w:val="26"/>
          <w:szCs w:val="26"/>
        </w:rPr>
        <w:t xml:space="preserve">Despite the remarkable success of text-based </w:t>
      </w:r>
      <w:r w:rsidR="00152C78">
        <w:rPr>
          <w:rFonts w:ascii="Times New Roman" w:hAnsi="Times New Roman" w:cs="Times New Roman"/>
          <w:sz w:val="26"/>
          <w:szCs w:val="26"/>
        </w:rPr>
        <w:t>agents</w:t>
      </w:r>
      <w:r w:rsidR="00152C78" w:rsidRPr="00152C78">
        <w:rPr>
          <w:rFonts w:ascii="Times New Roman" w:hAnsi="Times New Roman" w:cs="Times New Roman"/>
          <w:sz w:val="26"/>
          <w:szCs w:val="26"/>
        </w:rPr>
        <w:t xml:space="preserve">, leveraging the textual metadata of the environment usually fails to align closely with human cognitive processes since the </w:t>
      </w:r>
      <w:r w:rsidR="00152C78">
        <w:rPr>
          <w:rFonts w:ascii="Times New Roman" w:hAnsi="Times New Roman" w:cs="Times New Roman"/>
          <w:sz w:val="26"/>
          <w:szCs w:val="26"/>
        </w:rPr>
        <w:t>GUI</w:t>
      </w:r>
      <w:r w:rsidR="00152C78" w:rsidRPr="00152C78">
        <w:rPr>
          <w:rFonts w:ascii="Times New Roman" w:hAnsi="Times New Roman" w:cs="Times New Roman"/>
          <w:sz w:val="26"/>
          <w:szCs w:val="26"/>
        </w:rPr>
        <w:t xml:space="preserve"> are inherently visual</w:t>
      </w:r>
      <w:r w:rsidR="00152C78">
        <w:rPr>
          <w:rFonts w:ascii="Times New Roman" w:hAnsi="Times New Roman" w:cs="Times New Roman"/>
          <w:sz w:val="26"/>
          <w:szCs w:val="26"/>
        </w:rPr>
        <w:t xml:space="preserve">. </w:t>
      </w:r>
      <w:r w:rsidR="00152C78" w:rsidRPr="00152C78">
        <w:rPr>
          <w:rFonts w:ascii="Times New Roman" w:hAnsi="Times New Roman" w:cs="Times New Roman"/>
          <w:sz w:val="26"/>
          <w:szCs w:val="26"/>
        </w:rPr>
        <w:t xml:space="preserve">Additionally, </w:t>
      </w:r>
      <w:r w:rsidR="00152C78">
        <w:rPr>
          <w:rFonts w:ascii="Times New Roman" w:hAnsi="Times New Roman" w:cs="Times New Roman"/>
          <w:sz w:val="26"/>
          <w:szCs w:val="26"/>
        </w:rPr>
        <w:t xml:space="preserve">due to drawbacks of using textual representations described above and </w:t>
      </w:r>
      <w:r w:rsidR="00152C78" w:rsidRPr="00152C78">
        <w:rPr>
          <w:rFonts w:ascii="Times New Roman" w:hAnsi="Times New Roman" w:cs="Times New Roman"/>
          <w:sz w:val="26"/>
          <w:szCs w:val="26"/>
        </w:rPr>
        <w:t>performance using text-based agents drop significantly on realistic benchmarks like Mind2Web</w:t>
      </w:r>
      <w:r w:rsidR="00152C78">
        <w:rPr>
          <w:rFonts w:ascii="Times New Roman" w:hAnsi="Times New Roman" w:cs="Times New Roman"/>
          <w:sz w:val="26"/>
          <w:szCs w:val="26"/>
        </w:rPr>
        <w:t xml:space="preserve"> (</w:t>
      </w:r>
      <w:r w:rsidR="00152C78" w:rsidRPr="00152C78">
        <w:rPr>
          <w:rFonts w:ascii="Times New Roman" w:hAnsi="Times New Roman" w:cs="Times New Roman"/>
          <w:sz w:val="26"/>
          <w:szCs w:val="26"/>
        </w:rPr>
        <w:t>where HTML is often more verbose and inconsistent</w:t>
      </w:r>
      <w:r w:rsidR="00152C78">
        <w:rPr>
          <w:rFonts w:ascii="Times New Roman" w:hAnsi="Times New Roman" w:cs="Times New Roman"/>
          <w:sz w:val="26"/>
          <w:szCs w:val="26"/>
        </w:rPr>
        <w:t>), r</w:t>
      </w:r>
      <w:r w:rsidR="00152C78" w:rsidRPr="00152C78">
        <w:rPr>
          <w:rFonts w:ascii="Times New Roman" w:hAnsi="Times New Roman" w:cs="Times New Roman"/>
          <w:sz w:val="26"/>
          <w:szCs w:val="26"/>
        </w:rPr>
        <w:t xml:space="preserve">esearch is increasingly treating GUI screenshots as the perception input for </w:t>
      </w:r>
      <w:r w:rsidR="00152C78">
        <w:rPr>
          <w:rFonts w:ascii="Times New Roman" w:hAnsi="Times New Roman" w:cs="Times New Roman"/>
          <w:sz w:val="26"/>
          <w:szCs w:val="26"/>
        </w:rPr>
        <w:t>a</w:t>
      </w:r>
      <w:r w:rsidR="00152C78" w:rsidRPr="00152C78">
        <w:rPr>
          <w:rFonts w:ascii="Times New Roman" w:hAnsi="Times New Roman" w:cs="Times New Roman"/>
          <w:sz w:val="26"/>
          <w:szCs w:val="26"/>
        </w:rPr>
        <w:t>gents</w:t>
      </w:r>
      <w:r w:rsidR="00152C78">
        <w:rPr>
          <w:rFonts w:ascii="Times New Roman" w:hAnsi="Times New Roman" w:cs="Times New Roman"/>
          <w:sz w:val="26"/>
          <w:szCs w:val="26"/>
        </w:rPr>
        <w:t>.</w:t>
      </w:r>
      <w:r w:rsidR="00A96AF9">
        <w:rPr>
          <w:rFonts w:ascii="Times New Roman" w:hAnsi="Times New Roman" w:cs="Times New Roman"/>
          <w:sz w:val="26"/>
          <w:szCs w:val="26"/>
        </w:rPr>
        <w:t xml:space="preserve"> But </w:t>
      </w:r>
      <w:r w:rsidR="00A96AF9" w:rsidRPr="00A96AF9">
        <w:rPr>
          <w:rFonts w:ascii="Times New Roman" w:hAnsi="Times New Roman" w:cs="Times New Roman"/>
          <w:sz w:val="26"/>
          <w:szCs w:val="26"/>
        </w:rPr>
        <w:t>due to practical concerns, screenshots are often simplified by downsampling or cropping.</w:t>
      </w:r>
    </w:p>
    <w:p w14:paraId="74328CCB" w14:textId="417E2CCE" w:rsidR="00A96AF9" w:rsidRDefault="00C073FE" w:rsidP="00CF524A">
      <w:pPr>
        <w:jc w:val="both"/>
        <w:rPr>
          <w:rFonts w:ascii="Times New Roman" w:hAnsi="Times New Roman" w:cs="Times New Roman"/>
          <w:sz w:val="26"/>
          <w:szCs w:val="26"/>
        </w:rPr>
      </w:pPr>
      <w:r w:rsidRPr="00C073FE">
        <w:rPr>
          <w:rFonts w:ascii="Times New Roman" w:hAnsi="Times New Roman" w:cs="Times New Roman"/>
          <w:b/>
          <w:bCs/>
          <w:sz w:val="26"/>
          <w:szCs w:val="26"/>
        </w:rPr>
        <w:t>Indirect</w:t>
      </w:r>
      <w:r>
        <w:rPr>
          <w:rFonts w:ascii="Times New Roman" w:hAnsi="Times New Roman" w:cs="Times New Roman"/>
          <w:sz w:val="26"/>
          <w:szCs w:val="26"/>
        </w:rPr>
        <w:t xml:space="preserve">: </w:t>
      </w:r>
      <w:r w:rsidRPr="00C073FE">
        <w:rPr>
          <w:rFonts w:ascii="Times New Roman" w:hAnsi="Times New Roman" w:cs="Times New Roman"/>
          <w:sz w:val="26"/>
          <w:szCs w:val="26"/>
        </w:rPr>
        <w:t>Indirect observations that do not describe the current screen but information of the computer state</w:t>
      </w:r>
      <w:r>
        <w:rPr>
          <w:rFonts w:ascii="Times New Roman" w:hAnsi="Times New Roman" w:cs="Times New Roman"/>
          <w:sz w:val="26"/>
          <w:szCs w:val="26"/>
        </w:rPr>
        <w:t>, by accessing network traffic with website or stored files with computer.</w:t>
      </w:r>
      <w:r w:rsidR="00152C78">
        <w:rPr>
          <w:rFonts w:ascii="Times New Roman" w:hAnsi="Times New Roman" w:cs="Times New Roman"/>
          <w:sz w:val="26"/>
          <w:szCs w:val="26"/>
        </w:rPr>
        <w:t xml:space="preserve"> </w:t>
      </w:r>
    </w:p>
    <w:p w14:paraId="272C1EB8" w14:textId="214084E5" w:rsidR="00297A8C" w:rsidRDefault="00A96AF9" w:rsidP="00297A8C">
      <w:pPr>
        <w:jc w:val="both"/>
        <w:rPr>
          <w:rFonts w:ascii="Times New Roman" w:hAnsi="Times New Roman" w:cs="Times New Roman"/>
          <w:sz w:val="26"/>
          <w:szCs w:val="26"/>
        </w:rPr>
      </w:pPr>
      <w:r w:rsidRPr="005866D5">
        <w:rPr>
          <w:rFonts w:ascii="Times New Roman" w:hAnsi="Times New Roman" w:cs="Times New Roman"/>
          <w:b/>
          <w:bCs/>
          <w:sz w:val="26"/>
          <w:szCs w:val="26"/>
        </w:rPr>
        <w:t>Multi-modal representation</w:t>
      </w:r>
      <w:r>
        <w:rPr>
          <w:rFonts w:ascii="Times New Roman" w:hAnsi="Times New Roman" w:cs="Times New Roman"/>
          <w:sz w:val="26"/>
          <w:szCs w:val="26"/>
        </w:rPr>
        <w:t xml:space="preserve">: </w:t>
      </w:r>
      <w:r w:rsidR="00152C78" w:rsidRPr="00152C78">
        <w:rPr>
          <w:rFonts w:ascii="Times New Roman" w:hAnsi="Times New Roman" w:cs="Times New Roman"/>
          <w:sz w:val="26"/>
          <w:szCs w:val="26"/>
        </w:rPr>
        <w:t xml:space="preserve">To enhance </w:t>
      </w:r>
      <w:r w:rsidR="00152C78">
        <w:rPr>
          <w:rFonts w:ascii="Times New Roman" w:hAnsi="Times New Roman" w:cs="Times New Roman"/>
          <w:sz w:val="26"/>
          <w:szCs w:val="26"/>
        </w:rPr>
        <w:t>agents</w:t>
      </w:r>
      <w:r w:rsidR="00152C78" w:rsidRPr="00152C78">
        <w:rPr>
          <w:rFonts w:ascii="Times New Roman" w:hAnsi="Times New Roman" w:cs="Times New Roman"/>
          <w:sz w:val="26"/>
          <w:szCs w:val="26"/>
        </w:rPr>
        <w:t>’ understanding and grounding ability without fine-tuning visual encoders, existing research focuses on using prompting techniques to describe GUI screenshots. These descriptions can generally be categorized into three types: (1) Visual description. Most research uses</w:t>
      </w:r>
      <w:r w:rsidR="00152C78">
        <w:rPr>
          <w:rFonts w:ascii="Times New Roman" w:hAnsi="Times New Roman" w:cs="Times New Roman"/>
          <w:sz w:val="26"/>
          <w:szCs w:val="26"/>
        </w:rPr>
        <w:t xml:space="preserve"> Set-of-Mark</w:t>
      </w:r>
      <w:r w:rsidR="00152C78" w:rsidRPr="00152C78">
        <w:rPr>
          <w:rFonts w:ascii="Times New Roman" w:hAnsi="Times New Roman" w:cs="Times New Roman"/>
          <w:sz w:val="26"/>
          <w:szCs w:val="26"/>
        </w:rPr>
        <w:t xml:space="preserve"> </w:t>
      </w:r>
      <w:r w:rsidR="00152C78">
        <w:rPr>
          <w:rFonts w:ascii="Times New Roman" w:hAnsi="Times New Roman" w:cs="Times New Roman"/>
          <w:sz w:val="26"/>
          <w:szCs w:val="26"/>
        </w:rPr>
        <w:t>(</w:t>
      </w:r>
      <w:r w:rsidR="00152C78" w:rsidRPr="00152C78">
        <w:rPr>
          <w:rFonts w:ascii="Times New Roman" w:hAnsi="Times New Roman" w:cs="Times New Roman"/>
          <w:sz w:val="26"/>
          <w:szCs w:val="26"/>
        </w:rPr>
        <w:t>SoM</w:t>
      </w:r>
      <w:r w:rsidR="00152C78">
        <w:rPr>
          <w:rFonts w:ascii="Times New Roman" w:hAnsi="Times New Roman" w:cs="Times New Roman"/>
          <w:sz w:val="26"/>
          <w:szCs w:val="26"/>
        </w:rPr>
        <w:t>)</w:t>
      </w:r>
      <w:r w:rsidR="00152C78" w:rsidRPr="00152C78">
        <w:rPr>
          <w:rFonts w:ascii="Times New Roman" w:hAnsi="Times New Roman" w:cs="Times New Roman"/>
          <w:sz w:val="26"/>
          <w:szCs w:val="26"/>
        </w:rPr>
        <w:t xml:space="preserve"> prompting to enhance </w:t>
      </w:r>
      <w:r w:rsidR="00152C78">
        <w:rPr>
          <w:rFonts w:ascii="Times New Roman" w:hAnsi="Times New Roman" w:cs="Times New Roman"/>
          <w:sz w:val="26"/>
          <w:szCs w:val="26"/>
        </w:rPr>
        <w:t>a</w:t>
      </w:r>
      <w:r w:rsidR="00152C78" w:rsidRPr="00152C78">
        <w:rPr>
          <w:rFonts w:ascii="Times New Roman" w:hAnsi="Times New Roman" w:cs="Times New Roman"/>
          <w:sz w:val="26"/>
          <w:szCs w:val="26"/>
        </w:rPr>
        <w:t xml:space="preserve">gents’ visual grounding ability. (2) Semantic description. Some studies improve </w:t>
      </w:r>
      <w:r w:rsidR="00152C78">
        <w:rPr>
          <w:rFonts w:ascii="Times New Roman" w:hAnsi="Times New Roman" w:cs="Times New Roman"/>
          <w:sz w:val="26"/>
          <w:szCs w:val="26"/>
        </w:rPr>
        <w:t>a</w:t>
      </w:r>
      <w:r w:rsidR="00152C78" w:rsidRPr="00152C78">
        <w:rPr>
          <w:rFonts w:ascii="Times New Roman" w:hAnsi="Times New Roman" w:cs="Times New Roman"/>
          <w:sz w:val="26"/>
          <w:szCs w:val="26"/>
        </w:rPr>
        <w:t xml:space="preserve">gents’ understanding and grounding ability by adding descriptions of these interactive elements. (3) Dual description. Dual description combines both visual and semantic information to improve </w:t>
      </w:r>
      <w:r w:rsidR="00152C78">
        <w:rPr>
          <w:rFonts w:ascii="Times New Roman" w:hAnsi="Times New Roman" w:cs="Times New Roman"/>
          <w:sz w:val="26"/>
          <w:szCs w:val="26"/>
        </w:rPr>
        <w:t>agents</w:t>
      </w:r>
      <w:r w:rsidR="00152C78" w:rsidRPr="00152C78">
        <w:rPr>
          <w:rFonts w:ascii="Times New Roman" w:hAnsi="Times New Roman" w:cs="Times New Roman"/>
          <w:sz w:val="26"/>
          <w:szCs w:val="26"/>
        </w:rPr>
        <w:t>’ understanding and grounding of the visual environment</w:t>
      </w:r>
      <w:r w:rsidR="00152C78">
        <w:rPr>
          <w:rFonts w:ascii="Times New Roman" w:hAnsi="Times New Roman" w:cs="Times New Roman"/>
          <w:sz w:val="26"/>
          <w:szCs w:val="26"/>
        </w:rPr>
        <w:t>.</w:t>
      </w:r>
    </w:p>
    <w:p w14:paraId="7CDA9A43" w14:textId="77777777" w:rsidR="00297A8C" w:rsidRPr="00297A8C" w:rsidRDefault="00297A8C" w:rsidP="00297A8C">
      <w:pPr>
        <w:jc w:val="both"/>
        <w:rPr>
          <w:rFonts w:ascii="Times New Roman" w:hAnsi="Times New Roman" w:cs="Times New Roman"/>
          <w:sz w:val="26"/>
          <w:szCs w:val="26"/>
        </w:rPr>
      </w:pPr>
    </w:p>
    <w:p w14:paraId="32EEC9D7" w14:textId="521AF983" w:rsidR="000C4259" w:rsidRPr="005866D5" w:rsidRDefault="000C4259" w:rsidP="00CF524A">
      <w:pPr>
        <w:pStyle w:val="ListParagraph"/>
        <w:numPr>
          <w:ilvl w:val="3"/>
          <w:numId w:val="9"/>
        </w:numPr>
        <w:contextualSpacing w:val="0"/>
        <w:jc w:val="both"/>
        <w:rPr>
          <w:rFonts w:ascii="Times New Roman" w:hAnsi="Times New Roman" w:cs="Times New Roman"/>
          <w:b/>
          <w:bCs/>
          <w:sz w:val="26"/>
          <w:szCs w:val="26"/>
        </w:rPr>
      </w:pPr>
      <w:r w:rsidRPr="005866D5">
        <w:rPr>
          <w:rFonts w:ascii="Times New Roman" w:hAnsi="Times New Roman" w:cs="Times New Roman"/>
          <w:b/>
          <w:bCs/>
          <w:sz w:val="26"/>
          <w:szCs w:val="26"/>
        </w:rPr>
        <w:t>Action space</w:t>
      </w:r>
    </w:p>
    <w:p w14:paraId="1F3437A2" w14:textId="2AEB5174" w:rsidR="007F408F" w:rsidRDefault="00015F03" w:rsidP="00CF524A">
      <w:pPr>
        <w:jc w:val="both"/>
        <w:rPr>
          <w:rFonts w:ascii="Times New Roman" w:hAnsi="Times New Roman" w:cs="Times New Roman"/>
          <w:sz w:val="26"/>
          <w:szCs w:val="26"/>
        </w:rPr>
      </w:pPr>
      <w:r>
        <w:rPr>
          <w:rFonts w:ascii="Times New Roman" w:hAnsi="Times New Roman" w:cs="Times New Roman"/>
          <w:sz w:val="26"/>
          <w:szCs w:val="26"/>
        </w:rPr>
        <w:lastRenderedPageBreak/>
        <w:t>The action space can be categorized into three main types: Input operations, Navigation operations and Extended operations.</w:t>
      </w:r>
    </w:p>
    <w:p w14:paraId="658FB40A" w14:textId="4410EBA7" w:rsidR="00015F03" w:rsidRDefault="00015F03" w:rsidP="00CF524A">
      <w:pPr>
        <w:jc w:val="both"/>
        <w:rPr>
          <w:rFonts w:ascii="Times New Roman" w:hAnsi="Times New Roman" w:cs="Times New Roman"/>
          <w:sz w:val="26"/>
          <w:szCs w:val="26"/>
        </w:rPr>
      </w:pPr>
      <w:r w:rsidRPr="005866D5">
        <w:rPr>
          <w:rFonts w:ascii="Times New Roman" w:hAnsi="Times New Roman" w:cs="Times New Roman"/>
          <w:b/>
          <w:bCs/>
          <w:sz w:val="26"/>
          <w:szCs w:val="26"/>
        </w:rPr>
        <w:t>Input operations</w:t>
      </w:r>
      <w:r>
        <w:rPr>
          <w:rFonts w:ascii="Times New Roman" w:hAnsi="Times New Roman" w:cs="Times New Roman"/>
          <w:sz w:val="26"/>
          <w:szCs w:val="26"/>
        </w:rPr>
        <w:t>:</w:t>
      </w:r>
      <w:r w:rsidRPr="00015F03">
        <w:rPr>
          <w:rFonts w:ascii="Times New Roman" w:hAnsi="Times New Roman" w:cs="Times New Roman"/>
          <w:sz w:val="26"/>
          <w:szCs w:val="26"/>
        </w:rPr>
        <w:t xml:space="preserve"> encompass interactions via mouse/touch and keyboard</w:t>
      </w:r>
      <w:r>
        <w:rPr>
          <w:rFonts w:ascii="Times New Roman" w:hAnsi="Times New Roman" w:cs="Times New Roman"/>
          <w:sz w:val="26"/>
          <w:szCs w:val="26"/>
        </w:rPr>
        <w:t>.</w:t>
      </w:r>
    </w:p>
    <w:p w14:paraId="05D3015C" w14:textId="58B6C93F" w:rsidR="00015F03" w:rsidRDefault="00015F03" w:rsidP="00CF524A">
      <w:pPr>
        <w:jc w:val="both"/>
        <w:rPr>
          <w:rFonts w:ascii="Times New Roman" w:hAnsi="Times New Roman" w:cs="Times New Roman"/>
          <w:sz w:val="26"/>
          <w:szCs w:val="26"/>
        </w:rPr>
      </w:pPr>
      <w:r w:rsidRPr="005866D5">
        <w:rPr>
          <w:rFonts w:ascii="Times New Roman" w:hAnsi="Times New Roman" w:cs="Times New Roman"/>
          <w:b/>
          <w:bCs/>
          <w:sz w:val="26"/>
          <w:szCs w:val="26"/>
        </w:rPr>
        <w:t>Navigation operations</w:t>
      </w:r>
      <w:r>
        <w:rPr>
          <w:rFonts w:ascii="Times New Roman" w:hAnsi="Times New Roman" w:cs="Times New Roman"/>
          <w:sz w:val="26"/>
          <w:szCs w:val="26"/>
        </w:rPr>
        <w:t xml:space="preserve">: </w:t>
      </w:r>
      <w:r w:rsidRPr="00015F03">
        <w:rPr>
          <w:rFonts w:ascii="Times New Roman" w:hAnsi="Times New Roman" w:cs="Times New Roman"/>
          <w:sz w:val="26"/>
          <w:szCs w:val="26"/>
        </w:rPr>
        <w:t xml:space="preserve">enable </w:t>
      </w:r>
      <w:r>
        <w:rPr>
          <w:rFonts w:ascii="Times New Roman" w:hAnsi="Times New Roman" w:cs="Times New Roman"/>
          <w:sz w:val="26"/>
          <w:szCs w:val="26"/>
        </w:rPr>
        <w:t>a</w:t>
      </w:r>
      <w:r w:rsidRPr="00015F03">
        <w:rPr>
          <w:rFonts w:ascii="Times New Roman" w:hAnsi="Times New Roman" w:cs="Times New Roman"/>
          <w:sz w:val="26"/>
          <w:szCs w:val="26"/>
        </w:rPr>
        <w:t xml:space="preserve">gents to traverse targeted platforms and acquire sufficient information for subsequent actions. </w:t>
      </w:r>
      <w:r>
        <w:rPr>
          <w:rFonts w:ascii="Times New Roman" w:hAnsi="Times New Roman" w:cs="Times New Roman"/>
          <w:sz w:val="26"/>
          <w:szCs w:val="26"/>
        </w:rPr>
        <w:t xml:space="preserve">While browser use agents can only perform </w:t>
      </w:r>
      <w:r w:rsidRPr="00015F03">
        <w:rPr>
          <w:rFonts w:ascii="Times New Roman" w:hAnsi="Times New Roman" w:cs="Times New Roman"/>
          <w:sz w:val="26"/>
          <w:szCs w:val="26"/>
        </w:rPr>
        <w:t>web-specific navigation</w:t>
      </w:r>
      <w:r>
        <w:rPr>
          <w:rFonts w:ascii="Times New Roman" w:hAnsi="Times New Roman" w:cs="Times New Roman"/>
          <w:sz w:val="26"/>
          <w:szCs w:val="26"/>
        </w:rPr>
        <w:t xml:space="preserve"> across websites inside the browser, computer use agents can navigate directly through the OS.</w:t>
      </w:r>
    </w:p>
    <w:p w14:paraId="60A3556B" w14:textId="16CA3290" w:rsidR="00015F03" w:rsidRDefault="00015F03" w:rsidP="00CF524A">
      <w:pPr>
        <w:jc w:val="both"/>
        <w:rPr>
          <w:rFonts w:ascii="Times New Roman" w:hAnsi="Times New Roman" w:cs="Times New Roman"/>
          <w:sz w:val="26"/>
          <w:szCs w:val="26"/>
        </w:rPr>
      </w:pPr>
      <w:r w:rsidRPr="005866D5">
        <w:rPr>
          <w:rFonts w:ascii="Times New Roman" w:hAnsi="Times New Roman" w:cs="Times New Roman"/>
          <w:b/>
          <w:bCs/>
          <w:sz w:val="26"/>
          <w:szCs w:val="26"/>
        </w:rPr>
        <w:t>Extended operations</w:t>
      </w:r>
      <w:r>
        <w:rPr>
          <w:rFonts w:ascii="Times New Roman" w:hAnsi="Times New Roman" w:cs="Times New Roman"/>
          <w:sz w:val="26"/>
          <w:szCs w:val="26"/>
        </w:rPr>
        <w:t xml:space="preserve">: </w:t>
      </w:r>
      <w:r w:rsidR="00844C2C" w:rsidRPr="00844C2C">
        <w:rPr>
          <w:rFonts w:ascii="Times New Roman" w:hAnsi="Times New Roman" w:cs="Times New Roman"/>
          <w:sz w:val="26"/>
          <w:szCs w:val="26"/>
        </w:rPr>
        <w:t>provide additional capabilities beyond standard interface interactions, enabling more flexible and powerful agent behaviors. These operations primarily include</w:t>
      </w:r>
      <w:r w:rsidR="00844C2C">
        <w:rPr>
          <w:rFonts w:ascii="Times New Roman" w:hAnsi="Times New Roman" w:cs="Times New Roman"/>
          <w:sz w:val="26"/>
          <w:szCs w:val="26"/>
        </w:rPr>
        <w:t xml:space="preserve"> </w:t>
      </w:r>
      <w:r w:rsidR="005866D5">
        <w:rPr>
          <w:rFonts w:ascii="Times New Roman" w:hAnsi="Times New Roman" w:cs="Times New Roman"/>
          <w:sz w:val="26"/>
          <w:szCs w:val="26"/>
        </w:rPr>
        <w:t xml:space="preserve">(1) </w:t>
      </w:r>
      <w:r w:rsidR="00844C2C" w:rsidRPr="00844C2C">
        <w:rPr>
          <w:rFonts w:ascii="Times New Roman" w:hAnsi="Times New Roman" w:cs="Times New Roman"/>
          <w:sz w:val="26"/>
          <w:szCs w:val="26"/>
        </w:rPr>
        <w:t>code execution capabilities that allow agents to dynamically extend their action space beyond predefined operations, enabling flexible and customizable control through direct script execution and command interpretation, and</w:t>
      </w:r>
      <w:r w:rsidR="005866D5">
        <w:rPr>
          <w:rFonts w:ascii="Times New Roman" w:hAnsi="Times New Roman" w:cs="Times New Roman"/>
          <w:sz w:val="26"/>
          <w:szCs w:val="26"/>
        </w:rPr>
        <w:t xml:space="preserve"> (2)</w:t>
      </w:r>
      <w:r w:rsidR="00844C2C" w:rsidRPr="00844C2C">
        <w:rPr>
          <w:rFonts w:ascii="Times New Roman" w:hAnsi="Times New Roman" w:cs="Times New Roman"/>
          <w:sz w:val="26"/>
          <w:szCs w:val="26"/>
        </w:rPr>
        <w:t xml:space="preserve"> API integration features that expand agents’ capabilities by accessing external tools and information resources, facilitating interactions with third-party services and specialized functionalities</w:t>
      </w:r>
      <w:r w:rsidR="005866D5">
        <w:rPr>
          <w:rFonts w:ascii="Times New Roman" w:hAnsi="Times New Roman" w:cs="Times New Roman"/>
          <w:sz w:val="26"/>
          <w:szCs w:val="26"/>
        </w:rPr>
        <w:t xml:space="preserve">. </w:t>
      </w:r>
      <w:r w:rsidR="00185E0B">
        <w:rPr>
          <w:rFonts w:ascii="Times New Roman" w:hAnsi="Times New Roman" w:cs="Times New Roman"/>
          <w:sz w:val="26"/>
          <w:szCs w:val="26"/>
        </w:rPr>
        <w:t>Most of t</w:t>
      </w:r>
      <w:r w:rsidR="005866D5">
        <w:rPr>
          <w:rFonts w:ascii="Times New Roman" w:hAnsi="Times New Roman" w:cs="Times New Roman"/>
          <w:sz w:val="26"/>
          <w:szCs w:val="26"/>
        </w:rPr>
        <w:t>hese operations can only be done with computer use agents</w:t>
      </w:r>
      <w:r w:rsidR="00185E0B">
        <w:rPr>
          <w:rFonts w:ascii="Times New Roman" w:hAnsi="Times New Roman" w:cs="Times New Roman"/>
          <w:sz w:val="26"/>
          <w:szCs w:val="26"/>
        </w:rPr>
        <w:t xml:space="preserve">, although some browser use agents can ultilize API tools with tool-based interacting </w:t>
      </w:r>
      <w:r w:rsidR="008B4C4E">
        <w:rPr>
          <w:rFonts w:ascii="Times New Roman" w:hAnsi="Times New Roman" w:cs="Times New Roman"/>
          <w:sz w:val="26"/>
          <w:szCs w:val="26"/>
        </w:rPr>
        <w:t>methods in</w:t>
      </w:r>
      <w:r w:rsidR="00185E0B">
        <w:rPr>
          <w:rFonts w:ascii="Times New Roman" w:hAnsi="Times New Roman" w:cs="Times New Roman"/>
          <w:sz w:val="26"/>
          <w:szCs w:val="26"/>
        </w:rPr>
        <w:t xml:space="preserve"> addition to web browsing-based features</w:t>
      </w:r>
      <w:r w:rsidR="005866D5">
        <w:rPr>
          <w:rFonts w:ascii="Times New Roman" w:hAnsi="Times New Roman" w:cs="Times New Roman"/>
          <w:sz w:val="26"/>
          <w:szCs w:val="26"/>
        </w:rPr>
        <w:t>.</w:t>
      </w:r>
    </w:p>
    <w:p w14:paraId="79BEDDBC" w14:textId="77777777" w:rsidR="00015F03" w:rsidRPr="007F408F" w:rsidRDefault="00015F03" w:rsidP="00CF524A">
      <w:pPr>
        <w:jc w:val="both"/>
        <w:rPr>
          <w:rFonts w:ascii="Times New Roman" w:hAnsi="Times New Roman" w:cs="Times New Roman"/>
          <w:sz w:val="26"/>
          <w:szCs w:val="26"/>
        </w:rPr>
      </w:pPr>
    </w:p>
    <w:p w14:paraId="13BFE680" w14:textId="1A34818F" w:rsidR="00E054D3" w:rsidRPr="000D5901" w:rsidRDefault="00E054D3" w:rsidP="00CF524A">
      <w:pPr>
        <w:pStyle w:val="ListParagraph"/>
        <w:numPr>
          <w:ilvl w:val="2"/>
          <w:numId w:val="9"/>
        </w:numPr>
        <w:contextualSpacing w:val="0"/>
        <w:jc w:val="both"/>
        <w:rPr>
          <w:rFonts w:ascii="Times New Roman" w:hAnsi="Times New Roman" w:cs="Times New Roman"/>
          <w:b/>
          <w:bCs/>
          <w:sz w:val="26"/>
          <w:szCs w:val="26"/>
        </w:rPr>
      </w:pPr>
      <w:r w:rsidRPr="000D5901">
        <w:rPr>
          <w:rFonts w:ascii="Times New Roman" w:hAnsi="Times New Roman" w:cs="Times New Roman"/>
          <w:b/>
          <w:bCs/>
          <w:sz w:val="26"/>
          <w:szCs w:val="26"/>
        </w:rPr>
        <w:t>Agent Perspective</w:t>
      </w:r>
    </w:p>
    <w:p w14:paraId="3AD72BE5" w14:textId="5F68E825" w:rsidR="00E054D3" w:rsidRPr="000D5901" w:rsidRDefault="005866D5" w:rsidP="00CF524A">
      <w:pPr>
        <w:pStyle w:val="ListParagraph"/>
        <w:numPr>
          <w:ilvl w:val="3"/>
          <w:numId w:val="9"/>
        </w:numPr>
        <w:contextualSpacing w:val="0"/>
        <w:jc w:val="both"/>
        <w:rPr>
          <w:rFonts w:ascii="Times New Roman" w:hAnsi="Times New Roman" w:cs="Times New Roman"/>
          <w:b/>
          <w:bCs/>
          <w:sz w:val="26"/>
          <w:szCs w:val="26"/>
        </w:rPr>
      </w:pPr>
      <w:r w:rsidRPr="000D5901">
        <w:rPr>
          <w:rFonts w:ascii="Times New Roman" w:hAnsi="Times New Roman" w:cs="Times New Roman"/>
          <w:b/>
          <w:bCs/>
          <w:sz w:val="26"/>
          <w:szCs w:val="26"/>
        </w:rPr>
        <w:t>Main approachs:</w:t>
      </w:r>
    </w:p>
    <w:p w14:paraId="0533AB0D" w14:textId="26469B5F" w:rsidR="005866D5" w:rsidRDefault="005866D5" w:rsidP="00CF524A">
      <w:pPr>
        <w:jc w:val="both"/>
        <w:rPr>
          <w:rFonts w:ascii="Times New Roman" w:hAnsi="Times New Roman" w:cs="Times New Roman"/>
          <w:sz w:val="26"/>
          <w:szCs w:val="26"/>
        </w:rPr>
      </w:pPr>
      <w:r>
        <w:rPr>
          <w:rFonts w:ascii="Times New Roman" w:hAnsi="Times New Roman" w:cs="Times New Roman"/>
          <w:sz w:val="26"/>
          <w:szCs w:val="26"/>
        </w:rPr>
        <w:t xml:space="preserve">There are three main appoachs: </w:t>
      </w:r>
      <w:r w:rsidR="003D7E25">
        <w:rPr>
          <w:rFonts w:ascii="Times New Roman" w:hAnsi="Times New Roman" w:cs="Times New Roman"/>
          <w:sz w:val="26"/>
          <w:szCs w:val="26"/>
        </w:rPr>
        <w:t>G</w:t>
      </w:r>
      <w:r>
        <w:rPr>
          <w:rFonts w:ascii="Times New Roman" w:hAnsi="Times New Roman" w:cs="Times New Roman"/>
          <w:sz w:val="26"/>
          <w:szCs w:val="26"/>
        </w:rPr>
        <w:t xml:space="preserve">eneral model, </w:t>
      </w:r>
      <w:r w:rsidR="003D7E25">
        <w:rPr>
          <w:rFonts w:ascii="Times New Roman" w:hAnsi="Times New Roman" w:cs="Times New Roman"/>
          <w:sz w:val="26"/>
          <w:szCs w:val="26"/>
        </w:rPr>
        <w:t>S</w:t>
      </w:r>
      <w:r>
        <w:rPr>
          <w:rFonts w:ascii="Times New Roman" w:hAnsi="Times New Roman" w:cs="Times New Roman"/>
          <w:sz w:val="26"/>
          <w:szCs w:val="26"/>
        </w:rPr>
        <w:t xml:space="preserve">pecialized model and </w:t>
      </w:r>
      <w:r w:rsidR="003D7E25">
        <w:rPr>
          <w:rFonts w:ascii="Times New Roman" w:hAnsi="Times New Roman" w:cs="Times New Roman"/>
          <w:sz w:val="26"/>
          <w:szCs w:val="26"/>
        </w:rPr>
        <w:t>A</w:t>
      </w:r>
      <w:r>
        <w:rPr>
          <w:rFonts w:ascii="Times New Roman" w:hAnsi="Times New Roman" w:cs="Times New Roman"/>
          <w:sz w:val="26"/>
          <w:szCs w:val="26"/>
        </w:rPr>
        <w:t>gentic framework.</w:t>
      </w:r>
    </w:p>
    <w:p w14:paraId="725617C0" w14:textId="3091269C" w:rsidR="005866D5" w:rsidRDefault="005866D5" w:rsidP="00CF524A">
      <w:pPr>
        <w:jc w:val="both"/>
        <w:rPr>
          <w:rFonts w:ascii="Times New Roman" w:hAnsi="Times New Roman" w:cs="Times New Roman"/>
          <w:sz w:val="26"/>
          <w:szCs w:val="26"/>
        </w:rPr>
      </w:pPr>
      <w:r w:rsidRPr="002E0CEA">
        <w:rPr>
          <w:rFonts w:ascii="Times New Roman" w:hAnsi="Times New Roman" w:cs="Times New Roman"/>
          <w:b/>
          <w:bCs/>
          <w:sz w:val="26"/>
          <w:szCs w:val="26"/>
        </w:rPr>
        <w:t>General model</w:t>
      </w:r>
      <w:r>
        <w:rPr>
          <w:rFonts w:ascii="Times New Roman" w:hAnsi="Times New Roman" w:cs="Times New Roman"/>
          <w:sz w:val="26"/>
          <w:szCs w:val="26"/>
        </w:rPr>
        <w:t xml:space="preserve">: </w:t>
      </w:r>
      <w:r w:rsidR="0074418D" w:rsidRPr="00592159">
        <w:rPr>
          <w:rFonts w:ascii="Times New Roman" w:hAnsi="Times New Roman" w:cs="Times New Roman"/>
          <w:sz w:val="26"/>
          <w:szCs w:val="26"/>
        </w:rPr>
        <w:t xml:space="preserve">is a </w:t>
      </w:r>
      <w:r w:rsidR="0074418D">
        <w:rPr>
          <w:rFonts w:ascii="Times New Roman" w:hAnsi="Times New Roman" w:cs="Times New Roman"/>
          <w:sz w:val="26"/>
          <w:szCs w:val="26"/>
        </w:rPr>
        <w:t xml:space="preserve">pre-trained foundation </w:t>
      </w:r>
      <w:r w:rsidR="0074418D" w:rsidRPr="00592159">
        <w:rPr>
          <w:rFonts w:ascii="Times New Roman" w:hAnsi="Times New Roman" w:cs="Times New Roman"/>
          <w:sz w:val="26"/>
          <w:szCs w:val="26"/>
        </w:rPr>
        <w:t xml:space="preserve">model </w:t>
      </w:r>
      <w:r w:rsidR="0074418D">
        <w:rPr>
          <w:rFonts w:ascii="Times New Roman" w:hAnsi="Times New Roman" w:cs="Times New Roman"/>
          <w:sz w:val="26"/>
          <w:szCs w:val="26"/>
        </w:rPr>
        <w:t xml:space="preserve">(LLM/VLM) </w:t>
      </w:r>
      <w:r w:rsidR="0074418D" w:rsidRPr="00592159">
        <w:rPr>
          <w:rFonts w:ascii="Times New Roman" w:hAnsi="Times New Roman" w:cs="Times New Roman"/>
          <w:sz w:val="26"/>
          <w:szCs w:val="26"/>
        </w:rPr>
        <w:t>with broad, general-purpose capabilities.</w:t>
      </w:r>
      <w:r w:rsidR="009F5E21">
        <w:rPr>
          <w:rFonts w:ascii="Times New Roman" w:hAnsi="Times New Roman" w:cs="Times New Roman"/>
          <w:sz w:val="26"/>
          <w:szCs w:val="26"/>
        </w:rPr>
        <w:t xml:space="preserve"> Browser or computer use</w:t>
      </w:r>
      <w:r w:rsidR="0074418D" w:rsidRPr="00592159">
        <w:rPr>
          <w:rFonts w:ascii="Times New Roman" w:hAnsi="Times New Roman" w:cs="Times New Roman"/>
          <w:sz w:val="26"/>
          <w:szCs w:val="26"/>
        </w:rPr>
        <w:t xml:space="preserve"> is one capability that can be elicited via prompting; the model itself can still perform other tasks such as dialogue and code generation.</w:t>
      </w:r>
      <w:r w:rsidR="0074418D">
        <w:rPr>
          <w:rFonts w:ascii="Times New Roman" w:hAnsi="Times New Roman" w:cs="Times New Roman"/>
          <w:sz w:val="26"/>
          <w:szCs w:val="26"/>
        </w:rPr>
        <w:t xml:space="preserve"> Agents rely</w:t>
      </w:r>
      <w:r w:rsidR="0074418D" w:rsidRPr="0074418D">
        <w:rPr>
          <w:rFonts w:ascii="Times New Roman" w:hAnsi="Times New Roman" w:cs="Times New Roman"/>
          <w:sz w:val="26"/>
          <w:szCs w:val="26"/>
        </w:rPr>
        <w:t xml:space="preserve"> on the model’s broad knowledge and in-context learning, typically utilizing history-based policies.</w:t>
      </w:r>
    </w:p>
    <w:p w14:paraId="3416A3B1" w14:textId="095C557E" w:rsidR="002E0CEA" w:rsidRDefault="005866D5" w:rsidP="00CF524A">
      <w:pPr>
        <w:jc w:val="both"/>
        <w:rPr>
          <w:rFonts w:ascii="Times New Roman" w:hAnsi="Times New Roman" w:cs="Times New Roman"/>
          <w:sz w:val="26"/>
          <w:szCs w:val="26"/>
        </w:rPr>
      </w:pPr>
      <w:r w:rsidRPr="002E0CEA">
        <w:rPr>
          <w:rFonts w:ascii="Times New Roman" w:hAnsi="Times New Roman" w:cs="Times New Roman"/>
          <w:b/>
          <w:bCs/>
          <w:sz w:val="26"/>
          <w:szCs w:val="26"/>
        </w:rPr>
        <w:t>Specialized model</w:t>
      </w:r>
      <w:r>
        <w:rPr>
          <w:rFonts w:ascii="Times New Roman" w:hAnsi="Times New Roman" w:cs="Times New Roman"/>
          <w:sz w:val="26"/>
          <w:szCs w:val="26"/>
        </w:rPr>
        <w:t>:</w:t>
      </w:r>
      <w:r w:rsidR="0074418D">
        <w:rPr>
          <w:rFonts w:ascii="Times New Roman" w:hAnsi="Times New Roman" w:cs="Times New Roman"/>
          <w:sz w:val="26"/>
          <w:szCs w:val="26"/>
        </w:rPr>
        <w:t xml:space="preserve"> </w:t>
      </w:r>
      <w:r w:rsidR="0074418D" w:rsidRPr="0074418D">
        <w:rPr>
          <w:rFonts w:ascii="Times New Roman" w:hAnsi="Times New Roman" w:cs="Times New Roman"/>
          <w:sz w:val="26"/>
          <w:szCs w:val="26"/>
        </w:rPr>
        <w:t>is trained specifically to serve as a</w:t>
      </w:r>
      <w:r w:rsidR="0074418D">
        <w:rPr>
          <w:rFonts w:ascii="Times New Roman" w:hAnsi="Times New Roman" w:cs="Times New Roman"/>
          <w:sz w:val="26"/>
          <w:szCs w:val="26"/>
        </w:rPr>
        <w:t xml:space="preserve"> browser or computer use</w:t>
      </w:r>
      <w:r w:rsidR="0074418D" w:rsidRPr="0074418D">
        <w:rPr>
          <w:rFonts w:ascii="Times New Roman" w:hAnsi="Times New Roman" w:cs="Times New Roman"/>
          <w:sz w:val="26"/>
          <w:szCs w:val="26"/>
        </w:rPr>
        <w:t xml:space="preserve"> agent; other capabilities are out of scope and are not emphasized in the corresponding reports.</w:t>
      </w:r>
      <w:r w:rsidR="002E0CEA">
        <w:rPr>
          <w:rFonts w:ascii="Times New Roman" w:hAnsi="Times New Roman" w:cs="Times New Roman"/>
          <w:sz w:val="26"/>
          <w:szCs w:val="26"/>
        </w:rPr>
        <w:t xml:space="preserve"> It </w:t>
      </w:r>
      <w:r w:rsidR="002E0CEA" w:rsidRPr="002E0CEA">
        <w:rPr>
          <w:rFonts w:ascii="Times New Roman" w:hAnsi="Times New Roman" w:cs="Times New Roman"/>
          <w:sz w:val="26"/>
          <w:szCs w:val="26"/>
        </w:rPr>
        <w:t>use</w:t>
      </w:r>
      <w:r w:rsidR="002E0CEA">
        <w:rPr>
          <w:rFonts w:ascii="Times New Roman" w:hAnsi="Times New Roman" w:cs="Times New Roman"/>
          <w:sz w:val="26"/>
          <w:szCs w:val="26"/>
        </w:rPr>
        <w:t>s</w:t>
      </w:r>
      <w:r w:rsidR="002E0CEA" w:rsidRPr="002E0CEA">
        <w:rPr>
          <w:rFonts w:ascii="Times New Roman" w:hAnsi="Times New Roman" w:cs="Times New Roman"/>
          <w:sz w:val="26"/>
          <w:szCs w:val="26"/>
        </w:rPr>
        <w:t xml:space="preserve"> predefined output possibilities and learn</w:t>
      </w:r>
      <w:r w:rsidR="002E0CEA">
        <w:rPr>
          <w:rFonts w:ascii="Times New Roman" w:hAnsi="Times New Roman" w:cs="Times New Roman"/>
          <w:sz w:val="26"/>
          <w:szCs w:val="26"/>
        </w:rPr>
        <w:t>s</w:t>
      </w:r>
      <w:r w:rsidR="002E0CEA" w:rsidRPr="002E0CEA">
        <w:rPr>
          <w:rFonts w:ascii="Times New Roman" w:hAnsi="Times New Roman" w:cs="Times New Roman"/>
          <w:sz w:val="26"/>
          <w:szCs w:val="26"/>
        </w:rPr>
        <w:t xml:space="preserve"> via environment learning techniques like Reinforcement Learning (RL). </w:t>
      </w:r>
      <w:r w:rsidR="002E0CEA">
        <w:rPr>
          <w:rFonts w:ascii="Times New Roman" w:hAnsi="Times New Roman" w:cs="Times New Roman"/>
          <w:sz w:val="26"/>
          <w:szCs w:val="26"/>
        </w:rPr>
        <w:t>Agents using this model type</w:t>
      </w:r>
      <w:r w:rsidR="002E0CEA" w:rsidRPr="002E0CEA">
        <w:rPr>
          <w:rFonts w:ascii="Times New Roman" w:hAnsi="Times New Roman" w:cs="Times New Roman"/>
          <w:sz w:val="26"/>
          <w:szCs w:val="26"/>
        </w:rPr>
        <w:t xml:space="preserve"> commonly use state-based policies.</w:t>
      </w:r>
    </w:p>
    <w:p w14:paraId="3D2A915B" w14:textId="03B77033" w:rsidR="00B6366E" w:rsidRDefault="005866D5" w:rsidP="00CF524A">
      <w:pPr>
        <w:jc w:val="both"/>
        <w:rPr>
          <w:rFonts w:ascii="Times New Roman" w:hAnsi="Times New Roman" w:cs="Times New Roman"/>
          <w:sz w:val="26"/>
          <w:szCs w:val="26"/>
        </w:rPr>
      </w:pPr>
      <w:r w:rsidRPr="002E0CEA">
        <w:rPr>
          <w:rFonts w:ascii="Times New Roman" w:hAnsi="Times New Roman" w:cs="Times New Roman"/>
          <w:b/>
          <w:bCs/>
          <w:sz w:val="26"/>
          <w:szCs w:val="26"/>
        </w:rPr>
        <w:lastRenderedPageBreak/>
        <w:t>Agentic framework</w:t>
      </w:r>
      <w:r>
        <w:rPr>
          <w:rFonts w:ascii="Times New Roman" w:hAnsi="Times New Roman" w:cs="Times New Roman"/>
          <w:sz w:val="26"/>
          <w:szCs w:val="26"/>
        </w:rPr>
        <w:t>:</w:t>
      </w:r>
      <w:r w:rsidR="002E0CEA">
        <w:rPr>
          <w:rFonts w:ascii="Times New Roman" w:hAnsi="Times New Roman" w:cs="Times New Roman"/>
          <w:sz w:val="26"/>
          <w:szCs w:val="26"/>
        </w:rPr>
        <w:t xml:space="preserve"> </w:t>
      </w:r>
      <w:r w:rsidR="002E0CEA" w:rsidRPr="002E0CEA">
        <w:rPr>
          <w:rFonts w:ascii="Times New Roman" w:hAnsi="Times New Roman" w:cs="Times New Roman"/>
          <w:sz w:val="26"/>
          <w:szCs w:val="26"/>
        </w:rPr>
        <w:t>organize one or more General and Specialized models into a structured workflow</w:t>
      </w:r>
      <w:r w:rsidR="002E0CEA">
        <w:rPr>
          <w:rFonts w:ascii="Times New Roman" w:hAnsi="Times New Roman" w:cs="Times New Roman"/>
          <w:sz w:val="26"/>
          <w:szCs w:val="26"/>
        </w:rPr>
        <w:t xml:space="preserve"> – c</w:t>
      </w:r>
      <w:r w:rsidR="002E0CEA" w:rsidRPr="002E0CEA">
        <w:rPr>
          <w:rFonts w:ascii="Times New Roman" w:hAnsi="Times New Roman" w:cs="Times New Roman"/>
          <w:sz w:val="26"/>
          <w:szCs w:val="26"/>
        </w:rPr>
        <w:t>ommonly, a GPT-family model acts as the planner while a proprietary or task-specific model serves as the grounder.</w:t>
      </w:r>
      <w:r w:rsidR="000D5901">
        <w:rPr>
          <w:rFonts w:ascii="Times New Roman" w:hAnsi="Times New Roman" w:cs="Times New Roman"/>
          <w:sz w:val="26"/>
          <w:szCs w:val="26"/>
        </w:rPr>
        <w:t xml:space="preserve"> This framework contains four core components:</w:t>
      </w:r>
    </w:p>
    <w:p w14:paraId="54A7A42C" w14:textId="217C314D" w:rsidR="00B6366E" w:rsidRDefault="00B6366E" w:rsidP="00CF524A">
      <w:pPr>
        <w:pStyle w:val="ListParagraph"/>
        <w:numPr>
          <w:ilvl w:val="0"/>
          <w:numId w:val="14"/>
        </w:numPr>
        <w:contextualSpacing w:val="0"/>
        <w:jc w:val="both"/>
        <w:rPr>
          <w:rFonts w:ascii="Times New Roman" w:hAnsi="Times New Roman" w:cs="Times New Roman"/>
          <w:sz w:val="26"/>
          <w:szCs w:val="26"/>
        </w:rPr>
      </w:pPr>
      <w:r w:rsidRPr="00B6366E">
        <w:rPr>
          <w:rFonts w:ascii="Times New Roman" w:hAnsi="Times New Roman" w:cs="Times New Roman"/>
          <w:b/>
          <w:bCs/>
          <w:sz w:val="26"/>
          <w:szCs w:val="26"/>
        </w:rPr>
        <w:t>Perception</w:t>
      </w:r>
      <w:r w:rsidRPr="00B6366E">
        <w:rPr>
          <w:rFonts w:ascii="Times New Roman" w:hAnsi="Times New Roman" w:cs="Times New Roman"/>
          <w:sz w:val="26"/>
          <w:szCs w:val="26"/>
        </w:rPr>
        <w:t>: This component collects and analyzes information from the environment</w:t>
      </w:r>
      <w:r>
        <w:rPr>
          <w:rFonts w:ascii="Times New Roman" w:hAnsi="Times New Roman" w:cs="Times New Roman"/>
          <w:sz w:val="26"/>
          <w:szCs w:val="26"/>
        </w:rPr>
        <w:t>,</w:t>
      </w:r>
      <w:r w:rsidRPr="00B6366E">
        <w:rPr>
          <w:rFonts w:ascii="Times New Roman" w:hAnsi="Times New Roman" w:cs="Times New Roman"/>
          <w:sz w:val="26"/>
          <w:szCs w:val="26"/>
        </w:rPr>
        <w:t xml:space="preserve"> </w:t>
      </w:r>
      <w:r>
        <w:rPr>
          <w:rFonts w:ascii="Times New Roman" w:hAnsi="Times New Roman" w:cs="Times New Roman"/>
          <w:sz w:val="26"/>
          <w:szCs w:val="26"/>
        </w:rPr>
        <w:t>extracts</w:t>
      </w:r>
      <w:r w:rsidRPr="00B6366E">
        <w:rPr>
          <w:rFonts w:ascii="Times New Roman" w:hAnsi="Times New Roman" w:cs="Times New Roman"/>
          <w:sz w:val="26"/>
          <w:szCs w:val="26"/>
        </w:rPr>
        <w:t xml:space="preserve"> relevant data for planning, action, and memory optimization. It is categorized by input modality</w:t>
      </w:r>
      <w:r>
        <w:rPr>
          <w:rFonts w:ascii="Times New Roman" w:hAnsi="Times New Roman" w:cs="Times New Roman"/>
          <w:sz w:val="26"/>
          <w:szCs w:val="26"/>
        </w:rPr>
        <w:t>.</w:t>
      </w:r>
    </w:p>
    <w:p w14:paraId="1B395B2C" w14:textId="77777777" w:rsidR="00B6366E" w:rsidRPr="00B6366E" w:rsidRDefault="00B6366E" w:rsidP="00CF524A">
      <w:pPr>
        <w:pStyle w:val="ListParagraph"/>
        <w:numPr>
          <w:ilvl w:val="0"/>
          <w:numId w:val="14"/>
        </w:numPr>
        <w:contextualSpacing w:val="0"/>
        <w:jc w:val="both"/>
        <w:rPr>
          <w:rFonts w:ascii="Times New Roman" w:hAnsi="Times New Roman" w:cs="Times New Roman"/>
          <w:sz w:val="26"/>
          <w:szCs w:val="26"/>
        </w:rPr>
      </w:pPr>
      <w:r>
        <w:rPr>
          <w:rFonts w:ascii="Times New Roman" w:hAnsi="Times New Roman" w:cs="Times New Roman"/>
          <w:b/>
          <w:bCs/>
          <w:sz w:val="26"/>
          <w:szCs w:val="26"/>
        </w:rPr>
        <w:t>Planning</w:t>
      </w:r>
      <w:r w:rsidRPr="00B6366E">
        <w:rPr>
          <w:rFonts w:ascii="Times New Roman" w:hAnsi="Times New Roman" w:cs="Times New Roman"/>
          <w:sz w:val="26"/>
          <w:szCs w:val="26"/>
        </w:rPr>
        <w:t>:</w:t>
      </w:r>
      <w:r>
        <w:rPr>
          <w:rFonts w:ascii="Times New Roman" w:hAnsi="Times New Roman" w:cs="Times New Roman"/>
          <w:sz w:val="26"/>
          <w:szCs w:val="26"/>
        </w:rPr>
        <w:t xml:space="preserve"> </w:t>
      </w:r>
      <w:r w:rsidRPr="00B6366E">
        <w:rPr>
          <w:rFonts w:ascii="Times New Roman" w:hAnsi="Times New Roman" w:cs="Times New Roman"/>
          <w:sz w:val="26"/>
          <w:szCs w:val="26"/>
        </w:rPr>
        <w:t>Planning develops a sequence of actions to achieve a goal, breaking complex tasks into manageable sub-tasks. Global Planning: generates a plan once (often using Chain-of-Thought (CoT) prompts) and executes it without adjustments based on environmental changes. Iterative Planning: continuously iterate and adjust their plans based on historical actions or changes in the environment, utilizing methods like ReAct (integrating reasoning with action outcomes).</w:t>
      </w:r>
    </w:p>
    <w:p w14:paraId="7799284E" w14:textId="77777777" w:rsidR="00B6366E" w:rsidRPr="00B6366E" w:rsidRDefault="00B6366E" w:rsidP="00CF524A">
      <w:pPr>
        <w:pStyle w:val="ListParagraph"/>
        <w:numPr>
          <w:ilvl w:val="0"/>
          <w:numId w:val="14"/>
        </w:numPr>
        <w:contextualSpacing w:val="0"/>
        <w:jc w:val="both"/>
        <w:rPr>
          <w:rFonts w:ascii="Times New Roman" w:hAnsi="Times New Roman" w:cs="Times New Roman"/>
          <w:sz w:val="26"/>
          <w:szCs w:val="26"/>
        </w:rPr>
      </w:pPr>
      <w:r w:rsidRPr="00B6366E">
        <w:rPr>
          <w:rFonts w:ascii="Times New Roman" w:hAnsi="Times New Roman" w:cs="Times New Roman"/>
          <w:b/>
          <w:bCs/>
          <w:sz w:val="26"/>
          <w:szCs w:val="26"/>
        </w:rPr>
        <w:t>Memory</w:t>
      </w:r>
      <w:r>
        <w:rPr>
          <w:rFonts w:ascii="Times New Roman" w:hAnsi="Times New Roman" w:cs="Times New Roman"/>
          <w:sz w:val="26"/>
          <w:szCs w:val="26"/>
        </w:rPr>
        <w:t xml:space="preserve">: </w:t>
      </w:r>
      <w:r w:rsidRPr="00B6366E">
        <w:rPr>
          <w:rFonts w:ascii="Times New Roman" w:hAnsi="Times New Roman" w:cs="Times New Roman"/>
          <w:sz w:val="26"/>
          <w:szCs w:val="26"/>
        </w:rPr>
        <w:t>The Memory module saves useful information for task performance, environment adaptation, and optimization. Memory Sources: Internal Memory (stores information during task completion, such as action history and screenshots) and External Memory (provides long-term knowledge support through knowledge bases, documents, and online tools). Memory Optimization: Key strategies include Management (processing and abstracting information, consolidating content), Growth Experience (revisiting steps to analyze successes/failures and optimize future performance, sometimes returning to a previous state), and Experience Retrieval (retrieving similar past experiences from long-term memory).</w:t>
      </w:r>
    </w:p>
    <w:p w14:paraId="1924C75C" w14:textId="27729609" w:rsidR="00B6366E" w:rsidRDefault="00B6366E" w:rsidP="00CF524A">
      <w:pPr>
        <w:pStyle w:val="ListParagraph"/>
        <w:numPr>
          <w:ilvl w:val="0"/>
          <w:numId w:val="14"/>
        </w:numPr>
        <w:contextualSpacing w:val="0"/>
        <w:jc w:val="both"/>
        <w:rPr>
          <w:rFonts w:ascii="Times New Roman" w:hAnsi="Times New Roman" w:cs="Times New Roman"/>
          <w:sz w:val="26"/>
          <w:szCs w:val="26"/>
        </w:rPr>
      </w:pPr>
      <w:r w:rsidRPr="00B6366E">
        <w:rPr>
          <w:rFonts w:ascii="Times New Roman" w:hAnsi="Times New Roman" w:cs="Times New Roman"/>
          <w:b/>
          <w:bCs/>
          <w:sz w:val="26"/>
          <w:szCs w:val="26"/>
        </w:rPr>
        <w:t>Action</w:t>
      </w:r>
      <w:r>
        <w:rPr>
          <w:rFonts w:ascii="Times New Roman" w:hAnsi="Times New Roman" w:cs="Times New Roman"/>
          <w:sz w:val="26"/>
          <w:szCs w:val="26"/>
        </w:rPr>
        <w:t xml:space="preserve">: </w:t>
      </w:r>
      <w:r w:rsidRPr="00B6366E">
        <w:rPr>
          <w:rFonts w:ascii="Times New Roman" w:hAnsi="Times New Roman" w:cs="Times New Roman"/>
          <w:sz w:val="26"/>
          <w:szCs w:val="26"/>
        </w:rPr>
        <w:t xml:space="preserve">The Action space defines the interfaces for agents to interact with </w:t>
      </w:r>
      <w:r>
        <w:rPr>
          <w:rFonts w:ascii="Times New Roman" w:hAnsi="Times New Roman" w:cs="Times New Roman"/>
          <w:sz w:val="26"/>
          <w:szCs w:val="26"/>
        </w:rPr>
        <w:t xml:space="preserve">different </w:t>
      </w:r>
      <w:r w:rsidRPr="00B6366E">
        <w:rPr>
          <w:rFonts w:ascii="Times New Roman" w:hAnsi="Times New Roman" w:cs="Times New Roman"/>
          <w:sz w:val="26"/>
          <w:szCs w:val="26"/>
        </w:rPr>
        <w:t>platforms.</w:t>
      </w:r>
    </w:p>
    <w:p w14:paraId="229D62BE" w14:textId="013F0087" w:rsidR="00BA47F0" w:rsidRDefault="009A6FDF" w:rsidP="00CF524A">
      <w:pPr>
        <w:jc w:val="both"/>
        <w:rPr>
          <w:rFonts w:ascii="Times New Roman" w:hAnsi="Times New Roman" w:cs="Times New Roman"/>
          <w:sz w:val="26"/>
          <w:szCs w:val="26"/>
        </w:rPr>
      </w:pPr>
      <w:r>
        <w:rPr>
          <w:rFonts w:ascii="Times New Roman" w:hAnsi="Times New Roman" w:cs="Times New Roman"/>
          <w:sz w:val="26"/>
          <w:szCs w:val="26"/>
        </w:rPr>
        <w:t>In terms of Agentic Framework,</w:t>
      </w:r>
      <w:r w:rsidR="00BA47F0">
        <w:rPr>
          <w:rFonts w:ascii="Times New Roman" w:hAnsi="Times New Roman" w:cs="Times New Roman"/>
          <w:sz w:val="26"/>
          <w:szCs w:val="26"/>
        </w:rPr>
        <w:t xml:space="preserve"> CoAct-1 hase been presented with a new </w:t>
      </w:r>
      <w:r w:rsidR="00BA47F0" w:rsidRPr="00BA47F0">
        <w:rPr>
          <w:rFonts w:ascii="Times New Roman" w:hAnsi="Times New Roman" w:cs="Times New Roman"/>
          <w:sz w:val="26"/>
          <w:szCs w:val="26"/>
        </w:rPr>
        <w:t>robust and flexible paradigm by enabling agents to use coding as an enhanced action, synergistically combining conventional GUI-based control with direct programmatic execution.</w:t>
      </w:r>
      <w:r w:rsidR="00BA47F0">
        <w:rPr>
          <w:rFonts w:ascii="Times New Roman" w:hAnsi="Times New Roman" w:cs="Times New Roman"/>
          <w:sz w:val="26"/>
          <w:szCs w:val="26"/>
        </w:rPr>
        <w:t xml:space="preserve"> </w:t>
      </w:r>
      <w:r w:rsidR="00BA47F0" w:rsidRPr="00BA47F0">
        <w:rPr>
          <w:rFonts w:ascii="Times New Roman" w:hAnsi="Times New Roman" w:cs="Times New Roman"/>
          <w:sz w:val="26"/>
          <w:szCs w:val="26"/>
        </w:rPr>
        <w:t xml:space="preserve">Existing computer-using agents, which rely primarily on </w:t>
      </w:r>
      <w:r w:rsidR="00BA47F0">
        <w:rPr>
          <w:rFonts w:ascii="Times New Roman" w:hAnsi="Times New Roman" w:cs="Times New Roman"/>
          <w:sz w:val="26"/>
          <w:szCs w:val="26"/>
        </w:rPr>
        <w:t>GUI,</w:t>
      </w:r>
      <w:r w:rsidR="00BA47F0" w:rsidRPr="00BA47F0">
        <w:rPr>
          <w:rFonts w:ascii="Times New Roman" w:hAnsi="Times New Roman" w:cs="Times New Roman"/>
          <w:sz w:val="26"/>
          <w:szCs w:val="26"/>
        </w:rPr>
        <w:t xml:space="preserve"> often struggle with efficiency and reliability when facing complex, long-horizon tasks. Workflows like complex data processing or file management that require intricate sequences of precise GUI manipulations are susceptible to failure due to visual grounding ambiguity and the high probability of error accumulation over a long action horizon.</w:t>
      </w:r>
      <w:r w:rsidR="00BA47F0">
        <w:rPr>
          <w:rFonts w:ascii="Times New Roman" w:hAnsi="Times New Roman" w:cs="Times New Roman"/>
          <w:sz w:val="26"/>
          <w:szCs w:val="26"/>
        </w:rPr>
        <w:t xml:space="preserve"> To solve this problem, CoAct-1 is designed as a</w:t>
      </w:r>
      <w:r w:rsidR="00BA47F0" w:rsidRPr="00BA47F0">
        <w:rPr>
          <w:rFonts w:ascii="Times New Roman" w:hAnsi="Times New Roman" w:cs="Times New Roman"/>
          <w:sz w:val="26"/>
          <w:szCs w:val="26"/>
        </w:rPr>
        <w:t xml:space="preserve"> novel multi-agent system that </w:t>
      </w:r>
      <w:r w:rsidR="00BA47F0">
        <w:rPr>
          <w:rFonts w:ascii="Times New Roman" w:hAnsi="Times New Roman" w:cs="Times New Roman"/>
          <w:sz w:val="26"/>
          <w:szCs w:val="26"/>
        </w:rPr>
        <w:t>with</w:t>
      </w:r>
      <w:r w:rsidR="00BA47F0" w:rsidRPr="00BA47F0">
        <w:rPr>
          <w:rFonts w:ascii="Times New Roman" w:hAnsi="Times New Roman" w:cs="Times New Roman"/>
          <w:sz w:val="26"/>
          <w:szCs w:val="26"/>
        </w:rPr>
        <w:t xml:space="preserve"> </w:t>
      </w:r>
      <w:r w:rsidR="00BA47F0">
        <w:rPr>
          <w:rFonts w:ascii="Times New Roman" w:hAnsi="Times New Roman" w:cs="Times New Roman"/>
          <w:sz w:val="26"/>
          <w:szCs w:val="26"/>
        </w:rPr>
        <w:t>its architecture is</w:t>
      </w:r>
      <w:r w:rsidR="00BA47F0" w:rsidRPr="00BA47F0">
        <w:rPr>
          <w:rFonts w:ascii="Times New Roman" w:hAnsi="Times New Roman" w:cs="Times New Roman"/>
          <w:sz w:val="26"/>
          <w:szCs w:val="26"/>
        </w:rPr>
        <w:t xml:space="preserve"> around three specialized agents: Orchestrator, Programmer, and GUI Operator. A high-level Orchestrator serves as the central planner, decomposing the user’s goal and assessing the </w:t>
      </w:r>
      <w:r w:rsidR="00BA47F0" w:rsidRPr="00BA47F0">
        <w:rPr>
          <w:rFonts w:ascii="Times New Roman" w:hAnsi="Times New Roman" w:cs="Times New Roman"/>
          <w:sz w:val="26"/>
          <w:szCs w:val="26"/>
        </w:rPr>
        <w:lastRenderedPageBreak/>
        <w:t>nature of each subtask. Based on this analysis, it assigns the task to one of two distinct execution agents: a Programmer agent, which writes and executes Python or Bash scripts for backend operations like file management, data processing, or environment configuration; or a GUI Operator, a VLM-based agent that performs frontend actions like clicking buttons and navigating visual interfaces. This dynamic delegation allows CoAct-1 to strategically bypass inefficient GUI sequences in favor of robust, single-shot code execution where appropriate, while still leveraging visual interaction for tasks where it is indispensable.</w:t>
      </w:r>
    </w:p>
    <w:p w14:paraId="56FC41B2" w14:textId="77777777" w:rsidR="00573F03" w:rsidRDefault="00573F03" w:rsidP="00573F03">
      <w:pPr>
        <w:keepNext/>
        <w:jc w:val="center"/>
      </w:pPr>
      <w:r>
        <w:rPr>
          <w:noProof/>
        </w:rPr>
        <w:drawing>
          <wp:inline distT="0" distB="0" distL="0" distR="0" wp14:anchorId="0D8904DD" wp14:editId="2C6FBFB6">
            <wp:extent cx="5943600" cy="1287780"/>
            <wp:effectExtent l="0" t="0" r="0" b="7620"/>
            <wp:docPr id="1398317341" name="Picture 3"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fer to cap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87780"/>
                    </a:xfrm>
                    <a:prstGeom prst="rect">
                      <a:avLst/>
                    </a:prstGeom>
                    <a:noFill/>
                    <a:ln>
                      <a:noFill/>
                    </a:ln>
                  </pic:spPr>
                </pic:pic>
              </a:graphicData>
            </a:graphic>
          </wp:inline>
        </w:drawing>
      </w:r>
    </w:p>
    <w:p w14:paraId="7742D43E" w14:textId="693CDBA8" w:rsidR="00573F03" w:rsidRPr="00573F03" w:rsidRDefault="00573F03" w:rsidP="00573F03">
      <w:pPr>
        <w:pStyle w:val="Caption"/>
        <w:jc w:val="center"/>
        <w:rPr>
          <w:rFonts w:ascii="Times New Roman" w:hAnsi="Times New Roman" w:cs="Times New Roman"/>
          <w:sz w:val="24"/>
          <w:szCs w:val="24"/>
        </w:rPr>
      </w:pPr>
      <w:r w:rsidRPr="00573F03">
        <w:rPr>
          <w:rFonts w:ascii="Times New Roman" w:hAnsi="Times New Roman" w:cs="Times New Roman"/>
          <w:sz w:val="24"/>
          <w:szCs w:val="24"/>
        </w:rPr>
        <w:t xml:space="preserve">Figure </w:t>
      </w:r>
      <w:r w:rsidRPr="00573F03">
        <w:rPr>
          <w:rFonts w:ascii="Times New Roman" w:hAnsi="Times New Roman" w:cs="Times New Roman"/>
          <w:sz w:val="24"/>
          <w:szCs w:val="24"/>
        </w:rPr>
        <w:fldChar w:fldCharType="begin"/>
      </w:r>
      <w:r w:rsidRPr="00573F03">
        <w:rPr>
          <w:rFonts w:ascii="Times New Roman" w:hAnsi="Times New Roman" w:cs="Times New Roman"/>
          <w:sz w:val="24"/>
          <w:szCs w:val="24"/>
        </w:rPr>
        <w:instrText xml:space="preserve"> SEQ Figure \* ARABIC </w:instrText>
      </w:r>
      <w:r w:rsidRPr="00573F03">
        <w:rPr>
          <w:rFonts w:ascii="Times New Roman" w:hAnsi="Times New Roman" w:cs="Times New Roman"/>
          <w:sz w:val="24"/>
          <w:szCs w:val="24"/>
        </w:rPr>
        <w:fldChar w:fldCharType="separate"/>
      </w:r>
      <w:r w:rsidR="00BC7AE0">
        <w:rPr>
          <w:rFonts w:ascii="Times New Roman" w:hAnsi="Times New Roman" w:cs="Times New Roman"/>
          <w:noProof/>
          <w:sz w:val="24"/>
          <w:szCs w:val="24"/>
        </w:rPr>
        <w:t>5</w:t>
      </w:r>
      <w:r w:rsidRPr="00573F03">
        <w:rPr>
          <w:rFonts w:ascii="Times New Roman" w:hAnsi="Times New Roman" w:cs="Times New Roman"/>
          <w:sz w:val="24"/>
          <w:szCs w:val="24"/>
        </w:rPr>
        <w:fldChar w:fldCharType="end"/>
      </w:r>
      <w:r w:rsidRPr="00573F03">
        <w:rPr>
          <w:rFonts w:ascii="Times New Roman" w:hAnsi="Times New Roman" w:cs="Times New Roman"/>
          <w:sz w:val="24"/>
          <w:szCs w:val="24"/>
        </w:rPr>
        <w:t>. System design of CoAct-1</w:t>
      </w:r>
    </w:p>
    <w:p w14:paraId="78B7B654" w14:textId="24520A4C" w:rsidR="005866D5" w:rsidRDefault="009A6FDF" w:rsidP="00CF524A">
      <w:pPr>
        <w:jc w:val="both"/>
        <w:rPr>
          <w:rFonts w:ascii="Times New Roman" w:hAnsi="Times New Roman" w:cs="Times New Roman"/>
          <w:sz w:val="26"/>
          <w:szCs w:val="26"/>
        </w:rPr>
      </w:pPr>
      <w:r>
        <w:rPr>
          <w:rFonts w:ascii="Times New Roman" w:hAnsi="Times New Roman" w:cs="Times New Roman"/>
          <w:sz w:val="26"/>
          <w:szCs w:val="26"/>
        </w:rPr>
        <w:t xml:space="preserve">Recently, </w:t>
      </w:r>
      <w:r w:rsidR="005402A2">
        <w:rPr>
          <w:rFonts w:ascii="Times New Roman" w:hAnsi="Times New Roman" w:cs="Times New Roman"/>
          <w:sz w:val="26"/>
          <w:szCs w:val="26"/>
        </w:rPr>
        <w:t xml:space="preserve">Agent S3 </w:t>
      </w:r>
      <w:r>
        <w:rPr>
          <w:rFonts w:ascii="Times New Roman" w:hAnsi="Times New Roman" w:cs="Times New Roman"/>
          <w:sz w:val="26"/>
          <w:szCs w:val="26"/>
        </w:rPr>
        <w:t>introduced</w:t>
      </w:r>
      <w:r w:rsidR="005402A2">
        <w:rPr>
          <w:rFonts w:ascii="Times New Roman" w:hAnsi="Times New Roman" w:cs="Times New Roman"/>
          <w:sz w:val="26"/>
          <w:szCs w:val="26"/>
        </w:rPr>
        <w:t xml:space="preserve"> a novel wide scaling pradigm for computer use agents, </w:t>
      </w:r>
      <w:r w:rsidR="005402A2" w:rsidRPr="005402A2">
        <w:rPr>
          <w:rFonts w:ascii="Times New Roman" w:hAnsi="Times New Roman" w:cs="Times New Roman"/>
          <w:sz w:val="26"/>
          <w:szCs w:val="26"/>
        </w:rPr>
        <w:t xml:space="preserve">showing that generating multiple trajectories in parallel and selecting among them substantially improves robustness and task success rates. To realize this, </w:t>
      </w:r>
      <w:r w:rsidR="005402A2">
        <w:rPr>
          <w:rFonts w:ascii="Times New Roman" w:hAnsi="Times New Roman" w:cs="Times New Roman"/>
          <w:sz w:val="26"/>
          <w:szCs w:val="26"/>
        </w:rPr>
        <w:t>the authors</w:t>
      </w:r>
      <w:r w:rsidR="005402A2" w:rsidRPr="005402A2">
        <w:rPr>
          <w:rFonts w:ascii="Times New Roman" w:hAnsi="Times New Roman" w:cs="Times New Roman"/>
          <w:sz w:val="26"/>
          <w:szCs w:val="26"/>
        </w:rPr>
        <w:t xml:space="preserve"> proposed Behavior Best-of-N (bBoN), a framework that transforms dense trajectories into compact behavior narratives and leverages them for principled trajectory selection.</w:t>
      </w:r>
      <w:r w:rsidR="005402A2">
        <w:rPr>
          <w:rFonts w:ascii="Times New Roman" w:hAnsi="Times New Roman" w:cs="Times New Roman"/>
          <w:sz w:val="26"/>
          <w:szCs w:val="26"/>
        </w:rPr>
        <w:t xml:space="preserve"> They also improve the baseline of previous version, ultizing Coding Agent (like CoAct-1) and Flat Policy (remove hierarchical planning in favor of this new policy that can replan at any time).</w:t>
      </w:r>
      <w:r>
        <w:rPr>
          <w:rFonts w:ascii="Times New Roman" w:hAnsi="Times New Roman" w:cs="Times New Roman"/>
          <w:sz w:val="26"/>
          <w:szCs w:val="26"/>
        </w:rPr>
        <w:t xml:space="preserve"> However, this method still needs to be </w:t>
      </w:r>
      <w:r w:rsidR="005C6DD3">
        <w:rPr>
          <w:rFonts w:ascii="Times New Roman" w:hAnsi="Times New Roman" w:cs="Times New Roman"/>
          <w:sz w:val="26"/>
          <w:szCs w:val="26"/>
        </w:rPr>
        <w:t>enhanced</w:t>
      </w:r>
      <w:r>
        <w:rPr>
          <w:rFonts w:ascii="Times New Roman" w:hAnsi="Times New Roman" w:cs="Times New Roman"/>
          <w:sz w:val="26"/>
          <w:szCs w:val="26"/>
        </w:rPr>
        <w:t xml:space="preserve"> more to </w:t>
      </w:r>
      <w:r w:rsidR="003F3B84">
        <w:rPr>
          <w:rFonts w:ascii="Times New Roman" w:hAnsi="Times New Roman" w:cs="Times New Roman"/>
          <w:sz w:val="26"/>
          <w:szCs w:val="26"/>
        </w:rPr>
        <w:t>adapt</w:t>
      </w:r>
      <w:r>
        <w:rPr>
          <w:rFonts w:ascii="Times New Roman" w:hAnsi="Times New Roman" w:cs="Times New Roman"/>
          <w:sz w:val="26"/>
          <w:szCs w:val="26"/>
        </w:rPr>
        <w:t xml:space="preserve"> to real-world applications.</w:t>
      </w:r>
    </w:p>
    <w:p w14:paraId="1FE38599" w14:textId="77777777" w:rsidR="00573F03" w:rsidRDefault="00573F03" w:rsidP="00573F03">
      <w:pPr>
        <w:keepNext/>
        <w:jc w:val="center"/>
      </w:pPr>
      <w:r w:rsidRPr="00573F03">
        <w:rPr>
          <w:rFonts w:ascii="Times New Roman" w:hAnsi="Times New Roman" w:cs="Times New Roman"/>
          <w:noProof/>
          <w:sz w:val="26"/>
          <w:szCs w:val="26"/>
        </w:rPr>
        <w:lastRenderedPageBreak/>
        <w:drawing>
          <wp:inline distT="0" distB="0" distL="0" distR="0" wp14:anchorId="4D16659E" wp14:editId="2C595253">
            <wp:extent cx="5943600" cy="3064510"/>
            <wp:effectExtent l="0" t="0" r="0" b="2540"/>
            <wp:docPr id="194390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07108" name=""/>
                    <pic:cNvPicPr/>
                  </pic:nvPicPr>
                  <pic:blipFill>
                    <a:blip r:embed="rId11"/>
                    <a:stretch>
                      <a:fillRect/>
                    </a:stretch>
                  </pic:blipFill>
                  <pic:spPr>
                    <a:xfrm>
                      <a:off x="0" y="0"/>
                      <a:ext cx="5943600" cy="3064510"/>
                    </a:xfrm>
                    <a:prstGeom prst="rect">
                      <a:avLst/>
                    </a:prstGeom>
                  </pic:spPr>
                </pic:pic>
              </a:graphicData>
            </a:graphic>
          </wp:inline>
        </w:drawing>
      </w:r>
    </w:p>
    <w:p w14:paraId="647AA416" w14:textId="3B62DB69" w:rsidR="005402A2" w:rsidRPr="00BA15B0" w:rsidRDefault="00573F03" w:rsidP="00BA15B0">
      <w:pPr>
        <w:pStyle w:val="Caption"/>
        <w:jc w:val="both"/>
        <w:rPr>
          <w:rFonts w:ascii="Times New Roman" w:hAnsi="Times New Roman" w:cs="Times New Roman"/>
          <w:sz w:val="24"/>
          <w:szCs w:val="24"/>
        </w:rPr>
      </w:pPr>
      <w:r w:rsidRPr="00BA15B0">
        <w:rPr>
          <w:rFonts w:ascii="Times New Roman" w:hAnsi="Times New Roman" w:cs="Times New Roman"/>
          <w:sz w:val="24"/>
          <w:szCs w:val="24"/>
        </w:rPr>
        <w:t xml:space="preserve">Figure </w:t>
      </w:r>
      <w:r w:rsidRPr="00BA15B0">
        <w:rPr>
          <w:rFonts w:ascii="Times New Roman" w:hAnsi="Times New Roman" w:cs="Times New Roman"/>
          <w:sz w:val="24"/>
          <w:szCs w:val="24"/>
        </w:rPr>
        <w:fldChar w:fldCharType="begin"/>
      </w:r>
      <w:r w:rsidRPr="00BA15B0">
        <w:rPr>
          <w:rFonts w:ascii="Times New Roman" w:hAnsi="Times New Roman" w:cs="Times New Roman"/>
          <w:sz w:val="24"/>
          <w:szCs w:val="24"/>
        </w:rPr>
        <w:instrText xml:space="preserve"> SEQ Figure \* ARABIC </w:instrText>
      </w:r>
      <w:r w:rsidRPr="00BA15B0">
        <w:rPr>
          <w:rFonts w:ascii="Times New Roman" w:hAnsi="Times New Roman" w:cs="Times New Roman"/>
          <w:sz w:val="24"/>
          <w:szCs w:val="24"/>
        </w:rPr>
        <w:fldChar w:fldCharType="separate"/>
      </w:r>
      <w:r w:rsidR="00BC7AE0">
        <w:rPr>
          <w:rFonts w:ascii="Times New Roman" w:hAnsi="Times New Roman" w:cs="Times New Roman"/>
          <w:noProof/>
          <w:sz w:val="24"/>
          <w:szCs w:val="24"/>
        </w:rPr>
        <w:t>6</w:t>
      </w:r>
      <w:r w:rsidRPr="00BA15B0">
        <w:rPr>
          <w:rFonts w:ascii="Times New Roman" w:hAnsi="Times New Roman" w:cs="Times New Roman"/>
          <w:sz w:val="24"/>
          <w:szCs w:val="24"/>
        </w:rPr>
        <w:fldChar w:fldCharType="end"/>
      </w:r>
      <w:r w:rsidRPr="00BA15B0">
        <w:rPr>
          <w:rFonts w:ascii="Times New Roman" w:hAnsi="Times New Roman" w:cs="Times New Roman"/>
          <w:sz w:val="24"/>
          <w:szCs w:val="24"/>
        </w:rPr>
        <w:t xml:space="preserve">. </w:t>
      </w:r>
      <w:r w:rsidR="00BA15B0" w:rsidRPr="00BA15B0">
        <w:rPr>
          <w:rFonts w:ascii="Times New Roman" w:hAnsi="Times New Roman" w:cs="Times New Roman"/>
          <w:sz w:val="24"/>
          <w:szCs w:val="24"/>
        </w:rPr>
        <w:t>Behavior Best-of-N generates multiple rollouts of screenshots and actions, which are converted into concise behavior narratives describing the changes between before and after states. The judge then compares these narratives to select the best overall trajectory.</w:t>
      </w:r>
    </w:p>
    <w:p w14:paraId="45ACAF23" w14:textId="77777777" w:rsidR="00573F03" w:rsidRPr="005866D5" w:rsidRDefault="00573F03" w:rsidP="00CF524A">
      <w:pPr>
        <w:jc w:val="both"/>
        <w:rPr>
          <w:rFonts w:ascii="Times New Roman" w:hAnsi="Times New Roman" w:cs="Times New Roman"/>
          <w:sz w:val="26"/>
          <w:szCs w:val="26"/>
        </w:rPr>
      </w:pPr>
    </w:p>
    <w:p w14:paraId="24DCC19E" w14:textId="0CECC596" w:rsidR="005866D5" w:rsidRPr="00216474" w:rsidRDefault="005866D5" w:rsidP="00CF524A">
      <w:pPr>
        <w:pStyle w:val="ListParagraph"/>
        <w:numPr>
          <w:ilvl w:val="3"/>
          <w:numId w:val="9"/>
        </w:numPr>
        <w:contextualSpacing w:val="0"/>
        <w:jc w:val="both"/>
        <w:rPr>
          <w:rFonts w:ascii="Times New Roman" w:hAnsi="Times New Roman" w:cs="Times New Roman"/>
          <w:b/>
          <w:bCs/>
          <w:sz w:val="26"/>
          <w:szCs w:val="26"/>
        </w:rPr>
      </w:pPr>
      <w:r w:rsidRPr="00216474">
        <w:rPr>
          <w:rFonts w:ascii="Times New Roman" w:hAnsi="Times New Roman" w:cs="Times New Roman"/>
          <w:b/>
          <w:bCs/>
          <w:sz w:val="26"/>
          <w:szCs w:val="26"/>
        </w:rPr>
        <w:t>Policy – How to act:</w:t>
      </w:r>
    </w:p>
    <w:p w14:paraId="60C01653" w14:textId="45EF5A5A" w:rsidR="00165AF1" w:rsidRDefault="00165AF1" w:rsidP="00CF524A">
      <w:pPr>
        <w:jc w:val="both"/>
        <w:rPr>
          <w:rFonts w:ascii="Times New Roman" w:hAnsi="Times New Roman" w:cs="Times New Roman"/>
          <w:sz w:val="26"/>
          <w:szCs w:val="26"/>
        </w:rPr>
      </w:pPr>
      <w:r w:rsidRPr="00165AF1">
        <w:rPr>
          <w:rFonts w:ascii="Times New Roman" w:hAnsi="Times New Roman" w:cs="Times New Roman"/>
          <w:sz w:val="26"/>
          <w:szCs w:val="26"/>
        </w:rPr>
        <w:t xml:space="preserve">A policy is the decision-making component of an agent, determining how it acts </w:t>
      </w:r>
      <w:proofErr w:type="gramStart"/>
      <w:r w:rsidRPr="00165AF1">
        <w:rPr>
          <w:rFonts w:ascii="Times New Roman" w:hAnsi="Times New Roman" w:cs="Times New Roman"/>
          <w:sz w:val="26"/>
          <w:szCs w:val="26"/>
        </w:rPr>
        <w:t>in a given</w:t>
      </w:r>
      <w:proofErr w:type="gramEnd"/>
      <w:r w:rsidRPr="00165AF1">
        <w:rPr>
          <w:rFonts w:ascii="Times New Roman" w:hAnsi="Times New Roman" w:cs="Times New Roman"/>
          <w:sz w:val="26"/>
          <w:szCs w:val="26"/>
        </w:rPr>
        <w:t xml:space="preserve"> situation. </w:t>
      </w:r>
      <w:r>
        <w:rPr>
          <w:rFonts w:ascii="Times New Roman" w:hAnsi="Times New Roman" w:cs="Times New Roman"/>
          <w:sz w:val="26"/>
          <w:szCs w:val="26"/>
        </w:rPr>
        <w:t xml:space="preserve">In most surveys and research, </w:t>
      </w:r>
      <w:r w:rsidRPr="00165AF1">
        <w:rPr>
          <w:rFonts w:ascii="Times New Roman" w:hAnsi="Times New Roman" w:cs="Times New Roman"/>
          <w:sz w:val="26"/>
          <w:szCs w:val="26"/>
        </w:rPr>
        <w:t xml:space="preserve">three main types of policies are identified: memoryless, history-based, and state-based. </w:t>
      </w:r>
    </w:p>
    <w:p w14:paraId="60A3A91A" w14:textId="77777777" w:rsidR="00165AF1" w:rsidRDefault="00165AF1" w:rsidP="00CF524A">
      <w:pPr>
        <w:jc w:val="both"/>
        <w:rPr>
          <w:rFonts w:ascii="Times New Roman" w:hAnsi="Times New Roman" w:cs="Times New Roman"/>
          <w:sz w:val="26"/>
          <w:szCs w:val="26"/>
        </w:rPr>
      </w:pPr>
      <w:r w:rsidRPr="00165AF1">
        <w:rPr>
          <w:rFonts w:ascii="Times New Roman" w:hAnsi="Times New Roman" w:cs="Times New Roman"/>
          <w:b/>
          <w:bCs/>
          <w:sz w:val="26"/>
          <w:szCs w:val="26"/>
        </w:rPr>
        <w:t>Memoryless policy</w:t>
      </w:r>
      <w:r w:rsidRPr="00165AF1">
        <w:rPr>
          <w:rFonts w:ascii="Times New Roman" w:hAnsi="Times New Roman" w:cs="Times New Roman"/>
          <w:sz w:val="26"/>
          <w:szCs w:val="26"/>
        </w:rPr>
        <w:t xml:space="preserve"> predicts the next action solely from the current observation without considering any past information. While this approach simplifies model architecture, it is generally inadequate for complex computer control tasks that depend on remembering previous actions or observations, such as tracking items already added to a shopping cart. </w:t>
      </w:r>
    </w:p>
    <w:p w14:paraId="4DF4F3DF" w14:textId="77777777" w:rsidR="00165AF1" w:rsidRDefault="00165AF1" w:rsidP="00CF524A">
      <w:pPr>
        <w:jc w:val="both"/>
        <w:rPr>
          <w:rFonts w:ascii="Times New Roman" w:hAnsi="Times New Roman" w:cs="Times New Roman"/>
          <w:sz w:val="26"/>
          <w:szCs w:val="26"/>
        </w:rPr>
      </w:pPr>
      <w:r w:rsidRPr="00165AF1">
        <w:rPr>
          <w:rFonts w:ascii="Times New Roman" w:hAnsi="Times New Roman" w:cs="Times New Roman"/>
          <w:b/>
          <w:bCs/>
          <w:sz w:val="26"/>
          <w:szCs w:val="26"/>
        </w:rPr>
        <w:t>History-based policy</w:t>
      </w:r>
      <w:r w:rsidRPr="00165AF1">
        <w:rPr>
          <w:rFonts w:ascii="Times New Roman" w:hAnsi="Times New Roman" w:cs="Times New Roman"/>
          <w:sz w:val="26"/>
          <w:szCs w:val="26"/>
        </w:rPr>
        <w:t xml:space="preserve"> is developed to overcome this limitation</w:t>
      </w:r>
      <w:r>
        <w:rPr>
          <w:rFonts w:ascii="Times New Roman" w:hAnsi="Times New Roman" w:cs="Times New Roman"/>
          <w:b/>
          <w:bCs/>
          <w:sz w:val="26"/>
          <w:szCs w:val="26"/>
        </w:rPr>
        <w:t xml:space="preserve">, </w:t>
      </w:r>
      <w:r w:rsidRPr="00165AF1">
        <w:rPr>
          <w:rFonts w:ascii="Times New Roman" w:hAnsi="Times New Roman" w:cs="Times New Roman"/>
          <w:sz w:val="26"/>
          <w:szCs w:val="26"/>
        </w:rPr>
        <w:t xml:space="preserve">maintains a sequence of past observations and actions, known as history, which the agent uses to inform its next move. Because foundation models have limited context lengths, simplified histories are often employed, keeping only past actions, recent observations, or compressed representations of earlier inputs. </w:t>
      </w:r>
    </w:p>
    <w:p w14:paraId="6B0FE550" w14:textId="77777777" w:rsidR="00165AF1" w:rsidRDefault="00165AF1" w:rsidP="00CF524A">
      <w:pPr>
        <w:jc w:val="both"/>
        <w:rPr>
          <w:rFonts w:ascii="Times New Roman" w:hAnsi="Times New Roman" w:cs="Times New Roman"/>
          <w:sz w:val="26"/>
          <w:szCs w:val="26"/>
        </w:rPr>
      </w:pPr>
      <w:r w:rsidRPr="00165AF1">
        <w:rPr>
          <w:rFonts w:ascii="Times New Roman" w:hAnsi="Times New Roman" w:cs="Times New Roman"/>
          <w:b/>
          <w:bCs/>
          <w:sz w:val="26"/>
          <w:szCs w:val="26"/>
        </w:rPr>
        <w:t>State-based policy</w:t>
      </w:r>
      <w:r w:rsidRPr="00165AF1">
        <w:rPr>
          <w:rFonts w:ascii="Times New Roman" w:hAnsi="Times New Roman" w:cs="Times New Roman"/>
          <w:sz w:val="26"/>
          <w:szCs w:val="26"/>
        </w:rPr>
        <w:t xml:space="preserve"> summarize</w:t>
      </w:r>
      <w:r>
        <w:rPr>
          <w:rFonts w:ascii="Times New Roman" w:hAnsi="Times New Roman" w:cs="Times New Roman"/>
          <w:sz w:val="26"/>
          <w:szCs w:val="26"/>
        </w:rPr>
        <w:t>s</w:t>
      </w:r>
      <w:r w:rsidRPr="00165AF1">
        <w:rPr>
          <w:rFonts w:ascii="Times New Roman" w:hAnsi="Times New Roman" w:cs="Times New Roman"/>
          <w:sz w:val="26"/>
          <w:szCs w:val="26"/>
        </w:rPr>
        <w:t xml:space="preserve"> past information into an internal state that evolves over time through a state-update function. This internal state helps the agent retain relevant </w:t>
      </w:r>
      <w:r w:rsidRPr="00165AF1">
        <w:rPr>
          <w:rFonts w:ascii="Times New Roman" w:hAnsi="Times New Roman" w:cs="Times New Roman"/>
          <w:sz w:val="26"/>
          <w:szCs w:val="26"/>
        </w:rPr>
        <w:lastRenderedPageBreak/>
        <w:t xml:space="preserve">context while predicting future actions and is often implemented using recurrent neural networks or similar architectures. </w:t>
      </w:r>
    </w:p>
    <w:p w14:paraId="00A33A8B" w14:textId="180E6F00" w:rsidR="00185E0B" w:rsidRDefault="00BA47F0" w:rsidP="00CF524A">
      <w:pPr>
        <w:jc w:val="both"/>
        <w:rPr>
          <w:rFonts w:ascii="Times New Roman" w:hAnsi="Times New Roman" w:cs="Times New Roman"/>
          <w:sz w:val="26"/>
          <w:szCs w:val="26"/>
        </w:rPr>
      </w:pPr>
      <w:r w:rsidRPr="00BA47F0">
        <w:rPr>
          <w:rFonts w:ascii="Times New Roman" w:hAnsi="Times New Roman" w:cs="Times New Roman"/>
          <w:b/>
          <w:bCs/>
          <w:sz w:val="26"/>
          <w:szCs w:val="26"/>
        </w:rPr>
        <w:t>M</w:t>
      </w:r>
      <w:r w:rsidR="00165AF1" w:rsidRPr="00BA47F0">
        <w:rPr>
          <w:rFonts w:ascii="Times New Roman" w:hAnsi="Times New Roman" w:cs="Times New Roman"/>
          <w:b/>
          <w:bCs/>
          <w:sz w:val="26"/>
          <w:szCs w:val="26"/>
        </w:rPr>
        <w:t>ixed</w:t>
      </w:r>
      <w:r w:rsidR="00165AF1" w:rsidRPr="00165AF1">
        <w:rPr>
          <w:rFonts w:ascii="Times New Roman" w:hAnsi="Times New Roman" w:cs="Times New Roman"/>
          <w:b/>
          <w:bCs/>
          <w:sz w:val="26"/>
          <w:szCs w:val="26"/>
        </w:rPr>
        <w:t xml:space="preserve"> policies</w:t>
      </w:r>
      <w:r w:rsidR="00165AF1" w:rsidRPr="00165AF1">
        <w:rPr>
          <w:rFonts w:ascii="Times New Roman" w:hAnsi="Times New Roman" w:cs="Times New Roman"/>
          <w:sz w:val="26"/>
          <w:szCs w:val="26"/>
        </w:rPr>
        <w:t xml:space="preserve"> combine both strategies, incorporating elements of history-based inputs and external state representations to guide decisions and update the agent’s internal understanding of its environment.</w:t>
      </w:r>
    </w:p>
    <w:p w14:paraId="2D9927DD" w14:textId="77777777" w:rsidR="00BA47F0" w:rsidRPr="00185E0B" w:rsidRDefault="00BA47F0" w:rsidP="00CF524A">
      <w:pPr>
        <w:jc w:val="both"/>
        <w:rPr>
          <w:rFonts w:ascii="Times New Roman" w:hAnsi="Times New Roman" w:cs="Times New Roman"/>
          <w:sz w:val="26"/>
          <w:szCs w:val="26"/>
        </w:rPr>
      </w:pPr>
    </w:p>
    <w:p w14:paraId="0EEA16F5" w14:textId="361241BE" w:rsidR="005866D5" w:rsidRPr="00216474" w:rsidRDefault="005866D5" w:rsidP="00CF524A">
      <w:pPr>
        <w:pStyle w:val="ListParagraph"/>
        <w:numPr>
          <w:ilvl w:val="3"/>
          <w:numId w:val="9"/>
        </w:numPr>
        <w:contextualSpacing w:val="0"/>
        <w:jc w:val="both"/>
        <w:rPr>
          <w:rFonts w:ascii="Times New Roman" w:hAnsi="Times New Roman" w:cs="Times New Roman"/>
          <w:b/>
          <w:bCs/>
          <w:sz w:val="26"/>
          <w:szCs w:val="26"/>
        </w:rPr>
      </w:pPr>
      <w:r w:rsidRPr="00216474">
        <w:rPr>
          <w:rFonts w:ascii="Times New Roman" w:hAnsi="Times New Roman" w:cs="Times New Roman"/>
          <w:b/>
          <w:bCs/>
          <w:sz w:val="26"/>
          <w:szCs w:val="26"/>
        </w:rPr>
        <w:t>Learning trategy – How to learn to act:</w:t>
      </w:r>
    </w:p>
    <w:p w14:paraId="0E91F5BE" w14:textId="6769D1C2" w:rsidR="00216474" w:rsidRDefault="00216474" w:rsidP="00CF524A">
      <w:pPr>
        <w:jc w:val="both"/>
        <w:rPr>
          <w:rFonts w:ascii="Times New Roman" w:hAnsi="Times New Roman" w:cs="Times New Roman"/>
          <w:sz w:val="26"/>
          <w:szCs w:val="26"/>
        </w:rPr>
      </w:pPr>
      <w:r w:rsidRPr="00216474">
        <w:rPr>
          <w:rFonts w:ascii="Times New Roman" w:hAnsi="Times New Roman" w:cs="Times New Roman"/>
          <w:sz w:val="26"/>
          <w:szCs w:val="26"/>
        </w:rPr>
        <w:t xml:space="preserve">An agent’s learning strategy defines how it learns to act and can generally be divided into three steps: general pre-training, </w:t>
      </w:r>
      <w:proofErr w:type="gramStart"/>
      <w:r w:rsidRPr="00216474">
        <w:rPr>
          <w:rFonts w:ascii="Times New Roman" w:hAnsi="Times New Roman" w:cs="Times New Roman"/>
          <w:sz w:val="26"/>
          <w:szCs w:val="26"/>
        </w:rPr>
        <w:t>environment</w:t>
      </w:r>
      <w:proofErr w:type="gramEnd"/>
      <w:r w:rsidRPr="00216474">
        <w:rPr>
          <w:rFonts w:ascii="Times New Roman" w:hAnsi="Times New Roman" w:cs="Times New Roman"/>
          <w:sz w:val="26"/>
          <w:szCs w:val="26"/>
        </w:rPr>
        <w:t xml:space="preserve"> learning, and episodic improvement.</w:t>
      </w:r>
    </w:p>
    <w:p w14:paraId="77A031D6" w14:textId="020698C8" w:rsidR="00216474" w:rsidRPr="00F47B19" w:rsidRDefault="00216474" w:rsidP="00CF524A">
      <w:pPr>
        <w:pStyle w:val="ListParagraph"/>
        <w:numPr>
          <w:ilvl w:val="0"/>
          <w:numId w:val="15"/>
        </w:numPr>
        <w:contextualSpacing w:val="0"/>
        <w:jc w:val="both"/>
        <w:rPr>
          <w:rFonts w:ascii="Times New Roman" w:hAnsi="Times New Roman" w:cs="Times New Roman"/>
          <w:b/>
          <w:bCs/>
          <w:sz w:val="26"/>
          <w:szCs w:val="26"/>
        </w:rPr>
      </w:pPr>
      <w:r w:rsidRPr="00F47B19">
        <w:rPr>
          <w:rFonts w:ascii="Times New Roman" w:hAnsi="Times New Roman" w:cs="Times New Roman"/>
          <w:b/>
          <w:bCs/>
          <w:sz w:val="26"/>
          <w:szCs w:val="26"/>
        </w:rPr>
        <w:t>General Pre-training:</w:t>
      </w:r>
    </w:p>
    <w:p w14:paraId="7D58DE7D" w14:textId="555C4C08" w:rsidR="0086191B" w:rsidRDefault="00216474" w:rsidP="00CF524A">
      <w:pPr>
        <w:jc w:val="both"/>
        <w:rPr>
          <w:rFonts w:ascii="Times New Roman" w:hAnsi="Times New Roman" w:cs="Times New Roman"/>
          <w:sz w:val="26"/>
          <w:szCs w:val="26"/>
        </w:rPr>
      </w:pPr>
      <w:r w:rsidRPr="00216474">
        <w:rPr>
          <w:rFonts w:ascii="Times New Roman" w:hAnsi="Times New Roman" w:cs="Times New Roman"/>
          <w:sz w:val="26"/>
          <w:szCs w:val="26"/>
        </w:rPr>
        <w:t>In the general pre-training phase, foundation agents rely on large foundation models with extensive knowledge and in-context learning abilities. Such models can perform tasks in computer environments</w:t>
      </w:r>
      <w:r>
        <w:rPr>
          <w:rFonts w:ascii="Times New Roman" w:hAnsi="Times New Roman" w:cs="Times New Roman"/>
          <w:sz w:val="26"/>
          <w:szCs w:val="26"/>
        </w:rPr>
        <w:t xml:space="preserve"> (</w:t>
      </w:r>
      <w:r w:rsidRPr="00216474">
        <w:rPr>
          <w:rFonts w:ascii="Times New Roman" w:hAnsi="Times New Roman" w:cs="Times New Roman"/>
          <w:sz w:val="26"/>
          <w:szCs w:val="26"/>
        </w:rPr>
        <w:t>like web navigation or form filling</w:t>
      </w:r>
      <w:r>
        <w:rPr>
          <w:rFonts w:ascii="Times New Roman" w:hAnsi="Times New Roman" w:cs="Times New Roman"/>
          <w:sz w:val="26"/>
          <w:szCs w:val="26"/>
        </w:rPr>
        <w:t xml:space="preserve">) </w:t>
      </w:r>
      <w:r w:rsidRPr="00216474">
        <w:rPr>
          <w:rFonts w:ascii="Times New Roman" w:hAnsi="Times New Roman" w:cs="Times New Roman"/>
          <w:sz w:val="26"/>
          <w:szCs w:val="26"/>
        </w:rPr>
        <w:t>without explicit fine-tuning, adapting only through prompts. By contrast, specialized agents may be trained from scratch or initialized from pre-trained backbones such as vision or text encoders, which require fine-tuning for specific tasks. The choice of foundation or backbone model depends on the observation and action spaces. For example, GPT-4 can function as a multimodal agent, coding-oriented models can generate executable code, and vision or text backbones can be fine-tuned for perception-based tasks. Some models are even pre-trained on specific data types, such as HTML, to enhance their domain expertise.</w:t>
      </w:r>
    </w:p>
    <w:p w14:paraId="32CA9014" w14:textId="77777777" w:rsidR="00216474" w:rsidRPr="00216474" w:rsidRDefault="00216474" w:rsidP="00CF524A">
      <w:pPr>
        <w:jc w:val="both"/>
        <w:rPr>
          <w:rFonts w:ascii="Times New Roman" w:hAnsi="Times New Roman" w:cs="Times New Roman"/>
          <w:sz w:val="26"/>
          <w:szCs w:val="26"/>
        </w:rPr>
      </w:pPr>
    </w:p>
    <w:p w14:paraId="2BD35CC8" w14:textId="01DBDCC3" w:rsidR="00216474" w:rsidRPr="00F47B19" w:rsidRDefault="00216474" w:rsidP="00CF524A">
      <w:pPr>
        <w:pStyle w:val="ListParagraph"/>
        <w:numPr>
          <w:ilvl w:val="0"/>
          <w:numId w:val="15"/>
        </w:numPr>
        <w:contextualSpacing w:val="0"/>
        <w:jc w:val="both"/>
        <w:rPr>
          <w:rFonts w:ascii="Times New Roman" w:hAnsi="Times New Roman" w:cs="Times New Roman"/>
          <w:b/>
          <w:bCs/>
          <w:sz w:val="26"/>
          <w:szCs w:val="26"/>
        </w:rPr>
      </w:pPr>
      <w:proofErr w:type="gramStart"/>
      <w:r w:rsidRPr="00F47B19">
        <w:rPr>
          <w:rFonts w:ascii="Times New Roman" w:hAnsi="Times New Roman" w:cs="Times New Roman"/>
          <w:b/>
          <w:bCs/>
          <w:sz w:val="26"/>
          <w:szCs w:val="26"/>
        </w:rPr>
        <w:t>Environment</w:t>
      </w:r>
      <w:proofErr w:type="gramEnd"/>
      <w:r w:rsidRPr="00F47B19">
        <w:rPr>
          <w:rFonts w:ascii="Times New Roman" w:hAnsi="Times New Roman" w:cs="Times New Roman"/>
          <w:b/>
          <w:bCs/>
          <w:sz w:val="26"/>
          <w:szCs w:val="26"/>
        </w:rPr>
        <w:t xml:space="preserve"> training:</w:t>
      </w:r>
    </w:p>
    <w:p w14:paraId="1D407921" w14:textId="77777777" w:rsidR="00216474" w:rsidRDefault="00216474" w:rsidP="00CF524A">
      <w:pPr>
        <w:jc w:val="both"/>
        <w:rPr>
          <w:rFonts w:ascii="Times New Roman" w:hAnsi="Times New Roman" w:cs="Times New Roman"/>
          <w:sz w:val="26"/>
          <w:szCs w:val="26"/>
        </w:rPr>
      </w:pPr>
      <w:r w:rsidRPr="00216474">
        <w:rPr>
          <w:rFonts w:ascii="Times New Roman" w:hAnsi="Times New Roman" w:cs="Times New Roman"/>
          <w:sz w:val="26"/>
          <w:szCs w:val="26"/>
        </w:rPr>
        <w:t xml:space="preserve">The environment learning stage focuses on teaching the agent how to act through experiences within </w:t>
      </w:r>
      <w:r>
        <w:rPr>
          <w:rFonts w:ascii="Times New Roman" w:hAnsi="Times New Roman" w:cs="Times New Roman"/>
          <w:sz w:val="26"/>
          <w:szCs w:val="26"/>
        </w:rPr>
        <w:t xml:space="preserve">different </w:t>
      </w:r>
      <w:r w:rsidRPr="00216474">
        <w:rPr>
          <w:rFonts w:ascii="Times New Roman" w:hAnsi="Times New Roman" w:cs="Times New Roman"/>
          <w:sz w:val="26"/>
          <w:szCs w:val="26"/>
        </w:rPr>
        <w:t xml:space="preserve">environments. Three primary strategies are used: </w:t>
      </w:r>
      <w:r w:rsidRPr="002E3F1E">
        <w:rPr>
          <w:rFonts w:ascii="Times New Roman" w:hAnsi="Times New Roman" w:cs="Times New Roman"/>
          <w:b/>
          <w:bCs/>
          <w:sz w:val="26"/>
          <w:szCs w:val="26"/>
        </w:rPr>
        <w:t>reinforcement learning (RL)</w:t>
      </w:r>
      <w:r w:rsidRPr="00216474">
        <w:rPr>
          <w:rFonts w:ascii="Times New Roman" w:hAnsi="Times New Roman" w:cs="Times New Roman"/>
          <w:sz w:val="26"/>
          <w:szCs w:val="26"/>
        </w:rPr>
        <w:t xml:space="preserve">, </w:t>
      </w:r>
      <w:r w:rsidRPr="002E3F1E">
        <w:rPr>
          <w:rFonts w:ascii="Times New Roman" w:hAnsi="Times New Roman" w:cs="Times New Roman"/>
          <w:b/>
          <w:bCs/>
          <w:sz w:val="26"/>
          <w:szCs w:val="26"/>
        </w:rPr>
        <w:t>behavioral cloning (BC)</w:t>
      </w:r>
      <w:r w:rsidRPr="00216474">
        <w:rPr>
          <w:rFonts w:ascii="Times New Roman" w:hAnsi="Times New Roman" w:cs="Times New Roman"/>
          <w:sz w:val="26"/>
          <w:szCs w:val="26"/>
        </w:rPr>
        <w:t xml:space="preserve">, and </w:t>
      </w:r>
      <w:r w:rsidRPr="002E3F1E">
        <w:rPr>
          <w:rFonts w:ascii="Times New Roman" w:hAnsi="Times New Roman" w:cs="Times New Roman"/>
          <w:b/>
          <w:bCs/>
          <w:sz w:val="26"/>
          <w:szCs w:val="26"/>
        </w:rPr>
        <w:t>long-term memory utilization</w:t>
      </w:r>
      <w:r w:rsidRPr="00216474">
        <w:rPr>
          <w:rFonts w:ascii="Times New Roman" w:hAnsi="Times New Roman" w:cs="Times New Roman"/>
          <w:sz w:val="26"/>
          <w:szCs w:val="26"/>
        </w:rPr>
        <w:t xml:space="preserve">. </w:t>
      </w:r>
    </w:p>
    <w:p w14:paraId="35700E8C" w14:textId="03112530" w:rsidR="00216474" w:rsidRPr="00216474" w:rsidRDefault="00216474" w:rsidP="00CF524A">
      <w:pPr>
        <w:jc w:val="both"/>
        <w:rPr>
          <w:rFonts w:ascii="Times New Roman" w:hAnsi="Times New Roman" w:cs="Times New Roman"/>
          <w:sz w:val="26"/>
          <w:szCs w:val="26"/>
        </w:rPr>
      </w:pPr>
      <w:r w:rsidRPr="00216474">
        <w:rPr>
          <w:rFonts w:ascii="Times New Roman" w:hAnsi="Times New Roman" w:cs="Times New Roman"/>
          <w:sz w:val="26"/>
          <w:szCs w:val="26"/>
        </w:rPr>
        <w:t xml:space="preserve">In </w:t>
      </w:r>
      <w:r w:rsidRPr="002E3F1E">
        <w:rPr>
          <w:rFonts w:ascii="Times New Roman" w:hAnsi="Times New Roman" w:cs="Times New Roman"/>
          <w:b/>
          <w:bCs/>
          <w:sz w:val="26"/>
          <w:szCs w:val="26"/>
        </w:rPr>
        <w:t>R</w:t>
      </w:r>
      <w:r w:rsidR="002E3F1E">
        <w:rPr>
          <w:rFonts w:ascii="Times New Roman" w:hAnsi="Times New Roman" w:cs="Times New Roman"/>
          <w:b/>
          <w:bCs/>
          <w:sz w:val="26"/>
          <w:szCs w:val="26"/>
        </w:rPr>
        <w:t>einforcement learning</w:t>
      </w:r>
      <w:r w:rsidRPr="00216474">
        <w:rPr>
          <w:rFonts w:ascii="Times New Roman" w:hAnsi="Times New Roman" w:cs="Times New Roman"/>
          <w:sz w:val="26"/>
          <w:szCs w:val="26"/>
        </w:rPr>
        <w:t>, the agent learns via trial and error to maximize rewards in simulated, controlled environments.</w:t>
      </w:r>
      <w:r>
        <w:rPr>
          <w:rFonts w:ascii="Times New Roman" w:hAnsi="Times New Roman" w:cs="Times New Roman"/>
          <w:sz w:val="26"/>
          <w:szCs w:val="26"/>
        </w:rPr>
        <w:t xml:space="preserve"> </w:t>
      </w:r>
      <w:r w:rsidRPr="00216474">
        <w:rPr>
          <w:rFonts w:ascii="Times New Roman" w:hAnsi="Times New Roman" w:cs="Times New Roman"/>
          <w:sz w:val="26"/>
          <w:szCs w:val="26"/>
        </w:rPr>
        <w:t xml:space="preserve"> However, because rewards in computer tasks are often sparse, methods like human-labeled demonstrations, reward shaping, or curriculum learning are used to guide exploration and accelerate progress. RL’s main strength lies in autonomous exploration but its dependence on predefined reward structures limits its applicability to real-world computer control.</w:t>
      </w:r>
    </w:p>
    <w:p w14:paraId="63F48BCE" w14:textId="39A3BC9E" w:rsidR="00216474" w:rsidRDefault="00216474" w:rsidP="00CF524A">
      <w:pPr>
        <w:jc w:val="both"/>
        <w:rPr>
          <w:rFonts w:ascii="Times New Roman" w:hAnsi="Times New Roman" w:cs="Times New Roman"/>
          <w:sz w:val="26"/>
          <w:szCs w:val="26"/>
        </w:rPr>
      </w:pPr>
      <w:r w:rsidRPr="00216474">
        <w:rPr>
          <w:rFonts w:ascii="Times New Roman" w:hAnsi="Times New Roman" w:cs="Times New Roman"/>
          <w:sz w:val="26"/>
          <w:szCs w:val="26"/>
        </w:rPr>
        <w:lastRenderedPageBreak/>
        <w:t xml:space="preserve">In contrast, </w:t>
      </w:r>
      <w:r w:rsidR="002E3F1E">
        <w:rPr>
          <w:rFonts w:ascii="Times New Roman" w:hAnsi="Times New Roman" w:cs="Times New Roman"/>
          <w:b/>
          <w:bCs/>
          <w:sz w:val="26"/>
          <w:szCs w:val="26"/>
        </w:rPr>
        <w:t>B</w:t>
      </w:r>
      <w:r w:rsidRPr="002E3F1E">
        <w:rPr>
          <w:rFonts w:ascii="Times New Roman" w:hAnsi="Times New Roman" w:cs="Times New Roman"/>
          <w:b/>
          <w:bCs/>
          <w:sz w:val="26"/>
          <w:szCs w:val="26"/>
        </w:rPr>
        <w:t>ehavioral cloning</w:t>
      </w:r>
      <w:r w:rsidRPr="00216474">
        <w:rPr>
          <w:rFonts w:ascii="Times New Roman" w:hAnsi="Times New Roman" w:cs="Times New Roman"/>
          <w:sz w:val="26"/>
          <w:szCs w:val="26"/>
        </w:rPr>
        <w:t xml:space="preserve"> teaches an agent to imitate human behavior through supervised learning on demonstration data consisting of recorded observations and actions. BC can serve as an initial phase before RL or as a complete learning method for simpler tasks. It does not require live interaction with the environment, making it practical for uncontrolled or real-world systems. BC strategies differ in model fine-tuning scope</w:t>
      </w:r>
      <w:r w:rsidR="00297A8C">
        <w:rPr>
          <w:rFonts w:ascii="Times New Roman" w:hAnsi="Times New Roman" w:cs="Times New Roman"/>
          <w:sz w:val="26"/>
          <w:szCs w:val="26"/>
        </w:rPr>
        <w:t xml:space="preserve">, </w:t>
      </w:r>
      <w:r w:rsidRPr="00216474">
        <w:rPr>
          <w:rFonts w:ascii="Times New Roman" w:hAnsi="Times New Roman" w:cs="Times New Roman"/>
          <w:sz w:val="26"/>
          <w:szCs w:val="26"/>
        </w:rPr>
        <w:t>some update the entire network, while others adjust specific modules or apply efficient low-rank adaptations.</w:t>
      </w:r>
    </w:p>
    <w:p w14:paraId="54485785" w14:textId="3E6B4072" w:rsidR="000A70AA" w:rsidRDefault="000A70AA" w:rsidP="00CF524A">
      <w:pPr>
        <w:jc w:val="both"/>
        <w:rPr>
          <w:rFonts w:ascii="Times New Roman" w:hAnsi="Times New Roman" w:cs="Times New Roman"/>
          <w:sz w:val="26"/>
          <w:szCs w:val="26"/>
        </w:rPr>
      </w:pPr>
      <w:r w:rsidRPr="002E3F1E">
        <w:rPr>
          <w:rFonts w:ascii="Times New Roman" w:hAnsi="Times New Roman" w:cs="Times New Roman"/>
          <w:b/>
          <w:bCs/>
          <w:sz w:val="26"/>
          <w:szCs w:val="26"/>
        </w:rPr>
        <w:t>Long-Term Memory</w:t>
      </w:r>
      <w:r w:rsidRPr="000A70AA">
        <w:rPr>
          <w:rFonts w:ascii="Times New Roman" w:hAnsi="Times New Roman" w:cs="Times New Roman"/>
          <w:sz w:val="26"/>
          <w:szCs w:val="26"/>
        </w:rPr>
        <w:t xml:space="preserve"> plays an important role in enhancing an agent’s ability to learn and adapt within computer environments. Foundation models, with their strong few-shot and in-context learning abilities, can store and reuse experiences to improve action prediction without explicit fine-tuning. Through in-context learning, agents autonomously collect and retrieve relevant experiences, which are typically represented in two forms: environment transitions </w:t>
      </w:r>
      <w:r>
        <w:rPr>
          <w:rFonts w:ascii="Times New Roman" w:hAnsi="Times New Roman" w:cs="Times New Roman"/>
          <w:sz w:val="26"/>
          <w:szCs w:val="26"/>
        </w:rPr>
        <w:t>(</w:t>
      </w:r>
      <w:r w:rsidRPr="000A70AA">
        <w:rPr>
          <w:rFonts w:ascii="Times New Roman" w:hAnsi="Times New Roman" w:cs="Times New Roman"/>
          <w:sz w:val="26"/>
          <w:szCs w:val="26"/>
        </w:rPr>
        <w:t>triples of pre-action observation, action, and post-action observation</w:t>
      </w:r>
      <w:r>
        <w:rPr>
          <w:rFonts w:ascii="Times New Roman" w:hAnsi="Times New Roman" w:cs="Times New Roman"/>
          <w:sz w:val="26"/>
          <w:szCs w:val="26"/>
        </w:rPr>
        <w:t xml:space="preserve">, </w:t>
      </w:r>
      <w:r w:rsidRPr="000A70AA">
        <w:rPr>
          <w:rFonts w:ascii="Times New Roman" w:hAnsi="Times New Roman" w:cs="Times New Roman"/>
          <w:sz w:val="26"/>
          <w:szCs w:val="26"/>
        </w:rPr>
        <w:t>capturing how actions change the environment</w:t>
      </w:r>
      <w:r>
        <w:rPr>
          <w:rFonts w:ascii="Times New Roman" w:hAnsi="Times New Roman" w:cs="Times New Roman"/>
          <w:sz w:val="26"/>
          <w:szCs w:val="26"/>
        </w:rPr>
        <w:t xml:space="preserve">) </w:t>
      </w:r>
      <w:r w:rsidRPr="000A70AA">
        <w:rPr>
          <w:rFonts w:ascii="Times New Roman" w:hAnsi="Times New Roman" w:cs="Times New Roman"/>
          <w:sz w:val="26"/>
          <w:szCs w:val="26"/>
        </w:rPr>
        <w:t>and task demonstrations</w:t>
      </w:r>
      <w:r>
        <w:rPr>
          <w:rFonts w:ascii="Times New Roman" w:hAnsi="Times New Roman" w:cs="Times New Roman"/>
          <w:sz w:val="26"/>
          <w:szCs w:val="26"/>
        </w:rPr>
        <w:t xml:space="preserve"> (</w:t>
      </w:r>
      <w:r w:rsidRPr="000A70AA">
        <w:rPr>
          <w:rFonts w:ascii="Times New Roman" w:hAnsi="Times New Roman" w:cs="Times New Roman"/>
          <w:sz w:val="26"/>
          <w:szCs w:val="26"/>
        </w:rPr>
        <w:t>tuples recording successful instruction</w:t>
      </w:r>
      <w:r>
        <w:rPr>
          <w:rFonts w:ascii="Times New Roman" w:hAnsi="Times New Roman" w:cs="Times New Roman"/>
          <w:sz w:val="26"/>
          <w:szCs w:val="26"/>
        </w:rPr>
        <w:t xml:space="preserve"> and </w:t>
      </w:r>
      <w:r w:rsidRPr="000A70AA">
        <w:rPr>
          <w:rFonts w:ascii="Times New Roman" w:hAnsi="Times New Roman" w:cs="Times New Roman"/>
          <w:sz w:val="26"/>
          <w:szCs w:val="26"/>
        </w:rPr>
        <w:t>action sequences for solving specific tasks</w:t>
      </w:r>
      <w:r>
        <w:rPr>
          <w:rFonts w:ascii="Times New Roman" w:hAnsi="Times New Roman" w:cs="Times New Roman"/>
          <w:sz w:val="26"/>
          <w:szCs w:val="26"/>
        </w:rPr>
        <w:t>)</w:t>
      </w:r>
      <w:r w:rsidRPr="000A70AA">
        <w:rPr>
          <w:rFonts w:ascii="Times New Roman" w:hAnsi="Times New Roman" w:cs="Times New Roman"/>
          <w:sz w:val="26"/>
          <w:szCs w:val="26"/>
        </w:rPr>
        <w:t>.</w:t>
      </w:r>
    </w:p>
    <w:p w14:paraId="538A28F4" w14:textId="77777777" w:rsidR="00FD1F98" w:rsidRPr="000A70AA" w:rsidRDefault="00FD1F98" w:rsidP="00CF524A">
      <w:pPr>
        <w:jc w:val="both"/>
        <w:rPr>
          <w:rFonts w:ascii="Times New Roman" w:hAnsi="Times New Roman" w:cs="Times New Roman"/>
          <w:sz w:val="26"/>
          <w:szCs w:val="26"/>
        </w:rPr>
      </w:pPr>
    </w:p>
    <w:p w14:paraId="1C47FA09" w14:textId="3305F7CC" w:rsidR="00216474" w:rsidRPr="00F47B19" w:rsidRDefault="00216474" w:rsidP="00CF524A">
      <w:pPr>
        <w:pStyle w:val="ListParagraph"/>
        <w:numPr>
          <w:ilvl w:val="0"/>
          <w:numId w:val="15"/>
        </w:numPr>
        <w:contextualSpacing w:val="0"/>
        <w:jc w:val="both"/>
        <w:rPr>
          <w:rFonts w:ascii="Times New Roman" w:hAnsi="Times New Roman" w:cs="Times New Roman"/>
          <w:b/>
          <w:bCs/>
          <w:sz w:val="26"/>
          <w:szCs w:val="26"/>
        </w:rPr>
      </w:pPr>
      <w:r w:rsidRPr="00F47B19">
        <w:rPr>
          <w:rFonts w:ascii="Times New Roman" w:hAnsi="Times New Roman" w:cs="Times New Roman"/>
          <w:b/>
          <w:bCs/>
          <w:sz w:val="26"/>
          <w:szCs w:val="26"/>
        </w:rPr>
        <w:t>Episodic training:</w:t>
      </w:r>
    </w:p>
    <w:p w14:paraId="6C880A62" w14:textId="2E062FF9" w:rsidR="00216474" w:rsidRDefault="000A70AA" w:rsidP="00CF524A">
      <w:pPr>
        <w:jc w:val="both"/>
        <w:rPr>
          <w:rFonts w:ascii="Times New Roman" w:hAnsi="Times New Roman" w:cs="Times New Roman"/>
          <w:sz w:val="26"/>
          <w:szCs w:val="26"/>
        </w:rPr>
      </w:pPr>
      <w:r w:rsidRPr="000A70AA">
        <w:rPr>
          <w:rFonts w:ascii="Times New Roman" w:hAnsi="Times New Roman" w:cs="Times New Roman"/>
          <w:sz w:val="26"/>
          <w:szCs w:val="26"/>
        </w:rPr>
        <w:t>Episodic improvement refers to an agent’s short-term ability to enhance its performance within a single interaction episode by reasoning, adapting, or planning</w:t>
      </w:r>
      <w:r w:rsidR="00FD1F98">
        <w:rPr>
          <w:rFonts w:ascii="Times New Roman" w:hAnsi="Times New Roman" w:cs="Times New Roman"/>
          <w:sz w:val="26"/>
          <w:szCs w:val="26"/>
        </w:rPr>
        <w:t xml:space="preserve">, </w:t>
      </w:r>
      <w:r w:rsidRPr="000A70AA">
        <w:rPr>
          <w:rFonts w:ascii="Times New Roman" w:hAnsi="Times New Roman" w:cs="Times New Roman"/>
          <w:sz w:val="26"/>
          <w:szCs w:val="26"/>
        </w:rPr>
        <w:t xml:space="preserve">without retaining knowledge afterward. This process effectively exchanges additional computation at test time for better execution of the current task. </w:t>
      </w:r>
      <w:r w:rsidR="00FD1F98">
        <w:rPr>
          <w:rFonts w:ascii="Times New Roman" w:hAnsi="Times New Roman" w:cs="Times New Roman"/>
          <w:sz w:val="26"/>
          <w:szCs w:val="26"/>
        </w:rPr>
        <w:t>General foundation model</w:t>
      </w:r>
      <w:r w:rsidRPr="000A70AA">
        <w:rPr>
          <w:rFonts w:ascii="Times New Roman" w:hAnsi="Times New Roman" w:cs="Times New Roman"/>
          <w:sz w:val="26"/>
          <w:szCs w:val="26"/>
        </w:rPr>
        <w:t xml:space="preserve"> agents commonly achieve episodic improvement through in-context learning, using techniques such as instruction tuning and few-shot learning, while specialized agents rarely apply it directly.</w:t>
      </w:r>
    </w:p>
    <w:p w14:paraId="1DFDE2F6" w14:textId="7325D029" w:rsidR="00FD1F98" w:rsidRPr="00FD1F98" w:rsidRDefault="00FD1F98" w:rsidP="00CF524A">
      <w:pPr>
        <w:jc w:val="both"/>
        <w:rPr>
          <w:rFonts w:ascii="Times New Roman" w:hAnsi="Times New Roman" w:cs="Times New Roman"/>
          <w:sz w:val="26"/>
          <w:szCs w:val="26"/>
        </w:rPr>
      </w:pPr>
      <w:r w:rsidRPr="00FD1F98">
        <w:rPr>
          <w:rFonts w:ascii="Times New Roman" w:hAnsi="Times New Roman" w:cs="Times New Roman"/>
          <w:b/>
          <w:bCs/>
          <w:sz w:val="26"/>
          <w:szCs w:val="26"/>
        </w:rPr>
        <w:t>In-Context Learning (Instruction Tuning):</w:t>
      </w:r>
      <w:r w:rsidRPr="00FD1F98">
        <w:rPr>
          <w:rFonts w:ascii="Times New Roman" w:hAnsi="Times New Roman" w:cs="Times New Roman"/>
          <w:sz w:val="26"/>
          <w:szCs w:val="26"/>
        </w:rPr>
        <w:t xml:space="preserve"> The agent improves performance through prompt design, where humans or other models craft textual or visual instructions to adapt the foundation model to specific environments.</w:t>
      </w:r>
    </w:p>
    <w:p w14:paraId="2FF8CAC4" w14:textId="77C1EC30" w:rsidR="00FD1F98" w:rsidRPr="00FD1F98" w:rsidRDefault="00FD1F98" w:rsidP="00CF524A">
      <w:pPr>
        <w:jc w:val="both"/>
        <w:rPr>
          <w:rFonts w:ascii="Times New Roman" w:hAnsi="Times New Roman" w:cs="Times New Roman"/>
          <w:sz w:val="26"/>
          <w:szCs w:val="26"/>
        </w:rPr>
      </w:pPr>
      <w:r w:rsidRPr="00FD1F98">
        <w:rPr>
          <w:rFonts w:ascii="Times New Roman" w:hAnsi="Times New Roman" w:cs="Times New Roman"/>
          <w:b/>
          <w:bCs/>
          <w:sz w:val="26"/>
          <w:szCs w:val="26"/>
        </w:rPr>
        <w:t>In-Context Learning (Demonstrations):</w:t>
      </w:r>
      <w:r w:rsidRPr="00FD1F98">
        <w:rPr>
          <w:rFonts w:ascii="Times New Roman" w:hAnsi="Times New Roman" w:cs="Times New Roman"/>
          <w:sz w:val="26"/>
          <w:szCs w:val="26"/>
        </w:rPr>
        <w:t xml:space="preserve"> The agent learns from example trajectories</w:t>
      </w:r>
      <w:r>
        <w:rPr>
          <w:rFonts w:ascii="Times New Roman" w:hAnsi="Times New Roman" w:cs="Times New Roman"/>
          <w:sz w:val="26"/>
          <w:szCs w:val="26"/>
        </w:rPr>
        <w:t xml:space="preserve"> (</w:t>
      </w:r>
      <w:r w:rsidRPr="00FD1F98">
        <w:rPr>
          <w:rFonts w:ascii="Times New Roman" w:hAnsi="Times New Roman" w:cs="Times New Roman"/>
          <w:sz w:val="26"/>
          <w:szCs w:val="26"/>
        </w:rPr>
        <w:t>either human-crafted, retrieved, generated, or self-collected</w:t>
      </w:r>
      <w:r>
        <w:rPr>
          <w:rFonts w:ascii="Times New Roman" w:hAnsi="Times New Roman" w:cs="Times New Roman"/>
          <w:sz w:val="26"/>
          <w:szCs w:val="26"/>
        </w:rPr>
        <w:t>) t</w:t>
      </w:r>
      <w:r w:rsidRPr="00FD1F98">
        <w:rPr>
          <w:rFonts w:ascii="Times New Roman" w:hAnsi="Times New Roman" w:cs="Times New Roman"/>
          <w:sz w:val="26"/>
          <w:szCs w:val="26"/>
        </w:rPr>
        <w:t>o guide actions, often simplified and sometimes including reasoning steps for better decision-making.</w:t>
      </w:r>
    </w:p>
    <w:p w14:paraId="76877B0B" w14:textId="785B8852" w:rsidR="00FD1F98" w:rsidRPr="00FD1F98" w:rsidRDefault="00FD1F98" w:rsidP="00CF524A">
      <w:pPr>
        <w:jc w:val="both"/>
        <w:rPr>
          <w:rFonts w:ascii="Times New Roman" w:hAnsi="Times New Roman" w:cs="Times New Roman"/>
          <w:sz w:val="26"/>
          <w:szCs w:val="26"/>
        </w:rPr>
      </w:pPr>
      <w:r w:rsidRPr="00FD1F98">
        <w:rPr>
          <w:rFonts w:ascii="Times New Roman" w:hAnsi="Times New Roman" w:cs="Times New Roman"/>
          <w:b/>
          <w:bCs/>
          <w:sz w:val="26"/>
          <w:szCs w:val="26"/>
        </w:rPr>
        <w:t>Planning:</w:t>
      </w:r>
      <w:r w:rsidRPr="00FD1F98">
        <w:rPr>
          <w:rFonts w:ascii="Times New Roman" w:hAnsi="Times New Roman" w:cs="Times New Roman"/>
          <w:sz w:val="26"/>
          <w:szCs w:val="26"/>
        </w:rPr>
        <w:t xml:space="preserve"> The agent enhances task execution by reasoning ahead, either implicitly or through explicit textual plans, decomposing goals into sub-tasks or simulating future outcomes to decide optimal actions.</w:t>
      </w:r>
    </w:p>
    <w:p w14:paraId="416E433E" w14:textId="77777777" w:rsidR="00FD1F98" w:rsidRPr="000A70AA" w:rsidRDefault="00FD1F98" w:rsidP="00CF524A">
      <w:pPr>
        <w:jc w:val="both"/>
        <w:rPr>
          <w:rFonts w:ascii="Times New Roman" w:hAnsi="Times New Roman" w:cs="Times New Roman"/>
          <w:sz w:val="26"/>
          <w:szCs w:val="26"/>
        </w:rPr>
      </w:pPr>
    </w:p>
    <w:p w14:paraId="758F24AD" w14:textId="77777777" w:rsidR="00307D56" w:rsidRPr="00371F86" w:rsidRDefault="00307D56" w:rsidP="00CF524A">
      <w:pPr>
        <w:pStyle w:val="ListParagraph"/>
        <w:numPr>
          <w:ilvl w:val="0"/>
          <w:numId w:val="9"/>
        </w:numPr>
        <w:contextualSpacing w:val="0"/>
        <w:jc w:val="both"/>
        <w:rPr>
          <w:rFonts w:ascii="Times New Roman" w:hAnsi="Times New Roman" w:cs="Times New Roman"/>
          <w:b/>
          <w:bCs/>
          <w:sz w:val="26"/>
          <w:szCs w:val="26"/>
        </w:rPr>
      </w:pPr>
      <w:r w:rsidRPr="00371F86">
        <w:rPr>
          <w:rFonts w:ascii="Times New Roman" w:hAnsi="Times New Roman" w:cs="Times New Roman"/>
          <w:b/>
          <w:bCs/>
          <w:sz w:val="26"/>
          <w:szCs w:val="26"/>
        </w:rPr>
        <w:lastRenderedPageBreak/>
        <w:t>Evaluation and Benchmarks</w:t>
      </w:r>
    </w:p>
    <w:p w14:paraId="03608F96" w14:textId="77777777" w:rsidR="00307D56" w:rsidRPr="00371F86" w:rsidRDefault="00307D56" w:rsidP="00CF524A">
      <w:pPr>
        <w:pStyle w:val="ListParagraph"/>
        <w:numPr>
          <w:ilvl w:val="1"/>
          <w:numId w:val="9"/>
        </w:numPr>
        <w:contextualSpacing w:val="0"/>
        <w:jc w:val="both"/>
        <w:rPr>
          <w:rFonts w:ascii="Times New Roman" w:hAnsi="Times New Roman" w:cs="Times New Roman"/>
          <w:b/>
          <w:bCs/>
          <w:sz w:val="26"/>
          <w:szCs w:val="26"/>
        </w:rPr>
      </w:pPr>
      <w:r w:rsidRPr="00371F86">
        <w:rPr>
          <w:rFonts w:ascii="Times New Roman" w:hAnsi="Times New Roman" w:cs="Times New Roman"/>
          <w:b/>
          <w:bCs/>
          <w:sz w:val="26"/>
          <w:szCs w:val="26"/>
        </w:rPr>
        <w:t>Evaluation</w:t>
      </w:r>
    </w:p>
    <w:p w14:paraId="09B87BFD" w14:textId="77777777" w:rsidR="00371F86" w:rsidRDefault="00F47B19" w:rsidP="00CF524A">
      <w:pPr>
        <w:jc w:val="both"/>
        <w:rPr>
          <w:rFonts w:ascii="Times New Roman" w:hAnsi="Times New Roman" w:cs="Times New Roman"/>
          <w:sz w:val="26"/>
          <w:szCs w:val="26"/>
        </w:rPr>
      </w:pPr>
      <w:r w:rsidRPr="00F47B19">
        <w:rPr>
          <w:rFonts w:ascii="Times New Roman" w:hAnsi="Times New Roman" w:cs="Times New Roman"/>
          <w:sz w:val="26"/>
          <w:szCs w:val="26"/>
        </w:rPr>
        <w:t>During evaluation, agents receive task instructions and environment inputs, then perform continuous actions until the task is completed. Their observations, actions, and environmental data are collected to compute performance metrics.</w:t>
      </w:r>
      <w:r>
        <w:rPr>
          <w:rFonts w:ascii="Times New Roman" w:hAnsi="Times New Roman" w:cs="Times New Roman"/>
          <w:sz w:val="26"/>
          <w:szCs w:val="26"/>
        </w:rPr>
        <w:t xml:space="preserve"> These metrics can be divided into </w:t>
      </w:r>
      <w:r w:rsidR="00371F86" w:rsidRPr="002E3F1E">
        <w:rPr>
          <w:rFonts w:ascii="Times New Roman" w:hAnsi="Times New Roman" w:cs="Times New Roman"/>
          <w:b/>
          <w:bCs/>
          <w:sz w:val="26"/>
          <w:szCs w:val="26"/>
        </w:rPr>
        <w:t>task-level</w:t>
      </w:r>
      <w:r w:rsidR="00371F86">
        <w:rPr>
          <w:rFonts w:ascii="Times New Roman" w:hAnsi="Times New Roman" w:cs="Times New Roman"/>
          <w:sz w:val="26"/>
          <w:szCs w:val="26"/>
        </w:rPr>
        <w:t xml:space="preserve">, </w:t>
      </w:r>
      <w:r w:rsidRPr="002E3F1E">
        <w:rPr>
          <w:rFonts w:ascii="Times New Roman" w:hAnsi="Times New Roman" w:cs="Times New Roman"/>
          <w:b/>
          <w:bCs/>
          <w:sz w:val="26"/>
          <w:szCs w:val="26"/>
        </w:rPr>
        <w:t>step-level</w:t>
      </w:r>
      <w:r w:rsidR="00371F86">
        <w:rPr>
          <w:rFonts w:ascii="Times New Roman" w:hAnsi="Times New Roman" w:cs="Times New Roman"/>
          <w:sz w:val="26"/>
          <w:szCs w:val="26"/>
        </w:rPr>
        <w:t xml:space="preserve"> and </w:t>
      </w:r>
      <w:r w:rsidR="00371F86" w:rsidRPr="002E3F1E">
        <w:rPr>
          <w:rFonts w:ascii="Times New Roman" w:hAnsi="Times New Roman" w:cs="Times New Roman"/>
          <w:b/>
          <w:bCs/>
          <w:sz w:val="26"/>
          <w:szCs w:val="26"/>
        </w:rPr>
        <w:t>other</w:t>
      </w:r>
      <w:r w:rsidR="00371F86">
        <w:rPr>
          <w:rFonts w:ascii="Times New Roman" w:hAnsi="Times New Roman" w:cs="Times New Roman"/>
          <w:sz w:val="26"/>
          <w:szCs w:val="26"/>
        </w:rPr>
        <w:t>.</w:t>
      </w:r>
    </w:p>
    <w:p w14:paraId="2A94C2CF" w14:textId="1A7C4684" w:rsidR="00371F86" w:rsidRPr="00371F86" w:rsidRDefault="00371F86" w:rsidP="00CF524A">
      <w:pPr>
        <w:jc w:val="both"/>
        <w:rPr>
          <w:rFonts w:ascii="Times New Roman" w:hAnsi="Times New Roman" w:cs="Times New Roman"/>
          <w:sz w:val="26"/>
          <w:szCs w:val="26"/>
        </w:rPr>
      </w:pPr>
      <w:r w:rsidRPr="002E3F1E">
        <w:rPr>
          <w:rFonts w:ascii="Times New Roman" w:hAnsi="Times New Roman" w:cs="Times New Roman"/>
          <w:b/>
          <w:bCs/>
          <w:sz w:val="26"/>
          <w:szCs w:val="26"/>
        </w:rPr>
        <w:t>Task-level</w:t>
      </w:r>
      <w:r w:rsidRPr="00371F86">
        <w:rPr>
          <w:rFonts w:ascii="Times New Roman" w:hAnsi="Times New Roman" w:cs="Times New Roman"/>
          <w:sz w:val="26"/>
          <w:szCs w:val="26"/>
        </w:rPr>
        <w:t xml:space="preserve"> metrics evaluate how effectively an agent completes a full task. The most common is task success rate, which measures the percentage of fully completed tasks</w:t>
      </w:r>
      <w:r>
        <w:rPr>
          <w:rFonts w:ascii="Times New Roman" w:hAnsi="Times New Roman" w:cs="Times New Roman"/>
          <w:sz w:val="26"/>
          <w:szCs w:val="26"/>
        </w:rPr>
        <w:t xml:space="preserve">, </w:t>
      </w:r>
      <w:r w:rsidRPr="00371F86">
        <w:rPr>
          <w:rFonts w:ascii="Times New Roman" w:hAnsi="Times New Roman" w:cs="Times New Roman"/>
          <w:sz w:val="26"/>
          <w:szCs w:val="26"/>
        </w:rPr>
        <w:t>determined automatically in controlled environments or by human judgment in online settings</w:t>
      </w:r>
      <w:r>
        <w:rPr>
          <w:rFonts w:ascii="Times New Roman" w:hAnsi="Times New Roman" w:cs="Times New Roman"/>
          <w:sz w:val="26"/>
          <w:szCs w:val="26"/>
        </w:rPr>
        <w:t xml:space="preserve"> (</w:t>
      </w:r>
      <w:r w:rsidRPr="00371F86">
        <w:rPr>
          <w:rFonts w:ascii="Times New Roman" w:hAnsi="Times New Roman" w:cs="Times New Roman"/>
          <w:sz w:val="26"/>
          <w:szCs w:val="26"/>
        </w:rPr>
        <w:t xml:space="preserve">more accurate measure of true capability </w:t>
      </w:r>
      <w:r>
        <w:rPr>
          <w:rFonts w:ascii="Times New Roman" w:hAnsi="Times New Roman" w:cs="Times New Roman"/>
          <w:sz w:val="26"/>
          <w:szCs w:val="26"/>
        </w:rPr>
        <w:t xml:space="preserve">but is </w:t>
      </w:r>
      <w:r w:rsidRPr="00371F86">
        <w:rPr>
          <w:rFonts w:ascii="Times New Roman" w:hAnsi="Times New Roman" w:cs="Times New Roman"/>
          <w:sz w:val="26"/>
          <w:szCs w:val="26"/>
        </w:rPr>
        <w:t>costly and lacks consistent reproducibility</w:t>
      </w:r>
      <w:r>
        <w:rPr>
          <w:rFonts w:ascii="Times New Roman" w:hAnsi="Times New Roman" w:cs="Times New Roman"/>
          <w:sz w:val="26"/>
          <w:szCs w:val="26"/>
        </w:rPr>
        <w:t>)</w:t>
      </w:r>
      <w:r w:rsidRPr="00371F86">
        <w:rPr>
          <w:rFonts w:ascii="Times New Roman" w:hAnsi="Times New Roman" w:cs="Times New Roman"/>
          <w:sz w:val="26"/>
          <w:szCs w:val="26"/>
        </w:rPr>
        <w:t>. Other metrics include task progress, estimating partial completion, and average reward, capturing mean rewards in controlled setups.</w:t>
      </w:r>
    </w:p>
    <w:p w14:paraId="28024C74" w14:textId="385D61B6" w:rsidR="00371F86" w:rsidRPr="00371F86" w:rsidRDefault="00371F86" w:rsidP="00CF524A">
      <w:pPr>
        <w:jc w:val="both"/>
        <w:rPr>
          <w:rFonts w:ascii="Times New Roman" w:hAnsi="Times New Roman" w:cs="Times New Roman"/>
          <w:sz w:val="26"/>
          <w:szCs w:val="26"/>
        </w:rPr>
      </w:pPr>
      <w:r w:rsidRPr="002E3F1E">
        <w:rPr>
          <w:rFonts w:ascii="Times New Roman" w:hAnsi="Times New Roman" w:cs="Times New Roman"/>
          <w:b/>
          <w:bCs/>
          <w:sz w:val="26"/>
          <w:szCs w:val="26"/>
        </w:rPr>
        <w:t>Step-level</w:t>
      </w:r>
      <w:r w:rsidRPr="00371F86">
        <w:rPr>
          <w:rFonts w:ascii="Times New Roman" w:hAnsi="Times New Roman" w:cs="Times New Roman"/>
          <w:sz w:val="26"/>
          <w:szCs w:val="26"/>
        </w:rPr>
        <w:t xml:space="preserve"> metrics assess how accurately the agent predicts individual actions within tasks. The main metric is step success rate (also called partial match or action accuracy), with results averaged using either macro averaging</w:t>
      </w:r>
      <w:r>
        <w:rPr>
          <w:rFonts w:ascii="Times New Roman" w:hAnsi="Times New Roman" w:cs="Times New Roman"/>
          <w:sz w:val="26"/>
          <w:szCs w:val="26"/>
        </w:rPr>
        <w:t xml:space="preserve"> (</w:t>
      </w:r>
      <w:r w:rsidRPr="00371F86">
        <w:rPr>
          <w:rFonts w:ascii="Times New Roman" w:hAnsi="Times New Roman" w:cs="Times New Roman"/>
          <w:sz w:val="26"/>
          <w:szCs w:val="26"/>
        </w:rPr>
        <w:t xml:space="preserve">averaging within each trajectory before </w:t>
      </w:r>
      <w:proofErr w:type="gramStart"/>
      <w:r w:rsidRPr="00371F86">
        <w:rPr>
          <w:rFonts w:ascii="Times New Roman" w:hAnsi="Times New Roman" w:cs="Times New Roman"/>
          <w:sz w:val="26"/>
          <w:szCs w:val="26"/>
        </w:rPr>
        <w:t>across</w:t>
      </w:r>
      <w:proofErr w:type="gramEnd"/>
      <w:r w:rsidRPr="00371F86">
        <w:rPr>
          <w:rFonts w:ascii="Times New Roman" w:hAnsi="Times New Roman" w:cs="Times New Roman"/>
          <w:sz w:val="26"/>
          <w:szCs w:val="26"/>
        </w:rPr>
        <w:t xml:space="preserve"> tasks</w:t>
      </w:r>
      <w:r>
        <w:rPr>
          <w:rFonts w:ascii="Times New Roman" w:hAnsi="Times New Roman" w:cs="Times New Roman"/>
          <w:sz w:val="26"/>
          <w:szCs w:val="26"/>
        </w:rPr>
        <w:t xml:space="preserve">) </w:t>
      </w:r>
      <w:r w:rsidRPr="00371F86">
        <w:rPr>
          <w:rFonts w:ascii="Times New Roman" w:hAnsi="Times New Roman" w:cs="Times New Roman"/>
          <w:sz w:val="26"/>
          <w:szCs w:val="26"/>
        </w:rPr>
        <w:t>or micro averaging, which treats all steps equally. Additional measures such as action F1, recall, or element accuracy provide finer action-level evaluation.</w:t>
      </w:r>
    </w:p>
    <w:p w14:paraId="25904B14" w14:textId="7F9669DB" w:rsidR="00F47B19" w:rsidRDefault="00371F86" w:rsidP="00CF524A">
      <w:pPr>
        <w:jc w:val="both"/>
        <w:rPr>
          <w:rFonts w:ascii="Times New Roman" w:hAnsi="Times New Roman" w:cs="Times New Roman"/>
          <w:sz w:val="26"/>
          <w:szCs w:val="26"/>
        </w:rPr>
      </w:pPr>
      <w:r w:rsidRPr="002E3F1E">
        <w:rPr>
          <w:rFonts w:ascii="Times New Roman" w:hAnsi="Times New Roman" w:cs="Times New Roman"/>
          <w:b/>
          <w:bCs/>
          <w:sz w:val="26"/>
          <w:szCs w:val="26"/>
        </w:rPr>
        <w:t>Other</w:t>
      </w:r>
      <w:r w:rsidRPr="00371F86">
        <w:rPr>
          <w:rFonts w:ascii="Times New Roman" w:hAnsi="Times New Roman" w:cs="Times New Roman"/>
          <w:sz w:val="26"/>
          <w:szCs w:val="26"/>
        </w:rPr>
        <w:t xml:space="preserve"> metrics capture broader performance aspects, such as efficiency (</w:t>
      </w:r>
      <w:r>
        <w:rPr>
          <w:rFonts w:ascii="Times New Roman" w:hAnsi="Times New Roman" w:cs="Times New Roman"/>
          <w:sz w:val="26"/>
          <w:szCs w:val="26"/>
        </w:rPr>
        <w:t xml:space="preserve">such as </w:t>
      </w:r>
      <w:r w:rsidRPr="00371F86">
        <w:rPr>
          <w:rFonts w:ascii="Times New Roman" w:hAnsi="Times New Roman" w:cs="Times New Roman"/>
          <w:sz w:val="26"/>
          <w:szCs w:val="26"/>
        </w:rPr>
        <w:t>number of API calls) and safeguard rate, which measures how reliably the agent detects and confirms sensitive or risky actions before execution.</w:t>
      </w:r>
    </w:p>
    <w:p w14:paraId="63F0CBBD" w14:textId="77777777" w:rsidR="00F47B19" w:rsidRPr="00F47B19" w:rsidRDefault="00F47B19" w:rsidP="00CF524A">
      <w:pPr>
        <w:jc w:val="both"/>
        <w:rPr>
          <w:rFonts w:ascii="Times New Roman" w:hAnsi="Times New Roman" w:cs="Times New Roman"/>
          <w:sz w:val="26"/>
          <w:szCs w:val="26"/>
        </w:rPr>
      </w:pPr>
    </w:p>
    <w:p w14:paraId="475B8A81" w14:textId="0DD921AB" w:rsidR="00307D56" w:rsidRPr="00371F86" w:rsidRDefault="00371F86" w:rsidP="00CF524A">
      <w:pPr>
        <w:pStyle w:val="ListParagraph"/>
        <w:numPr>
          <w:ilvl w:val="1"/>
          <w:numId w:val="9"/>
        </w:numPr>
        <w:contextualSpacing w:val="0"/>
        <w:jc w:val="both"/>
        <w:rPr>
          <w:rFonts w:ascii="Times New Roman" w:hAnsi="Times New Roman" w:cs="Times New Roman"/>
          <w:b/>
          <w:bCs/>
          <w:sz w:val="26"/>
          <w:szCs w:val="26"/>
        </w:rPr>
      </w:pPr>
      <w:r w:rsidRPr="00371F86">
        <w:rPr>
          <w:rFonts w:ascii="Times New Roman" w:hAnsi="Times New Roman" w:cs="Times New Roman"/>
          <w:b/>
          <w:bCs/>
          <w:sz w:val="26"/>
          <w:szCs w:val="26"/>
        </w:rPr>
        <w:t>Dataset</w:t>
      </w:r>
    </w:p>
    <w:p w14:paraId="618FC655" w14:textId="77777777" w:rsidR="00DA6789" w:rsidRDefault="00371F86" w:rsidP="00CF524A">
      <w:pPr>
        <w:pStyle w:val="ListParagraph"/>
        <w:numPr>
          <w:ilvl w:val="2"/>
          <w:numId w:val="9"/>
        </w:numPr>
        <w:contextualSpacing w:val="0"/>
        <w:jc w:val="both"/>
        <w:rPr>
          <w:rFonts w:ascii="Times New Roman" w:hAnsi="Times New Roman" w:cs="Times New Roman"/>
          <w:b/>
          <w:bCs/>
          <w:sz w:val="26"/>
          <w:szCs w:val="26"/>
        </w:rPr>
      </w:pPr>
      <w:r w:rsidRPr="00371F86">
        <w:rPr>
          <w:rFonts w:ascii="Times New Roman" w:hAnsi="Times New Roman" w:cs="Times New Roman"/>
          <w:b/>
          <w:bCs/>
          <w:sz w:val="26"/>
          <w:szCs w:val="26"/>
        </w:rPr>
        <w:t>Data</w:t>
      </w:r>
      <w:r w:rsidR="00DA6789">
        <w:rPr>
          <w:rFonts w:ascii="Times New Roman" w:hAnsi="Times New Roman" w:cs="Times New Roman"/>
          <w:b/>
          <w:bCs/>
          <w:sz w:val="26"/>
          <w:szCs w:val="26"/>
        </w:rPr>
        <w:t>sets</w:t>
      </w:r>
    </w:p>
    <w:p w14:paraId="0C9DB9CC" w14:textId="77777777" w:rsidR="00DA6789" w:rsidRDefault="00DA6789" w:rsidP="00CF524A">
      <w:pPr>
        <w:jc w:val="both"/>
        <w:rPr>
          <w:rFonts w:ascii="Times New Roman" w:hAnsi="Times New Roman" w:cs="Times New Roman"/>
          <w:sz w:val="26"/>
          <w:szCs w:val="26"/>
        </w:rPr>
      </w:pPr>
      <w:r>
        <w:rPr>
          <w:rFonts w:ascii="Times New Roman" w:hAnsi="Times New Roman" w:cs="Times New Roman"/>
          <w:sz w:val="26"/>
          <w:szCs w:val="26"/>
        </w:rPr>
        <w:t xml:space="preserve">With computer use agents, </w:t>
      </w:r>
      <w:r w:rsidRPr="00DA6789">
        <w:rPr>
          <w:rFonts w:ascii="Times New Roman" w:hAnsi="Times New Roman" w:cs="Times New Roman"/>
          <w:sz w:val="26"/>
          <w:szCs w:val="26"/>
        </w:rPr>
        <w:t xml:space="preserve">two main dataset types are identified: </w:t>
      </w:r>
      <w:r w:rsidRPr="002E3F1E">
        <w:rPr>
          <w:rFonts w:ascii="Times New Roman" w:hAnsi="Times New Roman" w:cs="Times New Roman"/>
          <w:b/>
          <w:bCs/>
          <w:sz w:val="26"/>
          <w:szCs w:val="26"/>
        </w:rPr>
        <w:t>controlled environments</w:t>
      </w:r>
      <w:r w:rsidRPr="00DA6789">
        <w:rPr>
          <w:rFonts w:ascii="Times New Roman" w:hAnsi="Times New Roman" w:cs="Times New Roman"/>
          <w:sz w:val="26"/>
          <w:szCs w:val="26"/>
        </w:rPr>
        <w:t xml:space="preserve"> and </w:t>
      </w:r>
      <w:r w:rsidRPr="002E3F1E">
        <w:rPr>
          <w:rFonts w:ascii="Times New Roman" w:hAnsi="Times New Roman" w:cs="Times New Roman"/>
          <w:b/>
          <w:bCs/>
          <w:sz w:val="26"/>
          <w:szCs w:val="26"/>
        </w:rPr>
        <w:t>offline datasets</w:t>
      </w:r>
      <w:r w:rsidRPr="00DA6789">
        <w:rPr>
          <w:rFonts w:ascii="Times New Roman" w:hAnsi="Times New Roman" w:cs="Times New Roman"/>
          <w:sz w:val="26"/>
          <w:szCs w:val="26"/>
        </w:rPr>
        <w:t xml:space="preserve">. </w:t>
      </w:r>
    </w:p>
    <w:p w14:paraId="46707F12" w14:textId="77777777" w:rsidR="00DA6789" w:rsidRDefault="00DA6789" w:rsidP="00CF524A">
      <w:pPr>
        <w:jc w:val="both"/>
        <w:rPr>
          <w:rFonts w:ascii="Times New Roman" w:hAnsi="Times New Roman" w:cs="Times New Roman"/>
          <w:sz w:val="26"/>
          <w:szCs w:val="26"/>
        </w:rPr>
      </w:pPr>
      <w:r w:rsidRPr="002E3F1E">
        <w:rPr>
          <w:rFonts w:ascii="Times New Roman" w:hAnsi="Times New Roman" w:cs="Times New Roman"/>
          <w:b/>
          <w:bCs/>
          <w:sz w:val="26"/>
          <w:szCs w:val="26"/>
        </w:rPr>
        <w:t>Controlled environments</w:t>
      </w:r>
      <w:r w:rsidRPr="00DA6789">
        <w:rPr>
          <w:rFonts w:ascii="Times New Roman" w:hAnsi="Times New Roman" w:cs="Times New Roman"/>
          <w:sz w:val="26"/>
          <w:szCs w:val="26"/>
        </w:rPr>
        <w:t xml:space="preserve"> are simulated settings where agents can freely act without real consequences, allowing for reinforcement learning, safe experience collection, and action planning during inference. They are expensive to build but enable full exploration of the environment. </w:t>
      </w:r>
    </w:p>
    <w:p w14:paraId="5A219F1C" w14:textId="77777777" w:rsidR="00DA6789" w:rsidRDefault="00DA6789" w:rsidP="00CF524A">
      <w:pPr>
        <w:jc w:val="both"/>
        <w:rPr>
          <w:rFonts w:ascii="Times New Roman" w:hAnsi="Times New Roman" w:cs="Times New Roman"/>
          <w:sz w:val="26"/>
          <w:szCs w:val="26"/>
        </w:rPr>
      </w:pPr>
      <w:r w:rsidRPr="002E3F1E">
        <w:rPr>
          <w:rFonts w:ascii="Times New Roman" w:hAnsi="Times New Roman" w:cs="Times New Roman"/>
          <w:b/>
          <w:bCs/>
          <w:sz w:val="26"/>
          <w:szCs w:val="26"/>
        </w:rPr>
        <w:t>Offline datasets</w:t>
      </w:r>
      <w:r w:rsidRPr="00DA6789">
        <w:rPr>
          <w:rFonts w:ascii="Times New Roman" w:hAnsi="Times New Roman" w:cs="Times New Roman"/>
          <w:sz w:val="26"/>
          <w:szCs w:val="26"/>
        </w:rPr>
        <w:t xml:space="preserve">, in contrast, consist of recorded human demonstrations of computer tasks. Agents learn from these pre-collected trajectories without directly interacting with the environment, making training safe but limited, since not all possible interactions are </w:t>
      </w:r>
      <w:r w:rsidRPr="00DA6789">
        <w:rPr>
          <w:rFonts w:ascii="Times New Roman" w:hAnsi="Times New Roman" w:cs="Times New Roman"/>
          <w:sz w:val="26"/>
          <w:szCs w:val="26"/>
        </w:rPr>
        <w:lastRenderedPageBreak/>
        <w:t>captured and only one valid trajectory per task is shown. Both dataset types play complementary roles in developing and evaluating computer control agents.</w:t>
      </w:r>
    </w:p>
    <w:p w14:paraId="3FBA6BD9" w14:textId="7AB6D036" w:rsidR="00DA6789" w:rsidRPr="00DA6789" w:rsidRDefault="00DA6789" w:rsidP="00CF524A">
      <w:pPr>
        <w:jc w:val="both"/>
        <w:rPr>
          <w:rFonts w:ascii="Times New Roman" w:hAnsi="Times New Roman" w:cs="Times New Roman"/>
          <w:sz w:val="26"/>
          <w:szCs w:val="26"/>
        </w:rPr>
      </w:pPr>
      <w:r w:rsidRPr="00DA6789">
        <w:rPr>
          <w:rFonts w:ascii="Times New Roman" w:hAnsi="Times New Roman" w:cs="Times New Roman"/>
          <w:sz w:val="26"/>
          <w:szCs w:val="26"/>
        </w:rPr>
        <w:t xml:space="preserve">In addition to </w:t>
      </w:r>
      <w:r>
        <w:rPr>
          <w:rFonts w:ascii="Times New Roman" w:hAnsi="Times New Roman" w:cs="Times New Roman"/>
          <w:sz w:val="26"/>
          <w:szCs w:val="26"/>
        </w:rPr>
        <w:t xml:space="preserve">two above types of datasets, browser use agents can also be validated by </w:t>
      </w:r>
      <w:r w:rsidR="002E3F1E">
        <w:rPr>
          <w:rFonts w:ascii="Times New Roman" w:hAnsi="Times New Roman" w:cs="Times New Roman"/>
          <w:b/>
          <w:bCs/>
          <w:sz w:val="26"/>
          <w:szCs w:val="26"/>
        </w:rPr>
        <w:t>O</w:t>
      </w:r>
      <w:r w:rsidRPr="002E3F1E">
        <w:rPr>
          <w:rFonts w:ascii="Times New Roman" w:hAnsi="Times New Roman" w:cs="Times New Roman"/>
          <w:b/>
          <w:bCs/>
          <w:sz w:val="26"/>
          <w:szCs w:val="26"/>
        </w:rPr>
        <w:t>pen-world</w:t>
      </w:r>
      <w:r w:rsidRPr="00DA6789">
        <w:rPr>
          <w:rFonts w:ascii="Times New Roman" w:hAnsi="Times New Roman" w:cs="Times New Roman"/>
          <w:sz w:val="26"/>
          <w:szCs w:val="26"/>
        </w:rPr>
        <w:t xml:space="preserve"> datasets.</w:t>
      </w:r>
      <w:r>
        <w:rPr>
          <w:rFonts w:ascii="Times New Roman" w:hAnsi="Times New Roman" w:cs="Times New Roman"/>
          <w:sz w:val="26"/>
          <w:szCs w:val="26"/>
        </w:rPr>
        <w:t xml:space="preserve"> </w:t>
      </w:r>
      <w:r w:rsidRPr="00DA6789">
        <w:rPr>
          <w:rFonts w:ascii="Times New Roman" w:hAnsi="Times New Roman" w:cs="Times New Roman"/>
          <w:sz w:val="26"/>
          <w:szCs w:val="26"/>
        </w:rPr>
        <w:t xml:space="preserve">Open-world datasets are collected or utilized directly from real, dynamic websites where content and structure continuously evolve. Unlike simulated or static settings, these datasets expose agents to live web environments, requiring them to handle variations in page layout, DOM structure, language, and interface design. As a result, </w:t>
      </w:r>
      <w:r>
        <w:rPr>
          <w:rFonts w:ascii="Times New Roman" w:hAnsi="Times New Roman" w:cs="Times New Roman"/>
          <w:sz w:val="26"/>
          <w:szCs w:val="26"/>
        </w:rPr>
        <w:t>they</w:t>
      </w:r>
      <w:r w:rsidRPr="00DA6789">
        <w:rPr>
          <w:rFonts w:ascii="Times New Roman" w:hAnsi="Times New Roman" w:cs="Times New Roman"/>
          <w:sz w:val="26"/>
          <w:szCs w:val="26"/>
        </w:rPr>
        <w:t xml:space="preserve"> provide a more realistic measure of an agent’s adaptability and generalization ability in real-world contexts. However, they also pose greater challenges for evaluation, reproducibility, and safety, necessitating secure sandboxing mechanisms and stricter testing protocols to prevent unintended interactions with real systems.</w:t>
      </w:r>
    </w:p>
    <w:p w14:paraId="5FAA90E1" w14:textId="64C7A569" w:rsidR="00371F86" w:rsidRPr="00DA6789" w:rsidRDefault="00DA6789" w:rsidP="00CF524A">
      <w:pPr>
        <w:jc w:val="both"/>
        <w:rPr>
          <w:rFonts w:ascii="Times New Roman" w:hAnsi="Times New Roman" w:cs="Times New Roman"/>
          <w:b/>
          <w:bCs/>
          <w:sz w:val="26"/>
          <w:szCs w:val="26"/>
        </w:rPr>
      </w:pPr>
      <w:r w:rsidRPr="00DA6789">
        <w:rPr>
          <w:rFonts w:ascii="Times New Roman" w:hAnsi="Times New Roman" w:cs="Times New Roman"/>
          <w:b/>
          <w:bCs/>
          <w:sz w:val="26"/>
          <w:szCs w:val="26"/>
        </w:rPr>
        <w:t xml:space="preserve"> </w:t>
      </w:r>
    </w:p>
    <w:p w14:paraId="3DA38167" w14:textId="2D8E32AD" w:rsidR="00371F86" w:rsidRPr="00371F86" w:rsidRDefault="00371F86" w:rsidP="00CF524A">
      <w:pPr>
        <w:pStyle w:val="ListParagraph"/>
        <w:numPr>
          <w:ilvl w:val="2"/>
          <w:numId w:val="9"/>
        </w:numPr>
        <w:contextualSpacing w:val="0"/>
        <w:jc w:val="both"/>
        <w:rPr>
          <w:rFonts w:ascii="Times New Roman" w:hAnsi="Times New Roman" w:cs="Times New Roman"/>
          <w:b/>
          <w:bCs/>
          <w:sz w:val="26"/>
          <w:szCs w:val="26"/>
        </w:rPr>
      </w:pPr>
      <w:r w:rsidRPr="00371F86">
        <w:rPr>
          <w:rFonts w:ascii="Times New Roman" w:hAnsi="Times New Roman" w:cs="Times New Roman"/>
          <w:b/>
          <w:bCs/>
          <w:sz w:val="26"/>
          <w:szCs w:val="26"/>
        </w:rPr>
        <w:t>Benchmarks</w:t>
      </w:r>
    </w:p>
    <w:p w14:paraId="18BC6F05" w14:textId="51DA3E99" w:rsidR="00307D56" w:rsidRDefault="00482C98" w:rsidP="00CF524A">
      <w:pPr>
        <w:jc w:val="both"/>
        <w:rPr>
          <w:rFonts w:ascii="Times New Roman" w:hAnsi="Times New Roman" w:cs="Times New Roman"/>
          <w:sz w:val="26"/>
          <w:szCs w:val="26"/>
        </w:rPr>
      </w:pPr>
      <w:r w:rsidRPr="00482C98">
        <w:rPr>
          <w:rFonts w:ascii="Times New Roman" w:hAnsi="Times New Roman" w:cs="Times New Roman"/>
          <w:sz w:val="26"/>
          <w:szCs w:val="26"/>
        </w:rPr>
        <w:t xml:space="preserve">To comprehensively evaluate the performance and capabilities of </w:t>
      </w:r>
      <w:r>
        <w:rPr>
          <w:rFonts w:ascii="Times New Roman" w:hAnsi="Times New Roman" w:cs="Times New Roman"/>
          <w:sz w:val="26"/>
          <w:szCs w:val="26"/>
        </w:rPr>
        <w:t>browser and computer use a</w:t>
      </w:r>
      <w:r w:rsidRPr="00482C98">
        <w:rPr>
          <w:rFonts w:ascii="Times New Roman" w:hAnsi="Times New Roman" w:cs="Times New Roman"/>
          <w:sz w:val="26"/>
          <w:szCs w:val="26"/>
        </w:rPr>
        <w:t>gents, researchers have developed a variety of benchmarks. These benchmarks construct various environments, based on different platforms and settings, and cover a wide range of tasks.</w:t>
      </w:r>
    </w:p>
    <w:p w14:paraId="6F05E00A" w14:textId="6F959F02" w:rsidR="00482C98" w:rsidRDefault="00482C98" w:rsidP="00CF524A">
      <w:pPr>
        <w:jc w:val="both"/>
        <w:rPr>
          <w:rFonts w:ascii="Times New Roman" w:hAnsi="Times New Roman" w:cs="Times New Roman"/>
          <w:sz w:val="26"/>
          <w:szCs w:val="26"/>
        </w:rPr>
      </w:pPr>
      <w:r w:rsidRPr="002E3F1E">
        <w:rPr>
          <w:rFonts w:ascii="Times New Roman" w:hAnsi="Times New Roman" w:cs="Times New Roman"/>
          <w:b/>
          <w:bCs/>
          <w:sz w:val="26"/>
          <w:szCs w:val="26"/>
        </w:rPr>
        <w:t>Computer</w:t>
      </w:r>
      <w:r w:rsidRPr="00482C98">
        <w:rPr>
          <w:rFonts w:ascii="Times New Roman" w:hAnsi="Times New Roman" w:cs="Times New Roman"/>
          <w:sz w:val="26"/>
          <w:szCs w:val="26"/>
        </w:rPr>
        <w:t xml:space="preserve"> platform</w:t>
      </w:r>
      <w:r>
        <w:rPr>
          <w:rFonts w:ascii="Times New Roman" w:hAnsi="Times New Roman" w:cs="Times New Roman"/>
          <w:sz w:val="26"/>
          <w:szCs w:val="26"/>
        </w:rPr>
        <w:t>s</w:t>
      </w:r>
      <w:r w:rsidRPr="00482C98">
        <w:rPr>
          <w:rFonts w:ascii="Times New Roman" w:hAnsi="Times New Roman" w:cs="Times New Roman"/>
          <w:sz w:val="26"/>
          <w:szCs w:val="26"/>
        </w:rPr>
        <w:t xml:space="preserve"> </w:t>
      </w:r>
      <w:r>
        <w:rPr>
          <w:rFonts w:ascii="Times New Roman" w:hAnsi="Times New Roman" w:cs="Times New Roman"/>
          <w:sz w:val="26"/>
          <w:szCs w:val="26"/>
        </w:rPr>
        <w:t>are</w:t>
      </w:r>
      <w:r w:rsidRPr="00482C98">
        <w:rPr>
          <w:rFonts w:ascii="Times New Roman" w:hAnsi="Times New Roman" w:cs="Times New Roman"/>
          <w:sz w:val="26"/>
          <w:szCs w:val="26"/>
        </w:rPr>
        <w:t xml:space="preserve"> complex due to the diversity of operating systems and applications. Efficient computer benchmarks need to handle the wide variety and complexity of real-world computing environments, which span different operating systems, interfaces, and applications.</w:t>
      </w:r>
      <w:r>
        <w:rPr>
          <w:rFonts w:ascii="Times New Roman" w:hAnsi="Times New Roman" w:cs="Times New Roman"/>
          <w:sz w:val="26"/>
          <w:szCs w:val="26"/>
        </w:rPr>
        <w:t xml:space="preserve"> Some popular benchmarks: </w:t>
      </w:r>
      <w:r w:rsidR="00F47808">
        <w:rPr>
          <w:rFonts w:ascii="Times New Roman" w:hAnsi="Times New Roman" w:cs="Times New Roman"/>
          <w:sz w:val="26"/>
          <w:szCs w:val="26"/>
        </w:rPr>
        <w:t>OSWorld</w:t>
      </w:r>
      <w:r>
        <w:rPr>
          <w:rFonts w:ascii="Times New Roman" w:hAnsi="Times New Roman" w:cs="Times New Roman"/>
          <w:sz w:val="26"/>
          <w:szCs w:val="26"/>
        </w:rPr>
        <w:t>, OS-Copilot, Window agent arena…</w:t>
      </w:r>
    </w:p>
    <w:p w14:paraId="609AE504" w14:textId="3600D2EA" w:rsidR="00482C98" w:rsidRDefault="00482C98" w:rsidP="00CF524A">
      <w:pPr>
        <w:jc w:val="both"/>
        <w:rPr>
          <w:rFonts w:ascii="Times New Roman" w:hAnsi="Times New Roman" w:cs="Times New Roman"/>
          <w:sz w:val="26"/>
          <w:szCs w:val="26"/>
        </w:rPr>
      </w:pPr>
      <w:r w:rsidRPr="002E3F1E">
        <w:rPr>
          <w:rFonts w:ascii="Times New Roman" w:hAnsi="Times New Roman" w:cs="Times New Roman"/>
          <w:b/>
          <w:bCs/>
          <w:sz w:val="26"/>
          <w:szCs w:val="26"/>
        </w:rPr>
        <w:t>Browser</w:t>
      </w:r>
      <w:r w:rsidRPr="00482C98">
        <w:rPr>
          <w:rFonts w:ascii="Times New Roman" w:hAnsi="Times New Roman" w:cs="Times New Roman"/>
          <w:sz w:val="26"/>
          <w:szCs w:val="26"/>
        </w:rPr>
        <w:t xml:space="preserve"> platforms are essential interfaces to access online resources. Webpages are open and built with HTML, CSS, and JavaScript, making them easy to inspect and modify in real-time.</w:t>
      </w:r>
      <w:r>
        <w:rPr>
          <w:rFonts w:ascii="Times New Roman" w:hAnsi="Times New Roman" w:cs="Times New Roman"/>
          <w:sz w:val="26"/>
          <w:szCs w:val="26"/>
        </w:rPr>
        <w:t xml:space="preserve"> Some popular benchmarks: </w:t>
      </w:r>
      <w:r w:rsidR="0076471E">
        <w:rPr>
          <w:rFonts w:ascii="Times New Roman" w:hAnsi="Times New Roman" w:cs="Times New Roman"/>
          <w:sz w:val="26"/>
          <w:szCs w:val="26"/>
        </w:rPr>
        <w:t>WebArena/</w:t>
      </w:r>
      <w:r>
        <w:rPr>
          <w:rFonts w:ascii="Times New Roman" w:hAnsi="Times New Roman" w:cs="Times New Roman"/>
          <w:sz w:val="26"/>
          <w:szCs w:val="26"/>
        </w:rPr>
        <w:t>Visual</w:t>
      </w:r>
      <w:r w:rsidR="0076471E">
        <w:rPr>
          <w:rFonts w:ascii="Times New Roman" w:hAnsi="Times New Roman" w:cs="Times New Roman"/>
          <w:sz w:val="26"/>
          <w:szCs w:val="26"/>
        </w:rPr>
        <w:t>W</w:t>
      </w:r>
      <w:r>
        <w:rPr>
          <w:rFonts w:ascii="Times New Roman" w:hAnsi="Times New Roman" w:cs="Times New Roman"/>
          <w:sz w:val="26"/>
          <w:szCs w:val="26"/>
        </w:rPr>
        <w:t>eb</w:t>
      </w:r>
      <w:r w:rsidR="0076471E">
        <w:rPr>
          <w:rFonts w:ascii="Times New Roman" w:hAnsi="Times New Roman" w:cs="Times New Roman"/>
          <w:sz w:val="26"/>
          <w:szCs w:val="26"/>
        </w:rPr>
        <w:t>A</w:t>
      </w:r>
      <w:r>
        <w:rPr>
          <w:rFonts w:ascii="Times New Roman" w:hAnsi="Times New Roman" w:cs="Times New Roman"/>
          <w:sz w:val="26"/>
          <w:szCs w:val="26"/>
        </w:rPr>
        <w:t>rena, Web</w:t>
      </w:r>
      <w:r w:rsidR="0076471E">
        <w:rPr>
          <w:rFonts w:ascii="Times New Roman" w:hAnsi="Times New Roman" w:cs="Times New Roman"/>
          <w:sz w:val="26"/>
          <w:szCs w:val="26"/>
        </w:rPr>
        <w:t>LINX</w:t>
      </w:r>
      <w:r>
        <w:rPr>
          <w:rFonts w:ascii="Times New Roman" w:hAnsi="Times New Roman" w:cs="Times New Roman"/>
          <w:sz w:val="26"/>
          <w:szCs w:val="26"/>
        </w:rPr>
        <w:t>, Webshop, Mind2Web…</w:t>
      </w:r>
    </w:p>
    <w:p w14:paraId="43433BAA" w14:textId="77777777" w:rsidR="00DA6789" w:rsidRPr="00307D56" w:rsidRDefault="00DA6789" w:rsidP="00CF524A">
      <w:pPr>
        <w:jc w:val="both"/>
        <w:rPr>
          <w:rFonts w:ascii="Times New Roman" w:hAnsi="Times New Roman" w:cs="Times New Roman"/>
          <w:sz w:val="26"/>
          <w:szCs w:val="26"/>
        </w:rPr>
      </w:pPr>
    </w:p>
    <w:p w14:paraId="018C6EDD" w14:textId="3E9FFC64" w:rsidR="00D2209B" w:rsidRPr="004073FC" w:rsidRDefault="00AE0BB5" w:rsidP="00CF524A">
      <w:pPr>
        <w:pStyle w:val="ListParagraph"/>
        <w:numPr>
          <w:ilvl w:val="0"/>
          <w:numId w:val="9"/>
        </w:numPr>
        <w:contextualSpacing w:val="0"/>
        <w:jc w:val="both"/>
        <w:rPr>
          <w:rFonts w:ascii="Times New Roman" w:hAnsi="Times New Roman" w:cs="Times New Roman"/>
          <w:b/>
          <w:bCs/>
          <w:sz w:val="26"/>
          <w:szCs w:val="26"/>
        </w:rPr>
      </w:pPr>
      <w:r w:rsidRPr="004073FC">
        <w:rPr>
          <w:rFonts w:ascii="Times New Roman" w:hAnsi="Times New Roman" w:cs="Times New Roman"/>
          <w:b/>
          <w:bCs/>
          <w:sz w:val="26"/>
          <w:szCs w:val="26"/>
        </w:rPr>
        <w:t>Limitations</w:t>
      </w:r>
    </w:p>
    <w:p w14:paraId="619A28EE" w14:textId="26D2BC9D" w:rsidR="00D2209B" w:rsidRPr="004073FC" w:rsidRDefault="00D2209B" w:rsidP="00CF524A">
      <w:pPr>
        <w:pStyle w:val="ListParagraph"/>
        <w:numPr>
          <w:ilvl w:val="1"/>
          <w:numId w:val="9"/>
        </w:numPr>
        <w:contextualSpacing w:val="0"/>
        <w:jc w:val="both"/>
        <w:rPr>
          <w:rFonts w:ascii="Times New Roman" w:hAnsi="Times New Roman" w:cs="Times New Roman"/>
          <w:b/>
          <w:bCs/>
          <w:sz w:val="26"/>
          <w:szCs w:val="26"/>
        </w:rPr>
      </w:pPr>
      <w:r w:rsidRPr="004073FC">
        <w:rPr>
          <w:rFonts w:ascii="Times New Roman" w:hAnsi="Times New Roman" w:cs="Times New Roman"/>
          <w:b/>
          <w:bCs/>
          <w:sz w:val="26"/>
          <w:szCs w:val="26"/>
        </w:rPr>
        <w:t>Technical</w:t>
      </w:r>
    </w:p>
    <w:p w14:paraId="721634A9" w14:textId="7472966C" w:rsidR="00DF65FC" w:rsidRPr="00DF65FC" w:rsidRDefault="00DF65FC" w:rsidP="00CF524A">
      <w:pPr>
        <w:jc w:val="both"/>
        <w:rPr>
          <w:rFonts w:ascii="Times New Roman" w:hAnsi="Times New Roman" w:cs="Times New Roman"/>
          <w:sz w:val="26"/>
          <w:szCs w:val="26"/>
        </w:rPr>
      </w:pPr>
      <w:r w:rsidRPr="00DF65FC">
        <w:rPr>
          <w:rFonts w:ascii="Times New Roman" w:hAnsi="Times New Roman" w:cs="Times New Roman"/>
          <w:sz w:val="26"/>
          <w:szCs w:val="26"/>
        </w:rPr>
        <w:t>Although both browser</w:t>
      </w:r>
      <w:r>
        <w:rPr>
          <w:rFonts w:ascii="Times New Roman" w:hAnsi="Times New Roman" w:cs="Times New Roman"/>
          <w:sz w:val="26"/>
          <w:szCs w:val="26"/>
        </w:rPr>
        <w:t xml:space="preserve"> and </w:t>
      </w:r>
      <w:r w:rsidRPr="00DF65FC">
        <w:rPr>
          <w:rFonts w:ascii="Times New Roman" w:hAnsi="Times New Roman" w:cs="Times New Roman"/>
          <w:sz w:val="26"/>
          <w:szCs w:val="26"/>
        </w:rPr>
        <w:t>computer</w:t>
      </w:r>
      <w:r>
        <w:rPr>
          <w:rFonts w:ascii="Times New Roman" w:hAnsi="Times New Roman" w:cs="Times New Roman"/>
          <w:sz w:val="26"/>
          <w:szCs w:val="26"/>
        </w:rPr>
        <w:t xml:space="preserve"> </w:t>
      </w:r>
      <w:r w:rsidRPr="00DF65FC">
        <w:rPr>
          <w:rFonts w:ascii="Times New Roman" w:hAnsi="Times New Roman" w:cs="Times New Roman"/>
          <w:sz w:val="26"/>
          <w:szCs w:val="26"/>
        </w:rPr>
        <w:t xml:space="preserve">use agents have achieved impressive performance on </w:t>
      </w:r>
      <w:r>
        <w:rPr>
          <w:rFonts w:ascii="Times New Roman" w:hAnsi="Times New Roman" w:cs="Times New Roman"/>
          <w:sz w:val="26"/>
          <w:szCs w:val="26"/>
        </w:rPr>
        <w:t>many benchmarks (such as CoAct-1 on OSWorld and Browser Use on WebVoyager)</w:t>
      </w:r>
      <w:r w:rsidRPr="00DF65FC">
        <w:rPr>
          <w:rFonts w:ascii="Times New Roman" w:hAnsi="Times New Roman" w:cs="Times New Roman"/>
          <w:sz w:val="26"/>
          <w:szCs w:val="26"/>
        </w:rPr>
        <w:t xml:space="preserve">, they still struggle with </w:t>
      </w:r>
      <w:r w:rsidRPr="002E3F1E">
        <w:rPr>
          <w:rFonts w:ascii="Times New Roman" w:hAnsi="Times New Roman" w:cs="Times New Roman"/>
          <w:b/>
          <w:bCs/>
          <w:sz w:val="26"/>
          <w:szCs w:val="26"/>
        </w:rPr>
        <w:t>high-level or ambiguous queries</w:t>
      </w:r>
      <w:r w:rsidRPr="00DF65FC">
        <w:rPr>
          <w:rFonts w:ascii="Times New Roman" w:hAnsi="Times New Roman" w:cs="Times New Roman"/>
          <w:sz w:val="26"/>
          <w:szCs w:val="26"/>
        </w:rPr>
        <w:t xml:space="preserve">. These queries often require </w:t>
      </w:r>
      <w:r w:rsidRPr="00DF65FC">
        <w:rPr>
          <w:rFonts w:ascii="Times New Roman" w:hAnsi="Times New Roman" w:cs="Times New Roman"/>
          <w:sz w:val="26"/>
          <w:szCs w:val="26"/>
        </w:rPr>
        <w:lastRenderedPageBreak/>
        <w:t>deeper contextual understanding, multi-step reasoning, or clarification of vague user intentions</w:t>
      </w:r>
      <w:r>
        <w:rPr>
          <w:rFonts w:ascii="Times New Roman" w:hAnsi="Times New Roman" w:cs="Times New Roman"/>
          <w:sz w:val="26"/>
          <w:szCs w:val="26"/>
        </w:rPr>
        <w:t xml:space="preserve">, </w:t>
      </w:r>
      <w:r w:rsidRPr="00DF65FC">
        <w:rPr>
          <w:rFonts w:ascii="Times New Roman" w:hAnsi="Times New Roman" w:cs="Times New Roman"/>
          <w:sz w:val="26"/>
          <w:szCs w:val="26"/>
        </w:rPr>
        <w:t>capabilities that remain limited in current agent architectures. As a result, even state-of-the-art systems may produce incorrect actions, incomplete plans, or irrelevant responses when faced with open-ended or underspecified instructions.</w:t>
      </w:r>
    </w:p>
    <w:p w14:paraId="27BB0880" w14:textId="7E0E3768" w:rsidR="00DF65FC" w:rsidRDefault="00956E0F" w:rsidP="00CF524A">
      <w:pPr>
        <w:jc w:val="both"/>
        <w:rPr>
          <w:rFonts w:ascii="Times New Roman" w:hAnsi="Times New Roman" w:cs="Times New Roman"/>
          <w:sz w:val="26"/>
          <w:szCs w:val="26"/>
        </w:rPr>
      </w:pPr>
      <w:r w:rsidRPr="002E3F1E">
        <w:rPr>
          <w:rFonts w:ascii="Times New Roman" w:hAnsi="Times New Roman" w:cs="Times New Roman"/>
          <w:b/>
          <w:bCs/>
          <w:sz w:val="26"/>
          <w:szCs w:val="26"/>
        </w:rPr>
        <w:t>Environmental adaptation</w:t>
      </w:r>
      <w:r w:rsidRPr="00956E0F">
        <w:rPr>
          <w:rFonts w:ascii="Times New Roman" w:hAnsi="Times New Roman" w:cs="Times New Roman"/>
          <w:sz w:val="26"/>
          <w:szCs w:val="26"/>
        </w:rPr>
        <w:t xml:space="preserve"> </w:t>
      </w:r>
      <w:r w:rsidR="00DF65FC">
        <w:rPr>
          <w:rFonts w:ascii="Times New Roman" w:hAnsi="Times New Roman" w:cs="Times New Roman"/>
          <w:sz w:val="26"/>
          <w:szCs w:val="26"/>
        </w:rPr>
        <w:t xml:space="preserve">also </w:t>
      </w:r>
      <w:r w:rsidRPr="00956E0F">
        <w:rPr>
          <w:rFonts w:ascii="Times New Roman" w:hAnsi="Times New Roman" w:cs="Times New Roman"/>
          <w:sz w:val="26"/>
          <w:szCs w:val="26"/>
        </w:rPr>
        <w:t>remains an open problem. In real business or software environments, agents must be customized either through environment learning (which is data- and cost-intensive) or prompt-based adaptation (which provides quick results but limited improvement). Although foundation agents achieve strong out-of-the-box performance</w:t>
      </w:r>
      <w:r>
        <w:rPr>
          <w:rFonts w:ascii="Times New Roman" w:hAnsi="Times New Roman" w:cs="Times New Roman"/>
          <w:sz w:val="26"/>
          <w:szCs w:val="26"/>
        </w:rPr>
        <w:t xml:space="preserve">, </w:t>
      </w:r>
      <w:r w:rsidRPr="00956E0F">
        <w:rPr>
          <w:rFonts w:ascii="Times New Roman" w:hAnsi="Times New Roman" w:cs="Times New Roman"/>
          <w:sz w:val="26"/>
          <w:szCs w:val="26"/>
        </w:rPr>
        <w:t>they often fail to generalize across diverse user setups such as varying screen resolutions, multi-monitor systems, or different</w:t>
      </w:r>
      <w:r>
        <w:rPr>
          <w:rFonts w:ascii="Times New Roman" w:hAnsi="Times New Roman" w:cs="Times New Roman"/>
          <w:sz w:val="26"/>
          <w:szCs w:val="26"/>
        </w:rPr>
        <w:t xml:space="preserve"> websites</w:t>
      </w:r>
      <w:r w:rsidRPr="00956E0F">
        <w:rPr>
          <w:rFonts w:ascii="Times New Roman" w:hAnsi="Times New Roman" w:cs="Times New Roman"/>
          <w:sz w:val="26"/>
          <w:szCs w:val="26"/>
        </w:rPr>
        <w:t xml:space="preserve">. </w:t>
      </w:r>
    </w:p>
    <w:p w14:paraId="3A78A629" w14:textId="52F1F7C4" w:rsidR="008A1B9A" w:rsidRDefault="00956E0F" w:rsidP="00CF524A">
      <w:pPr>
        <w:jc w:val="both"/>
        <w:rPr>
          <w:rFonts w:ascii="Times New Roman" w:hAnsi="Times New Roman" w:cs="Times New Roman"/>
          <w:sz w:val="26"/>
          <w:szCs w:val="26"/>
        </w:rPr>
      </w:pPr>
      <w:r w:rsidRPr="00956E0F">
        <w:rPr>
          <w:rFonts w:ascii="Times New Roman" w:hAnsi="Times New Roman" w:cs="Times New Roman"/>
          <w:sz w:val="26"/>
          <w:szCs w:val="26"/>
        </w:rPr>
        <w:t xml:space="preserve">Furthermore, production environments are </w:t>
      </w:r>
      <w:r w:rsidRPr="002E3F1E">
        <w:rPr>
          <w:rFonts w:ascii="Times New Roman" w:hAnsi="Times New Roman" w:cs="Times New Roman"/>
          <w:b/>
          <w:bCs/>
          <w:sz w:val="26"/>
          <w:szCs w:val="26"/>
        </w:rPr>
        <w:t>non-stationary</w:t>
      </w:r>
      <w:r w:rsidRPr="00956E0F">
        <w:rPr>
          <w:rFonts w:ascii="Times New Roman" w:hAnsi="Times New Roman" w:cs="Times New Roman"/>
          <w:sz w:val="26"/>
          <w:szCs w:val="26"/>
        </w:rPr>
        <w:t>, as applications continuously update their interfaces and behavior. A production-ready agent must therefore adapt autonomously or receive regular developer updates.</w:t>
      </w:r>
    </w:p>
    <w:p w14:paraId="3716E147" w14:textId="1C3D22CC" w:rsidR="00956E0F" w:rsidRPr="00956E0F" w:rsidRDefault="00956E0F" w:rsidP="00CF524A">
      <w:pPr>
        <w:jc w:val="both"/>
        <w:rPr>
          <w:rFonts w:ascii="Times New Roman" w:hAnsi="Times New Roman" w:cs="Times New Roman"/>
          <w:sz w:val="26"/>
          <w:szCs w:val="26"/>
        </w:rPr>
      </w:pPr>
      <w:r w:rsidRPr="002E3F1E">
        <w:rPr>
          <w:rFonts w:ascii="Times New Roman" w:hAnsi="Times New Roman" w:cs="Times New Roman"/>
          <w:b/>
          <w:bCs/>
          <w:sz w:val="26"/>
          <w:szCs w:val="26"/>
        </w:rPr>
        <w:t>Speed, cost, and availability</w:t>
      </w:r>
      <w:r w:rsidRPr="00956E0F">
        <w:rPr>
          <w:rFonts w:ascii="Times New Roman" w:hAnsi="Times New Roman" w:cs="Times New Roman"/>
          <w:sz w:val="26"/>
          <w:szCs w:val="26"/>
        </w:rPr>
        <w:t xml:space="preserve"> are </w:t>
      </w:r>
      <w:r>
        <w:rPr>
          <w:rFonts w:ascii="Times New Roman" w:hAnsi="Times New Roman" w:cs="Times New Roman"/>
          <w:sz w:val="26"/>
          <w:szCs w:val="26"/>
        </w:rPr>
        <w:t xml:space="preserve">also </w:t>
      </w:r>
      <w:r w:rsidRPr="00956E0F">
        <w:rPr>
          <w:rFonts w:ascii="Times New Roman" w:hAnsi="Times New Roman" w:cs="Times New Roman"/>
          <w:sz w:val="26"/>
          <w:szCs w:val="26"/>
        </w:rPr>
        <w:t>major practical considerations. High-performing agents consume significant computational and monetary resources, especially when relying on large foundation models through APIs. Additionally, dependency on cloud APIs introduces latency and availability issues tied to internet stability and external service uptime.</w:t>
      </w:r>
    </w:p>
    <w:p w14:paraId="3598FF60" w14:textId="21FD234E" w:rsidR="008A1B9A" w:rsidRDefault="008A1B9A" w:rsidP="00CF524A">
      <w:pPr>
        <w:jc w:val="both"/>
        <w:rPr>
          <w:rFonts w:ascii="Times New Roman" w:hAnsi="Times New Roman" w:cs="Times New Roman"/>
          <w:sz w:val="26"/>
          <w:szCs w:val="26"/>
        </w:rPr>
      </w:pPr>
      <w:r w:rsidRPr="008A1B9A">
        <w:rPr>
          <w:rFonts w:ascii="Times New Roman" w:hAnsi="Times New Roman" w:cs="Times New Roman"/>
          <w:sz w:val="26"/>
          <w:szCs w:val="26"/>
        </w:rPr>
        <w:t xml:space="preserve">Many </w:t>
      </w:r>
      <w:r>
        <w:rPr>
          <w:rFonts w:ascii="Times New Roman" w:hAnsi="Times New Roman" w:cs="Times New Roman"/>
          <w:sz w:val="26"/>
          <w:szCs w:val="26"/>
        </w:rPr>
        <w:t>a</w:t>
      </w:r>
      <w:r w:rsidRPr="008A1B9A">
        <w:rPr>
          <w:rFonts w:ascii="Times New Roman" w:hAnsi="Times New Roman" w:cs="Times New Roman"/>
          <w:sz w:val="26"/>
          <w:szCs w:val="26"/>
        </w:rPr>
        <w:t xml:space="preserve">gents today still perform insufficiently in providing </w:t>
      </w:r>
      <w:r w:rsidRPr="002E3F1E">
        <w:rPr>
          <w:rFonts w:ascii="Times New Roman" w:hAnsi="Times New Roman" w:cs="Times New Roman"/>
          <w:b/>
          <w:bCs/>
          <w:sz w:val="26"/>
          <w:szCs w:val="26"/>
        </w:rPr>
        <w:t>personalized</w:t>
      </w:r>
      <w:r w:rsidRPr="008A1B9A">
        <w:rPr>
          <w:rFonts w:ascii="Times New Roman" w:hAnsi="Times New Roman" w:cs="Times New Roman"/>
          <w:sz w:val="26"/>
          <w:szCs w:val="26"/>
        </w:rPr>
        <w:t xml:space="preserve"> experience to users and </w:t>
      </w:r>
      <w:r w:rsidRPr="002E3F1E">
        <w:rPr>
          <w:rFonts w:ascii="Times New Roman" w:hAnsi="Times New Roman" w:cs="Times New Roman"/>
          <w:b/>
          <w:bCs/>
          <w:sz w:val="26"/>
          <w:szCs w:val="26"/>
        </w:rPr>
        <w:t>self-evolving</w:t>
      </w:r>
      <w:r w:rsidRPr="008A1B9A">
        <w:rPr>
          <w:rFonts w:ascii="Times New Roman" w:hAnsi="Times New Roman" w:cs="Times New Roman"/>
          <w:sz w:val="26"/>
          <w:szCs w:val="26"/>
        </w:rPr>
        <w:t xml:space="preserve"> over user interactions. The challenge of expanding memory to multi-modal forms and ensuring the efficient management and retrieval of this complex memory.</w:t>
      </w:r>
    </w:p>
    <w:p w14:paraId="306068C9" w14:textId="0FA968DE" w:rsidR="00DF65FC" w:rsidRPr="004073FC" w:rsidRDefault="00DF65FC" w:rsidP="00CF524A">
      <w:pPr>
        <w:jc w:val="both"/>
        <w:rPr>
          <w:rFonts w:ascii="Times New Roman" w:hAnsi="Times New Roman" w:cs="Times New Roman"/>
          <w:sz w:val="26"/>
          <w:szCs w:val="26"/>
        </w:rPr>
      </w:pPr>
      <w:r w:rsidRPr="004073FC">
        <w:rPr>
          <w:rFonts w:ascii="Times New Roman" w:hAnsi="Times New Roman" w:cs="Times New Roman"/>
          <w:sz w:val="26"/>
          <w:szCs w:val="26"/>
        </w:rPr>
        <w:t xml:space="preserve">With browser use </w:t>
      </w:r>
      <w:r w:rsidR="004073FC" w:rsidRPr="004073FC">
        <w:rPr>
          <w:rFonts w:ascii="Times New Roman" w:hAnsi="Times New Roman" w:cs="Times New Roman"/>
          <w:sz w:val="26"/>
          <w:szCs w:val="26"/>
        </w:rPr>
        <w:t>agents</w:t>
      </w:r>
      <w:r w:rsidRPr="004073FC">
        <w:rPr>
          <w:rFonts w:ascii="Times New Roman" w:hAnsi="Times New Roman" w:cs="Times New Roman"/>
          <w:sz w:val="26"/>
          <w:szCs w:val="26"/>
        </w:rPr>
        <w:t xml:space="preserve">, </w:t>
      </w:r>
      <w:r w:rsidR="004073FC" w:rsidRPr="004073FC">
        <w:rPr>
          <w:rFonts w:ascii="Times New Roman" w:hAnsi="Times New Roman" w:cs="Times New Roman"/>
          <w:sz w:val="26"/>
          <w:szCs w:val="26"/>
        </w:rPr>
        <w:t>a</w:t>
      </w:r>
      <w:r w:rsidRPr="004073FC">
        <w:rPr>
          <w:rFonts w:ascii="Times New Roman" w:hAnsi="Times New Roman" w:cs="Times New Roman"/>
          <w:sz w:val="26"/>
          <w:szCs w:val="26"/>
        </w:rPr>
        <w:t xml:space="preserve"> key limitation lies in their dependence on sandboxed environments, which restrict interaction </w:t>
      </w:r>
      <w:r w:rsidR="004073FC" w:rsidRPr="004073FC">
        <w:rPr>
          <w:rFonts w:ascii="Times New Roman" w:hAnsi="Times New Roman" w:cs="Times New Roman"/>
          <w:sz w:val="26"/>
          <w:szCs w:val="26"/>
        </w:rPr>
        <w:t>only in the browsers</w:t>
      </w:r>
      <w:r w:rsidRPr="004073FC">
        <w:rPr>
          <w:rFonts w:ascii="Times New Roman" w:hAnsi="Times New Roman" w:cs="Times New Roman"/>
          <w:sz w:val="26"/>
          <w:szCs w:val="26"/>
        </w:rPr>
        <w:t>.</w:t>
      </w:r>
      <w:r w:rsidR="004073FC" w:rsidRPr="004073FC">
        <w:rPr>
          <w:rFonts w:ascii="Times New Roman" w:hAnsi="Times New Roman" w:cs="Times New Roman"/>
          <w:sz w:val="26"/>
          <w:szCs w:val="26"/>
        </w:rPr>
        <w:t xml:space="preserve"> On the other hand</w:t>
      </w:r>
      <w:r w:rsidRPr="004073FC">
        <w:rPr>
          <w:rFonts w:ascii="Times New Roman" w:hAnsi="Times New Roman" w:cs="Times New Roman"/>
          <w:sz w:val="26"/>
          <w:szCs w:val="26"/>
        </w:rPr>
        <w:t xml:space="preserve">, </w:t>
      </w:r>
      <w:r w:rsidR="004073FC">
        <w:rPr>
          <w:rFonts w:ascii="Times New Roman" w:hAnsi="Times New Roman" w:cs="Times New Roman"/>
          <w:sz w:val="26"/>
          <w:szCs w:val="26"/>
        </w:rPr>
        <w:t xml:space="preserve">although </w:t>
      </w:r>
      <w:r w:rsidR="004073FC" w:rsidRPr="004073FC">
        <w:rPr>
          <w:rFonts w:ascii="Times New Roman" w:hAnsi="Times New Roman" w:cs="Times New Roman"/>
          <w:sz w:val="26"/>
          <w:szCs w:val="26"/>
        </w:rPr>
        <w:t>computer use agents have a wider range of action, they mostly take up the user interface like mouse.</w:t>
      </w:r>
    </w:p>
    <w:p w14:paraId="4356D7F5" w14:textId="77777777" w:rsidR="008A1B9A" w:rsidRPr="008A1B9A" w:rsidRDefault="008A1B9A" w:rsidP="00CF524A">
      <w:pPr>
        <w:jc w:val="both"/>
        <w:rPr>
          <w:rFonts w:ascii="Times New Roman" w:hAnsi="Times New Roman" w:cs="Times New Roman"/>
          <w:sz w:val="26"/>
          <w:szCs w:val="26"/>
        </w:rPr>
      </w:pPr>
    </w:p>
    <w:p w14:paraId="2C4C7F95" w14:textId="654969ED" w:rsidR="00D2209B" w:rsidRPr="004073FC" w:rsidRDefault="00D2209B" w:rsidP="00CF524A">
      <w:pPr>
        <w:pStyle w:val="ListParagraph"/>
        <w:numPr>
          <w:ilvl w:val="1"/>
          <w:numId w:val="9"/>
        </w:numPr>
        <w:contextualSpacing w:val="0"/>
        <w:jc w:val="both"/>
        <w:rPr>
          <w:rFonts w:ascii="Times New Roman" w:hAnsi="Times New Roman" w:cs="Times New Roman"/>
          <w:b/>
          <w:bCs/>
          <w:sz w:val="26"/>
          <w:szCs w:val="26"/>
        </w:rPr>
      </w:pPr>
      <w:r w:rsidRPr="004073FC">
        <w:rPr>
          <w:rFonts w:ascii="Times New Roman" w:hAnsi="Times New Roman" w:cs="Times New Roman"/>
          <w:b/>
          <w:bCs/>
          <w:sz w:val="26"/>
          <w:szCs w:val="26"/>
        </w:rPr>
        <w:t>Safety</w:t>
      </w:r>
      <w:r w:rsidR="00956E0F" w:rsidRPr="004073FC">
        <w:rPr>
          <w:rFonts w:ascii="Times New Roman" w:hAnsi="Times New Roman" w:cs="Times New Roman"/>
          <w:b/>
          <w:bCs/>
          <w:sz w:val="26"/>
          <w:szCs w:val="26"/>
        </w:rPr>
        <w:t xml:space="preserve"> and Privacy risks</w:t>
      </w:r>
    </w:p>
    <w:p w14:paraId="2834A585" w14:textId="6AAB24A9" w:rsidR="00D2209B" w:rsidRDefault="00956E0F" w:rsidP="00CF524A">
      <w:pPr>
        <w:jc w:val="both"/>
        <w:rPr>
          <w:rFonts w:ascii="Times New Roman" w:hAnsi="Times New Roman" w:cs="Times New Roman"/>
          <w:sz w:val="26"/>
          <w:szCs w:val="26"/>
        </w:rPr>
      </w:pPr>
      <w:r w:rsidRPr="002E3F1E">
        <w:rPr>
          <w:rFonts w:ascii="Times New Roman" w:hAnsi="Times New Roman" w:cs="Times New Roman"/>
          <w:b/>
          <w:bCs/>
          <w:sz w:val="26"/>
          <w:szCs w:val="26"/>
        </w:rPr>
        <w:t>Privacy</w:t>
      </w:r>
      <w:r w:rsidRPr="00956E0F">
        <w:rPr>
          <w:rFonts w:ascii="Times New Roman" w:hAnsi="Times New Roman" w:cs="Times New Roman"/>
          <w:sz w:val="26"/>
          <w:szCs w:val="26"/>
        </w:rPr>
        <w:t xml:space="preserve"> poses serious concerns. Many state-of-the-art LLMs (</w:t>
      </w:r>
      <w:r>
        <w:rPr>
          <w:rFonts w:ascii="Times New Roman" w:hAnsi="Times New Roman" w:cs="Times New Roman"/>
          <w:sz w:val="26"/>
          <w:szCs w:val="26"/>
        </w:rPr>
        <w:t xml:space="preserve">such as </w:t>
      </w:r>
      <w:r w:rsidRPr="00956E0F">
        <w:rPr>
          <w:rFonts w:ascii="Times New Roman" w:hAnsi="Times New Roman" w:cs="Times New Roman"/>
          <w:sz w:val="26"/>
          <w:szCs w:val="26"/>
        </w:rPr>
        <w:t xml:space="preserve">GPT-4V) operate only via remote APIs, meaning user screenshots or sensitive data might be transmitted over the internet. This creates risks of unintended data exposure, particularly when autonomous agents access confidential documents without explicit user consent. Unlike conventional applications where users control data sharing, autonomous agents blur these boundaries, </w:t>
      </w:r>
      <w:r w:rsidRPr="00956E0F">
        <w:rPr>
          <w:rFonts w:ascii="Times New Roman" w:hAnsi="Times New Roman" w:cs="Times New Roman"/>
          <w:sz w:val="26"/>
          <w:szCs w:val="26"/>
        </w:rPr>
        <w:lastRenderedPageBreak/>
        <w:t>demanding stricter privacy safeguards and compliance mechanisms in real-world deployment.</w:t>
      </w:r>
    </w:p>
    <w:p w14:paraId="3A5E5683" w14:textId="1EBA184A" w:rsidR="004073FC" w:rsidRPr="004073FC" w:rsidRDefault="004073FC" w:rsidP="00CF524A">
      <w:pPr>
        <w:jc w:val="both"/>
        <w:rPr>
          <w:rFonts w:ascii="Times New Roman" w:hAnsi="Times New Roman" w:cs="Times New Roman"/>
          <w:sz w:val="26"/>
          <w:szCs w:val="26"/>
        </w:rPr>
      </w:pPr>
      <w:r>
        <w:rPr>
          <w:rFonts w:ascii="Times New Roman" w:hAnsi="Times New Roman" w:cs="Times New Roman"/>
          <w:sz w:val="26"/>
          <w:szCs w:val="26"/>
        </w:rPr>
        <w:t>Some s</w:t>
      </w:r>
      <w:r w:rsidRPr="004073FC">
        <w:rPr>
          <w:rFonts w:ascii="Times New Roman" w:hAnsi="Times New Roman" w:cs="Times New Roman"/>
          <w:sz w:val="26"/>
          <w:szCs w:val="26"/>
        </w:rPr>
        <w:t xml:space="preserve">tudies reveal multiple attack vectors, including </w:t>
      </w:r>
      <w:r w:rsidRPr="002E3F1E">
        <w:rPr>
          <w:rFonts w:ascii="Times New Roman" w:hAnsi="Times New Roman" w:cs="Times New Roman"/>
          <w:b/>
          <w:bCs/>
          <w:sz w:val="26"/>
          <w:szCs w:val="26"/>
        </w:rPr>
        <w:t>Web Indirect Prompt Injection (WIPI)</w:t>
      </w:r>
      <w:r w:rsidRPr="004073FC">
        <w:rPr>
          <w:rFonts w:ascii="Times New Roman" w:hAnsi="Times New Roman" w:cs="Times New Roman"/>
          <w:sz w:val="26"/>
          <w:szCs w:val="26"/>
        </w:rPr>
        <w:t xml:space="preserve">, adversarial images, and </w:t>
      </w:r>
      <w:r w:rsidRPr="002E3F1E">
        <w:rPr>
          <w:rFonts w:ascii="Times New Roman" w:hAnsi="Times New Roman" w:cs="Times New Roman"/>
          <w:b/>
          <w:bCs/>
          <w:sz w:val="26"/>
          <w:szCs w:val="26"/>
        </w:rPr>
        <w:t>environmental injection attacks</w:t>
      </w:r>
      <w:r w:rsidRPr="004073FC">
        <w:rPr>
          <w:rFonts w:ascii="Times New Roman" w:hAnsi="Times New Roman" w:cs="Times New Roman"/>
          <w:sz w:val="26"/>
          <w:szCs w:val="26"/>
        </w:rPr>
        <w:t xml:space="preserve"> that can manipulate agents or steal information. Additional threats such as backdoor attacks, adversarial pop-ups, and LLM jailbreaks in browser contexts further expose vulnerabilities.</w:t>
      </w:r>
    </w:p>
    <w:p w14:paraId="1CD6DB75" w14:textId="32ECB35C" w:rsidR="00956E0F" w:rsidRPr="004073FC" w:rsidRDefault="004073FC" w:rsidP="00CF524A">
      <w:pPr>
        <w:jc w:val="both"/>
        <w:rPr>
          <w:rFonts w:ascii="Times New Roman" w:hAnsi="Times New Roman" w:cs="Times New Roman"/>
          <w:sz w:val="26"/>
          <w:szCs w:val="26"/>
        </w:rPr>
      </w:pPr>
      <w:r w:rsidRPr="004073FC">
        <w:rPr>
          <w:rFonts w:ascii="Times New Roman" w:hAnsi="Times New Roman" w:cs="Times New Roman"/>
          <w:sz w:val="26"/>
          <w:szCs w:val="26"/>
        </w:rPr>
        <w:t xml:space="preserve">While general LLM security frameworks exist, defense mechanisms tailored to </w:t>
      </w:r>
      <w:proofErr w:type="gramStart"/>
      <w:r>
        <w:rPr>
          <w:rFonts w:ascii="Times New Roman" w:hAnsi="Times New Roman" w:cs="Times New Roman"/>
          <w:sz w:val="26"/>
          <w:szCs w:val="26"/>
        </w:rPr>
        <w:t>browser</w:t>
      </w:r>
      <w:proofErr w:type="gramEnd"/>
      <w:r>
        <w:rPr>
          <w:rFonts w:ascii="Times New Roman" w:hAnsi="Times New Roman" w:cs="Times New Roman"/>
          <w:sz w:val="26"/>
          <w:szCs w:val="26"/>
        </w:rPr>
        <w:t xml:space="preserve"> and computer use a</w:t>
      </w:r>
      <w:r w:rsidRPr="004073FC">
        <w:rPr>
          <w:rFonts w:ascii="Times New Roman" w:hAnsi="Times New Roman" w:cs="Times New Roman"/>
          <w:sz w:val="26"/>
          <w:szCs w:val="26"/>
        </w:rPr>
        <w:t>gents remain underdeveloped, emphasizing the need for specialized protection against injection and backdoor threats.</w:t>
      </w:r>
    </w:p>
    <w:p w14:paraId="1CE61E9F" w14:textId="15BF4C88" w:rsidR="00956E0F" w:rsidRPr="004073FC" w:rsidRDefault="004073FC" w:rsidP="00CF524A">
      <w:pPr>
        <w:jc w:val="both"/>
        <w:rPr>
          <w:rFonts w:ascii="Times New Roman" w:hAnsi="Times New Roman" w:cs="Times New Roman"/>
          <w:sz w:val="26"/>
          <w:szCs w:val="26"/>
        </w:rPr>
      </w:pPr>
      <w:r w:rsidRPr="004073FC">
        <w:rPr>
          <w:rFonts w:ascii="Times New Roman" w:hAnsi="Times New Roman" w:cs="Times New Roman"/>
          <w:sz w:val="26"/>
          <w:szCs w:val="26"/>
        </w:rPr>
        <w:t xml:space="preserve">Moreover, these agents can potentially be exploited to </w:t>
      </w:r>
      <w:r w:rsidRPr="002E3F1E">
        <w:rPr>
          <w:rFonts w:ascii="Times New Roman" w:hAnsi="Times New Roman" w:cs="Times New Roman"/>
          <w:b/>
          <w:bCs/>
          <w:sz w:val="26"/>
          <w:szCs w:val="26"/>
        </w:rPr>
        <w:t>automate malicious activities</w:t>
      </w:r>
      <w:r w:rsidRPr="004073FC">
        <w:rPr>
          <w:rFonts w:ascii="Times New Roman" w:hAnsi="Times New Roman" w:cs="Times New Roman"/>
          <w:sz w:val="26"/>
          <w:szCs w:val="26"/>
        </w:rPr>
        <w:t>, posing serious security threats. For instance, attackers could manipulate them to send phishing emails, spread malware, scrape private data from websites, or manipulate online transactions without human oversight. Because such agents can autonomously navigate applications and execute commands, even a small vulnerability</w:t>
      </w:r>
      <w:r>
        <w:rPr>
          <w:rFonts w:ascii="Times New Roman" w:hAnsi="Times New Roman" w:cs="Times New Roman"/>
          <w:sz w:val="26"/>
          <w:szCs w:val="26"/>
        </w:rPr>
        <w:t xml:space="preserve"> (</w:t>
      </w:r>
      <w:r w:rsidRPr="004073FC">
        <w:rPr>
          <w:rFonts w:ascii="Times New Roman" w:hAnsi="Times New Roman" w:cs="Times New Roman"/>
          <w:sz w:val="26"/>
          <w:szCs w:val="26"/>
        </w:rPr>
        <w:t>like a prompt injection or compromised webpage</w:t>
      </w:r>
      <w:r>
        <w:rPr>
          <w:rFonts w:ascii="Times New Roman" w:hAnsi="Times New Roman" w:cs="Times New Roman"/>
          <w:sz w:val="26"/>
          <w:szCs w:val="26"/>
        </w:rPr>
        <w:t xml:space="preserve">) </w:t>
      </w:r>
      <w:r w:rsidRPr="004073FC">
        <w:rPr>
          <w:rFonts w:ascii="Times New Roman" w:hAnsi="Times New Roman" w:cs="Times New Roman"/>
          <w:sz w:val="26"/>
          <w:szCs w:val="26"/>
        </w:rPr>
        <w:t>could allow them to perform harmful actions at scale, making security safeguards and behavioral monitoring essential for their safe deployment.</w:t>
      </w:r>
    </w:p>
    <w:p w14:paraId="2F3DD1CD" w14:textId="77777777" w:rsidR="004073FC" w:rsidRPr="00CA4808" w:rsidRDefault="004073FC" w:rsidP="00CF524A">
      <w:pPr>
        <w:jc w:val="both"/>
        <w:rPr>
          <w:rFonts w:ascii="Times New Roman" w:hAnsi="Times New Roman" w:cs="Times New Roman"/>
          <w:b/>
          <w:bCs/>
          <w:sz w:val="26"/>
          <w:szCs w:val="26"/>
        </w:rPr>
      </w:pPr>
    </w:p>
    <w:p w14:paraId="1A21A6B1" w14:textId="16E54DF2" w:rsidR="00F47808" w:rsidRPr="00CA4808" w:rsidRDefault="00AE0BB5" w:rsidP="00CF524A">
      <w:pPr>
        <w:pStyle w:val="ListParagraph"/>
        <w:numPr>
          <w:ilvl w:val="0"/>
          <w:numId w:val="9"/>
        </w:numPr>
        <w:contextualSpacing w:val="0"/>
        <w:jc w:val="both"/>
        <w:rPr>
          <w:rFonts w:ascii="Times New Roman" w:hAnsi="Times New Roman" w:cs="Times New Roman"/>
          <w:b/>
          <w:bCs/>
          <w:sz w:val="26"/>
          <w:szCs w:val="26"/>
        </w:rPr>
      </w:pPr>
      <w:r w:rsidRPr="00CA4808">
        <w:rPr>
          <w:rFonts w:ascii="Times New Roman" w:hAnsi="Times New Roman" w:cs="Times New Roman"/>
          <w:b/>
          <w:bCs/>
          <w:sz w:val="26"/>
          <w:szCs w:val="26"/>
        </w:rPr>
        <w:t>Future directions</w:t>
      </w:r>
    </w:p>
    <w:p w14:paraId="682CD9EE" w14:textId="6506DAF4" w:rsidR="00E0107A" w:rsidRDefault="00E0107A" w:rsidP="00CF524A">
      <w:pPr>
        <w:jc w:val="both"/>
        <w:rPr>
          <w:rFonts w:ascii="Times New Roman" w:hAnsi="Times New Roman" w:cs="Times New Roman"/>
          <w:sz w:val="26"/>
          <w:szCs w:val="26"/>
        </w:rPr>
      </w:pPr>
      <w:r w:rsidRPr="00E0107A">
        <w:rPr>
          <w:rFonts w:ascii="Times New Roman" w:hAnsi="Times New Roman" w:cs="Times New Roman"/>
          <w:sz w:val="26"/>
          <w:szCs w:val="26"/>
        </w:rPr>
        <w:t>Future research</w:t>
      </w:r>
      <w:r>
        <w:rPr>
          <w:rFonts w:ascii="Times New Roman" w:hAnsi="Times New Roman" w:cs="Times New Roman"/>
          <w:sz w:val="26"/>
          <w:szCs w:val="26"/>
        </w:rPr>
        <w:t xml:space="preserve"> </w:t>
      </w:r>
      <w:proofErr w:type="gramStart"/>
      <w:r>
        <w:rPr>
          <w:rFonts w:ascii="Times New Roman" w:hAnsi="Times New Roman" w:cs="Times New Roman"/>
          <w:sz w:val="26"/>
          <w:szCs w:val="26"/>
        </w:rPr>
        <w:t>browser</w:t>
      </w:r>
      <w:proofErr w:type="gramEnd"/>
      <w:r>
        <w:rPr>
          <w:rFonts w:ascii="Times New Roman" w:hAnsi="Times New Roman" w:cs="Times New Roman"/>
          <w:sz w:val="26"/>
          <w:szCs w:val="26"/>
        </w:rPr>
        <w:t xml:space="preserve"> and computer </w:t>
      </w:r>
      <w:r w:rsidRPr="00E0107A">
        <w:rPr>
          <w:rFonts w:ascii="Times New Roman" w:hAnsi="Times New Roman" w:cs="Times New Roman"/>
          <w:sz w:val="26"/>
          <w:szCs w:val="26"/>
        </w:rPr>
        <w:t xml:space="preserve">use agents </w:t>
      </w:r>
      <w:r w:rsidR="004377D8" w:rsidRPr="00E0107A">
        <w:rPr>
          <w:rFonts w:ascii="Times New Roman" w:hAnsi="Times New Roman" w:cs="Times New Roman"/>
          <w:sz w:val="26"/>
          <w:szCs w:val="26"/>
        </w:rPr>
        <w:t>are</w:t>
      </w:r>
      <w:r w:rsidRPr="00E0107A">
        <w:rPr>
          <w:rFonts w:ascii="Times New Roman" w:hAnsi="Times New Roman" w:cs="Times New Roman"/>
          <w:sz w:val="26"/>
          <w:szCs w:val="26"/>
        </w:rPr>
        <w:t xml:space="preserve"> increasingly oriented toward building </w:t>
      </w:r>
      <w:r w:rsidRPr="00510BBA">
        <w:rPr>
          <w:rFonts w:ascii="Times New Roman" w:hAnsi="Times New Roman" w:cs="Times New Roman"/>
          <w:b/>
          <w:bCs/>
          <w:sz w:val="26"/>
          <w:szCs w:val="26"/>
        </w:rPr>
        <w:t>trustworthy, high-performing systems</w:t>
      </w:r>
      <w:r w:rsidRPr="00E0107A">
        <w:rPr>
          <w:rFonts w:ascii="Times New Roman" w:hAnsi="Times New Roman" w:cs="Times New Roman"/>
          <w:sz w:val="26"/>
          <w:szCs w:val="26"/>
        </w:rPr>
        <w:t xml:space="preserve"> that can operate reliably in </w:t>
      </w:r>
      <w:r w:rsidRPr="00510BBA">
        <w:rPr>
          <w:rFonts w:ascii="Times New Roman" w:hAnsi="Times New Roman" w:cs="Times New Roman"/>
          <w:b/>
          <w:bCs/>
          <w:sz w:val="26"/>
          <w:szCs w:val="26"/>
        </w:rPr>
        <w:t>real-world application environments</w:t>
      </w:r>
      <w:r w:rsidRPr="00E0107A">
        <w:rPr>
          <w:rFonts w:ascii="Times New Roman" w:hAnsi="Times New Roman" w:cs="Times New Roman"/>
          <w:sz w:val="26"/>
          <w:szCs w:val="26"/>
        </w:rPr>
        <w:t xml:space="preserve">. Current benchmarks show that agents based on </w:t>
      </w:r>
      <w:r w:rsidR="00510BBA">
        <w:rPr>
          <w:rFonts w:ascii="Times New Roman" w:hAnsi="Times New Roman" w:cs="Times New Roman"/>
          <w:sz w:val="26"/>
          <w:szCs w:val="26"/>
        </w:rPr>
        <w:t>A</w:t>
      </w:r>
      <w:r w:rsidRPr="00E0107A">
        <w:rPr>
          <w:rFonts w:ascii="Times New Roman" w:hAnsi="Times New Roman" w:cs="Times New Roman"/>
          <w:sz w:val="26"/>
          <w:szCs w:val="26"/>
        </w:rPr>
        <w:t xml:space="preserve">gentic </w:t>
      </w:r>
      <w:r w:rsidR="00510BBA">
        <w:rPr>
          <w:rFonts w:ascii="Times New Roman" w:hAnsi="Times New Roman" w:cs="Times New Roman"/>
          <w:sz w:val="26"/>
          <w:szCs w:val="26"/>
        </w:rPr>
        <w:t>F</w:t>
      </w:r>
      <w:r w:rsidRPr="00E0107A">
        <w:rPr>
          <w:rFonts w:ascii="Times New Roman" w:hAnsi="Times New Roman" w:cs="Times New Roman"/>
          <w:sz w:val="26"/>
          <w:szCs w:val="26"/>
        </w:rPr>
        <w:t>rameworks often achieve superior results, demonstrating stronger reasoning and adaptability. In the computer</w:t>
      </w:r>
      <w:r>
        <w:rPr>
          <w:rFonts w:ascii="Times New Roman" w:hAnsi="Times New Roman" w:cs="Times New Roman"/>
          <w:sz w:val="26"/>
          <w:szCs w:val="26"/>
        </w:rPr>
        <w:t xml:space="preserve"> </w:t>
      </w:r>
      <w:r w:rsidRPr="00E0107A">
        <w:rPr>
          <w:rFonts w:ascii="Times New Roman" w:hAnsi="Times New Roman" w:cs="Times New Roman"/>
          <w:sz w:val="26"/>
          <w:szCs w:val="26"/>
        </w:rPr>
        <w:t>use domain, integrating coding as a core action has proven to be a powerful, efficient, and scalable pathway toward generalized computer automation, enabling agents to generate and execute code dynamically to accomplish complex tasks. Moving forward, research should focus on optimizing the backbone models that power specialized agents</w:t>
      </w:r>
      <w:r>
        <w:rPr>
          <w:rFonts w:ascii="Times New Roman" w:hAnsi="Times New Roman" w:cs="Times New Roman"/>
          <w:sz w:val="26"/>
          <w:szCs w:val="26"/>
        </w:rPr>
        <w:t xml:space="preserve"> (</w:t>
      </w:r>
      <w:r w:rsidRPr="00E0107A">
        <w:rPr>
          <w:rFonts w:ascii="Times New Roman" w:hAnsi="Times New Roman" w:cs="Times New Roman"/>
          <w:sz w:val="26"/>
          <w:szCs w:val="26"/>
        </w:rPr>
        <w:t>enhancing their robustness, adaptability, and efficiency</w:t>
      </w:r>
      <w:r>
        <w:rPr>
          <w:rFonts w:ascii="Times New Roman" w:hAnsi="Times New Roman" w:cs="Times New Roman"/>
          <w:sz w:val="26"/>
          <w:szCs w:val="26"/>
        </w:rPr>
        <w:t>) for planning components of the system t</w:t>
      </w:r>
      <w:r w:rsidRPr="00E0107A">
        <w:rPr>
          <w:rFonts w:ascii="Times New Roman" w:hAnsi="Times New Roman" w:cs="Times New Roman"/>
          <w:sz w:val="26"/>
          <w:szCs w:val="26"/>
        </w:rPr>
        <w:t>o bridge the gap between controlled experimentation and practical deployment</w:t>
      </w:r>
      <w:r>
        <w:rPr>
          <w:rFonts w:ascii="Times New Roman" w:hAnsi="Times New Roman" w:cs="Times New Roman"/>
          <w:sz w:val="26"/>
          <w:szCs w:val="26"/>
        </w:rPr>
        <w:t xml:space="preserve">. </w:t>
      </w:r>
    </w:p>
    <w:p w14:paraId="6100BD32" w14:textId="42A44E55" w:rsidR="00F47808" w:rsidRPr="00E0107A" w:rsidRDefault="00F47808" w:rsidP="00CF524A">
      <w:pPr>
        <w:jc w:val="both"/>
        <w:rPr>
          <w:rFonts w:ascii="Times New Roman" w:hAnsi="Times New Roman" w:cs="Times New Roman"/>
          <w:sz w:val="26"/>
          <w:szCs w:val="26"/>
        </w:rPr>
      </w:pPr>
      <w:r w:rsidRPr="00E0107A">
        <w:rPr>
          <w:rFonts w:ascii="Times New Roman" w:hAnsi="Times New Roman" w:cs="Times New Roman"/>
          <w:sz w:val="26"/>
          <w:szCs w:val="26"/>
        </w:rPr>
        <w:t>A</w:t>
      </w:r>
      <w:r w:rsidR="00E0107A">
        <w:rPr>
          <w:rFonts w:ascii="Times New Roman" w:hAnsi="Times New Roman" w:cs="Times New Roman"/>
          <w:sz w:val="26"/>
          <w:szCs w:val="26"/>
        </w:rPr>
        <w:t>nother</w:t>
      </w:r>
      <w:r w:rsidRPr="00E0107A">
        <w:rPr>
          <w:rFonts w:ascii="Times New Roman" w:hAnsi="Times New Roman" w:cs="Times New Roman"/>
          <w:sz w:val="26"/>
          <w:szCs w:val="26"/>
        </w:rPr>
        <w:t xml:space="preserve"> key future direction is to overcome the hurdles related to </w:t>
      </w:r>
      <w:r w:rsidRPr="00510BBA">
        <w:rPr>
          <w:rFonts w:ascii="Times New Roman" w:hAnsi="Times New Roman" w:cs="Times New Roman"/>
          <w:b/>
          <w:bCs/>
          <w:sz w:val="26"/>
          <w:szCs w:val="26"/>
        </w:rPr>
        <w:t>memory expansion and management</w:t>
      </w:r>
      <w:r w:rsidRPr="00E0107A">
        <w:rPr>
          <w:rFonts w:ascii="Times New Roman" w:hAnsi="Times New Roman" w:cs="Times New Roman"/>
          <w:sz w:val="26"/>
          <w:szCs w:val="26"/>
        </w:rPr>
        <w:t xml:space="preserve">, allowing </w:t>
      </w:r>
      <w:r w:rsidR="00CA4808" w:rsidRPr="00E0107A">
        <w:rPr>
          <w:rFonts w:ascii="Times New Roman" w:hAnsi="Times New Roman" w:cs="Times New Roman"/>
          <w:sz w:val="26"/>
          <w:szCs w:val="26"/>
        </w:rPr>
        <w:t>a</w:t>
      </w:r>
      <w:r w:rsidRPr="00E0107A">
        <w:rPr>
          <w:rFonts w:ascii="Times New Roman" w:hAnsi="Times New Roman" w:cs="Times New Roman"/>
          <w:sz w:val="26"/>
          <w:szCs w:val="26"/>
        </w:rPr>
        <w:t>gents to evolve sophisticated self-evolution mechanisms. Success in this area will enable agents to provide more personalized, dynamic, and context-aware assistance by learning and adapting continuously to the user’s needs and environment.</w:t>
      </w:r>
    </w:p>
    <w:p w14:paraId="7982E633" w14:textId="7446F3B8" w:rsidR="00F47808" w:rsidRDefault="00F47808" w:rsidP="00CF524A">
      <w:pPr>
        <w:jc w:val="both"/>
        <w:rPr>
          <w:rFonts w:ascii="Times New Roman" w:hAnsi="Times New Roman" w:cs="Times New Roman"/>
          <w:sz w:val="26"/>
          <w:szCs w:val="26"/>
        </w:rPr>
      </w:pPr>
      <w:r w:rsidRPr="00F47808">
        <w:rPr>
          <w:rFonts w:ascii="Times New Roman" w:hAnsi="Times New Roman" w:cs="Times New Roman"/>
          <w:sz w:val="26"/>
          <w:szCs w:val="26"/>
        </w:rPr>
        <w:lastRenderedPageBreak/>
        <w:t>Future research should</w:t>
      </w:r>
      <w:r>
        <w:rPr>
          <w:rFonts w:ascii="Times New Roman" w:hAnsi="Times New Roman" w:cs="Times New Roman"/>
          <w:sz w:val="26"/>
          <w:szCs w:val="26"/>
        </w:rPr>
        <w:t xml:space="preserve"> also</w:t>
      </w:r>
      <w:r w:rsidRPr="00F47808">
        <w:rPr>
          <w:rFonts w:ascii="Times New Roman" w:hAnsi="Times New Roman" w:cs="Times New Roman"/>
          <w:sz w:val="26"/>
          <w:szCs w:val="26"/>
        </w:rPr>
        <w:t xml:space="preserve"> prioritize the development of </w:t>
      </w:r>
      <w:r w:rsidRPr="00510BBA">
        <w:rPr>
          <w:rFonts w:ascii="Times New Roman" w:hAnsi="Times New Roman" w:cs="Times New Roman"/>
          <w:b/>
          <w:bCs/>
          <w:sz w:val="26"/>
          <w:szCs w:val="26"/>
        </w:rPr>
        <w:t>robust defense mechanisms</w:t>
      </w:r>
      <w:r w:rsidRPr="00F47808">
        <w:rPr>
          <w:rFonts w:ascii="Times New Roman" w:hAnsi="Times New Roman" w:cs="Times New Roman"/>
          <w:sz w:val="26"/>
          <w:szCs w:val="26"/>
        </w:rPr>
        <w:t xml:space="preserve"> specifically tailored to the unique vulnerabilities of </w:t>
      </w:r>
      <w:r>
        <w:rPr>
          <w:rFonts w:ascii="Times New Roman" w:hAnsi="Times New Roman" w:cs="Times New Roman"/>
          <w:sz w:val="26"/>
          <w:szCs w:val="26"/>
        </w:rPr>
        <w:t>these a</w:t>
      </w:r>
      <w:r w:rsidRPr="00F47808">
        <w:rPr>
          <w:rFonts w:ascii="Times New Roman" w:hAnsi="Times New Roman" w:cs="Times New Roman"/>
          <w:sz w:val="26"/>
          <w:szCs w:val="26"/>
        </w:rPr>
        <w:t xml:space="preserve">gents, such as injection attacks and backdoor exploits. This is necessary because defenses developed for general LLM agents are still nascent or insufficient for </w:t>
      </w:r>
      <w:r>
        <w:rPr>
          <w:rFonts w:ascii="Times New Roman" w:hAnsi="Times New Roman" w:cs="Times New Roman"/>
          <w:sz w:val="26"/>
          <w:szCs w:val="26"/>
        </w:rPr>
        <w:t>browser and computer use a</w:t>
      </w:r>
      <w:r w:rsidRPr="00F47808">
        <w:rPr>
          <w:rFonts w:ascii="Times New Roman" w:hAnsi="Times New Roman" w:cs="Times New Roman"/>
          <w:sz w:val="26"/>
          <w:szCs w:val="26"/>
        </w:rPr>
        <w:t>gents.</w:t>
      </w:r>
    </w:p>
    <w:p w14:paraId="100B4965" w14:textId="77777777" w:rsidR="00846AF3" w:rsidRDefault="00846AF3" w:rsidP="00CF524A">
      <w:pPr>
        <w:jc w:val="both"/>
        <w:rPr>
          <w:rFonts w:ascii="Times New Roman" w:hAnsi="Times New Roman" w:cs="Times New Roman"/>
          <w:sz w:val="26"/>
          <w:szCs w:val="26"/>
        </w:rPr>
      </w:pPr>
    </w:p>
    <w:p w14:paraId="7CDD3975" w14:textId="1D966626" w:rsidR="00846AF3" w:rsidRPr="00846AF3" w:rsidRDefault="00846AF3" w:rsidP="00846AF3">
      <w:pPr>
        <w:pStyle w:val="ListParagraph"/>
        <w:numPr>
          <w:ilvl w:val="0"/>
          <w:numId w:val="9"/>
        </w:numPr>
        <w:contextualSpacing w:val="0"/>
        <w:jc w:val="both"/>
        <w:rPr>
          <w:rFonts w:ascii="Times New Roman" w:hAnsi="Times New Roman" w:cs="Times New Roman"/>
          <w:b/>
          <w:bCs/>
          <w:sz w:val="26"/>
          <w:szCs w:val="26"/>
        </w:rPr>
      </w:pPr>
      <w:r w:rsidRPr="00846AF3">
        <w:rPr>
          <w:rFonts w:ascii="Times New Roman" w:hAnsi="Times New Roman" w:cs="Times New Roman"/>
          <w:b/>
          <w:bCs/>
          <w:sz w:val="26"/>
          <w:szCs w:val="26"/>
        </w:rPr>
        <w:t>Current research</w:t>
      </w:r>
    </w:p>
    <w:p w14:paraId="482E1E25" w14:textId="77777777" w:rsidR="00BC7AE0" w:rsidRDefault="00BC7AE0" w:rsidP="00BC7AE0">
      <w:pPr>
        <w:keepNext/>
        <w:jc w:val="center"/>
      </w:pPr>
      <w:r w:rsidRPr="00BC7AE0">
        <w:rPr>
          <w:rFonts w:ascii="Times New Roman" w:hAnsi="Times New Roman" w:cs="Times New Roman"/>
          <w:sz w:val="26"/>
          <w:szCs w:val="26"/>
        </w:rPr>
        <w:drawing>
          <wp:inline distT="0" distB="0" distL="0" distR="0" wp14:anchorId="78876CB7" wp14:editId="19DD1D0C">
            <wp:extent cx="5416062" cy="3294192"/>
            <wp:effectExtent l="0" t="0" r="0" b="1905"/>
            <wp:docPr id="890315762" name="Picture 1" descr="A diagram of a company's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15762" name="Picture 1" descr="A diagram of a company's company&#10;&#10;AI-generated content may be incorrect."/>
                    <pic:cNvPicPr/>
                  </pic:nvPicPr>
                  <pic:blipFill>
                    <a:blip r:embed="rId12"/>
                    <a:stretch>
                      <a:fillRect/>
                    </a:stretch>
                  </pic:blipFill>
                  <pic:spPr>
                    <a:xfrm>
                      <a:off x="0" y="0"/>
                      <a:ext cx="5428829" cy="3301957"/>
                    </a:xfrm>
                    <a:prstGeom prst="rect">
                      <a:avLst/>
                    </a:prstGeom>
                  </pic:spPr>
                </pic:pic>
              </a:graphicData>
            </a:graphic>
          </wp:inline>
        </w:drawing>
      </w:r>
    </w:p>
    <w:p w14:paraId="12A425EC" w14:textId="08976A6C" w:rsidR="00BC7AE0" w:rsidRPr="00BC7AE0" w:rsidRDefault="00BC7AE0" w:rsidP="00387162">
      <w:pPr>
        <w:pStyle w:val="Caption"/>
        <w:jc w:val="center"/>
        <w:rPr>
          <w:rFonts w:ascii="Times New Roman" w:hAnsi="Times New Roman" w:cs="Times New Roman"/>
          <w:sz w:val="24"/>
          <w:szCs w:val="24"/>
        </w:rPr>
      </w:pPr>
      <w:r w:rsidRPr="00BC7AE0">
        <w:rPr>
          <w:rFonts w:ascii="Times New Roman" w:hAnsi="Times New Roman" w:cs="Times New Roman"/>
          <w:sz w:val="24"/>
          <w:szCs w:val="24"/>
        </w:rPr>
        <w:t xml:space="preserve">Figure </w:t>
      </w:r>
      <w:r w:rsidRPr="00BC7AE0">
        <w:rPr>
          <w:rFonts w:ascii="Times New Roman" w:hAnsi="Times New Roman" w:cs="Times New Roman"/>
          <w:sz w:val="24"/>
          <w:szCs w:val="24"/>
        </w:rPr>
        <w:fldChar w:fldCharType="begin"/>
      </w:r>
      <w:r w:rsidRPr="00BC7AE0">
        <w:rPr>
          <w:rFonts w:ascii="Times New Roman" w:hAnsi="Times New Roman" w:cs="Times New Roman"/>
          <w:sz w:val="24"/>
          <w:szCs w:val="24"/>
        </w:rPr>
        <w:instrText xml:space="preserve"> SEQ Figure \* ARABIC </w:instrText>
      </w:r>
      <w:r w:rsidRPr="00BC7AE0">
        <w:rPr>
          <w:rFonts w:ascii="Times New Roman" w:hAnsi="Times New Roman" w:cs="Times New Roman"/>
          <w:sz w:val="24"/>
          <w:szCs w:val="24"/>
        </w:rPr>
        <w:fldChar w:fldCharType="separate"/>
      </w:r>
      <w:r w:rsidRPr="00BC7AE0">
        <w:rPr>
          <w:rFonts w:ascii="Times New Roman" w:hAnsi="Times New Roman" w:cs="Times New Roman"/>
          <w:sz w:val="24"/>
          <w:szCs w:val="24"/>
        </w:rPr>
        <w:t>7</w:t>
      </w:r>
      <w:r w:rsidRPr="00BC7AE0">
        <w:rPr>
          <w:rFonts w:ascii="Times New Roman" w:hAnsi="Times New Roman" w:cs="Times New Roman"/>
          <w:sz w:val="24"/>
          <w:szCs w:val="24"/>
        </w:rPr>
        <w:fldChar w:fldCharType="end"/>
      </w:r>
      <w:r w:rsidRPr="00BC7AE0">
        <w:rPr>
          <w:rFonts w:ascii="Times New Roman" w:hAnsi="Times New Roman" w:cs="Times New Roman"/>
          <w:sz w:val="24"/>
          <w:szCs w:val="24"/>
        </w:rPr>
        <w:t xml:space="preserve">. </w:t>
      </w:r>
      <w:r>
        <w:rPr>
          <w:rFonts w:ascii="Times New Roman" w:hAnsi="Times New Roman" w:cs="Times New Roman"/>
          <w:sz w:val="24"/>
          <w:szCs w:val="24"/>
        </w:rPr>
        <w:t>A</w:t>
      </w:r>
      <w:r w:rsidRPr="00BC7AE0">
        <w:rPr>
          <w:rFonts w:ascii="Times New Roman" w:hAnsi="Times New Roman" w:cs="Times New Roman"/>
          <w:sz w:val="24"/>
          <w:szCs w:val="24"/>
        </w:rPr>
        <w:t xml:space="preserve">cademic research and commercial products of </w:t>
      </w:r>
      <w:r>
        <w:rPr>
          <w:rFonts w:ascii="Times New Roman" w:hAnsi="Times New Roman" w:cs="Times New Roman"/>
          <w:sz w:val="24"/>
          <w:szCs w:val="24"/>
        </w:rPr>
        <w:t>a</w:t>
      </w:r>
      <w:r w:rsidRPr="00BC7AE0">
        <w:rPr>
          <w:rFonts w:ascii="Times New Roman" w:hAnsi="Times New Roman" w:cs="Times New Roman"/>
          <w:sz w:val="24"/>
          <w:szCs w:val="24"/>
        </w:rPr>
        <w:t>gents in recent years</w:t>
      </w:r>
      <w:r w:rsidRPr="00BC7AE0">
        <w:rPr>
          <w:rFonts w:ascii="Times New Roman" w:hAnsi="Times New Roman" w:cs="Times New Roman"/>
          <w:sz w:val="24"/>
          <w:szCs w:val="24"/>
        </w:rPr>
        <w:t xml:space="preserve">, illustration in paper </w:t>
      </w:r>
      <w:r w:rsidRPr="00BC7AE0">
        <w:rPr>
          <w:rFonts w:ascii="Times New Roman" w:hAnsi="Times New Roman" w:cs="Times New Roman"/>
          <w:sz w:val="24"/>
          <w:szCs w:val="24"/>
        </w:rPr>
        <w:t>OS Agents: A Survey on MLLM-based Agents for Computer, Phone and Browser Use</w:t>
      </w:r>
    </w:p>
    <w:p w14:paraId="350BBD13" w14:textId="3C2E2457" w:rsidR="004A125C" w:rsidRPr="004A125C" w:rsidRDefault="004A125C" w:rsidP="00CF524A">
      <w:pPr>
        <w:jc w:val="both"/>
        <w:rPr>
          <w:rFonts w:ascii="Times New Roman" w:hAnsi="Times New Roman" w:cs="Times New Roman"/>
          <w:sz w:val="26"/>
          <w:szCs w:val="26"/>
        </w:rPr>
      </w:pPr>
      <w:r w:rsidRPr="004A125C">
        <w:rPr>
          <w:rFonts w:ascii="Times New Roman" w:hAnsi="Times New Roman" w:cs="Times New Roman"/>
          <w:sz w:val="26"/>
          <w:szCs w:val="26"/>
        </w:rPr>
        <w:t xml:space="preserve">For the observation space, </w:t>
      </w:r>
      <w:r>
        <w:rPr>
          <w:rFonts w:ascii="Times New Roman" w:hAnsi="Times New Roman" w:cs="Times New Roman"/>
          <w:sz w:val="26"/>
          <w:szCs w:val="26"/>
        </w:rPr>
        <w:t>e</w:t>
      </w:r>
      <w:r w:rsidRPr="004A125C">
        <w:rPr>
          <w:rFonts w:ascii="Times New Roman" w:hAnsi="Times New Roman" w:cs="Times New Roman"/>
          <w:sz w:val="26"/>
          <w:szCs w:val="26"/>
        </w:rPr>
        <w:t>arly agents performed best with textual representations, which worked well on structured benchmarks like MiniWoB++ because clean HTML provided consistent and concise information. However, these approaches failed to generalize to realistic websites such as Mind2Web, where noisy and inconsistent HTML caused performance to drop below 10%. In contrast, newer visual foundation models using image-based representations</w:t>
      </w:r>
      <w:r>
        <w:rPr>
          <w:rFonts w:ascii="Times New Roman" w:hAnsi="Times New Roman" w:cs="Times New Roman"/>
          <w:sz w:val="26"/>
          <w:szCs w:val="26"/>
        </w:rPr>
        <w:t xml:space="preserve"> (like </w:t>
      </w:r>
      <w:r w:rsidRPr="004A125C">
        <w:rPr>
          <w:rFonts w:ascii="Times New Roman" w:hAnsi="Times New Roman" w:cs="Times New Roman"/>
          <w:sz w:val="26"/>
          <w:szCs w:val="26"/>
        </w:rPr>
        <w:t>GPT-4 agents</w:t>
      </w:r>
      <w:r>
        <w:rPr>
          <w:rFonts w:ascii="Times New Roman" w:hAnsi="Times New Roman" w:cs="Times New Roman"/>
          <w:sz w:val="26"/>
          <w:szCs w:val="26"/>
        </w:rPr>
        <w:t xml:space="preserve">) </w:t>
      </w:r>
      <w:r w:rsidRPr="004A125C">
        <w:rPr>
          <w:rFonts w:ascii="Times New Roman" w:hAnsi="Times New Roman" w:cs="Times New Roman"/>
          <w:sz w:val="26"/>
          <w:szCs w:val="26"/>
        </w:rPr>
        <w:t xml:space="preserve">achieved far higher success rates, as visual layouts naturally encode consistent structure through design principles. Consequently, modern high-performing agents now rely on image or </w:t>
      </w:r>
      <w:r>
        <w:rPr>
          <w:rFonts w:ascii="Times New Roman" w:hAnsi="Times New Roman" w:cs="Times New Roman"/>
          <w:sz w:val="26"/>
          <w:szCs w:val="26"/>
        </w:rPr>
        <w:t>multi</w:t>
      </w:r>
      <w:r w:rsidRPr="004A125C">
        <w:rPr>
          <w:rFonts w:ascii="Times New Roman" w:hAnsi="Times New Roman" w:cs="Times New Roman"/>
          <w:sz w:val="26"/>
          <w:szCs w:val="26"/>
        </w:rPr>
        <w:t xml:space="preserve">modal screen representations, which better capture real-world web </w:t>
      </w:r>
      <w:r>
        <w:rPr>
          <w:rFonts w:ascii="Times New Roman" w:hAnsi="Times New Roman" w:cs="Times New Roman"/>
          <w:sz w:val="26"/>
          <w:szCs w:val="26"/>
        </w:rPr>
        <w:t xml:space="preserve">and computer </w:t>
      </w:r>
      <w:r w:rsidRPr="004A125C">
        <w:rPr>
          <w:rFonts w:ascii="Times New Roman" w:hAnsi="Times New Roman" w:cs="Times New Roman"/>
          <w:sz w:val="26"/>
          <w:szCs w:val="26"/>
        </w:rPr>
        <w:t>environments.</w:t>
      </w:r>
    </w:p>
    <w:p w14:paraId="08997A11" w14:textId="088D6FEE" w:rsidR="00B726BE" w:rsidRPr="00B726BE" w:rsidRDefault="00B726BE" w:rsidP="00CF524A">
      <w:pPr>
        <w:jc w:val="both"/>
        <w:rPr>
          <w:rFonts w:ascii="Times New Roman" w:hAnsi="Times New Roman" w:cs="Times New Roman"/>
          <w:sz w:val="26"/>
          <w:szCs w:val="26"/>
        </w:rPr>
      </w:pPr>
      <w:r w:rsidRPr="00B726BE">
        <w:rPr>
          <w:rFonts w:ascii="Times New Roman" w:hAnsi="Times New Roman" w:cs="Times New Roman"/>
          <w:sz w:val="26"/>
          <w:szCs w:val="26"/>
        </w:rPr>
        <w:t xml:space="preserve">Most high-performing </w:t>
      </w:r>
      <w:proofErr w:type="gramStart"/>
      <w:r w:rsidRPr="00B726BE">
        <w:rPr>
          <w:rFonts w:ascii="Times New Roman" w:hAnsi="Times New Roman" w:cs="Times New Roman"/>
          <w:sz w:val="26"/>
          <w:szCs w:val="26"/>
        </w:rPr>
        <w:t>browser</w:t>
      </w:r>
      <w:proofErr w:type="gramEnd"/>
      <w:r w:rsidRPr="00B726BE">
        <w:rPr>
          <w:rFonts w:ascii="Times New Roman" w:hAnsi="Times New Roman" w:cs="Times New Roman"/>
          <w:sz w:val="26"/>
          <w:szCs w:val="26"/>
        </w:rPr>
        <w:t xml:space="preserve"> use agents on benchmarks such as WebArena or Mind2Web are based on proprietary multimodal models like OpenAI’s GPT or Google’s Gemini, </w:t>
      </w:r>
      <w:r w:rsidRPr="00B726BE">
        <w:rPr>
          <w:rFonts w:ascii="Times New Roman" w:hAnsi="Times New Roman" w:cs="Times New Roman"/>
          <w:sz w:val="26"/>
          <w:szCs w:val="26"/>
        </w:rPr>
        <w:lastRenderedPageBreak/>
        <w:t xml:space="preserve">which often ultilize the Set of Mark (SoM) prompting. For example, Gemini 2.5 Computer Use (rank 1 on Online-Mind2Web) is a specialized model and not open source, limiting accessibility for research and implementation. However, on the Voyager benchmark, the top-performing </w:t>
      </w:r>
      <w:r>
        <w:rPr>
          <w:rFonts w:ascii="Times New Roman" w:hAnsi="Times New Roman" w:cs="Times New Roman"/>
          <w:sz w:val="26"/>
          <w:szCs w:val="26"/>
        </w:rPr>
        <w:t>agents</w:t>
      </w:r>
      <w:r w:rsidRPr="00B726BE">
        <w:rPr>
          <w:rFonts w:ascii="Times New Roman" w:hAnsi="Times New Roman" w:cs="Times New Roman"/>
          <w:sz w:val="26"/>
          <w:szCs w:val="26"/>
        </w:rPr>
        <w:t xml:space="preserve"> (Magnitude and Browser Use) are open source, providing accessible codebases and architectures for practical development. Together, the open</w:t>
      </w:r>
      <w:r>
        <w:rPr>
          <w:rFonts w:ascii="Times New Roman" w:hAnsi="Times New Roman" w:cs="Times New Roman"/>
          <w:sz w:val="26"/>
          <w:szCs w:val="26"/>
        </w:rPr>
        <w:t>-source</w:t>
      </w:r>
      <w:r w:rsidRPr="00B726BE">
        <w:rPr>
          <w:rFonts w:ascii="Times New Roman" w:hAnsi="Times New Roman" w:cs="Times New Roman"/>
          <w:sz w:val="26"/>
          <w:szCs w:val="26"/>
        </w:rPr>
        <w:t xml:space="preserve"> </w:t>
      </w:r>
      <w:r w:rsidR="00510BBA">
        <w:rPr>
          <w:rFonts w:ascii="Times New Roman" w:hAnsi="Times New Roman" w:cs="Times New Roman"/>
          <w:sz w:val="26"/>
          <w:szCs w:val="26"/>
        </w:rPr>
        <w:t>framework</w:t>
      </w:r>
      <w:r w:rsidRPr="00B726BE">
        <w:rPr>
          <w:rFonts w:ascii="Times New Roman" w:hAnsi="Times New Roman" w:cs="Times New Roman"/>
          <w:sz w:val="26"/>
          <w:szCs w:val="26"/>
        </w:rPr>
        <w:t xml:space="preserve"> of these </w:t>
      </w:r>
      <w:r>
        <w:rPr>
          <w:rFonts w:ascii="Times New Roman" w:hAnsi="Times New Roman" w:cs="Times New Roman"/>
          <w:sz w:val="26"/>
          <w:szCs w:val="26"/>
        </w:rPr>
        <w:t>a</w:t>
      </w:r>
      <w:r w:rsidRPr="00B726BE">
        <w:rPr>
          <w:rFonts w:ascii="Times New Roman" w:hAnsi="Times New Roman" w:cs="Times New Roman"/>
          <w:sz w:val="26"/>
          <w:szCs w:val="26"/>
        </w:rPr>
        <w:t xml:space="preserve">gents and the multimodal </w:t>
      </w:r>
      <w:r>
        <w:rPr>
          <w:rFonts w:ascii="Times New Roman" w:hAnsi="Times New Roman" w:cs="Times New Roman"/>
          <w:sz w:val="26"/>
          <w:szCs w:val="26"/>
        </w:rPr>
        <w:t>with SoM</w:t>
      </w:r>
      <w:r w:rsidRPr="00B726BE">
        <w:rPr>
          <w:rFonts w:ascii="Times New Roman" w:hAnsi="Times New Roman" w:cs="Times New Roman"/>
          <w:sz w:val="26"/>
          <w:szCs w:val="26"/>
        </w:rPr>
        <w:t xml:space="preserve"> design trend seen in proprietary models form a strong foundation for future research and implementation in browser</w:t>
      </w:r>
      <w:r>
        <w:rPr>
          <w:rFonts w:ascii="Times New Roman" w:hAnsi="Times New Roman" w:cs="Times New Roman"/>
          <w:sz w:val="26"/>
          <w:szCs w:val="26"/>
        </w:rPr>
        <w:t xml:space="preserve"> </w:t>
      </w:r>
      <w:r w:rsidRPr="00B726BE">
        <w:rPr>
          <w:rFonts w:ascii="Times New Roman" w:hAnsi="Times New Roman" w:cs="Times New Roman"/>
          <w:sz w:val="26"/>
          <w:szCs w:val="26"/>
        </w:rPr>
        <w:t xml:space="preserve">use </w:t>
      </w:r>
      <w:r w:rsidR="006E413A">
        <w:rPr>
          <w:rFonts w:ascii="Times New Roman" w:hAnsi="Times New Roman" w:cs="Times New Roman"/>
          <w:sz w:val="26"/>
          <w:szCs w:val="26"/>
        </w:rPr>
        <w:t>agents</w:t>
      </w:r>
      <w:r w:rsidRPr="00B726BE">
        <w:rPr>
          <w:rFonts w:ascii="Times New Roman" w:hAnsi="Times New Roman" w:cs="Times New Roman"/>
          <w:sz w:val="26"/>
          <w:szCs w:val="26"/>
        </w:rPr>
        <w:t>.</w:t>
      </w:r>
    </w:p>
    <w:p w14:paraId="3B0EE3BC" w14:textId="77508A3B" w:rsidR="0055220B" w:rsidRPr="00B12292" w:rsidRDefault="00B12292" w:rsidP="00CF524A">
      <w:pPr>
        <w:jc w:val="both"/>
        <w:rPr>
          <w:rFonts w:ascii="Times New Roman" w:hAnsi="Times New Roman" w:cs="Times New Roman"/>
          <w:sz w:val="26"/>
          <w:szCs w:val="26"/>
        </w:rPr>
      </w:pPr>
      <w:r w:rsidRPr="00B12292">
        <w:rPr>
          <w:rFonts w:ascii="Times New Roman" w:hAnsi="Times New Roman" w:cs="Times New Roman"/>
          <w:sz w:val="26"/>
          <w:szCs w:val="26"/>
        </w:rPr>
        <w:t xml:space="preserve">For computer use applications, adopting an </w:t>
      </w:r>
      <w:r>
        <w:rPr>
          <w:rFonts w:ascii="Times New Roman" w:hAnsi="Times New Roman" w:cs="Times New Roman"/>
          <w:sz w:val="26"/>
          <w:szCs w:val="26"/>
        </w:rPr>
        <w:t xml:space="preserve">Agentic </w:t>
      </w:r>
      <w:r w:rsidR="004A125C">
        <w:rPr>
          <w:rFonts w:ascii="Times New Roman" w:hAnsi="Times New Roman" w:cs="Times New Roman"/>
          <w:sz w:val="26"/>
          <w:szCs w:val="26"/>
        </w:rPr>
        <w:t>f</w:t>
      </w:r>
      <w:r>
        <w:rPr>
          <w:rFonts w:ascii="Times New Roman" w:hAnsi="Times New Roman" w:cs="Times New Roman"/>
          <w:sz w:val="26"/>
          <w:szCs w:val="26"/>
        </w:rPr>
        <w:t>ramework</w:t>
      </w:r>
      <w:r w:rsidRPr="00B12292">
        <w:rPr>
          <w:rFonts w:ascii="Times New Roman" w:hAnsi="Times New Roman" w:cs="Times New Roman"/>
          <w:sz w:val="26"/>
          <w:szCs w:val="26"/>
        </w:rPr>
        <w:t xml:space="preserve"> integrated with </w:t>
      </w:r>
      <w:r>
        <w:rPr>
          <w:rFonts w:ascii="Times New Roman" w:hAnsi="Times New Roman" w:cs="Times New Roman"/>
          <w:sz w:val="26"/>
          <w:szCs w:val="26"/>
        </w:rPr>
        <w:t xml:space="preserve">a Coding Agent </w:t>
      </w:r>
      <w:r w:rsidRPr="00B12292">
        <w:rPr>
          <w:rFonts w:ascii="Times New Roman" w:hAnsi="Times New Roman" w:cs="Times New Roman"/>
          <w:sz w:val="26"/>
          <w:szCs w:val="26"/>
        </w:rPr>
        <w:t xml:space="preserve">currently represents the most promising direction. This approach has demonstrated strong performance on benchmarks such as OSWorld, showcasing its ability to handle diverse and </w:t>
      </w:r>
      <w:r>
        <w:rPr>
          <w:rFonts w:ascii="Times New Roman" w:hAnsi="Times New Roman" w:cs="Times New Roman"/>
          <w:sz w:val="26"/>
          <w:szCs w:val="26"/>
        </w:rPr>
        <w:t>challenging</w:t>
      </w:r>
      <w:r w:rsidRPr="00B12292">
        <w:rPr>
          <w:rFonts w:ascii="Times New Roman" w:hAnsi="Times New Roman" w:cs="Times New Roman"/>
          <w:sz w:val="26"/>
          <w:szCs w:val="26"/>
        </w:rPr>
        <w:t xml:space="preserve"> tasks efficiently. Moreover, it offers practical advantages in deployment, as most of these frameworks and models are open source, making them easier to implement, customize and extend for real-world experimentation and development</w:t>
      </w:r>
      <w:r w:rsidR="00B726BE">
        <w:rPr>
          <w:rFonts w:ascii="Times New Roman" w:hAnsi="Times New Roman" w:cs="Times New Roman"/>
          <w:sz w:val="26"/>
          <w:szCs w:val="26"/>
        </w:rPr>
        <w:t>.</w:t>
      </w:r>
    </w:p>
    <w:sectPr w:rsidR="0055220B" w:rsidRPr="00B12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C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1829B9"/>
    <w:multiLevelType w:val="hybridMultilevel"/>
    <w:tmpl w:val="534CFC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717ED"/>
    <w:multiLevelType w:val="hybridMultilevel"/>
    <w:tmpl w:val="4ED0E6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9209E"/>
    <w:multiLevelType w:val="hybridMultilevel"/>
    <w:tmpl w:val="C6CE81F8"/>
    <w:lvl w:ilvl="0" w:tplc="09F09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16129"/>
    <w:multiLevelType w:val="hybridMultilevel"/>
    <w:tmpl w:val="9A02C450"/>
    <w:lvl w:ilvl="0" w:tplc="6BC01B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CB3E94"/>
    <w:multiLevelType w:val="hybridMultilevel"/>
    <w:tmpl w:val="A22E2D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1308B6"/>
    <w:multiLevelType w:val="hybridMultilevel"/>
    <w:tmpl w:val="A85A0D1C"/>
    <w:lvl w:ilvl="0" w:tplc="0409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235064"/>
    <w:multiLevelType w:val="hybridMultilevel"/>
    <w:tmpl w:val="5E66C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1A53E7"/>
    <w:multiLevelType w:val="hybridMultilevel"/>
    <w:tmpl w:val="5EA8E904"/>
    <w:lvl w:ilvl="0" w:tplc="A02E95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1A79D7"/>
    <w:multiLevelType w:val="hybridMultilevel"/>
    <w:tmpl w:val="DEEE0E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8A59EF"/>
    <w:multiLevelType w:val="hybridMultilevel"/>
    <w:tmpl w:val="680E5B32"/>
    <w:lvl w:ilvl="0" w:tplc="0409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6FB1559"/>
    <w:multiLevelType w:val="hybridMultilevel"/>
    <w:tmpl w:val="18DE5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D76B88"/>
    <w:multiLevelType w:val="hybridMultilevel"/>
    <w:tmpl w:val="8F10F578"/>
    <w:lvl w:ilvl="0" w:tplc="65DC28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BB78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B6F31F3"/>
    <w:multiLevelType w:val="hybridMultilevel"/>
    <w:tmpl w:val="BC127D50"/>
    <w:lvl w:ilvl="0" w:tplc="04090011">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1256631">
    <w:abstractNumId w:val="12"/>
  </w:num>
  <w:num w:numId="2" w16cid:durableId="1280454135">
    <w:abstractNumId w:val="11"/>
  </w:num>
  <w:num w:numId="3" w16cid:durableId="1901359163">
    <w:abstractNumId w:val="6"/>
  </w:num>
  <w:num w:numId="4" w16cid:durableId="680201735">
    <w:abstractNumId w:val="8"/>
  </w:num>
  <w:num w:numId="5" w16cid:durableId="2020310726">
    <w:abstractNumId w:val="4"/>
  </w:num>
  <w:num w:numId="6" w16cid:durableId="34352006">
    <w:abstractNumId w:val="14"/>
  </w:num>
  <w:num w:numId="7" w16cid:durableId="1860582578">
    <w:abstractNumId w:val="10"/>
  </w:num>
  <w:num w:numId="8" w16cid:durableId="1557935916">
    <w:abstractNumId w:val="9"/>
  </w:num>
  <w:num w:numId="9" w16cid:durableId="929124600">
    <w:abstractNumId w:val="0"/>
  </w:num>
  <w:num w:numId="10" w16cid:durableId="1040282844">
    <w:abstractNumId w:val="13"/>
  </w:num>
  <w:num w:numId="11" w16cid:durableId="82650825">
    <w:abstractNumId w:val="1"/>
  </w:num>
  <w:num w:numId="12" w16cid:durableId="2054305376">
    <w:abstractNumId w:val="7"/>
  </w:num>
  <w:num w:numId="13" w16cid:durableId="1604417871">
    <w:abstractNumId w:val="2"/>
  </w:num>
  <w:num w:numId="14" w16cid:durableId="1590652898">
    <w:abstractNumId w:val="3"/>
  </w:num>
  <w:num w:numId="15" w16cid:durableId="9795323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BB5"/>
    <w:rsid w:val="00015F03"/>
    <w:rsid w:val="00092CE4"/>
    <w:rsid w:val="000A70AA"/>
    <w:rsid w:val="000C2722"/>
    <w:rsid w:val="000C4259"/>
    <w:rsid w:val="000D5901"/>
    <w:rsid w:val="00145D37"/>
    <w:rsid w:val="00152C78"/>
    <w:rsid w:val="00156896"/>
    <w:rsid w:val="001617C5"/>
    <w:rsid w:val="00165AF1"/>
    <w:rsid w:val="00185E0B"/>
    <w:rsid w:val="00216474"/>
    <w:rsid w:val="00230BC6"/>
    <w:rsid w:val="002701D4"/>
    <w:rsid w:val="00271BE4"/>
    <w:rsid w:val="00297A8C"/>
    <w:rsid w:val="002E0CEA"/>
    <w:rsid w:val="002E3F1E"/>
    <w:rsid w:val="002E45A6"/>
    <w:rsid w:val="002F027E"/>
    <w:rsid w:val="002F5636"/>
    <w:rsid w:val="00307D56"/>
    <w:rsid w:val="00371F86"/>
    <w:rsid w:val="00387162"/>
    <w:rsid w:val="00393A02"/>
    <w:rsid w:val="003A0202"/>
    <w:rsid w:val="003D7E25"/>
    <w:rsid w:val="003F3B84"/>
    <w:rsid w:val="004073FC"/>
    <w:rsid w:val="0041714C"/>
    <w:rsid w:val="00426F31"/>
    <w:rsid w:val="004377D8"/>
    <w:rsid w:val="00461F3D"/>
    <w:rsid w:val="0046300B"/>
    <w:rsid w:val="00482C98"/>
    <w:rsid w:val="00485E35"/>
    <w:rsid w:val="004A125C"/>
    <w:rsid w:val="00510BBA"/>
    <w:rsid w:val="005402A2"/>
    <w:rsid w:val="0055220B"/>
    <w:rsid w:val="00573F03"/>
    <w:rsid w:val="005866D5"/>
    <w:rsid w:val="0059614A"/>
    <w:rsid w:val="005C6DD3"/>
    <w:rsid w:val="006265E4"/>
    <w:rsid w:val="0063429B"/>
    <w:rsid w:val="006A1E2F"/>
    <w:rsid w:val="006E413A"/>
    <w:rsid w:val="0073085F"/>
    <w:rsid w:val="0074418D"/>
    <w:rsid w:val="00753DF2"/>
    <w:rsid w:val="0076471E"/>
    <w:rsid w:val="007828EF"/>
    <w:rsid w:val="007D6CD9"/>
    <w:rsid w:val="007F408F"/>
    <w:rsid w:val="008028CC"/>
    <w:rsid w:val="00813197"/>
    <w:rsid w:val="0081515F"/>
    <w:rsid w:val="00844C2C"/>
    <w:rsid w:val="00846AF3"/>
    <w:rsid w:val="00853203"/>
    <w:rsid w:val="0086191B"/>
    <w:rsid w:val="008A1B9A"/>
    <w:rsid w:val="008B4C4E"/>
    <w:rsid w:val="008F4C2D"/>
    <w:rsid w:val="00956E0F"/>
    <w:rsid w:val="009815AF"/>
    <w:rsid w:val="009A6FDF"/>
    <w:rsid w:val="009C7256"/>
    <w:rsid w:val="009F5E21"/>
    <w:rsid w:val="00A12BA5"/>
    <w:rsid w:val="00A96AF9"/>
    <w:rsid w:val="00AA7DA2"/>
    <w:rsid w:val="00AE0BB5"/>
    <w:rsid w:val="00B12292"/>
    <w:rsid w:val="00B53E65"/>
    <w:rsid w:val="00B6366E"/>
    <w:rsid w:val="00B726BE"/>
    <w:rsid w:val="00BA15B0"/>
    <w:rsid w:val="00BA47F0"/>
    <w:rsid w:val="00BC0A12"/>
    <w:rsid w:val="00BC7AE0"/>
    <w:rsid w:val="00C073FE"/>
    <w:rsid w:val="00C1633B"/>
    <w:rsid w:val="00C56A83"/>
    <w:rsid w:val="00CA4808"/>
    <w:rsid w:val="00CF524A"/>
    <w:rsid w:val="00D059D6"/>
    <w:rsid w:val="00D2209B"/>
    <w:rsid w:val="00D90CB3"/>
    <w:rsid w:val="00DA6789"/>
    <w:rsid w:val="00DF65FC"/>
    <w:rsid w:val="00E0107A"/>
    <w:rsid w:val="00E054D3"/>
    <w:rsid w:val="00F23584"/>
    <w:rsid w:val="00F47808"/>
    <w:rsid w:val="00F47B19"/>
    <w:rsid w:val="00F81E7E"/>
    <w:rsid w:val="00FD1F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FA5B2"/>
  <w15:chartTrackingRefBased/>
  <w15:docId w15:val="{8B6CD811-E910-4235-A06A-28D42D336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B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B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B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BB5"/>
    <w:rPr>
      <w:rFonts w:eastAsiaTheme="majorEastAsia" w:cstheme="majorBidi"/>
      <w:color w:val="272727" w:themeColor="text1" w:themeTint="D8"/>
    </w:rPr>
  </w:style>
  <w:style w:type="paragraph" w:styleId="Title">
    <w:name w:val="Title"/>
    <w:basedOn w:val="Normal"/>
    <w:next w:val="Normal"/>
    <w:link w:val="TitleChar"/>
    <w:uiPriority w:val="10"/>
    <w:qFormat/>
    <w:rsid w:val="00AE0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BB5"/>
    <w:pPr>
      <w:spacing w:before="160"/>
      <w:jc w:val="center"/>
    </w:pPr>
    <w:rPr>
      <w:i/>
      <w:iCs/>
      <w:color w:val="404040" w:themeColor="text1" w:themeTint="BF"/>
    </w:rPr>
  </w:style>
  <w:style w:type="character" w:customStyle="1" w:styleId="QuoteChar">
    <w:name w:val="Quote Char"/>
    <w:basedOn w:val="DefaultParagraphFont"/>
    <w:link w:val="Quote"/>
    <w:uiPriority w:val="29"/>
    <w:rsid w:val="00AE0BB5"/>
    <w:rPr>
      <w:i/>
      <w:iCs/>
      <w:color w:val="404040" w:themeColor="text1" w:themeTint="BF"/>
    </w:rPr>
  </w:style>
  <w:style w:type="paragraph" w:styleId="ListParagraph">
    <w:name w:val="List Paragraph"/>
    <w:basedOn w:val="Normal"/>
    <w:uiPriority w:val="34"/>
    <w:qFormat/>
    <w:rsid w:val="00AE0BB5"/>
    <w:pPr>
      <w:ind w:left="720"/>
      <w:contextualSpacing/>
    </w:pPr>
  </w:style>
  <w:style w:type="character" w:styleId="IntenseEmphasis">
    <w:name w:val="Intense Emphasis"/>
    <w:basedOn w:val="DefaultParagraphFont"/>
    <w:uiPriority w:val="21"/>
    <w:qFormat/>
    <w:rsid w:val="00AE0BB5"/>
    <w:rPr>
      <w:i/>
      <w:iCs/>
      <w:color w:val="0F4761" w:themeColor="accent1" w:themeShade="BF"/>
    </w:rPr>
  </w:style>
  <w:style w:type="paragraph" w:styleId="IntenseQuote">
    <w:name w:val="Intense Quote"/>
    <w:basedOn w:val="Normal"/>
    <w:next w:val="Normal"/>
    <w:link w:val="IntenseQuoteChar"/>
    <w:uiPriority w:val="30"/>
    <w:qFormat/>
    <w:rsid w:val="00AE0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BB5"/>
    <w:rPr>
      <w:i/>
      <w:iCs/>
      <w:color w:val="0F4761" w:themeColor="accent1" w:themeShade="BF"/>
    </w:rPr>
  </w:style>
  <w:style w:type="character" w:styleId="IntenseReference">
    <w:name w:val="Intense Reference"/>
    <w:basedOn w:val="DefaultParagraphFont"/>
    <w:uiPriority w:val="32"/>
    <w:qFormat/>
    <w:rsid w:val="00AE0BB5"/>
    <w:rPr>
      <w:b/>
      <w:bCs/>
      <w:smallCaps/>
      <w:color w:val="0F4761" w:themeColor="accent1" w:themeShade="BF"/>
      <w:spacing w:val="5"/>
    </w:rPr>
  </w:style>
  <w:style w:type="character" w:styleId="Hyperlink">
    <w:name w:val="Hyperlink"/>
    <w:basedOn w:val="DefaultParagraphFont"/>
    <w:uiPriority w:val="99"/>
    <w:unhideWhenUsed/>
    <w:rsid w:val="00853203"/>
    <w:rPr>
      <w:color w:val="467886" w:themeColor="hyperlink"/>
      <w:u w:val="single"/>
    </w:rPr>
  </w:style>
  <w:style w:type="character" w:styleId="UnresolvedMention">
    <w:name w:val="Unresolved Mention"/>
    <w:basedOn w:val="DefaultParagraphFont"/>
    <w:uiPriority w:val="99"/>
    <w:semiHidden/>
    <w:unhideWhenUsed/>
    <w:rsid w:val="00853203"/>
    <w:rPr>
      <w:color w:val="605E5C"/>
      <w:shd w:val="clear" w:color="auto" w:fill="E1DFDD"/>
    </w:rPr>
  </w:style>
  <w:style w:type="character" w:styleId="PlaceholderText">
    <w:name w:val="Placeholder Text"/>
    <w:basedOn w:val="DefaultParagraphFont"/>
    <w:uiPriority w:val="99"/>
    <w:semiHidden/>
    <w:rsid w:val="000A70AA"/>
    <w:rPr>
      <w:color w:val="666666"/>
    </w:rPr>
  </w:style>
  <w:style w:type="paragraph" w:styleId="Caption">
    <w:name w:val="caption"/>
    <w:basedOn w:val="Normal"/>
    <w:next w:val="Normal"/>
    <w:uiPriority w:val="35"/>
    <w:unhideWhenUsed/>
    <w:qFormat/>
    <w:rsid w:val="00145D3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74459-B239-449E-8294-102BE44DE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2169</TotalTime>
  <Pages>17</Pages>
  <Words>4601</Words>
  <Characters>26231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Phú Duy</dc:creator>
  <cp:keywords/>
  <dc:description/>
  <cp:lastModifiedBy>Đỗ Phú Duy</cp:lastModifiedBy>
  <cp:revision>25</cp:revision>
  <dcterms:created xsi:type="dcterms:W3CDTF">2025-10-02T03:50:00Z</dcterms:created>
  <dcterms:modified xsi:type="dcterms:W3CDTF">2025-10-11T10:03:00Z</dcterms:modified>
</cp:coreProperties>
</file>