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4E79"/>
          <w:sz w:val="40"/>
          <w:szCs w:val="40"/>
        </w:rPr>
        <w:t xml:space="preserve">BÁO CÁO KỸ THUẬT</w:t>
      </w:r>
    </w:p>
    <w:p>
      <w:pPr>
        <w:spacing w:after="40"/>
        <w:jc w:val="center"/>
      </w:pPr>
      <w:r>
        <w:rPr>
          <w:rFonts w:ascii="Calibri" w:cs="Calibri" w:eastAsia="Calibri" w:hAnsi="Calibri"/>
          <w:b/>
          <w:bCs/>
          <w:sz w:val="30"/>
          <w:szCs w:val="30"/>
        </w:rPr>
        <w:t xml:space="preserve">Hệ thống tự động bù lệch board bằng YOLO (AutoBoardOffset_YOLO)</w:t>
      </w:r>
    </w:p>
    <w:p>
      <w:pPr>
        <w:spacing w:after="40"/>
        <w:jc w:val="center"/>
      </w:pPr>
      <w:r>
        <w:rPr>
          <w:rFonts w:ascii="Calibri" w:cs="Calibri" w:eastAsia="Calibri" w:hAnsi="Calibri"/>
          <w:color w:val="595959"/>
          <w:sz w:val="22"/>
          <w:szCs w:val="22"/>
        </w:rPr>
        <w:t xml:space="preserve">Dự án: Auto_VRS – Calib_Phan_Cung_VRS</w:t>
      </w:r>
    </w:p>
    <w:p>
      <w:pPr>
        <w:spacing w:after="500"/>
        <w:jc w:val="center"/>
      </w:pPr>
      <w:r>
        <w:rPr>
          <w:rFonts w:ascii="Calibri" w:cs="Calibri" w:eastAsia="Calibri" w:hAnsi="Calibri"/>
          <w:color w:val="595959"/>
          <w:sz w:val="22"/>
          <w:szCs w:val="22"/>
        </w:rPr>
        <w:t xml:space="preserve">Ngày lập báo cáo: 15/07/2026</w:t>
      </w:r>
    </w:p>
    <w:p>
      <w:pPr>
        <w:pStyle w:val="Heading1"/>
        <w:pBdr>
          <w:bottom w:val="single" w:color="1F4E79" w:sz="6" w:space="4"/>
        </w:pBdr>
        <w:spacing w:after="160" w:before="360"/>
      </w:pPr>
      <w:r>
        <w:rPr>
          <w:rFonts w:ascii="Calibri" w:cs="Calibri" w:eastAsia="Calibri" w:hAnsi="Calibri"/>
          <w:b/>
          <w:bCs/>
          <w:color w:val="1F4E79"/>
          <w:sz w:val="28"/>
          <w:szCs w:val="28"/>
        </w:rPr>
        <w:t xml:space="preserve">1. Mục tiêu</w:t>
      </w:r>
    </w:p>
    <w:p>
      <w:pPr>
        <w:spacing w:after="160" w:line="300"/>
      </w:pPr>
      <w:r>
        <w:rPr>
          <w:rFonts w:ascii="Calibri" w:cs="Calibri" w:eastAsia="Calibri" w:hAnsi="Calibri"/>
          <w:sz w:val="22"/>
          <w:szCs w:val="22"/>
        </w:rPr>
        <w:t xml:space="preserve">Dự án nhằm tự động hoá bước bù lệch board (jig offset compensation) hiện đang thực hiện hoàn toàn thủ công, với các mục tiêu cụ thể:</w:t>
      </w:r>
    </w:p>
    <w:p>
      <w:pPr>
        <w:pStyle w:val="ListParagraph"/>
        <w:numPr>
          <w:ilvl w:val="0"/>
          <w:numId w:val="2"/>
        </w:numPr>
        <w:spacing w:after="100" w:line="280"/>
      </w:pPr>
      <w:r>
        <w:rPr>
          <w:rFonts w:ascii="Calibri" w:cs="Calibri" w:eastAsia="Calibri" w:hAnsi="Calibri"/>
          <w:b/>
          <w:bCs/>
          <w:sz w:val="22"/>
          <w:szCs w:val="22"/>
        </w:rPr>
        <w:t xml:space="preserve">Loại bỏ thao tác đo tay: </w:t>
      </w:r>
      <w:r>
        <w:rPr>
          <w:rFonts w:ascii="Calibri" w:cs="Calibri" w:eastAsia="Calibri" w:hAnsi="Calibri"/>
          <w:sz w:val="22"/>
          <w:szCs w:val="22"/>
        </w:rPr>
        <w:t xml:space="preserve">không còn yêu cầu operator jog camera bằng mắt tới từng điểm mốc và gõ tay toạ độ PLC đọc được.</w:t>
      </w:r>
    </w:p>
    <w:p>
      <w:pPr>
        <w:pStyle w:val="ListParagraph"/>
        <w:numPr>
          <w:ilvl w:val="0"/>
          <w:numId w:val="2"/>
        </w:numPr>
        <w:spacing w:after="100" w:line="280"/>
      </w:pPr>
      <w:r>
        <w:rPr>
          <w:rFonts w:ascii="Calibri" w:cs="Calibri" w:eastAsia="Calibri" w:hAnsi="Calibri"/>
          <w:b/>
          <w:bCs/>
          <w:sz w:val="22"/>
          <w:szCs w:val="22"/>
        </w:rPr>
        <w:t xml:space="preserve">Giữ nguyên độ tin cậy toán học: </w:t>
      </w:r>
      <w:r>
        <w:rPr>
          <w:rFonts w:ascii="Calibri" w:cs="Calibri" w:eastAsia="Calibri" w:hAnsi="Calibri"/>
          <w:sz w:val="22"/>
          <w:szCs w:val="22"/>
        </w:rPr>
        <w:t xml:space="preserve">tái sử dụng nguyên vẹn thuật toán Kabsch/Procrustes (rigid transform 2D) và ma trận calib gốc đã kiểm chứng, chỉ tự động hoá khâu thu thập dữ liệu đầu vào.</w:t>
      </w:r>
    </w:p>
    <w:p>
      <w:pPr>
        <w:pStyle w:val="ListParagraph"/>
        <w:numPr>
          <w:ilvl w:val="0"/>
          <w:numId w:val="2"/>
        </w:numPr>
        <w:spacing w:after="100" w:line="280"/>
      </w:pPr>
      <w:r>
        <w:rPr>
          <w:rFonts w:ascii="Calibri" w:cs="Calibri" w:eastAsia="Calibri" w:hAnsi="Calibri"/>
          <w:b/>
          <w:bCs/>
          <w:sz w:val="22"/>
          <w:szCs w:val="22"/>
        </w:rPr>
        <w:t xml:space="preserve">Rút ngắn thời gian đổi board: </w:t>
      </w:r>
      <w:r>
        <w:rPr>
          <w:rFonts w:ascii="Calibri" w:cs="Calibri" w:eastAsia="Calibri" w:hAnsi="Calibri"/>
          <w:sz w:val="22"/>
          <w:szCs w:val="22"/>
        </w:rPr>
        <w:t xml:space="preserve">mỗi lần gá board mới chỉ cần gọi 1 API, hệ thống tự di chuyển, chụp ảnh, đo và tính toán.</w:t>
      </w:r>
    </w:p>
    <w:p>
      <w:pPr>
        <w:pStyle w:val="ListParagraph"/>
        <w:numPr>
          <w:ilvl w:val="0"/>
          <w:numId w:val="2"/>
        </w:numPr>
        <w:spacing w:after="100" w:line="280"/>
      </w:pPr>
      <w:r>
        <w:rPr>
          <w:rFonts w:ascii="Calibri" w:cs="Calibri" w:eastAsia="Calibri" w:hAnsi="Calibri"/>
          <w:b/>
          <w:bCs/>
          <w:sz w:val="22"/>
          <w:szCs w:val="22"/>
        </w:rPr>
        <w:t xml:space="preserve">Không ảnh hưởng hệ thống production: </w:t>
      </w:r>
      <w:r>
        <w:rPr>
          <w:rFonts w:ascii="Calibri" w:cs="Calibri" w:eastAsia="Calibri" w:hAnsi="Calibri"/>
          <w:sz w:val="22"/>
          <w:szCs w:val="22"/>
        </w:rPr>
        <w:t xml:space="preserve">toàn bộ code mới nằm trong 1 folder độc lập, không sửa đổi file gốc đang chạy thật (plc_gateway_api_optimized_v2.py, bu_lech_board.py).</w:t>
      </w:r>
    </w:p>
    <w:p>
      <w:pPr>
        <w:pStyle w:val="Heading1"/>
        <w:pBdr>
          <w:bottom w:val="single" w:color="1F4E79" w:sz="6" w:space="4"/>
        </w:pBdr>
        <w:spacing w:after="160" w:before="360"/>
      </w:pPr>
      <w:r>
        <w:rPr>
          <w:rFonts w:ascii="Calibri" w:cs="Calibri" w:eastAsia="Calibri" w:hAnsi="Calibri"/>
          <w:b/>
          <w:bCs/>
          <w:color w:val="1F4E79"/>
          <w:sz w:val="28"/>
          <w:szCs w:val="28"/>
        </w:rPr>
        <w:t xml:space="preserve">2. Hiện trạng &amp; vấn đề</w:t>
      </w:r>
    </w:p>
    <w:p>
      <w:pPr>
        <w:spacing w:after="160" w:line="300"/>
      </w:pPr>
      <w:r>
        <w:rPr>
          <w:rFonts w:ascii="Calibri" w:cs="Calibri" w:eastAsia="Calibri" w:hAnsi="Calibri"/>
          <w:sz w:val="22"/>
          <w:szCs w:val="22"/>
        </w:rPr>
        <w:t xml:space="preserve">Quy trình thủ công hiện tại (bu_lech_board.py) gồm các bước:</w:t>
      </w:r>
    </w:p>
    <w:p>
      <w:pPr>
        <w:pStyle w:val="ListParagraph"/>
        <w:numPr>
          <w:ilvl w:val="0"/>
          <w:numId w:val="2"/>
        </w:numPr>
        <w:spacing w:after="100" w:line="280"/>
      </w:pPr>
      <w:r>
        <w:rPr>
          <w:rFonts w:ascii="Calibri" w:cs="Calibri" w:eastAsia="Calibri" w:hAnsi="Calibri"/>
          <w:sz w:val="22"/>
          <w:szCs w:val="22"/>
        </w:rPr>
        <w:t xml:space="preserve">Chọn 2 hoặc 3 điểm mốc trên board (mặc định A, C – nằm chéo nhau để tối đa hoá độ trải rộng phép đo).</w:t>
      </w:r>
    </w:p>
    <w:p>
      <w:pPr>
        <w:pStyle w:val="ListParagraph"/>
        <w:numPr>
          <w:ilvl w:val="0"/>
          <w:numId w:val="2"/>
        </w:numPr>
        <w:spacing w:after="100" w:line="280"/>
      </w:pPr>
      <w:r>
        <w:rPr>
          <w:rFonts w:ascii="Calibri" w:cs="Calibri" w:eastAsia="Calibri" w:hAnsi="Calibri"/>
          <w:sz w:val="22"/>
          <w:szCs w:val="22"/>
        </w:rPr>
        <w:t xml:space="preserve">Tính toạ độ PLC “kỳ vọng” tại từng điểm mốc bằng ma trận bilinear tĩnh đã calib 1 lần lúc lắp máy (vrs_calib_4diem.json).</w:t>
      </w:r>
    </w:p>
    <w:p>
      <w:pPr>
        <w:pStyle w:val="ListParagraph"/>
        <w:numPr>
          <w:ilvl w:val="0"/>
          <w:numId w:val="2"/>
        </w:numPr>
        <w:spacing w:after="100" w:line="280"/>
      </w:pPr>
      <w:r>
        <w:rPr>
          <w:rFonts w:ascii="Calibri" w:cs="Calibri" w:eastAsia="Calibri" w:hAnsi="Calibri"/>
          <w:sz w:val="22"/>
          <w:szCs w:val="22"/>
        </w:rPr>
        <w:t xml:space="preserve">Operator tự jog máy bằng mắt để camera khớp đúng tâm từng điểm mốc trên board thật, sau đó đọc và gõ tay toạ độ PLC thực tế.</w:t>
      </w:r>
    </w:p>
    <w:p>
      <w:pPr>
        <w:pStyle w:val="ListParagraph"/>
        <w:numPr>
          <w:ilvl w:val="0"/>
          <w:numId w:val="2"/>
        </w:numPr>
        <w:spacing w:after="100" w:line="280"/>
      </w:pPr>
      <w:r>
        <w:rPr>
          <w:rFonts w:ascii="Calibri" w:cs="Calibri" w:eastAsia="Calibri" w:hAnsi="Calibri"/>
          <w:sz w:val="22"/>
          <w:szCs w:val="22"/>
        </w:rPr>
        <w:t xml:space="preserve">Chạy thuật toán Kabsch để tìm góc xoay + độ dịch chuyển (R, t) khớp tốt nhất giữa vị trí kỳ vọng và vị trí đo được, lưu vào offset_runtime.json.</w:t>
      </w:r>
    </w:p>
    <w:p>
      <w:pPr>
        <w:spacing w:after="160" w:line="300"/>
      </w:pPr>
      <w:r>
        <w:rPr>
          <w:rFonts w:ascii="Calibri" w:cs="Calibri" w:eastAsia="Calibri" w:hAnsi="Calibri"/>
          <w:sz w:val="22"/>
          <w:szCs w:val="22"/>
        </w:rPr>
        <w:t xml:space="preserve">Hạn chế của quy trình này: phụ thuộc kỹ năng và độ chính xác quan sát của operator, tốn thời gian mỗi lần đổi board, kết quả không nhất quán giữa các lần đo, khó mở rộng khi tần suất đổi board tăng trong sản xuất.</w:t>
      </w:r>
    </w:p>
    <w:p>
      <w:pPr>
        <w:pStyle w:val="Heading1"/>
        <w:pBdr>
          <w:bottom w:val="single" w:color="1F4E79" w:sz="6" w:space="4"/>
        </w:pBdr>
        <w:spacing w:after="160" w:before="360"/>
      </w:pPr>
      <w:r>
        <w:rPr>
          <w:rFonts w:ascii="Calibri" w:cs="Calibri" w:eastAsia="Calibri" w:hAnsi="Calibri"/>
          <w:b/>
          <w:bCs/>
          <w:color w:val="1F4E79"/>
          <w:sz w:val="28"/>
          <w:szCs w:val="28"/>
        </w:rPr>
        <w:t xml:space="preserve">3. Giải pháp – Kiến trúc tổng thể</w:t>
      </w:r>
    </w:p>
    <w:p>
      <w:pPr>
        <w:spacing w:after="160" w:line="300"/>
      </w:pPr>
      <w:r>
        <w:rPr>
          <w:rFonts w:ascii="Calibri" w:cs="Calibri" w:eastAsia="Calibri" w:hAnsi="Calibri"/>
          <w:sz w:val="22"/>
          <w:szCs w:val="22"/>
        </w:rPr>
        <w:t xml:space="preserve">Giải pháp gồm 3 thành phần độc lập, giao tiếp qua HTTP, đặt trong 1 folder tách biệt (AutoBoardOffset_YOLO/) không phụ thuộc code production: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0"/>
      </w:tblGrid>
      <w:tr>
        <w:trPr>
          <w:tblHeader/>
        </w:trPr>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Thành phần</w:t>
            </w:r>
          </w:p>
        </w:tc>
        <w:tc>
          <w:tcPr>
            <w:tcW w:type="dxa" w:w="22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Cổng (port)</w:t>
            </w:r>
          </w:p>
        </w:tc>
        <w:tc>
          <w:tcPr>
            <w:tcW w:type="dxa" w:w="53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Vai trò</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PLC Offset Gateway
(gateway/plc_offset_gateway.py)</w:t>
            </w:r>
          </w:p>
        </w:tc>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8183
(gốc production: 8083)</w:t>
            </w:r>
          </w:p>
        </w:tc>
        <w:tc>
          <w:tcPr>
            <w:tcW w:type="dxa" w:w="53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Điều khiển PLC + camera; chứa 2 endpoint mới: /api/calib/auto-board-offset (tự động bù lệch) và /api/calib/camera-axis (hiệu chỉnh ma trận trục T).</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Fiducial Detector Service
(fiducial_detector/fiducial_service.py)</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8191
(AI Detection lỗi board gốc: 8082)</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Service YOLO riêng biệt, phát hiện tâm vòng tròn mốc trong ảnh, tinh chỉnh sub-pixel bằng OpenCV (Otsu + contour + minEnclosingCircle).</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CLI Tools
(tools/)</w:t>
            </w:r>
          </w:p>
        </w:tc>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53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calibrate_camera_axis.py (hiệu chỉnh T, chạy 1 lần) và run_auto_board_offset.py (chạy mỗi khi đổi board).</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Luồng xử lý cho mỗi điểm mốc, khi gọi /api/calib/auto-board-offset:</w:t>
      </w:r>
    </w:p>
    <w:p>
      <w:pPr>
        <w:pStyle w:val="ListParagraph"/>
        <w:numPr>
          <w:ilvl w:val="0"/>
          <w:numId w:val="2"/>
        </w:numPr>
        <w:spacing w:after="100" w:line="280"/>
      </w:pPr>
      <w:r>
        <w:rPr>
          <w:rFonts w:ascii="Calibri" w:cs="Calibri" w:eastAsia="Calibri" w:hAnsi="Calibri"/>
          <w:sz w:val="22"/>
          <w:szCs w:val="22"/>
        </w:rPr>
        <w:t xml:space="preserve">PLC di chuyển tới toạ độ kỳ vọng (tính từ ma trận calib gốc) và chờ ổn định (tái sử dụng cơ chế wait_for_plc_position có sẵn).</w:t>
      </w:r>
    </w:p>
    <w:p>
      <w:pPr>
        <w:pStyle w:val="ListParagraph"/>
        <w:numPr>
          <w:ilvl w:val="0"/>
          <w:numId w:val="2"/>
        </w:numPr>
        <w:spacing w:after="100" w:line="280"/>
      </w:pPr>
      <w:r>
        <w:rPr>
          <w:rFonts w:ascii="Calibri" w:cs="Calibri" w:eastAsia="Calibri" w:hAnsi="Calibri"/>
          <w:sz w:val="22"/>
          <w:szCs w:val="22"/>
        </w:rPr>
        <w:t xml:space="preserve">Chụp ảnh từ camera, gửi sang Fiducial Detector Service để tìm tâm vòng tròn mốc (pixel).</w:t>
      </w:r>
    </w:p>
    <w:p>
      <w:pPr>
        <w:pStyle w:val="ListParagraph"/>
        <w:numPr>
          <w:ilvl w:val="0"/>
          <w:numId w:val="2"/>
        </w:numPr>
        <w:spacing w:after="100" w:line="280"/>
      </w:pPr>
      <w:r>
        <w:rPr>
          <w:rFonts w:ascii="Calibri" w:cs="Calibri" w:eastAsia="Calibri" w:hAnsi="Calibri"/>
          <w:sz w:val="22"/>
          <w:szCs w:val="22"/>
        </w:rPr>
        <w:t xml:space="preserve">Tính độ lệch pixel so với tâm ảnh, quy đổi sang độ lệch mm theo đúng trục PLC bằng ma trận T.</w:t>
      </w:r>
    </w:p>
    <w:p>
      <w:pPr>
        <w:pStyle w:val="ListParagraph"/>
        <w:numPr>
          <w:ilvl w:val="0"/>
          <w:numId w:val="2"/>
        </w:numPr>
        <w:spacing w:after="100" w:line="280"/>
      </w:pPr>
      <w:r>
        <w:rPr>
          <w:rFonts w:ascii="Calibri" w:cs="Calibri" w:eastAsia="Calibri" w:hAnsi="Calibri"/>
          <w:sz w:val="22"/>
          <w:szCs w:val="22"/>
        </w:rPr>
        <w:t xml:space="preserve">Toạ độ “đo được” = toạ độ kỳ vọng + độ lệch mm – tương đương với việc operator đã jog tới đúng tâm marker và đọc PLC, nhưng hoàn toàn tự động.</w:t>
      </w:r>
    </w:p>
    <w:p>
      <w:pPr>
        <w:pStyle w:val="ListParagraph"/>
        <w:numPr>
          <w:ilvl w:val="0"/>
          <w:numId w:val="2"/>
        </w:numPr>
        <w:spacing w:after="100" w:line="280"/>
      </w:pPr>
      <w:r>
        <w:rPr>
          <w:rFonts w:ascii="Calibri" w:cs="Calibri" w:eastAsia="Calibri" w:hAnsi="Calibri"/>
          <w:sz w:val="22"/>
          <w:szCs w:val="22"/>
        </w:rPr>
        <w:t xml:space="preserve">Sau khi đủ ≥ 2 điểm mốc hợp lệ: chạy Kabsch, lưu offset_runtime.json (cùng schema với bản thủ công, chỉ thêm board_id và source: "auto_yolo").</w:t>
      </w:r>
    </w:p>
    <w:p>
      <w:pPr>
        <w:pStyle w:val="Heading1"/>
        <w:pBdr>
          <w:bottom w:val="single" w:color="1F4E79" w:sz="6" w:space="4"/>
        </w:pBdr>
        <w:spacing w:after="160" w:before="360"/>
      </w:pPr>
      <w:r>
        <w:rPr>
          <w:rFonts w:ascii="Calibri" w:cs="Calibri" w:eastAsia="Calibri" w:hAnsi="Calibri"/>
          <w:b/>
          <w:bCs/>
          <w:color w:val="1F4E79"/>
          <w:sz w:val="28"/>
          <w:szCs w:val="28"/>
        </w:rPr>
        <w:t xml:space="preserve">4. Cơ sở toán học</w:t>
      </w:r>
    </w:p>
    <w:p>
      <w:pPr>
        <w:pStyle w:val="Heading2"/>
        <w:spacing w:after="120" w:before="260"/>
      </w:pPr>
      <w:r>
        <w:rPr>
          <w:rFonts w:ascii="Calibri" w:cs="Calibri" w:eastAsia="Calibri" w:hAnsi="Calibri"/>
          <w:b/>
          <w:bCs/>
          <w:color w:val="1F4E79"/>
          <w:sz w:val="24"/>
          <w:szCs w:val="24"/>
        </w:rPr>
        <w:t xml:space="preserve">4.1. Ma trận trục camera ↔ máy (T)</w:t>
      </w:r>
    </w:p>
    <w:p>
      <w:pPr>
        <w:spacing w:after="160" w:line="300"/>
      </w:pPr>
      <w:r>
        <w:rPr>
          <w:rFonts w:ascii="Calibri" w:cs="Calibri" w:eastAsia="Calibri" w:hAnsi="Calibri"/>
          <w:sz w:val="22"/>
          <w:szCs w:val="22"/>
        </w:rPr>
        <w:t xml:space="preserve">Vấn đề cốt lõi: FOV camera (605.15 x 341.5 mm cho ảnh 1920x1080px, tương đương ~0.315–0.316 mm/px) chỉ cho biết TỈ LỆ, không cho biết CHIỀU trục ảnh có khớp với chiều trục PLC hay không (có thể bị đảo trục hoặc xoay lệch do cách lắp camera). Ma trận T giải quyết vấn đề này:</w:t>
      </w:r>
    </w:p>
    <w:p>
      <w:pPr>
        <w:spacing w:after="160" w:line="300"/>
      </w:pPr>
      <w:r>
        <w:rPr>
          <w:rFonts w:ascii="Calibri" w:cs="Calibri" w:eastAsia="Calibri" w:hAnsi="Calibri"/>
          <w:i/>
          <w:iCs/>
          <w:color w:val="595959"/>
          <w:sz w:val="22"/>
          <w:szCs w:val="22"/>
        </w:rPr>
        <w:t xml:space="preserve">pixel_shift = T · plc_mm_shift</w:t>
      </w:r>
    </w:p>
    <w:p>
      <w:pPr>
        <w:spacing w:after="160" w:line="300"/>
      </w:pPr>
      <w:r>
        <w:rPr>
          <w:rFonts w:ascii="Calibri" w:cs="Calibri" w:eastAsia="Calibri" w:hAnsi="Calibri"/>
          <w:sz w:val="22"/>
          <w:szCs w:val="22"/>
        </w:rPr>
        <w:t xml:space="preserve">T được hiệu chỉnh 1 LẦN (không phải mỗi board) bằng cách di chuyển PLC theo 3 điểm đã biết trước (P0, P0+ΔX, P0+ΔY), đo độ dịch chuyển pixel tương ứng của marker, rồi dựng 2 cột ma trận từ 2 phép dịch chuyển trực giao đó. Khi cần suy ra độ lệch PLC từ độ lệch pixel đo được, dùng nghịch đảo:</w:t>
      </w:r>
    </w:p>
    <w:p>
      <w:pPr>
        <w:spacing w:after="160" w:line="300"/>
      </w:pPr>
      <w:r>
        <w:rPr>
          <w:rFonts w:ascii="Calibri" w:cs="Calibri" w:eastAsia="Calibri" w:hAnsi="Calibri"/>
          <w:i/>
          <w:iCs/>
          <w:color w:val="595959"/>
          <w:sz w:val="22"/>
          <w:szCs w:val="22"/>
        </w:rPr>
        <w:t xml:space="preserve">(dx_mm, dy_mm) = T⁻¹ · (dx_px, dy_px)</w:t>
      </w:r>
    </w:p>
    <w:p>
      <w:pPr>
        <w:pStyle w:val="Heading2"/>
        <w:spacing w:after="120" w:before="260"/>
      </w:pPr>
      <w:r>
        <w:rPr>
          <w:rFonts w:ascii="Calibri" w:cs="Calibri" w:eastAsia="Calibri" w:hAnsi="Calibri"/>
          <w:b/>
          <w:bCs/>
          <w:color w:val="1F4E79"/>
          <w:sz w:val="24"/>
          <w:szCs w:val="24"/>
        </w:rPr>
        <w:t xml:space="preserve">4.2. Thuật toán Kabsch 2D (tái sử dụng nguyên vẹn)</w:t>
      </w:r>
    </w:p>
    <w:p>
      <w:pPr>
        <w:spacing w:after="160" w:line="300"/>
      </w:pPr>
      <w:r>
        <w:rPr>
          <w:rFonts w:ascii="Calibri" w:cs="Calibri" w:eastAsia="Calibri" w:hAnsi="Calibri"/>
          <w:sz w:val="22"/>
          <w:szCs w:val="22"/>
        </w:rPr>
        <w:t xml:space="preserve">Với N ≥ 2 cặp điểm (kỳ vọng, đo được), Kabsch tìm phép xoay R và tịnh tiến t tối ưu bình phương tối thiểu sao cho R·p + t khớp tốt nhất với điểm đo được, đồng thời báo cáo sai số dư RMS để tự phát hiện đo lỗi hoặc board bị méo. Đây là hàm thuần đã có sẵn trong bu_lech_board.py, được import lại nguyên vẹn, không viết lại.</w:t>
      </w:r>
    </w:p>
    <w:p>
      <w:pPr>
        <w:pStyle w:val="Heading2"/>
        <w:spacing w:after="120" w:before="260"/>
      </w:pPr>
      <w:r>
        <w:rPr>
          <w:rFonts w:ascii="Calibri" w:cs="Calibri" w:eastAsia="Calibri" w:hAnsi="Calibri"/>
          <w:b/>
          <w:bCs/>
          <w:color w:val="1F4E79"/>
          <w:sz w:val="24"/>
          <w:szCs w:val="24"/>
        </w:rPr>
        <w:t xml:space="preserve">4.3. Điểm mốc sử dụng (Anchor Points Pool)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500"/>
      </w:tblGrid>
      <w:tr>
        <w:trPr>
          <w:tblHeader/>
        </w:trPr>
        <w:tc>
          <w:tcPr>
            <w:tcW w:type="dxa" w:w="18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Tên</w:t>
            </w:r>
          </w:p>
        </w:tc>
        <w:tc>
          <w:tcPr>
            <w:tcW w:type="dxa" w:w="3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Toạ độ Board (mm)</w:t>
            </w:r>
          </w:p>
        </w:tc>
        <w:tc>
          <w:tcPr>
            <w:tcW w:type="dxa" w:w="45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Ghi chú</w:t>
            </w:r>
          </w:p>
        </w:tc>
      </w:tr>
      <w:tr>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(7.682, 14.226)</w:t>
            </w:r>
          </w:p>
        </w:tc>
        <w:tc>
          <w:tcPr>
            <w:tcW w:type="dxa" w:w="4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Dùng trong cả chế độ 2 và 3 điểm</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(345.84, 567.78)</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Nằm chéo với A (~648.7mm) – tối đa độ trải rộng phép đo cho chế độ 2 điểm (mặc định)</w:t>
            </w:r>
          </w:p>
        </w:tc>
      </w:tr>
      <w:tr>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(356.386, 7.135)</w:t>
            </w:r>
          </w:p>
        </w:tc>
        <w:tc>
          <w:tcPr>
            <w:tcW w:type="dxa" w:w="4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Chỉ dùng khi anchor_mode = 3 (thêm residual tự kiểm tra lỗi đo / board méo)</w:t>
            </w:r>
          </w:p>
        </w:tc>
      </w:tr>
    </w:tbl>
    <w:p>
      <w:pPr>
        <w:pStyle w:val="Heading1"/>
        <w:pBdr>
          <w:bottom w:val="single" w:color="1F4E79" w:sz="6" w:space="4"/>
        </w:pBdr>
        <w:spacing w:after="160" w:before="360"/>
      </w:pPr>
      <w:r>
        <w:rPr>
          <w:rFonts w:ascii="Calibri" w:cs="Calibri" w:eastAsia="Calibri" w:hAnsi="Calibri"/>
          <w:b/>
          <w:bCs/>
          <w:color w:val="1F4E79"/>
          <w:sz w:val="28"/>
          <w:szCs w:val="28"/>
        </w:rPr>
        <w:t xml:space="preserve">5. Hiện trạng triển khai</w:t>
      </w:r>
    </w:p>
    <w:p>
      <w:pPr>
        <w:pStyle w:val="Heading2"/>
        <w:spacing w:after="120" w:before="260"/>
      </w:pPr>
      <w:r>
        <w:rPr>
          <w:rFonts w:ascii="Calibri" w:cs="Calibri" w:eastAsia="Calibri" w:hAnsi="Calibri"/>
          <w:b/>
          <w:bCs/>
          <w:color w:val="1F4E79"/>
          <w:sz w:val="24"/>
          <w:szCs w:val="24"/>
        </w:rPr>
        <w:t xml:space="preserve">5.1. Cấu trúc thư mục (AutoBoardOffset_YOLO/)</w:t>
      </w:r>
    </w:p>
    <w:p>
      <w:pPr>
        <w:pStyle w:val="ListParagraph"/>
        <w:numPr>
          <w:ilvl w:val="0"/>
          <w:numId w:val="2"/>
        </w:numPr>
        <w:spacing w:after="100" w:line="280"/>
      </w:pPr>
      <w:r>
        <w:rPr>
          <w:rFonts w:ascii="Calibri" w:cs="Calibri" w:eastAsia="Calibri" w:hAnsi="Calibri"/>
          <w:sz w:val="22"/>
          <w:szCs w:val="22"/>
        </w:rPr>
        <w:t xml:space="preserve">gateway/ – plc_offset_gateway.py, bu_lech_board.py (copy nguyên vẹn), vrs_calib_4diem.json, ClassLibrary.dll, config JSON.</w:t>
      </w:r>
    </w:p>
    <w:p>
      <w:pPr>
        <w:pStyle w:val="ListParagraph"/>
        <w:numPr>
          <w:ilvl w:val="0"/>
          <w:numId w:val="2"/>
        </w:numPr>
        <w:spacing w:after="100" w:line="280"/>
      </w:pPr>
      <w:r>
        <w:rPr>
          <w:rFonts w:ascii="Calibri" w:cs="Calibri" w:eastAsia="Calibri" w:hAnsi="Calibri"/>
          <w:sz w:val="22"/>
          <w:szCs w:val="22"/>
        </w:rPr>
        <w:t xml:space="preserve">fiducial_detector/ – fiducial_service.py, weights/ (chờ file .pt), config YAML.</w:t>
      </w:r>
    </w:p>
    <w:p>
      <w:pPr>
        <w:pStyle w:val="ListParagraph"/>
        <w:numPr>
          <w:ilvl w:val="0"/>
          <w:numId w:val="2"/>
        </w:numPr>
        <w:spacing w:after="100" w:line="280"/>
      </w:pPr>
      <w:r>
        <w:rPr>
          <w:rFonts w:ascii="Calibri" w:cs="Calibri" w:eastAsia="Calibri" w:hAnsi="Calibri"/>
          <w:sz w:val="22"/>
          <w:szCs w:val="22"/>
        </w:rPr>
        <w:t xml:space="preserve">tools/ – calibrate_camera_axis.py, run_auto_board_offset.py, cli_config.py/yaml dùng chung.</w:t>
      </w:r>
    </w:p>
    <w:p>
      <w:pPr>
        <w:pStyle w:val="ListParagraph"/>
        <w:numPr>
          <w:ilvl w:val="0"/>
          <w:numId w:val="2"/>
        </w:numPr>
        <w:spacing w:after="100" w:line="280"/>
      </w:pPr>
      <w:r>
        <w:rPr>
          <w:rFonts w:ascii="Calibri" w:cs="Calibri" w:eastAsia="Calibri" w:hAnsi="Calibri"/>
          <w:sz w:val="22"/>
          <w:szCs w:val="22"/>
        </w:rPr>
        <w:t xml:space="preserve">tests/ – 17 unit test, không cần phần cứng thật.</w:t>
      </w:r>
    </w:p>
    <w:p>
      <w:pPr>
        <w:pStyle w:val="ListParagraph"/>
        <w:numPr>
          <w:ilvl w:val="0"/>
          <w:numId w:val="2"/>
        </w:numPr>
        <w:spacing w:after="100" w:line="280"/>
      </w:pPr>
      <w:r>
        <w:rPr>
          <w:rFonts w:ascii="Calibri" w:cs="Calibri" w:eastAsia="Calibri" w:hAnsi="Calibri"/>
          <w:sz w:val="22"/>
          <w:szCs w:val="22"/>
        </w:rPr>
        <w:t xml:space="preserve">docs/ – kế hoạch kỹ thuật gốc.</w:t>
      </w:r>
    </w:p>
    <w:p>
      <w:pPr>
        <w:pStyle w:val="Heading2"/>
        <w:spacing w:after="120" w:before="260"/>
      </w:pPr>
      <w:r>
        <w:rPr>
          <w:rFonts w:ascii="Calibri" w:cs="Calibri" w:eastAsia="Calibri" w:hAnsi="Calibri"/>
          <w:b/>
          <w:bCs/>
          <w:color w:val="1F4E79"/>
          <w:sz w:val="24"/>
          <w:szCs w:val="24"/>
        </w:rPr>
        <w:t xml:space="preserve">5.2. Cấu hình hoá (đã hoàn thiện trong quá trình phát triển)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00"/>
      </w:tblGrid>
      <w:tr>
        <w:trPr>
          <w:tblHeader/>
        </w:trPr>
        <w:tc>
          <w:tcPr>
            <w:tcW w:type="dxa" w:w="30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File config</w:t>
            </w:r>
          </w:p>
        </w:tc>
        <w:tc>
          <w:tcPr>
            <w:tcW w:type="dxa" w:w="34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Định dạng</w:t>
            </w:r>
          </w:p>
        </w:tc>
        <w:tc>
          <w:tcPr>
            <w:tcW w:type="dxa" w:w="35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Nội dung chính</w:t>
            </w:r>
          </w:p>
        </w:tc>
      </w:tr>
      <w:tr>
        <w:tc>
          <w:tcPr>
            <w:tcW w:type="dxa" w:w="3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plc_offset_gateway_config.json</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JSON</w:t>
            </w:r>
          </w:p>
        </w:tc>
        <w:tc>
          <w:tcPr>
            <w:tcW w:type="dxa" w:w="3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IP/port PLC, camera snapshot URL, FOV, camera_axis_matrix (T), ngưỡng an toàn</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fiducial_service_config.yaml</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YAML</w:t>
            </w:r>
          </w:p>
        </w:tc>
        <w:tc>
          <w:tcPr>
            <w:tcW w:type="dxa" w:w="3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weights_path (.pt), class_name_filter, imgsz, port</w:t>
            </w:r>
          </w:p>
        </w:tc>
      </w:tr>
      <w:tr>
        <w:tc>
          <w:tcPr>
            <w:tcW w:type="dxa" w:w="3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cli_config.yaml</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YAML</w:t>
            </w:r>
          </w:p>
        </w:tc>
        <w:tc>
          <w:tcPr>
            <w:tcW w:type="dxa" w:w="3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Default dùng chung cho 2 CLI tool: base_url, plc_pc_ip, plc_ip, plc_port</w:t>
            </w:r>
          </w:p>
        </w:tc>
      </w:tr>
    </w:tbl>
    <w:p>
      <w:pPr>
        <w:spacing w:after="160" w:lin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4E79"/>
          <w:sz w:val="24"/>
          <w:szCs w:val="24"/>
        </w:rPr>
        <w:t xml:space="preserve">5.3. Ngưỡng an toàn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100"/>
      </w:tblGrid>
      <w:tr>
        <w:trPr>
          <w:tblHeader/>
        </w:trPr>
        <w:tc>
          <w:tcPr>
            <w:tcW w:type="dxa" w:w="3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Tham số</w:t>
            </w:r>
          </w:p>
        </w:tc>
        <w:tc>
          <w:tcPr>
            <w:tcW w:type="dxa" w:w="22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Giá trị mặc định</w:t>
            </w:r>
          </w:p>
        </w:tc>
        <w:tc>
          <w:tcPr>
            <w:tcW w:type="dxa" w:w="41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Ý nghĩa</w:t>
            </w:r>
          </w:p>
        </w:tc>
      </w:tr>
      <w:tr>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max_allowed_pixel_offset_px</w:t>
            </w:r>
          </w:p>
        </w:tc>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150 px (~47 mm)</w:t>
            </w:r>
          </w:p>
        </w:tc>
        <w:tc>
          <w:tcPr>
            <w:tcW w:type="dxa" w:w="41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Loại điểm mốc có lệch bất thường (marker che khuất, detect nhầm) khỏi phép tính Kabsch</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max_allowed_rms_error_mm</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 mm</w:t>
            </w:r>
          </w:p>
        </w:tc>
        <w:tc>
          <w:tcPr>
            <w:tcW w:type="dxa" w:w="4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Cảnh báo nếu sai số dư sau Kabsch vượt ngưỡng (chỉ có ý nghĩa khi dùng ≥ 3 điểm mốc)</w:t>
            </w:r>
          </w:p>
        </w:tc>
      </w:tr>
    </w:tbl>
    <w:p>
      <w:pPr>
        <w:spacing w:after="160" w:lin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4E79"/>
          <w:sz w:val="24"/>
          <w:szCs w:val="24"/>
        </w:rPr>
        <w:t xml:space="preserve">5.4. Kiểm thử</w:t>
      </w:r>
    </w:p>
    <w:p>
      <w:pPr>
        <w:spacing w:after="160" w:line="300"/>
      </w:pPr>
      <w:r>
        <w:rPr>
          <w:rFonts w:ascii="Calibri" w:cs="Calibri" w:eastAsia="Calibri" w:hAnsi="Calibri"/>
          <w:sz w:val="22"/>
          <w:szCs w:val="22"/>
        </w:rPr>
        <w:t xml:space="preserve">Toàn bộ 17 unit test hiện PASS (không cần PLC/camera/model YOLO thật):</w:t>
      </w:r>
    </w:p>
    <w:p>
      <w:pPr>
        <w:pStyle w:val="ListParagraph"/>
        <w:numPr>
          <w:ilvl w:val="0"/>
          <w:numId w:val="2"/>
        </w:numPr>
        <w:spacing w:after="100" w:line="280"/>
      </w:pPr>
      <w:r>
        <w:rPr>
          <w:rFonts w:ascii="Calibri" w:cs="Calibri" w:eastAsia="Calibri" w:hAnsi="Calibri"/>
          <w:sz w:val="22"/>
          <w:szCs w:val="22"/>
        </w:rPr>
        <w:t xml:space="preserve">test_pixel_math.py – kiểm tra toán học quy đổi pixel ↔ mm qua ma trận T, gồm cả trường hợp xoay/lật trục.</w:t>
      </w:r>
    </w:p>
    <w:p>
      <w:pPr>
        <w:pStyle w:val="ListParagraph"/>
        <w:numPr>
          <w:ilvl w:val="0"/>
          <w:numId w:val="2"/>
        </w:numPr>
        <w:spacing w:after="100" w:line="280"/>
      </w:pPr>
      <w:r>
        <w:rPr>
          <w:rFonts w:ascii="Calibri" w:cs="Calibri" w:eastAsia="Calibri" w:hAnsi="Calibri"/>
          <w:sz w:val="22"/>
          <w:szCs w:val="22"/>
        </w:rPr>
        <w:t xml:space="preserve">test_bu_lech_regression.py – dùng đúng số liệu THẬT đã có trong offset_runtime.json gốc (θ = –2.426°, tx = 0.1149mm, ty = 13.8374mm, RMS = 0.0383mm) để đảm bảo việc copy bu_lech_board.py sang folder mới không làm sai lệch kết quả.</w:t>
      </w:r>
    </w:p>
    <w:p>
      <w:pPr>
        <w:pStyle w:val="ListParagraph"/>
        <w:numPr>
          <w:ilvl w:val="0"/>
          <w:numId w:val="2"/>
        </w:numPr>
        <w:spacing w:after="100" w:line="280"/>
      </w:pPr>
      <w:r>
        <w:rPr>
          <w:rFonts w:ascii="Calibri" w:cs="Calibri" w:eastAsia="Calibri" w:hAnsi="Calibri"/>
          <w:sz w:val="22"/>
          <w:szCs w:val="22"/>
        </w:rPr>
        <w:t xml:space="preserve">test_fiducial_parsing.py – kiểm tra logic chọn candidate, tinh chỉnh sub-pixel và hành vi “mock mode” khi chưa có model .pt, dùng ảnh tổng hợp.</w:t>
      </w:r>
    </w:p>
    <w:p>
      <w:pPr>
        <w:pStyle w:val="Heading1"/>
        <w:pBdr>
          <w:bottom w:val="single" w:color="1F4E79" w:sz="6" w:space="4"/>
        </w:pBdr>
        <w:spacing w:after="160" w:before="360"/>
      </w:pPr>
      <w:r>
        <w:rPr>
          <w:rFonts w:ascii="Calibri" w:cs="Calibri" w:eastAsia="Calibri" w:hAnsi="Calibri"/>
          <w:b/>
          <w:bCs/>
          <w:color w:val="1F4E79"/>
          <w:sz w:val="28"/>
          <w:szCs w:val="28"/>
        </w:rPr>
        <w:t xml:space="preserve">6. Các vấn đề kỹ thuật đã thảo luận / xử lý</w:t>
      </w:r>
    </w:p>
    <w:p>
      <w:pPr>
        <w:pStyle w:val="ListParagraph"/>
        <w:numPr>
          <w:ilvl w:val="0"/>
          <w:numId w:val="2"/>
        </w:numPr>
        <w:spacing w:after="100" w:line="280"/>
      </w:pPr>
      <w:r>
        <w:rPr>
          <w:rFonts w:ascii="Calibri" w:cs="Calibri" w:eastAsia="Calibri" w:hAnsi="Calibri"/>
          <w:b/>
          <w:bCs/>
          <w:sz w:val="22"/>
          <w:szCs w:val="22"/>
        </w:rPr>
        <w:t xml:space="preserve">Ảnh hưởng của zoom quang học lên ma trận T: </w:t>
      </w:r>
      <w:r>
        <w:rPr>
          <w:rFonts w:ascii="Calibri" w:cs="Calibri" w:eastAsia="Calibri" w:hAnsi="Calibri"/>
          <w:sz w:val="22"/>
          <w:szCs w:val="22"/>
        </w:rPr>
        <w:t xml:space="preserve">T không phải hằng số – phần tỉ lệ (px/mm) thay đổi trực tiếp theo độ phóng đại khi zoom, trong khi phần góc xoay/lật trục thường ổn định (nếu cơ khí lắp camera không đổi). Hướng giải quyết đề xuất, CHỜ QUYẾT ĐỊNH của người phụ trách: (a) khoá cố định zoom trong suốt vòng đời hiệu chỉnh – đơn giản nhất, phù hợp nếu máy không cần đổi zoom khi chạy sản xuất; hoặc (b) mở rộng lưu nhiều ma trận T theo từng mức zoom preset (chưa triển khai).</w:t>
      </w:r>
    </w:p>
    <w:p>
      <w:pPr>
        <w:pStyle w:val="ListParagraph"/>
        <w:numPr>
          <w:ilvl w:val="0"/>
          <w:numId w:val="2"/>
        </w:numPr>
        <w:spacing w:after="100" w:line="280"/>
      </w:pPr>
      <w:r>
        <w:rPr>
          <w:rFonts w:ascii="Calibri" w:cs="Calibri" w:eastAsia="Calibri" w:hAnsi="Calibri"/>
          <w:b/>
          <w:bCs/>
          <w:sz w:val="22"/>
          <w:szCs w:val="22"/>
        </w:rPr>
        <w:t xml:space="preserve">Sửa lỗi import trong test: </w:t>
      </w:r>
      <w:r>
        <w:rPr>
          <w:rFonts w:ascii="Calibri" w:cs="Calibri" w:eastAsia="Calibri" w:hAnsi="Calibri"/>
          <w:sz w:val="22"/>
          <w:szCs w:val="22"/>
        </w:rPr>
        <w:t xml:space="preserve">test_pixel_math.py ban đầu dùng import dạng package tuyệt đối (Auto_calib.AutoBoardOffset_YOLO...) không khớp cấu trúc sys.path hiện tại, đã sửa về import phẳng giống 3 file test còn lại – chạy được ngay không phụ thuộc vị trí đặt folder.</w:t>
      </w:r>
    </w:p>
    <w:p>
      <w:pPr>
        <w:pStyle w:val="ListParagraph"/>
        <w:numPr>
          <w:ilvl w:val="0"/>
          <w:numId w:val="2"/>
        </w:numPr>
        <w:spacing w:after="100" w:line="280"/>
      </w:pPr>
      <w:r>
        <w:rPr>
          <w:rFonts w:ascii="Calibri" w:cs="Calibri" w:eastAsia="Calibri" w:hAnsi="Calibri"/>
          <w:b/>
          <w:bCs/>
          <w:sz w:val="22"/>
          <w:szCs w:val="22"/>
        </w:rPr>
        <w:t xml:space="preserve">Tách biệt hoàn toàn với production: </w:t>
      </w:r>
      <w:r>
        <w:rPr>
          <w:rFonts w:ascii="Calibri" w:cs="Calibri" w:eastAsia="Calibri" w:hAnsi="Calibri"/>
          <w:sz w:val="22"/>
          <w:szCs w:val="22"/>
        </w:rPr>
        <w:t xml:space="preserve">Fiducial Detector chạy service/model riêng (không dùng chung AI Detection API đang phát hiện lỗi board), gateway mới dùng port khác (8183/8191) để có thể chạy song song, thử nghiệm không ảnh hưởng hệ thống thật.</w:t>
      </w:r>
    </w:p>
    <w:p>
      <w:pPr>
        <w:pStyle w:val="Heading1"/>
        <w:pBdr>
          <w:bottom w:val="single" w:color="1F4E79" w:sz="6" w:space="4"/>
        </w:pBdr>
        <w:spacing w:after="160" w:before="360"/>
      </w:pPr>
      <w:r>
        <w:rPr>
          <w:rFonts w:ascii="Calibri" w:cs="Calibri" w:eastAsia="Calibri" w:hAnsi="Calibri"/>
          <w:b/>
          <w:bCs/>
          <w:color w:val="1F4E79"/>
          <w:sz w:val="28"/>
          <w:szCs w:val="28"/>
        </w:rPr>
        <w:t xml:space="preserve">7. Việc còn lại / Hướng giải quyết tiếp theo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600"/>
      </w:tblGrid>
      <w:tr>
        <w:trPr>
          <w:tblHeader/>
        </w:trPr>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w:t>
            </w:r>
          </w:p>
        </w:tc>
        <w:tc>
          <w:tcPr>
            <w:tcW w:type="dxa" w:w="52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Việc cần làm</w:t>
            </w:r>
          </w:p>
        </w:tc>
        <w:tc>
          <w:tcPr>
            <w:tcW w:type="dxa" w:w="3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Trạng thái / Phụ thuộc</w:t>
            </w:r>
          </w:p>
        </w:tc>
      </w:tr>
      <w:tr>
        <w:tc>
          <w:tcPr>
            <w:tcW w:type="dxa" w:w="7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5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Cung cấp file model YOLO đã train (.pt) cho vòng tròn mốc</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Chờ người dùng chuẩn bị</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w:t>
            </w:r>
          </w:p>
        </w:tc>
        <w:tc>
          <w:tcPr>
            <w:tcW w:type="dxa" w:w="5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Chạy hiệu chỉnh ma trận trục T thật trên máy (tools/calibrate_camera_axis.py)</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Cần PLC + camera thật kết nối</w:t>
            </w:r>
          </w:p>
        </w:tc>
      </w:tr>
      <w:tr>
        <w:tc>
          <w:tcPr>
            <w:tcW w:type="dxa" w:w="7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5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Quyết định chiến lược zoom (khoá cố định hay lưu nhiều T theo preset)</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Chờ quyết định người phụ trách</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5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Kiểm thử thực tế: so sánh kết quả tự động với đo tay trên cùng 1 board, kiểm tra độ lặp lại nhiều lần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Cần phần cứng + model .pt thật</w:t>
            </w:r>
          </w:p>
        </w:tc>
      </w:tr>
      <w:tr>
        <w:tc>
          <w:tcPr>
            <w:tcW w:type="dxa" w:w="7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w:t>
            </w:r>
          </w:p>
        </w:tc>
        <w:tc>
          <w:tcPr>
            <w:tcW w:type="dxa" w:w="5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(Tuỳ chọn) Tích hợp nút gọi API mới vào GUI Qt hiện có (Do_khoang_cach_kem_camera_v5.py)</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Chưa triển khai, chờ yêu cầu</w:t>
            </w:r>
          </w:p>
        </w:tc>
      </w:tr>
    </w:tbl>
    <w:p>
      <w:pPr>
        <w:pStyle w:val="Heading1"/>
        <w:pBdr>
          <w:bottom w:val="single" w:color="1F4E79" w:sz="6" w:space="4"/>
        </w:pBdr>
        <w:spacing w:after="160" w:before="360"/>
      </w:pPr>
      <w:r>
        <w:rPr>
          <w:rFonts w:ascii="Calibri" w:cs="Calibri" w:eastAsia="Calibri" w:hAnsi="Calibri"/>
          <w:b/>
          <w:bCs/>
          <w:color w:val="1F4E79"/>
          <w:sz w:val="28"/>
          <w:szCs w:val="28"/>
        </w:rPr>
        <w:t xml:space="preserve">8. Rủi ro &amp; giả định</w:t>
      </w:r>
    </w:p>
    <w:p>
      <w:pPr>
        <w:pStyle w:val="ListParagraph"/>
        <w:numPr>
          <w:ilvl w:val="0"/>
          <w:numId w:val="2"/>
        </w:numPr>
        <w:spacing w:after="100" w:line="280"/>
      </w:pPr>
      <w:r>
        <w:rPr>
          <w:rFonts w:ascii="Calibri" w:cs="Calibri" w:eastAsia="Calibri" w:hAnsi="Calibri"/>
          <w:sz w:val="22"/>
          <w:szCs w:val="22"/>
        </w:rPr>
        <w:t xml:space="preserve">Giả định camera lắp cố định (không đổi zoom) trong suốt vòng đời của 1 lần hiệu chỉnh ma trận T – nếu đổi zoom phải hiệu chỉnh lại.</w:t>
      </w:r>
    </w:p>
    <w:p>
      <w:pPr>
        <w:pStyle w:val="ListParagraph"/>
        <w:numPr>
          <w:ilvl w:val="0"/>
          <w:numId w:val="2"/>
        </w:numPr>
        <w:spacing w:after="100" w:line="280"/>
      </w:pPr>
      <w:r>
        <w:rPr>
          <w:rFonts w:ascii="Calibri" w:cs="Calibri" w:eastAsia="Calibri" w:hAnsi="Calibri"/>
          <w:sz w:val="22"/>
          <w:szCs w:val="22"/>
        </w:rPr>
        <w:t xml:space="preserve">Giả định vòng tròn mốc đủ tương phản với nền để YOLO và bước tinh chỉnh sub-pixel OpenCV hoạt động chính xác; chưa có số liệu thực nghiệm về độ chính xác sub-pixel với model/marker thật.</w:t>
      </w:r>
    </w:p>
    <w:p>
      <w:pPr>
        <w:pStyle w:val="ListParagraph"/>
        <w:numPr>
          <w:ilvl w:val="0"/>
          <w:numId w:val="2"/>
        </w:numPr>
        <w:spacing w:after="100" w:line="280"/>
      </w:pPr>
      <w:r>
        <w:rPr>
          <w:rFonts w:ascii="Calibri" w:cs="Calibri" w:eastAsia="Calibri" w:hAnsi="Calibri"/>
          <w:sz w:val="22"/>
          <w:szCs w:val="22"/>
        </w:rPr>
        <w:t xml:space="preserve">Toàn bộ kết quả kiểm thử hiện tại chỉ ở mức logic/toán học (unit test), CHƯA kiểm thử với phần cứng thật (PLC, camera, model YOLO) do môi trường phát triển hiện không có quyền truy cập phần cứng.</w:t>
      </w:r>
    </w:p>
    <w:p>
      <w:pPr>
        <w:pStyle w:val="ListParagraph"/>
        <w:numPr>
          <w:ilvl w:val="0"/>
          <w:numId w:val="2"/>
        </w:numPr>
        <w:spacing w:after="100" w:line="280"/>
      </w:pPr>
      <w:r>
        <w:rPr>
          <w:rFonts w:ascii="Calibri" w:cs="Calibri" w:eastAsia="Calibri" w:hAnsi="Calibri"/>
          <w:sz w:val="22"/>
          <w:szCs w:val="22"/>
        </w:rPr>
        <w:t xml:space="preserve">Ngưỡng an toàn (150px, 1.0mm) là giá trị đề xuất ban đầu, nên hiệu chỉnh lại dựa trên số liệu thực tế sau khi chạy thử trên máy thật.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2026-07-15T09:37:22.435Z</dcterms:created>
  <dcterms:modified xsi:type="dcterms:W3CDTF">2026-07-15T09:37:22.436Z</dcterms:modified>
</cp:coreProperties>
</file>

<file path=docProps/custom.xml><?xml version="1.0" encoding="utf-8"?>
<Properties xmlns="http://schemas.openxmlformats.org/officeDocument/2006/custom-properties" xmlns:vt="http://schemas.openxmlformats.org/officeDocument/2006/docPropsVTypes"/>
</file>