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4CFE" w14:textId="62EC2904" w:rsidR="00C7183A" w:rsidRDefault="00C7183A" w:rsidP="00EF5A03">
      <w:pPr>
        <w:jc w:val="both"/>
      </w:pPr>
      <w:r w:rsidRPr="00C7183A">
        <w:rPr>
          <w:b/>
          <w:bCs/>
        </w:rPr>
        <w:t>function</w:t>
      </w:r>
      <w:r>
        <w:t xml:space="preserve"> ID3 (</w:t>
      </w:r>
      <w:r>
        <w:tab/>
      </w:r>
      <w:r w:rsidRPr="00C7183A">
        <w:rPr>
          <w:b/>
          <w:bCs/>
        </w:rPr>
        <w:t>R</w:t>
      </w:r>
      <w:r>
        <w:t>: một tập hợp các thuộc tính không phân loại,</w:t>
      </w:r>
    </w:p>
    <w:p w14:paraId="75D57999" w14:textId="56BE706F" w:rsidR="00C7183A" w:rsidRDefault="00C7183A" w:rsidP="00EF5A03">
      <w:pPr>
        <w:jc w:val="both"/>
      </w:pPr>
      <w:r>
        <w:tab/>
      </w:r>
      <w:r>
        <w:tab/>
      </w:r>
      <w:r w:rsidRPr="00C7183A">
        <w:rPr>
          <w:b/>
          <w:bCs/>
        </w:rPr>
        <w:t>C</w:t>
      </w:r>
      <w:r>
        <w:t>: thuộc tính phân loại,</w:t>
      </w:r>
    </w:p>
    <w:p w14:paraId="781CE91F" w14:textId="77777777" w:rsidR="00C7183A" w:rsidRDefault="00C7183A" w:rsidP="00EF5A03">
      <w:pPr>
        <w:jc w:val="both"/>
      </w:pPr>
      <w:r>
        <w:tab/>
      </w:r>
      <w:r>
        <w:tab/>
      </w:r>
      <w:r w:rsidRPr="00C7183A">
        <w:rPr>
          <w:b/>
          <w:bCs/>
        </w:rPr>
        <w:t>S</w:t>
      </w:r>
      <w:r>
        <w:t xml:space="preserve">: một tập huấn luyện) </w:t>
      </w:r>
    </w:p>
    <w:p w14:paraId="19A6CDCF" w14:textId="70729DEE" w:rsidR="00C7183A" w:rsidRDefault="00C7183A" w:rsidP="00EF5A03">
      <w:pPr>
        <w:jc w:val="both"/>
      </w:pPr>
      <w:r w:rsidRPr="00C7183A">
        <w:rPr>
          <w:b/>
          <w:bCs/>
        </w:rPr>
        <w:t>Return</w:t>
      </w:r>
      <w:r>
        <w:t xml:space="preserve"> </w:t>
      </w:r>
      <w:r w:rsidRPr="00C7183A">
        <w:t xml:space="preserve"> decision tree</w:t>
      </w:r>
      <w:r>
        <w:t>;</w:t>
      </w:r>
    </w:p>
    <w:p w14:paraId="2F322EFB" w14:textId="2D45CEFE" w:rsidR="00C7183A" w:rsidRPr="00C7183A" w:rsidRDefault="00C7183A" w:rsidP="00EF5A03">
      <w:pPr>
        <w:jc w:val="both"/>
        <w:rPr>
          <w:b/>
          <w:bCs/>
        </w:rPr>
      </w:pPr>
      <w:r>
        <w:rPr>
          <w:b/>
          <w:bCs/>
        </w:rPr>
        <w:t>BEGIN</w:t>
      </w:r>
      <w:r w:rsidRPr="00C7183A">
        <w:rPr>
          <w:b/>
          <w:bCs/>
        </w:rPr>
        <w:t>:</w:t>
      </w:r>
    </w:p>
    <w:p w14:paraId="3341102D" w14:textId="16088A35" w:rsidR="00C7183A" w:rsidRDefault="00C7183A" w:rsidP="00EF5A03">
      <w:pPr>
        <w:jc w:val="both"/>
      </w:pPr>
      <w:r>
        <w:tab/>
      </w:r>
      <w:r w:rsidRPr="00C7183A">
        <w:rPr>
          <w:b/>
          <w:bCs/>
        </w:rPr>
        <w:t>If S</w:t>
      </w:r>
      <w:r>
        <w:t xml:space="preserve"> trống, </w:t>
      </w:r>
      <w:r>
        <w:rPr>
          <w:b/>
          <w:bCs/>
        </w:rPr>
        <w:t>R</w:t>
      </w:r>
      <w:r w:rsidRPr="00C7183A">
        <w:rPr>
          <w:b/>
          <w:bCs/>
        </w:rPr>
        <w:t>eturn</w:t>
      </w:r>
      <w:r>
        <w:t xml:space="preserve"> một nút duy nhất có giá trị Failure;</w:t>
      </w:r>
    </w:p>
    <w:p w14:paraId="621662A4" w14:textId="77777777" w:rsidR="00C7183A" w:rsidRDefault="00C7183A" w:rsidP="00EF5A03">
      <w:pPr>
        <w:jc w:val="both"/>
      </w:pPr>
      <w:r>
        <w:tab/>
      </w:r>
      <w:r w:rsidRPr="00C7183A">
        <w:rPr>
          <w:b/>
          <w:bCs/>
        </w:rPr>
        <w:t>If S</w:t>
      </w:r>
      <w:r>
        <w:t xml:space="preserve"> bao gồm tất cả các bản ghi có cùng giá trị cho thuộc tính phân loại,</w:t>
      </w:r>
    </w:p>
    <w:p w14:paraId="0FD314AF" w14:textId="13B078EF" w:rsidR="00C7183A" w:rsidRDefault="00C7183A" w:rsidP="00EF5A03">
      <w:pPr>
        <w:jc w:val="both"/>
      </w:pPr>
      <w:r>
        <w:tab/>
      </w:r>
      <w:r>
        <w:tab/>
      </w:r>
      <w:r>
        <w:rPr>
          <w:b/>
          <w:bCs/>
        </w:rPr>
        <w:t>R</w:t>
      </w:r>
      <w:r w:rsidRPr="00C7183A">
        <w:rPr>
          <w:b/>
          <w:bCs/>
        </w:rPr>
        <w:t>eturn</w:t>
      </w:r>
      <w:r>
        <w:t xml:space="preserve"> một nút duy nhất với giá trị đó;</w:t>
      </w:r>
    </w:p>
    <w:p w14:paraId="6C0C6C94" w14:textId="120C7D30" w:rsidR="00C7183A" w:rsidRDefault="00C7183A" w:rsidP="00EF5A03">
      <w:pPr>
        <w:jc w:val="both"/>
      </w:pPr>
      <w:r>
        <w:tab/>
      </w:r>
      <w:r w:rsidRPr="00C7183A">
        <w:rPr>
          <w:b/>
          <w:bCs/>
        </w:rPr>
        <w:t>If</w:t>
      </w:r>
      <w:r>
        <w:t xml:space="preserve"> </w:t>
      </w:r>
      <w:r w:rsidRPr="00C7183A">
        <w:rPr>
          <w:b/>
          <w:bCs/>
        </w:rPr>
        <w:t>R</w:t>
      </w:r>
      <w:r>
        <w:t xml:space="preserve"> trống, thì return một nút duy nhất có giá trị là</w:t>
      </w:r>
      <w:r w:rsidR="00EF5A03">
        <w:t xml:space="preserve"> </w:t>
      </w:r>
      <w:r>
        <w:t>giá trị thường xuyên nhất trong số các giá trị của thuộc tính phân loại</w:t>
      </w:r>
      <w:r w:rsidR="00EF5A03">
        <w:t xml:space="preserve"> </w:t>
      </w:r>
      <w:r>
        <w:t xml:space="preserve">được tìm thấy trong các bản ghi của </w:t>
      </w:r>
      <w:r w:rsidRPr="00C7183A">
        <w:rPr>
          <w:b/>
          <w:bCs/>
        </w:rPr>
        <w:t>S</w:t>
      </w:r>
      <w:r>
        <w:t xml:space="preserve">; </w:t>
      </w:r>
    </w:p>
    <w:p w14:paraId="33AE5271" w14:textId="26FAB54B" w:rsidR="00C7183A" w:rsidRPr="00EF5A03" w:rsidRDefault="00C7183A" w:rsidP="00EF5A03">
      <w:pPr>
        <w:ind w:firstLine="720"/>
        <w:jc w:val="both"/>
        <w:rPr>
          <w:i/>
          <w:iCs/>
        </w:rPr>
      </w:pPr>
      <w:r w:rsidRPr="00EF5A03">
        <w:rPr>
          <w:i/>
          <w:iCs/>
        </w:rPr>
        <w:t>[lưu ý rằng sau đó ở đó sẽ có lỗi, tức là, các bản ghi sẽ không đúng phân loại];</w:t>
      </w:r>
    </w:p>
    <w:p w14:paraId="419D8973" w14:textId="4517C51C" w:rsidR="00C7183A" w:rsidRDefault="00C7183A" w:rsidP="00EF5A03">
      <w:pPr>
        <w:jc w:val="both"/>
      </w:pPr>
      <w:r>
        <w:tab/>
      </w:r>
      <w:r w:rsidRPr="00C7183A">
        <w:rPr>
          <w:b/>
          <w:bCs/>
        </w:rPr>
        <w:t>Gọi</w:t>
      </w:r>
      <w:r>
        <w:t xml:space="preserve"> </w:t>
      </w:r>
      <w:r w:rsidRPr="00C7183A">
        <w:rPr>
          <w:b/>
          <w:bCs/>
        </w:rPr>
        <w:t>D</w:t>
      </w:r>
      <w:r>
        <w:t xml:space="preserve"> là thuộc tính có </w:t>
      </w:r>
      <w:r>
        <w:t xml:space="preserve">giá trị </w:t>
      </w:r>
      <w:r>
        <w:t xml:space="preserve">lớn nhất </w:t>
      </w:r>
      <w:r w:rsidRPr="00C7183A">
        <w:rPr>
          <w:b/>
          <w:bCs/>
        </w:rPr>
        <w:t>Gain(D, S)</w:t>
      </w:r>
      <w:r>
        <w:t xml:space="preserve"> giữa các thuộc tính trong </w:t>
      </w:r>
      <w:r w:rsidRPr="00C7183A">
        <w:rPr>
          <w:b/>
          <w:bCs/>
        </w:rPr>
        <w:t>R</w:t>
      </w:r>
      <w:r>
        <w:t>;</w:t>
      </w:r>
    </w:p>
    <w:p w14:paraId="53AED6CB" w14:textId="77777777" w:rsidR="00C7183A" w:rsidRDefault="00C7183A" w:rsidP="00EF5A03">
      <w:pPr>
        <w:jc w:val="both"/>
      </w:pPr>
      <w:r>
        <w:tab/>
        <w:t xml:space="preserve">Để </w:t>
      </w:r>
      <w:r w:rsidRPr="00C7183A">
        <w:rPr>
          <w:b/>
          <w:bCs/>
        </w:rPr>
        <w:t>{dj | j = 1,2, .., m}</w:t>
      </w:r>
      <w:r>
        <w:t xml:space="preserve"> là các giá trị của thuộc tính </w:t>
      </w:r>
      <w:r w:rsidRPr="00C7183A">
        <w:rPr>
          <w:b/>
          <w:bCs/>
        </w:rPr>
        <w:t>D</w:t>
      </w:r>
      <w:r>
        <w:t>;</w:t>
      </w:r>
    </w:p>
    <w:p w14:paraId="757317AA" w14:textId="77777777" w:rsidR="00C7183A" w:rsidRDefault="00C7183A" w:rsidP="00EF5A03">
      <w:pPr>
        <w:jc w:val="both"/>
      </w:pPr>
      <w:r>
        <w:tab/>
        <w:t xml:space="preserve">Để </w:t>
      </w:r>
      <w:r w:rsidRPr="00C7183A">
        <w:rPr>
          <w:b/>
          <w:bCs/>
        </w:rPr>
        <w:t>{Sj | j = 1,2, .., m}</w:t>
      </w:r>
      <w:r>
        <w:t xml:space="preserve"> là các tập con của </w:t>
      </w:r>
      <w:r w:rsidRPr="00C7183A">
        <w:rPr>
          <w:b/>
          <w:bCs/>
        </w:rPr>
        <w:t>S</w:t>
      </w:r>
      <w:r>
        <w:t xml:space="preserve"> bao gồm tương ứng của các bản ghi có giá trị </w:t>
      </w:r>
      <w:r w:rsidRPr="00C7183A">
        <w:rPr>
          <w:b/>
          <w:bCs/>
        </w:rPr>
        <w:t>dj</w:t>
      </w:r>
      <w:r>
        <w:t xml:space="preserve"> cho thuộc tính </w:t>
      </w:r>
      <w:r w:rsidRPr="00C7183A">
        <w:rPr>
          <w:b/>
          <w:bCs/>
        </w:rPr>
        <w:t>D</w:t>
      </w:r>
      <w:r>
        <w:t>;</w:t>
      </w:r>
    </w:p>
    <w:p w14:paraId="6CC5339C" w14:textId="1D7EA30E" w:rsidR="00C7183A" w:rsidRDefault="00C7183A" w:rsidP="00EF5A03">
      <w:pPr>
        <w:jc w:val="both"/>
      </w:pPr>
      <w:r w:rsidRPr="00C7183A">
        <w:rPr>
          <w:b/>
          <w:bCs/>
        </w:rPr>
        <w:tab/>
      </w:r>
      <w:r w:rsidRPr="00C7183A">
        <w:rPr>
          <w:b/>
          <w:bCs/>
        </w:rPr>
        <w:t>Return</w:t>
      </w:r>
      <w:r>
        <w:t xml:space="preserve"> một cây có gốc được dán nhãn D và các vòng cung được gắn nhãn</w:t>
      </w:r>
      <w:r>
        <w:t xml:space="preserve"> </w:t>
      </w:r>
      <w:r>
        <w:t>d1, d2, .., dm lần lượt đến các cây</w:t>
      </w:r>
    </w:p>
    <w:p w14:paraId="6459E0D4" w14:textId="77777777" w:rsidR="00C7183A" w:rsidRDefault="00C7183A" w:rsidP="00EF5A03">
      <w:pPr>
        <w:jc w:val="both"/>
      </w:pPr>
      <w:r w:rsidRPr="00EF5A03">
        <w:rPr>
          <w:b/>
          <w:bCs/>
        </w:rPr>
        <w:t>ID3</w:t>
      </w:r>
      <w:r>
        <w:t xml:space="preserve"> (R- {D}, C, S1), </w:t>
      </w:r>
      <w:r w:rsidRPr="00EF5A03">
        <w:rPr>
          <w:b/>
          <w:bCs/>
        </w:rPr>
        <w:t>ID3</w:t>
      </w:r>
      <w:r>
        <w:t xml:space="preserve"> (R- {D}, C, S2), .., </w:t>
      </w:r>
      <w:r w:rsidRPr="00EF5A03">
        <w:rPr>
          <w:b/>
          <w:bCs/>
        </w:rPr>
        <w:t>ID3</w:t>
      </w:r>
      <w:r>
        <w:t xml:space="preserve"> (R- {D}, C, Sm);</w:t>
      </w:r>
    </w:p>
    <w:p w14:paraId="704175C7" w14:textId="0319792A" w:rsidR="001C0A17" w:rsidRDefault="00C7183A" w:rsidP="00EF5A03">
      <w:pPr>
        <w:jc w:val="both"/>
      </w:pPr>
      <w:r w:rsidRPr="00C7183A">
        <w:rPr>
          <w:b/>
          <w:bCs/>
        </w:rPr>
        <w:t>END</w:t>
      </w:r>
      <w:r>
        <w:t xml:space="preserve"> ID3;</w:t>
      </w:r>
    </w:p>
    <w:sectPr w:rsidR="001C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A"/>
    <w:rsid w:val="001C0A17"/>
    <w:rsid w:val="00C7183A"/>
    <w:rsid w:val="00E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BD8B"/>
  <w15:chartTrackingRefBased/>
  <w15:docId w15:val="{69290855-A9E8-471B-B003-013E3C9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Nguyễn Khương Duy</cp:lastModifiedBy>
  <cp:revision>1</cp:revision>
  <dcterms:created xsi:type="dcterms:W3CDTF">2022-07-30T15:29:00Z</dcterms:created>
  <dcterms:modified xsi:type="dcterms:W3CDTF">2022-07-30T15:37:00Z</dcterms:modified>
</cp:coreProperties>
</file>