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08EBF" w14:textId="77777777" w:rsidR="008A4CBD" w:rsidRPr="00BE7310" w:rsidRDefault="008A4CBD" w:rsidP="00860EF6">
      <w:pPr>
        <w:jc w:val="both"/>
        <w:rPr>
          <w:rFonts w:ascii="Times New Roman" w:hAnsi="Times New Roman" w:cs="Times New Roman"/>
          <w:b/>
          <w:color w:val="000000" w:themeColor="text1"/>
          <w:sz w:val="24"/>
          <w:szCs w:val="24"/>
        </w:rPr>
      </w:pPr>
    </w:p>
    <w:p w14:paraId="412813F8" w14:textId="77777777" w:rsidR="00751922" w:rsidRPr="00BE7310" w:rsidRDefault="00751922" w:rsidP="00860EF6">
      <w:pPr>
        <w:jc w:val="both"/>
        <w:rPr>
          <w:rFonts w:ascii="Times New Roman" w:hAnsi="Times New Roman" w:cs="Times New Roman"/>
          <w:b/>
          <w:color w:val="000000" w:themeColor="text1"/>
          <w:sz w:val="24"/>
          <w:szCs w:val="24"/>
        </w:rPr>
      </w:pPr>
    </w:p>
    <w:p w14:paraId="3992E4A4" w14:textId="77777777" w:rsidR="00751922" w:rsidRPr="00BE7310" w:rsidRDefault="00751922" w:rsidP="00860EF6">
      <w:pPr>
        <w:jc w:val="both"/>
        <w:rPr>
          <w:rFonts w:ascii="Times New Roman" w:hAnsi="Times New Roman" w:cs="Times New Roman"/>
          <w:b/>
          <w:color w:val="000000" w:themeColor="text1"/>
          <w:sz w:val="24"/>
          <w:szCs w:val="24"/>
        </w:rPr>
      </w:pPr>
    </w:p>
    <w:p w14:paraId="535A2F5C" w14:textId="77777777" w:rsidR="00751922" w:rsidRPr="00BE7310" w:rsidRDefault="00751922" w:rsidP="00860EF6">
      <w:pPr>
        <w:jc w:val="both"/>
        <w:rPr>
          <w:rFonts w:ascii="Times New Roman" w:hAnsi="Times New Roman" w:cs="Times New Roman"/>
          <w:b/>
          <w:color w:val="000000" w:themeColor="text1"/>
          <w:sz w:val="24"/>
          <w:szCs w:val="24"/>
        </w:rPr>
      </w:pPr>
    </w:p>
    <w:p w14:paraId="45D7B6B6" w14:textId="77777777" w:rsidR="00751922" w:rsidRPr="00BE7310" w:rsidRDefault="00751922" w:rsidP="00860EF6">
      <w:pPr>
        <w:jc w:val="both"/>
        <w:rPr>
          <w:rFonts w:ascii="Times New Roman" w:hAnsi="Times New Roman" w:cs="Times New Roman"/>
          <w:b/>
          <w:color w:val="000000" w:themeColor="text1"/>
          <w:sz w:val="24"/>
          <w:szCs w:val="24"/>
        </w:rPr>
      </w:pPr>
    </w:p>
    <w:p w14:paraId="7F89393B" w14:textId="77777777" w:rsidR="00751922" w:rsidRPr="00BE7310" w:rsidRDefault="00751922" w:rsidP="00860EF6">
      <w:pPr>
        <w:jc w:val="both"/>
        <w:rPr>
          <w:rFonts w:ascii="Times New Roman" w:hAnsi="Times New Roman" w:cs="Times New Roman"/>
          <w:b/>
          <w:color w:val="000000" w:themeColor="text1"/>
          <w:sz w:val="24"/>
          <w:szCs w:val="24"/>
        </w:rPr>
      </w:pPr>
    </w:p>
    <w:p w14:paraId="0590F0E2" w14:textId="77777777" w:rsidR="008A4CBD" w:rsidRPr="00BE7310" w:rsidRDefault="008A4CBD" w:rsidP="00860EF6">
      <w:pPr>
        <w:jc w:val="both"/>
        <w:rPr>
          <w:rFonts w:ascii="Times New Roman" w:hAnsi="Times New Roman" w:cs="Times New Roman"/>
          <w:b/>
          <w:color w:val="000000" w:themeColor="text1"/>
          <w:sz w:val="24"/>
          <w:szCs w:val="24"/>
        </w:rPr>
      </w:pPr>
    </w:p>
    <w:p w14:paraId="2475CA1F" w14:textId="26547335" w:rsidR="008A4CBD" w:rsidRPr="00BE7310" w:rsidRDefault="008A4CBD" w:rsidP="005D0D3F">
      <w:pPr>
        <w:jc w:val="center"/>
        <w:rPr>
          <w:rFonts w:ascii="Times New Roman" w:hAnsi="Times New Roman" w:cs="Times New Roman"/>
          <w:b/>
          <w:color w:val="4472C4" w:themeColor="accent1"/>
          <w:sz w:val="72"/>
          <w:szCs w:val="72"/>
          <w:lang w:val="vi-VN"/>
        </w:rPr>
      </w:pPr>
      <w:r w:rsidRPr="00BE7310">
        <w:rPr>
          <w:rFonts w:ascii="Times New Roman" w:hAnsi="Times New Roman" w:cs="Times New Roman"/>
          <w:b/>
          <w:color w:val="4472C4" w:themeColor="accent1"/>
          <w:sz w:val="72"/>
          <w:szCs w:val="72"/>
        </w:rPr>
        <w:t xml:space="preserve">Hệ thống </w:t>
      </w:r>
      <w:r w:rsidRPr="00BE7310">
        <w:rPr>
          <w:rFonts w:ascii="Times New Roman" w:hAnsi="Times New Roman" w:cs="Times New Roman"/>
          <w:b/>
          <w:color w:val="4472C4" w:themeColor="accent1"/>
          <w:sz w:val="72"/>
          <w:szCs w:val="72"/>
          <w:lang w:val="vi-VN"/>
        </w:rPr>
        <w:t>h</w:t>
      </w:r>
      <w:r w:rsidRPr="00BE7310">
        <w:rPr>
          <w:rFonts w:ascii="Times New Roman" w:hAnsi="Times New Roman" w:cs="Times New Roman"/>
          <w:b/>
          <w:color w:val="4472C4" w:themeColor="accent1"/>
          <w:sz w:val="72"/>
          <w:szCs w:val="72"/>
        </w:rPr>
        <w:t xml:space="preserve">ỗ trợ </w:t>
      </w:r>
      <w:r w:rsidRPr="00BE7310">
        <w:rPr>
          <w:rFonts w:ascii="Times New Roman" w:hAnsi="Times New Roman" w:cs="Times New Roman"/>
          <w:b/>
          <w:color w:val="4472C4" w:themeColor="accent1"/>
          <w:sz w:val="72"/>
          <w:szCs w:val="72"/>
          <w:lang w:val="vi-VN"/>
        </w:rPr>
        <w:t>t</w:t>
      </w:r>
      <w:r w:rsidRPr="00BE7310">
        <w:rPr>
          <w:rFonts w:ascii="Times New Roman" w:hAnsi="Times New Roman" w:cs="Times New Roman"/>
          <w:b/>
          <w:color w:val="4472C4" w:themeColor="accent1"/>
          <w:sz w:val="72"/>
          <w:szCs w:val="72"/>
        </w:rPr>
        <w:t xml:space="preserve">ính </w:t>
      </w:r>
      <w:r w:rsidRPr="00BE7310">
        <w:rPr>
          <w:rFonts w:ascii="Times New Roman" w:hAnsi="Times New Roman" w:cs="Times New Roman"/>
          <w:b/>
          <w:color w:val="4472C4" w:themeColor="accent1"/>
          <w:sz w:val="72"/>
          <w:szCs w:val="72"/>
          <w:lang w:val="vi-VN"/>
        </w:rPr>
        <w:t>p</w:t>
      </w:r>
      <w:r w:rsidRPr="00BE7310">
        <w:rPr>
          <w:rFonts w:ascii="Times New Roman" w:hAnsi="Times New Roman" w:cs="Times New Roman"/>
          <w:b/>
          <w:color w:val="4472C4" w:themeColor="accent1"/>
          <w:sz w:val="72"/>
          <w:szCs w:val="72"/>
        </w:rPr>
        <w:t>hí</w:t>
      </w:r>
      <w:r w:rsidRPr="00BE7310">
        <w:rPr>
          <w:rFonts w:ascii="Times New Roman" w:hAnsi="Times New Roman" w:cs="Times New Roman"/>
          <w:b/>
          <w:color w:val="4472C4" w:themeColor="accent1"/>
          <w:sz w:val="72"/>
          <w:szCs w:val="72"/>
          <w:lang w:val="vi-VN"/>
        </w:rPr>
        <w:t xml:space="preserve"> </w:t>
      </w:r>
      <w:r w:rsidR="00ED4245" w:rsidRPr="00BE7310">
        <w:rPr>
          <w:rFonts w:ascii="Times New Roman" w:hAnsi="Times New Roman" w:cs="Times New Roman"/>
          <w:b/>
          <w:color w:val="4472C4" w:themeColor="accent1"/>
          <w:sz w:val="72"/>
          <w:szCs w:val="72"/>
          <w:lang w:val="vi-VN"/>
        </w:rPr>
        <w:t>bảo hiểm xã hội</w:t>
      </w:r>
    </w:p>
    <w:p w14:paraId="55D7CDB1" w14:textId="77777777" w:rsidR="008A4CBD" w:rsidRPr="00BE7310" w:rsidRDefault="008A4CBD" w:rsidP="005D0D3F">
      <w:pPr>
        <w:jc w:val="center"/>
        <w:rPr>
          <w:rFonts w:ascii="Times New Roman" w:hAnsi="Times New Roman" w:cs="Times New Roman"/>
          <w:b/>
          <w:color w:val="4472C4" w:themeColor="accent1"/>
          <w:sz w:val="56"/>
          <w:szCs w:val="56"/>
          <w:lang w:val="vi-VN"/>
        </w:rPr>
      </w:pPr>
      <w:r w:rsidRPr="00BE7310">
        <w:rPr>
          <w:rFonts w:ascii="Times New Roman" w:hAnsi="Times New Roman" w:cs="Times New Roman"/>
          <w:b/>
          <w:color w:val="4472C4" w:themeColor="accent1"/>
          <w:sz w:val="56"/>
          <w:szCs w:val="56"/>
          <w:lang w:val="vi-VN"/>
        </w:rPr>
        <w:t>Yêu cầu Đặc tả</w:t>
      </w:r>
    </w:p>
    <w:p w14:paraId="1579CC98" w14:textId="77777777" w:rsidR="008A4CBD" w:rsidRPr="00BE7310" w:rsidRDefault="008A4CBD" w:rsidP="00860EF6">
      <w:pPr>
        <w:jc w:val="both"/>
        <w:rPr>
          <w:rFonts w:ascii="Times New Roman" w:hAnsi="Times New Roman" w:cs="Times New Roman"/>
          <w:b/>
          <w:color w:val="000000" w:themeColor="text1"/>
          <w:sz w:val="24"/>
          <w:szCs w:val="24"/>
          <w:lang w:val="vi-VN"/>
        </w:rPr>
      </w:pPr>
    </w:p>
    <w:p w14:paraId="613248E1" w14:textId="0BFF5066"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5CBC01F7" w14:textId="33A44150"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br w:type="page"/>
      </w:r>
    </w:p>
    <w:p w14:paraId="3F6A7912" w14:textId="77777777"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6122BA1A" w14:textId="77777777" w:rsidR="000D350B" w:rsidRPr="00BE7310" w:rsidRDefault="000D350B" w:rsidP="00860EF6">
      <w:pPr>
        <w:spacing w:line="256" w:lineRule="auto"/>
        <w:jc w:val="both"/>
        <w:rPr>
          <w:rFonts w:ascii="Times New Roman" w:hAnsi="Times New Roman" w:cs="Times New Roman"/>
          <w:sz w:val="24"/>
          <w:szCs w:val="24"/>
        </w:rPr>
      </w:pPr>
      <w:r w:rsidRPr="00BE7310">
        <w:rPr>
          <w:rFonts w:ascii="Times New Roman" w:hAnsi="Times New Roman" w:cs="Times New Roman"/>
          <w:sz w:val="24"/>
          <w:szCs w:val="24"/>
        </w:rPr>
        <w:t>Bảng ghi nhận thay đổi (</w:t>
      </w:r>
      <w:r w:rsidRPr="00BE7310">
        <w:rPr>
          <w:rFonts w:ascii="Times New Roman" w:hAnsi="Times New Roman" w:cs="Times New Roman"/>
          <w:b/>
          <w:sz w:val="24"/>
          <w:szCs w:val="24"/>
        </w:rPr>
        <w:t>A</w:t>
      </w:r>
      <w:r w:rsidRPr="00BE7310">
        <w:rPr>
          <w:rFonts w:ascii="Times New Roman" w:hAnsi="Times New Roman" w:cs="Times New Roman"/>
          <w:sz w:val="24"/>
          <w:szCs w:val="24"/>
        </w:rPr>
        <w:t xml:space="preserve">: Add; </w:t>
      </w:r>
      <w:r w:rsidRPr="00BE7310">
        <w:rPr>
          <w:rFonts w:ascii="Times New Roman" w:hAnsi="Times New Roman" w:cs="Times New Roman"/>
          <w:b/>
          <w:sz w:val="24"/>
          <w:szCs w:val="24"/>
        </w:rPr>
        <w:t>D</w:t>
      </w:r>
      <w:r w:rsidRPr="00BE7310">
        <w:rPr>
          <w:rFonts w:ascii="Times New Roman" w:hAnsi="Times New Roman" w:cs="Times New Roman"/>
          <w:sz w:val="24"/>
          <w:szCs w:val="24"/>
        </w:rPr>
        <w:t xml:space="preserve">: Delete; </w:t>
      </w:r>
      <w:r w:rsidRPr="00BE7310">
        <w:rPr>
          <w:rFonts w:ascii="Times New Roman" w:hAnsi="Times New Roman" w:cs="Times New Roman"/>
          <w:b/>
          <w:sz w:val="24"/>
          <w:szCs w:val="24"/>
        </w:rPr>
        <w:t>M</w:t>
      </w:r>
      <w:r w:rsidRPr="00BE7310">
        <w:rPr>
          <w:rFonts w:ascii="Times New Roman" w:hAnsi="Times New Roman" w:cs="Times New Roman"/>
          <w:sz w:val="24"/>
          <w:szCs w:val="24"/>
        </w:rPr>
        <w:t>: Modify)</w:t>
      </w:r>
    </w:p>
    <w:tbl>
      <w:tblPr>
        <w:tblStyle w:val="TableGrid"/>
        <w:tblW w:w="10345" w:type="dxa"/>
        <w:tblLook w:val="04A0" w:firstRow="1" w:lastRow="0" w:firstColumn="1" w:lastColumn="0" w:noHBand="0" w:noVBand="1"/>
      </w:tblPr>
      <w:tblGrid>
        <w:gridCol w:w="895"/>
        <w:gridCol w:w="1530"/>
        <w:gridCol w:w="3330"/>
        <w:gridCol w:w="1260"/>
        <w:gridCol w:w="1530"/>
        <w:gridCol w:w="1800"/>
      </w:tblGrid>
      <w:tr w:rsidR="000D350B" w:rsidRPr="00BE7310" w14:paraId="147EACF5" w14:textId="77777777" w:rsidTr="00BE7310">
        <w:tc>
          <w:tcPr>
            <w:tcW w:w="89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C4A5389"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Phiên bản</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736B50"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Ngày thay đổi</w:t>
            </w:r>
          </w:p>
        </w:tc>
        <w:tc>
          <w:tcPr>
            <w:tcW w:w="33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8E8ACE9"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Nội dung thay đổi</w:t>
            </w:r>
          </w:p>
        </w:tc>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13E401B"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Vị trí thay đổi</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C2E475D"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Loại thay đổi</w:t>
            </w:r>
          </w:p>
        </w:tc>
        <w:tc>
          <w:tcPr>
            <w:tcW w:w="18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674A8DC"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Người thực hiện</w:t>
            </w:r>
          </w:p>
        </w:tc>
      </w:tr>
      <w:tr w:rsidR="000D350B" w:rsidRPr="00BE7310" w14:paraId="736D4762" w14:textId="77777777" w:rsidTr="00BE7310">
        <w:tc>
          <w:tcPr>
            <w:tcW w:w="895" w:type="dxa"/>
            <w:tcBorders>
              <w:top w:val="single" w:sz="4" w:space="0" w:color="auto"/>
              <w:left w:val="single" w:sz="4" w:space="0" w:color="auto"/>
              <w:bottom w:val="single" w:sz="4" w:space="0" w:color="auto"/>
              <w:right w:val="single" w:sz="4" w:space="0" w:color="auto"/>
            </w:tcBorders>
            <w:vAlign w:val="center"/>
            <w:hideMark/>
          </w:tcPr>
          <w:p w14:paraId="5ABDECD9" w14:textId="56A24CE7" w:rsidR="000D350B" w:rsidRPr="00BE7310" w:rsidRDefault="000D350B"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rPr>
              <w:t>1</w:t>
            </w:r>
            <w:r w:rsidR="00756FCC" w:rsidRPr="00BE7310">
              <w:rPr>
                <w:rFonts w:ascii="Times New Roman" w:hAnsi="Times New Roman" w:cs="Times New Roman"/>
                <w:sz w:val="24"/>
                <w:szCs w:val="24"/>
                <w:lang w:val="vi-VN"/>
              </w:rPr>
              <w:t>.0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334235D" w14:textId="3462E05E" w:rsidR="000D350B" w:rsidRPr="00BE7310" w:rsidRDefault="000D350B"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rPr>
              <w:t>20/0</w:t>
            </w:r>
            <w:r w:rsidR="000C279C" w:rsidRPr="00BE7310">
              <w:rPr>
                <w:rFonts w:ascii="Times New Roman" w:hAnsi="Times New Roman" w:cs="Times New Roman"/>
                <w:sz w:val="24"/>
                <w:szCs w:val="24"/>
                <w:lang w:val="vi-VN"/>
              </w:rPr>
              <w:t>3</w:t>
            </w:r>
            <w:r w:rsidRPr="00BE7310">
              <w:rPr>
                <w:rFonts w:ascii="Times New Roman" w:hAnsi="Times New Roman" w:cs="Times New Roman"/>
                <w:sz w:val="24"/>
                <w:szCs w:val="24"/>
              </w:rPr>
              <w:t>/20</w:t>
            </w:r>
            <w:r w:rsidR="000C279C" w:rsidRPr="00BE7310">
              <w:rPr>
                <w:rFonts w:ascii="Times New Roman" w:hAnsi="Times New Roman" w:cs="Times New Roman"/>
                <w:sz w:val="24"/>
                <w:szCs w:val="24"/>
                <w:lang w:val="vi-VN"/>
              </w:rPr>
              <w:t>20</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23D7B28"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Tạo mới</w:t>
            </w:r>
          </w:p>
        </w:tc>
        <w:tc>
          <w:tcPr>
            <w:tcW w:w="1260" w:type="dxa"/>
            <w:tcBorders>
              <w:top w:val="single" w:sz="4" w:space="0" w:color="auto"/>
              <w:left w:val="single" w:sz="4" w:space="0" w:color="auto"/>
              <w:bottom w:val="single" w:sz="4" w:space="0" w:color="auto"/>
              <w:right w:val="single" w:sz="4" w:space="0" w:color="auto"/>
            </w:tcBorders>
            <w:vAlign w:val="center"/>
          </w:tcPr>
          <w:p w14:paraId="4BAA753D" w14:textId="77777777" w:rsidR="000D350B" w:rsidRPr="00BE7310" w:rsidRDefault="000D350B" w:rsidP="00BE7310">
            <w:pPr>
              <w:spacing w:line="256" w:lineRule="auto"/>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6560787A"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0FADFEC" w14:textId="47E0BEA1"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ThangND</w:t>
            </w:r>
          </w:p>
        </w:tc>
      </w:tr>
      <w:tr w:rsidR="004E1C64" w:rsidRPr="00BE7310" w14:paraId="22E2E626" w14:textId="77777777" w:rsidTr="00BE7310">
        <w:tc>
          <w:tcPr>
            <w:tcW w:w="895" w:type="dxa"/>
            <w:tcBorders>
              <w:top w:val="single" w:sz="4" w:space="0" w:color="auto"/>
              <w:left w:val="single" w:sz="4" w:space="0" w:color="auto"/>
              <w:bottom w:val="single" w:sz="4" w:space="0" w:color="auto"/>
              <w:right w:val="single" w:sz="4" w:space="0" w:color="auto"/>
            </w:tcBorders>
            <w:vAlign w:val="center"/>
          </w:tcPr>
          <w:p w14:paraId="20CA3093" w14:textId="08FF1A41"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1.1</w:t>
            </w:r>
          </w:p>
        </w:tc>
        <w:tc>
          <w:tcPr>
            <w:tcW w:w="1530" w:type="dxa"/>
            <w:tcBorders>
              <w:top w:val="single" w:sz="4" w:space="0" w:color="auto"/>
              <w:left w:val="single" w:sz="4" w:space="0" w:color="auto"/>
              <w:bottom w:val="single" w:sz="4" w:space="0" w:color="auto"/>
              <w:right w:val="single" w:sz="4" w:space="0" w:color="auto"/>
            </w:tcBorders>
            <w:vAlign w:val="center"/>
          </w:tcPr>
          <w:p w14:paraId="07B64A0D" w14:textId="15F46FBF"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02/04/2020</w:t>
            </w:r>
          </w:p>
        </w:tc>
        <w:tc>
          <w:tcPr>
            <w:tcW w:w="3330" w:type="dxa"/>
            <w:tcBorders>
              <w:top w:val="single" w:sz="4" w:space="0" w:color="auto"/>
              <w:left w:val="single" w:sz="4" w:space="0" w:color="auto"/>
              <w:bottom w:val="single" w:sz="4" w:space="0" w:color="auto"/>
              <w:right w:val="single" w:sz="4" w:space="0" w:color="auto"/>
            </w:tcBorders>
            <w:vAlign w:val="center"/>
          </w:tcPr>
          <w:p w14:paraId="7743959C" w14:textId="09F255DC"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Chỉnh sửa lại các yêu cầu phi chức năng</w:t>
            </w:r>
            <w:r w:rsidR="00965CB9" w:rsidRPr="00BE7310">
              <w:rPr>
                <w:rFonts w:ascii="Times New Roman" w:hAnsi="Times New Roman" w:cs="Times New Roman"/>
                <w:sz w:val="24"/>
                <w:szCs w:val="24"/>
                <w:lang w:val="vi-VN"/>
              </w:rPr>
              <w:t xml:space="preserve"> (làm rõ, cụ thể hoá)</w:t>
            </w:r>
          </w:p>
        </w:tc>
        <w:tc>
          <w:tcPr>
            <w:tcW w:w="1260" w:type="dxa"/>
            <w:tcBorders>
              <w:top w:val="single" w:sz="4" w:space="0" w:color="auto"/>
              <w:left w:val="single" w:sz="4" w:space="0" w:color="auto"/>
              <w:bottom w:val="single" w:sz="4" w:space="0" w:color="auto"/>
              <w:right w:val="single" w:sz="4" w:space="0" w:color="auto"/>
            </w:tcBorders>
            <w:vAlign w:val="center"/>
          </w:tcPr>
          <w:p w14:paraId="76CF670C" w14:textId="4D1FF159"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Mục 5</w:t>
            </w:r>
          </w:p>
        </w:tc>
        <w:tc>
          <w:tcPr>
            <w:tcW w:w="1530" w:type="dxa"/>
            <w:tcBorders>
              <w:top w:val="single" w:sz="4" w:space="0" w:color="auto"/>
              <w:left w:val="single" w:sz="4" w:space="0" w:color="auto"/>
              <w:bottom w:val="single" w:sz="4" w:space="0" w:color="auto"/>
              <w:right w:val="single" w:sz="4" w:space="0" w:color="auto"/>
            </w:tcBorders>
            <w:vAlign w:val="center"/>
          </w:tcPr>
          <w:p w14:paraId="0DB12E6D" w14:textId="6855E269"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w:t>
            </w:r>
          </w:p>
        </w:tc>
        <w:tc>
          <w:tcPr>
            <w:tcW w:w="1800" w:type="dxa"/>
            <w:tcBorders>
              <w:top w:val="single" w:sz="4" w:space="0" w:color="auto"/>
              <w:left w:val="single" w:sz="4" w:space="0" w:color="auto"/>
              <w:bottom w:val="single" w:sz="4" w:space="0" w:color="auto"/>
              <w:right w:val="single" w:sz="4" w:space="0" w:color="auto"/>
            </w:tcBorders>
            <w:vAlign w:val="center"/>
          </w:tcPr>
          <w:p w14:paraId="614EB0D6" w14:textId="4CF56FCA"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ThangND</w:t>
            </w:r>
          </w:p>
        </w:tc>
      </w:tr>
      <w:tr w:rsidR="00BE7310" w:rsidRPr="00BE7310" w14:paraId="77D1D52D" w14:textId="77777777" w:rsidTr="00BE7310">
        <w:tc>
          <w:tcPr>
            <w:tcW w:w="895" w:type="dxa"/>
            <w:tcBorders>
              <w:top w:val="single" w:sz="4" w:space="0" w:color="auto"/>
              <w:left w:val="single" w:sz="4" w:space="0" w:color="auto"/>
              <w:bottom w:val="single" w:sz="4" w:space="0" w:color="auto"/>
              <w:right w:val="single" w:sz="4" w:space="0" w:color="auto"/>
            </w:tcBorders>
            <w:vAlign w:val="center"/>
          </w:tcPr>
          <w:p w14:paraId="3AE72607" w14:textId="2A7ED844" w:rsidR="00BE7310" w:rsidRPr="00BE7310" w:rsidRDefault="00BE7310" w:rsidP="00BE7310">
            <w:pPr>
              <w:spacing w:line="25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530" w:type="dxa"/>
            <w:tcBorders>
              <w:top w:val="single" w:sz="4" w:space="0" w:color="auto"/>
              <w:left w:val="single" w:sz="4" w:space="0" w:color="auto"/>
              <w:bottom w:val="single" w:sz="4" w:space="0" w:color="auto"/>
              <w:right w:val="single" w:sz="4" w:space="0" w:color="auto"/>
            </w:tcBorders>
            <w:vAlign w:val="center"/>
          </w:tcPr>
          <w:p w14:paraId="50AAA000" w14:textId="5550E7CC" w:rsidR="00BE7310" w:rsidRPr="00BE7310" w:rsidRDefault="00BE7310" w:rsidP="00BE7310">
            <w:pPr>
              <w:spacing w:line="25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12/05</w:t>
            </w:r>
            <w:r w:rsidRPr="00BE7310">
              <w:rPr>
                <w:rFonts w:ascii="Times New Roman" w:hAnsi="Times New Roman" w:cs="Times New Roman"/>
                <w:sz w:val="24"/>
                <w:szCs w:val="24"/>
                <w:lang w:val="vi-VN"/>
              </w:rPr>
              <w:t>/2020</w:t>
            </w:r>
          </w:p>
        </w:tc>
        <w:tc>
          <w:tcPr>
            <w:tcW w:w="3330" w:type="dxa"/>
            <w:tcBorders>
              <w:top w:val="single" w:sz="4" w:space="0" w:color="auto"/>
              <w:left w:val="single" w:sz="4" w:space="0" w:color="auto"/>
              <w:bottom w:val="single" w:sz="4" w:space="0" w:color="auto"/>
              <w:right w:val="single" w:sz="4" w:space="0" w:color="auto"/>
            </w:tcBorders>
            <w:vAlign w:val="center"/>
          </w:tcPr>
          <w:p w14:paraId="3CC90873" w14:textId="7C4A945C" w:rsidR="00BE7310" w:rsidRPr="00BE7310" w:rsidRDefault="00BE7310" w:rsidP="00BE7310">
            <w:pPr>
              <w:spacing w:line="256" w:lineRule="auto"/>
              <w:jc w:val="center"/>
              <w:rPr>
                <w:rFonts w:ascii="Times New Roman" w:hAnsi="Times New Roman" w:cs="Times New Roman"/>
                <w:sz w:val="24"/>
                <w:szCs w:val="24"/>
              </w:rPr>
            </w:pPr>
            <w:r>
              <w:rPr>
                <w:rFonts w:ascii="Times New Roman" w:hAnsi="Times New Roman" w:cs="Times New Roman"/>
                <w:sz w:val="24"/>
                <w:szCs w:val="24"/>
              </w:rPr>
              <w:t>Chỉnh sửa lại thiết kế giao diện</w:t>
            </w:r>
          </w:p>
        </w:tc>
        <w:tc>
          <w:tcPr>
            <w:tcW w:w="1260" w:type="dxa"/>
            <w:tcBorders>
              <w:top w:val="single" w:sz="4" w:space="0" w:color="auto"/>
              <w:left w:val="single" w:sz="4" w:space="0" w:color="auto"/>
              <w:bottom w:val="single" w:sz="4" w:space="0" w:color="auto"/>
              <w:right w:val="single" w:sz="4" w:space="0" w:color="auto"/>
            </w:tcBorders>
            <w:vAlign w:val="center"/>
          </w:tcPr>
          <w:p w14:paraId="07560590" w14:textId="0C523772" w:rsidR="00BE7310" w:rsidRPr="00BE7310" w:rsidRDefault="00BE7310" w:rsidP="00BE7310">
            <w:pPr>
              <w:spacing w:line="256" w:lineRule="auto"/>
              <w:jc w:val="center"/>
              <w:rPr>
                <w:rFonts w:ascii="Times New Roman" w:hAnsi="Times New Roman" w:cs="Times New Roman"/>
                <w:sz w:val="24"/>
                <w:szCs w:val="24"/>
              </w:rPr>
            </w:pPr>
            <w:r>
              <w:rPr>
                <w:rFonts w:ascii="Times New Roman" w:hAnsi="Times New Roman" w:cs="Times New Roman"/>
                <w:sz w:val="24"/>
                <w:szCs w:val="24"/>
              </w:rPr>
              <w:t>Thiết kế giao diện</w:t>
            </w:r>
          </w:p>
        </w:tc>
        <w:tc>
          <w:tcPr>
            <w:tcW w:w="1530" w:type="dxa"/>
            <w:tcBorders>
              <w:top w:val="single" w:sz="4" w:space="0" w:color="auto"/>
              <w:left w:val="single" w:sz="4" w:space="0" w:color="auto"/>
              <w:bottom w:val="single" w:sz="4" w:space="0" w:color="auto"/>
              <w:right w:val="single" w:sz="4" w:space="0" w:color="auto"/>
            </w:tcBorders>
            <w:vAlign w:val="center"/>
          </w:tcPr>
          <w:p w14:paraId="0A201A5E" w14:textId="4B030B35" w:rsidR="00BE7310" w:rsidRPr="00BE7310" w:rsidRDefault="00BE7310"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w:t>
            </w:r>
          </w:p>
        </w:tc>
        <w:tc>
          <w:tcPr>
            <w:tcW w:w="1800" w:type="dxa"/>
            <w:tcBorders>
              <w:top w:val="single" w:sz="4" w:space="0" w:color="auto"/>
              <w:left w:val="single" w:sz="4" w:space="0" w:color="auto"/>
              <w:bottom w:val="single" w:sz="4" w:space="0" w:color="auto"/>
              <w:right w:val="single" w:sz="4" w:space="0" w:color="auto"/>
            </w:tcBorders>
            <w:vAlign w:val="center"/>
          </w:tcPr>
          <w:p w14:paraId="0CA02C58" w14:textId="4ED1DF99" w:rsidR="00BE7310" w:rsidRPr="00BE7310" w:rsidRDefault="00BE7310"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ThangND</w:t>
            </w:r>
          </w:p>
        </w:tc>
      </w:tr>
    </w:tbl>
    <w:p w14:paraId="5268EC7C" w14:textId="7CC49540" w:rsidR="000D350B" w:rsidRPr="00BE7310" w:rsidRDefault="000D350B" w:rsidP="00860EF6">
      <w:pPr>
        <w:jc w:val="both"/>
        <w:rPr>
          <w:rFonts w:ascii="Times New Roman" w:hAnsi="Times New Roman" w:cs="Times New Roman"/>
          <w:b/>
          <w:color w:val="000000" w:themeColor="text1"/>
          <w:sz w:val="24"/>
          <w:szCs w:val="24"/>
          <w:lang w:val="vi-VN"/>
        </w:rPr>
      </w:pPr>
    </w:p>
    <w:p w14:paraId="1C9EAB91" w14:textId="77777777"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br w:type="page"/>
      </w:r>
    </w:p>
    <w:p w14:paraId="6D4EA2B3" w14:textId="77777777" w:rsidR="000D350B" w:rsidRPr="00BE7310" w:rsidRDefault="000D350B" w:rsidP="00860EF6">
      <w:pPr>
        <w:jc w:val="both"/>
        <w:rPr>
          <w:rFonts w:ascii="Times New Roman" w:hAnsi="Times New Roman" w:cs="Times New Roman"/>
          <w:b/>
          <w:color w:val="000000" w:themeColor="text1"/>
          <w:sz w:val="24"/>
          <w:szCs w:val="24"/>
          <w:lang w:val="vi-VN"/>
        </w:rPr>
      </w:pPr>
    </w:p>
    <w:p w14:paraId="4E453873" w14:textId="701E6FA3"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72699E4E" w14:textId="77777777" w:rsidR="008A4CBD" w:rsidRPr="00BE7310" w:rsidRDefault="008A4CBD" w:rsidP="00860EF6">
      <w:pPr>
        <w:jc w:val="both"/>
        <w:rPr>
          <w:rFonts w:ascii="Times New Roman" w:hAnsi="Times New Roman" w:cs="Times New Roman"/>
          <w:b/>
          <w:color w:val="000000" w:themeColor="text1"/>
          <w:sz w:val="24"/>
          <w:szCs w:val="24"/>
          <w:lang w:val="vi-VN"/>
        </w:rPr>
      </w:pPr>
    </w:p>
    <w:p w14:paraId="0CF83088" w14:textId="6D83D865" w:rsidR="008A4CBD" w:rsidRPr="002E7930" w:rsidRDefault="008A4CBD" w:rsidP="00860EF6">
      <w:pPr>
        <w:pStyle w:val="ListParagraph"/>
        <w:numPr>
          <w:ilvl w:val="0"/>
          <w:numId w:val="1"/>
        </w:numPr>
        <w:spacing w:before="240" w:after="240" w:line="480" w:lineRule="auto"/>
        <w:jc w:val="both"/>
        <w:outlineLvl w:val="0"/>
        <w:rPr>
          <w:rFonts w:ascii="Times New Roman" w:hAnsi="Times New Roman" w:cs="Times New Roman"/>
          <w:b/>
          <w:color w:val="000000" w:themeColor="text1"/>
          <w:sz w:val="28"/>
          <w:szCs w:val="28"/>
        </w:rPr>
      </w:pPr>
      <w:bookmarkStart w:id="0" w:name="_Toc698135"/>
      <w:r w:rsidRPr="002E7930">
        <w:rPr>
          <w:rFonts w:ascii="Times New Roman" w:hAnsi="Times New Roman" w:cs="Times New Roman"/>
          <w:b/>
          <w:color w:val="000000" w:themeColor="text1"/>
          <w:sz w:val="28"/>
          <w:szCs w:val="28"/>
        </w:rPr>
        <w:t>GIỚI THIỆU</w:t>
      </w:r>
      <w:bookmarkEnd w:id="0"/>
      <w:r w:rsidRPr="002E7930">
        <w:rPr>
          <w:rFonts w:ascii="Times New Roman" w:hAnsi="Times New Roman" w:cs="Times New Roman"/>
          <w:b/>
          <w:color w:val="000000" w:themeColor="text1"/>
          <w:sz w:val="28"/>
          <w:szCs w:val="28"/>
          <w:lang w:val="vi-VN"/>
        </w:rPr>
        <w:t xml:space="preserve"> CHUNG</w:t>
      </w:r>
    </w:p>
    <w:p w14:paraId="286A8EED"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1" w:name="_Toc698136"/>
      <w:r w:rsidRPr="00BE7310">
        <w:rPr>
          <w:rFonts w:ascii="Times New Roman" w:hAnsi="Times New Roman" w:cs="Times New Roman"/>
          <w:b/>
          <w:color w:val="000000" w:themeColor="text1"/>
          <w:sz w:val="24"/>
          <w:szCs w:val="24"/>
        </w:rPr>
        <w:t>MỤC ĐÍCH</w:t>
      </w:r>
      <w:bookmarkEnd w:id="1"/>
    </w:p>
    <w:p w14:paraId="1B28D2F8" w14:textId="0484551F" w:rsidR="004548EC" w:rsidRPr="00BE7310" w:rsidRDefault="005D0D3F" w:rsidP="00860EF6">
      <w:pPr>
        <w:pStyle w:val="ListParagraph"/>
        <w:numPr>
          <w:ilvl w:val="0"/>
          <w:numId w:val="2"/>
        </w:numPr>
        <w:spacing w:before="240" w:after="240" w:line="360" w:lineRule="auto"/>
        <w:ind w:left="1354"/>
        <w:jc w:val="both"/>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Nhóm phát triển n</w:t>
      </w:r>
      <w:r w:rsidR="004548EC" w:rsidRPr="00BE7310">
        <w:rPr>
          <w:rFonts w:ascii="Times New Roman" w:hAnsi="Times New Roman" w:cs="Times New Roman"/>
          <w:bCs/>
          <w:color w:val="000000" w:themeColor="text1"/>
          <w:sz w:val="24"/>
          <w:szCs w:val="24"/>
        </w:rPr>
        <w:t>hận</w:t>
      </w:r>
      <w:r w:rsidR="004548EC" w:rsidRPr="00BE7310">
        <w:rPr>
          <w:rFonts w:ascii="Times New Roman" w:hAnsi="Times New Roman" w:cs="Times New Roman"/>
          <w:bCs/>
          <w:color w:val="000000" w:themeColor="text1"/>
          <w:sz w:val="24"/>
          <w:szCs w:val="24"/>
          <w:lang w:val="vi-VN"/>
        </w:rPr>
        <w:t xml:space="preserve"> ra được sự cần thiết của việc tính phí </w:t>
      </w:r>
      <w:r w:rsidR="00757BF4" w:rsidRPr="00BE7310">
        <w:rPr>
          <w:rFonts w:ascii="Times New Roman" w:hAnsi="Times New Roman" w:cs="Times New Roman"/>
          <w:bCs/>
          <w:color w:val="000000" w:themeColor="text1"/>
          <w:sz w:val="24"/>
          <w:szCs w:val="24"/>
          <w:lang w:val="vi-VN"/>
        </w:rPr>
        <w:t>BHXH</w:t>
      </w:r>
      <w:r w:rsidR="004548EC" w:rsidRPr="00BE7310">
        <w:rPr>
          <w:rFonts w:ascii="Times New Roman" w:hAnsi="Times New Roman" w:cs="Times New Roman"/>
          <w:bCs/>
          <w:color w:val="000000" w:themeColor="text1"/>
          <w:sz w:val="24"/>
          <w:szCs w:val="24"/>
          <w:lang w:val="vi-VN"/>
        </w:rPr>
        <w:t xml:space="preserve"> trong khi đa số người dân chưa có hiểu biết về phương pháp tính phí,</w:t>
      </w:r>
      <w:r w:rsidR="00D87BA8" w:rsidRPr="00BE7310">
        <w:rPr>
          <w:rFonts w:ascii="Times New Roman" w:hAnsi="Times New Roman" w:cs="Times New Roman"/>
          <w:bCs/>
          <w:color w:val="000000" w:themeColor="text1"/>
          <w:sz w:val="24"/>
          <w:szCs w:val="24"/>
          <w:lang w:val="vi-VN"/>
        </w:rPr>
        <w:t xml:space="preserve"> đồng thời chưa có một ứng dụng nào hỗ trợ người dân trong việc này, từ </w:t>
      </w:r>
      <w:r w:rsidR="004548EC" w:rsidRPr="00BE7310">
        <w:rPr>
          <w:rFonts w:ascii="Times New Roman" w:hAnsi="Times New Roman" w:cs="Times New Roman"/>
          <w:bCs/>
          <w:color w:val="000000" w:themeColor="text1"/>
          <w:sz w:val="24"/>
          <w:szCs w:val="24"/>
          <w:lang w:val="vi-VN"/>
        </w:rPr>
        <w:t xml:space="preserve">quyết định xây dựng ứng dụng java hỗ trợ tính phí </w:t>
      </w:r>
      <w:r w:rsidR="00757BF4" w:rsidRPr="00BE7310">
        <w:rPr>
          <w:rFonts w:ascii="Times New Roman" w:hAnsi="Times New Roman" w:cs="Times New Roman"/>
          <w:bCs/>
          <w:color w:val="000000" w:themeColor="text1"/>
          <w:sz w:val="24"/>
          <w:szCs w:val="24"/>
          <w:lang w:val="vi-VN"/>
        </w:rPr>
        <w:t>BHXH</w:t>
      </w:r>
      <w:r w:rsidR="004548EC" w:rsidRPr="00BE7310">
        <w:rPr>
          <w:rFonts w:ascii="Times New Roman" w:hAnsi="Times New Roman" w:cs="Times New Roman"/>
          <w:bCs/>
          <w:color w:val="000000" w:themeColor="text1"/>
          <w:sz w:val="24"/>
          <w:szCs w:val="24"/>
          <w:lang w:val="vi-VN"/>
        </w:rPr>
        <w:t>.</w:t>
      </w:r>
    </w:p>
    <w:p w14:paraId="1AF9D272" w14:textId="03F875DE" w:rsidR="008A4CBD" w:rsidRPr="00BE7310" w:rsidRDefault="008A4CBD" w:rsidP="00860EF6">
      <w:pPr>
        <w:pStyle w:val="ListParagraph"/>
        <w:numPr>
          <w:ilvl w:val="0"/>
          <w:numId w:val="2"/>
        </w:numPr>
        <w:spacing w:before="240" w:after="240" w:line="360" w:lineRule="auto"/>
        <w:ind w:left="1354"/>
        <w:jc w:val="both"/>
        <w:rPr>
          <w:rFonts w:ascii="Times New Roman" w:hAnsi="Times New Roman" w:cs="Times New Roman"/>
          <w:b/>
          <w:color w:val="000000" w:themeColor="text1"/>
          <w:sz w:val="24"/>
          <w:szCs w:val="24"/>
          <w:lang w:val="vi-VN"/>
        </w:rPr>
      </w:pPr>
      <w:r w:rsidRPr="00BE7310">
        <w:rPr>
          <w:rFonts w:ascii="Times New Roman" w:hAnsi="Times New Roman" w:cs="Times New Roman"/>
          <w:color w:val="000000" w:themeColor="text1"/>
          <w:sz w:val="24"/>
          <w:szCs w:val="24"/>
        </w:rPr>
        <w:t>Hệ thống hỗ trợ việc tính và đóng phí</w:t>
      </w:r>
      <w:r w:rsidRPr="00BE7310">
        <w:rPr>
          <w:rFonts w:ascii="Times New Roman" w:hAnsi="Times New Roman" w:cs="Times New Roman"/>
          <w:color w:val="000000" w:themeColor="text1"/>
          <w:sz w:val="24"/>
          <w:szCs w:val="24"/>
          <w:lang w:val="vi-VN"/>
        </w:rPr>
        <w:t xml:space="preserve">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rPr>
        <w:t>. Giúp công dân tự kiểm tra</w:t>
      </w:r>
      <w:r w:rsidRPr="00BE7310">
        <w:rPr>
          <w:rFonts w:ascii="Times New Roman" w:hAnsi="Times New Roman" w:cs="Times New Roman"/>
          <w:color w:val="000000" w:themeColor="text1"/>
          <w:sz w:val="24"/>
          <w:szCs w:val="24"/>
          <w:lang w:val="vi-VN"/>
        </w:rPr>
        <w:t xml:space="preserve"> 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của bản thân </w:t>
      </w:r>
      <w:r w:rsidR="004548EC" w:rsidRPr="00BE7310">
        <w:rPr>
          <w:rFonts w:ascii="Times New Roman" w:hAnsi="Times New Roman" w:cs="Times New Roman"/>
          <w:color w:val="000000" w:themeColor="text1"/>
          <w:sz w:val="24"/>
          <w:szCs w:val="24"/>
          <w:lang w:val="vi-VN"/>
        </w:rPr>
        <w:t>đồng thời</w:t>
      </w:r>
      <w:r w:rsidRPr="00BE7310">
        <w:rPr>
          <w:rFonts w:ascii="Times New Roman" w:hAnsi="Times New Roman" w:cs="Times New Roman"/>
          <w:color w:val="000000" w:themeColor="text1"/>
          <w:sz w:val="24"/>
          <w:szCs w:val="24"/>
          <w:lang w:val="vi-VN"/>
        </w:rPr>
        <w:t xml:space="preserve"> tiến hành đóng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đơn giản và tiện lợi.</w:t>
      </w:r>
      <w:r w:rsidR="004548EC" w:rsidRPr="00BE7310">
        <w:rPr>
          <w:rFonts w:ascii="Times New Roman" w:hAnsi="Times New Roman" w:cs="Times New Roman"/>
          <w:color w:val="000000" w:themeColor="text1"/>
          <w:sz w:val="24"/>
          <w:szCs w:val="24"/>
          <w:lang w:val="vi-VN"/>
        </w:rPr>
        <w:t xml:space="preserve"> Giảm thiểu công sức của người dân trong việc</w:t>
      </w:r>
      <w:r w:rsidR="005D0D3F" w:rsidRPr="00BE7310">
        <w:rPr>
          <w:rFonts w:ascii="Times New Roman" w:hAnsi="Times New Roman" w:cs="Times New Roman"/>
          <w:color w:val="000000" w:themeColor="text1"/>
          <w:sz w:val="24"/>
          <w:szCs w:val="24"/>
        </w:rPr>
        <w:t xml:space="preserve"> tìm hiểu,</w:t>
      </w:r>
      <w:r w:rsidR="004548EC" w:rsidRPr="00BE7310">
        <w:rPr>
          <w:rFonts w:ascii="Times New Roman" w:hAnsi="Times New Roman" w:cs="Times New Roman"/>
          <w:color w:val="000000" w:themeColor="text1"/>
          <w:sz w:val="24"/>
          <w:szCs w:val="24"/>
          <w:lang w:val="vi-VN"/>
        </w:rPr>
        <w:t xml:space="preserve"> đóng phí </w:t>
      </w:r>
      <w:r w:rsidR="00757BF4" w:rsidRPr="00BE7310">
        <w:rPr>
          <w:rFonts w:ascii="Times New Roman" w:hAnsi="Times New Roman" w:cs="Times New Roman"/>
          <w:color w:val="000000" w:themeColor="text1"/>
          <w:sz w:val="24"/>
          <w:szCs w:val="24"/>
          <w:lang w:val="vi-VN"/>
        </w:rPr>
        <w:t>BHXH</w:t>
      </w:r>
      <w:r w:rsidR="004548EC" w:rsidRPr="00BE7310">
        <w:rPr>
          <w:rFonts w:ascii="Times New Roman" w:hAnsi="Times New Roman" w:cs="Times New Roman"/>
          <w:color w:val="000000" w:themeColor="text1"/>
          <w:sz w:val="24"/>
          <w:szCs w:val="24"/>
          <w:lang w:val="vi-VN"/>
        </w:rPr>
        <w:t>.</w:t>
      </w:r>
    </w:p>
    <w:p w14:paraId="7D0B29AA" w14:textId="1D9E1FA8" w:rsidR="008A4CBD" w:rsidRPr="00BE7310" w:rsidRDefault="008A4CBD" w:rsidP="00860EF6">
      <w:pPr>
        <w:pStyle w:val="ListParagraph"/>
        <w:numPr>
          <w:ilvl w:val="0"/>
          <w:numId w:val="2"/>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Nhóm phát triển:</w:t>
      </w:r>
    </w:p>
    <w:p w14:paraId="44E13DF9" w14:textId="0CEE9D3A" w:rsidR="004D3AEE" w:rsidRPr="00BE7310" w:rsidRDefault="004D3AEE"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Nguyễn</w:t>
      </w:r>
      <w:r w:rsidRPr="00BE7310">
        <w:rPr>
          <w:rFonts w:ascii="Times New Roman" w:hAnsi="Times New Roman" w:cs="Times New Roman"/>
          <w:color w:val="000000" w:themeColor="text1"/>
          <w:sz w:val="24"/>
          <w:szCs w:val="24"/>
          <w:lang w:val="vi-VN"/>
        </w:rPr>
        <w:t xml:space="preserve"> Đình Thắng</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Pr="00BE7310">
        <w:rPr>
          <w:rFonts w:ascii="Times New Roman" w:hAnsi="Times New Roman" w:cs="Times New Roman"/>
          <w:color w:val="000000" w:themeColor="text1"/>
          <w:sz w:val="24"/>
          <w:szCs w:val="24"/>
          <w:lang w:val="vi-VN"/>
        </w:rPr>
        <w:t>319</w:t>
      </w:r>
    </w:p>
    <w:p w14:paraId="304A5F30" w14:textId="01AF807F"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Trần</w:t>
      </w:r>
      <w:r w:rsidRPr="00BE7310">
        <w:rPr>
          <w:rFonts w:ascii="Times New Roman" w:hAnsi="Times New Roman" w:cs="Times New Roman"/>
          <w:color w:val="000000" w:themeColor="text1"/>
          <w:sz w:val="24"/>
          <w:szCs w:val="24"/>
          <w:lang w:val="vi-VN"/>
        </w:rPr>
        <w:t xml:space="preserve"> Đình Thảo</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336</w:t>
      </w:r>
    </w:p>
    <w:p w14:paraId="1AB7B770" w14:textId="502E01AC"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Nguyễn</w:t>
      </w:r>
      <w:r w:rsidRPr="00BE7310">
        <w:rPr>
          <w:rFonts w:ascii="Times New Roman" w:hAnsi="Times New Roman" w:cs="Times New Roman"/>
          <w:color w:val="000000" w:themeColor="text1"/>
          <w:sz w:val="24"/>
          <w:szCs w:val="24"/>
          <w:lang w:val="vi-VN"/>
        </w:rPr>
        <w:t xml:space="preserve"> Thị Thu</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344</w:t>
      </w:r>
    </w:p>
    <w:p w14:paraId="15050ACC" w14:textId="40720DBE"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Trần</w:t>
      </w:r>
      <w:r w:rsidRPr="00BE7310">
        <w:rPr>
          <w:rFonts w:ascii="Times New Roman" w:hAnsi="Times New Roman" w:cs="Times New Roman"/>
          <w:color w:val="000000" w:themeColor="text1"/>
          <w:sz w:val="24"/>
          <w:szCs w:val="24"/>
          <w:lang w:val="vi-VN"/>
        </w:rPr>
        <w:t xml:space="preserve"> Thế Tiến</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354</w:t>
      </w:r>
    </w:p>
    <w:p w14:paraId="179AFE35" w14:textId="324CDA1F"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2" w:name="_Toc698137"/>
      <w:r w:rsidRPr="00BE7310">
        <w:rPr>
          <w:rFonts w:ascii="Times New Roman" w:hAnsi="Times New Roman" w:cs="Times New Roman"/>
          <w:b/>
          <w:color w:val="000000" w:themeColor="text1"/>
          <w:sz w:val="24"/>
          <w:szCs w:val="24"/>
        </w:rPr>
        <w:t>PHẠM VI</w:t>
      </w:r>
      <w:bookmarkEnd w:id="2"/>
    </w:p>
    <w:p w14:paraId="3016F49F" w14:textId="10B7A1EC" w:rsidR="008A4CBD"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Đối tượng</w:t>
      </w:r>
      <w:r w:rsidR="008A4CBD" w:rsidRPr="00BE7310">
        <w:rPr>
          <w:rFonts w:ascii="Times New Roman" w:hAnsi="Times New Roman" w:cs="Times New Roman"/>
          <w:color w:val="000000" w:themeColor="text1"/>
          <w:sz w:val="24"/>
          <w:szCs w:val="24"/>
        </w:rPr>
        <w:t xml:space="preserve"> sử dụng: Công dân Việt Nam</w:t>
      </w:r>
    </w:p>
    <w:p w14:paraId="6B6EB2AE" w14:textId="1E2FB576" w:rsidR="000D350B"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 xml:space="preserve">Tài liệu được xây dựng mô tả các luồng liên quan đến tài khoản, tính toán phí </w:t>
      </w:r>
      <w:r w:rsidR="00757BF4" w:rsidRPr="00BE7310">
        <w:rPr>
          <w:rFonts w:ascii="Times New Roman" w:hAnsi="Times New Roman" w:cs="Times New Roman"/>
          <w:color w:val="000000" w:themeColor="text1"/>
          <w:sz w:val="24"/>
          <w:szCs w:val="24"/>
        </w:rPr>
        <w:t>BHXH</w:t>
      </w:r>
      <w:r w:rsidRPr="00BE7310">
        <w:rPr>
          <w:rFonts w:ascii="Times New Roman" w:hAnsi="Times New Roman" w:cs="Times New Roman"/>
          <w:color w:val="000000" w:themeColor="text1"/>
          <w:sz w:val="24"/>
          <w:szCs w:val="24"/>
        </w:rPr>
        <w:t xml:space="preserve"> và thanh toán phí.</w:t>
      </w:r>
    </w:p>
    <w:p w14:paraId="6FCBA0A4" w14:textId="7101BEE7" w:rsidR="000D350B"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Phạm vi: ứng dụng hỗ trợ tính v</w:t>
      </w:r>
      <w:r w:rsidR="004D3AEE" w:rsidRPr="00BE7310">
        <w:rPr>
          <w:rFonts w:ascii="Times New Roman" w:hAnsi="Times New Roman" w:cs="Times New Roman"/>
          <w:color w:val="000000" w:themeColor="text1"/>
          <w:sz w:val="24"/>
          <w:szCs w:val="24"/>
          <w:lang w:val="vi-VN"/>
        </w:rPr>
        <w:t>à</w:t>
      </w:r>
      <w:r w:rsidRPr="00BE7310">
        <w:rPr>
          <w:rFonts w:ascii="Times New Roman" w:hAnsi="Times New Roman" w:cs="Times New Roman"/>
          <w:color w:val="000000" w:themeColor="text1"/>
          <w:sz w:val="24"/>
          <w:szCs w:val="24"/>
        </w:rPr>
        <w:t xml:space="preserve"> thanh toán phí </w:t>
      </w:r>
      <w:r w:rsidR="00757BF4" w:rsidRPr="00BE7310">
        <w:rPr>
          <w:rFonts w:ascii="Times New Roman" w:hAnsi="Times New Roman" w:cs="Times New Roman"/>
          <w:color w:val="000000" w:themeColor="text1"/>
          <w:sz w:val="24"/>
          <w:szCs w:val="24"/>
        </w:rPr>
        <w:t>BHXH</w:t>
      </w:r>
    </w:p>
    <w:p w14:paraId="1C0CF76E" w14:textId="72C9B2CF" w:rsidR="000D350B" w:rsidRPr="00BE7310" w:rsidRDefault="000D350B"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3" w:name="_Toc698138"/>
      <w:r w:rsidRPr="00BE7310">
        <w:rPr>
          <w:rFonts w:ascii="Times New Roman" w:hAnsi="Times New Roman" w:cs="Times New Roman"/>
          <w:b/>
          <w:color w:val="000000" w:themeColor="text1"/>
          <w:sz w:val="24"/>
          <w:szCs w:val="24"/>
        </w:rPr>
        <w:t>THUẬT NGỮ VÀ CÁC TỪ VIẾT TẮT</w:t>
      </w:r>
    </w:p>
    <w:tbl>
      <w:tblPr>
        <w:tblStyle w:val="TableGrid"/>
        <w:tblW w:w="0" w:type="auto"/>
        <w:tblInd w:w="562" w:type="dxa"/>
        <w:tblLook w:val="04A0" w:firstRow="1" w:lastRow="0" w:firstColumn="1" w:lastColumn="0" w:noHBand="0" w:noVBand="1"/>
      </w:tblPr>
      <w:tblGrid>
        <w:gridCol w:w="2402"/>
        <w:gridCol w:w="4119"/>
      </w:tblGrid>
      <w:tr w:rsidR="000D350B" w:rsidRPr="00BE7310" w14:paraId="1774B034" w14:textId="77777777" w:rsidTr="00860EF6">
        <w:tc>
          <w:tcPr>
            <w:tcW w:w="240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53D27A5" w14:textId="77777777" w:rsidR="000D350B" w:rsidRPr="00BE7310" w:rsidRDefault="000D350B" w:rsidP="00860EF6">
            <w:pPr>
              <w:jc w:val="center"/>
              <w:rPr>
                <w:rFonts w:ascii="Times New Roman" w:eastAsia="Times New Roman" w:hAnsi="Times New Roman" w:cs="Times New Roman"/>
                <w:b/>
                <w:sz w:val="24"/>
                <w:szCs w:val="24"/>
              </w:rPr>
            </w:pPr>
            <w:r w:rsidRPr="00BE7310">
              <w:rPr>
                <w:rFonts w:ascii="Times New Roman" w:hAnsi="Times New Roman" w:cs="Times New Roman"/>
                <w:b/>
                <w:sz w:val="24"/>
                <w:szCs w:val="24"/>
              </w:rPr>
              <w:t>Thuật ngữ</w:t>
            </w:r>
          </w:p>
        </w:tc>
        <w:tc>
          <w:tcPr>
            <w:tcW w:w="411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626BEDC" w14:textId="77777777" w:rsidR="000D350B" w:rsidRPr="00BE7310" w:rsidRDefault="000D350B" w:rsidP="00860EF6">
            <w:pPr>
              <w:jc w:val="center"/>
              <w:rPr>
                <w:rFonts w:ascii="Times New Roman" w:hAnsi="Times New Roman" w:cs="Times New Roman"/>
                <w:b/>
                <w:sz w:val="24"/>
                <w:szCs w:val="24"/>
              </w:rPr>
            </w:pPr>
            <w:r w:rsidRPr="00BE7310">
              <w:rPr>
                <w:rFonts w:ascii="Times New Roman" w:hAnsi="Times New Roman" w:cs="Times New Roman"/>
                <w:b/>
                <w:sz w:val="24"/>
                <w:szCs w:val="24"/>
              </w:rPr>
              <w:t>Định nghĩa</w:t>
            </w:r>
          </w:p>
        </w:tc>
      </w:tr>
      <w:tr w:rsidR="000D350B" w:rsidRPr="00BE7310" w14:paraId="7B8076F2"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DFC92"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SDT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8DF59B0" w14:textId="77777777" w:rsidR="000D350B" w:rsidRPr="00BE7310" w:rsidRDefault="000D350B"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rPr>
              <w:t>Số điện thoại</w:t>
            </w:r>
          </w:p>
        </w:tc>
      </w:tr>
      <w:tr w:rsidR="000D350B" w:rsidRPr="00BE7310" w14:paraId="0CFEF89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F68D2"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KH</w:t>
            </w:r>
          </w:p>
        </w:tc>
        <w:tc>
          <w:tcPr>
            <w:tcW w:w="4119" w:type="dxa"/>
            <w:tcBorders>
              <w:top w:val="single" w:sz="4" w:space="0" w:color="auto"/>
              <w:left w:val="single" w:sz="4" w:space="0" w:color="auto"/>
              <w:bottom w:val="single" w:sz="4" w:space="0" w:color="auto"/>
              <w:right w:val="single" w:sz="4" w:space="0" w:color="auto"/>
            </w:tcBorders>
            <w:vAlign w:val="center"/>
            <w:hideMark/>
          </w:tcPr>
          <w:p w14:paraId="3F752AFD"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Khách hàng</w:t>
            </w:r>
          </w:p>
        </w:tc>
      </w:tr>
      <w:tr w:rsidR="000D350B" w:rsidRPr="00BE7310" w14:paraId="03E27CD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61442F81" w14:textId="3CDAE17B"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CMT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FDF4839" w14:textId="5A905599" w:rsidR="000D350B" w:rsidRPr="00BE7310" w:rsidRDefault="00757BF4"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Chứng minh thư</w:t>
            </w:r>
          </w:p>
        </w:tc>
      </w:tr>
      <w:tr w:rsidR="00D02FC5" w:rsidRPr="00BE7310" w14:paraId="089B59E1" w14:textId="77777777" w:rsidTr="00860EF6">
        <w:tc>
          <w:tcPr>
            <w:tcW w:w="2402" w:type="dxa"/>
            <w:tcBorders>
              <w:top w:val="single" w:sz="4" w:space="0" w:color="auto"/>
              <w:left w:val="single" w:sz="4" w:space="0" w:color="auto"/>
              <w:bottom w:val="single" w:sz="4" w:space="0" w:color="auto"/>
              <w:right w:val="single" w:sz="4" w:space="0" w:color="auto"/>
            </w:tcBorders>
            <w:vAlign w:val="center"/>
          </w:tcPr>
          <w:p w14:paraId="1872554B" w14:textId="4AD3C2E9" w:rsidR="00D02FC5" w:rsidRPr="00BE7310" w:rsidRDefault="00D02FC5" w:rsidP="00860EF6">
            <w:pPr>
              <w:jc w:val="center"/>
              <w:rPr>
                <w:rFonts w:ascii="Times New Roman" w:hAnsi="Times New Roman" w:cs="Times New Roman"/>
                <w:sz w:val="24"/>
                <w:szCs w:val="24"/>
              </w:rPr>
            </w:pPr>
            <w:r w:rsidRPr="00BE7310">
              <w:rPr>
                <w:rFonts w:ascii="Times New Roman" w:hAnsi="Times New Roman" w:cs="Times New Roman"/>
                <w:sz w:val="24"/>
                <w:szCs w:val="24"/>
              </w:rPr>
              <w:t>BHXH</w:t>
            </w:r>
          </w:p>
        </w:tc>
        <w:tc>
          <w:tcPr>
            <w:tcW w:w="4119" w:type="dxa"/>
            <w:tcBorders>
              <w:top w:val="single" w:sz="4" w:space="0" w:color="auto"/>
              <w:left w:val="single" w:sz="4" w:space="0" w:color="auto"/>
              <w:bottom w:val="single" w:sz="4" w:space="0" w:color="auto"/>
              <w:right w:val="single" w:sz="4" w:space="0" w:color="auto"/>
            </w:tcBorders>
            <w:vAlign w:val="center"/>
          </w:tcPr>
          <w:p w14:paraId="753EE31A" w14:textId="040E1FF7" w:rsidR="00D02FC5" w:rsidRPr="00BE7310" w:rsidRDefault="00757BF4"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Bảo hiểm xã hội</w:t>
            </w:r>
          </w:p>
        </w:tc>
      </w:tr>
    </w:tbl>
    <w:p w14:paraId="3EDDB1CD" w14:textId="77777777" w:rsidR="000D350B" w:rsidRPr="00BE7310" w:rsidRDefault="000D350B"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7BB34888" w14:textId="1FD59D51" w:rsidR="008A4CBD" w:rsidRPr="00BE7310"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lastRenderedPageBreak/>
        <w:t>TÀI LIỆU THAM KHẢO</w:t>
      </w:r>
      <w:bookmarkEnd w:id="3"/>
    </w:p>
    <w:p w14:paraId="1097C080" w14:textId="5EF418C3" w:rsidR="002A5C3D" w:rsidRPr="00BE7310" w:rsidRDefault="004E1C64" w:rsidP="00860EF6">
      <w:pPr>
        <w:pStyle w:val="ListParagraph"/>
        <w:spacing w:after="0" w:line="240" w:lineRule="auto"/>
        <w:jc w:val="both"/>
        <w:rPr>
          <w:rFonts w:ascii="Times New Roman" w:hAnsi="Times New Roman" w:cs="Times New Roman"/>
          <w:sz w:val="24"/>
          <w:szCs w:val="24"/>
        </w:rPr>
      </w:pPr>
      <w:r w:rsidRPr="00BE7310">
        <w:rPr>
          <w:rFonts w:ascii="Times New Roman" w:hAnsi="Times New Roman" w:cs="Times New Roman"/>
          <w:lang w:val="vi-VN"/>
        </w:rPr>
        <w:t xml:space="preserve">- </w:t>
      </w:r>
      <w:hyperlink r:id="rId7" w:history="1">
        <w:r w:rsidRPr="00BE7310">
          <w:rPr>
            <w:rStyle w:val="Hyperlink"/>
            <w:rFonts w:ascii="Times New Roman" w:hAnsi="Times New Roman" w:cs="Times New Roman"/>
            <w:sz w:val="24"/>
            <w:szCs w:val="24"/>
          </w:rPr>
          <w:t>https://www.professionalqa.com/mc-call-software-quality-model</w:t>
        </w:r>
      </w:hyperlink>
    </w:p>
    <w:p w14:paraId="21FA1021" w14:textId="43369E81" w:rsidR="002A5C3D" w:rsidRPr="00BE7310" w:rsidRDefault="004E1C64" w:rsidP="00860EF6">
      <w:pPr>
        <w:pStyle w:val="ListParagraph"/>
        <w:spacing w:after="0" w:line="240" w:lineRule="auto"/>
        <w:jc w:val="both"/>
        <w:rPr>
          <w:rFonts w:ascii="Times New Roman" w:eastAsia="Times New Roman" w:hAnsi="Times New Roman" w:cs="Times New Roman"/>
          <w:sz w:val="24"/>
          <w:szCs w:val="24"/>
          <w:lang w:val="vi-VN" w:eastAsia="zh-CN"/>
        </w:rPr>
      </w:pPr>
      <w:r w:rsidRPr="00BE7310">
        <w:rPr>
          <w:rFonts w:ascii="Times New Roman" w:eastAsia="Times New Roman" w:hAnsi="Times New Roman" w:cs="Times New Roman"/>
          <w:sz w:val="24"/>
          <w:szCs w:val="24"/>
          <w:lang w:val="vi-VN" w:eastAsia="zh-CN"/>
        </w:rPr>
        <w:t>- Tài liệu của cô Đỗ Thị Bích Ngọc – PTIT Hà Nội</w:t>
      </w:r>
    </w:p>
    <w:p w14:paraId="3CDC012D" w14:textId="77777777" w:rsidR="002A5C3D" w:rsidRPr="00BE7310" w:rsidRDefault="002A5C3D"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6DEE4919" w14:textId="2970819A" w:rsidR="008A4CBD" w:rsidRPr="00BE7310"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4" w:name="_Toc698140"/>
      <w:r w:rsidRPr="00BE7310">
        <w:rPr>
          <w:rFonts w:ascii="Times New Roman" w:hAnsi="Times New Roman" w:cs="Times New Roman"/>
          <w:b/>
          <w:color w:val="000000" w:themeColor="text1"/>
          <w:sz w:val="24"/>
          <w:szCs w:val="24"/>
        </w:rPr>
        <w:t>TỔNG QUAN</w:t>
      </w:r>
      <w:bookmarkEnd w:id="4"/>
    </w:p>
    <w:p w14:paraId="697724F7" w14:textId="6CF056CC" w:rsidR="008A4CBD" w:rsidRPr="002E7930" w:rsidRDefault="008A4CBD" w:rsidP="00860EF6">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8"/>
          <w:szCs w:val="28"/>
        </w:rPr>
      </w:pPr>
      <w:bookmarkStart w:id="5" w:name="_Toc698141"/>
      <w:r w:rsidRPr="002E7930">
        <w:rPr>
          <w:rFonts w:ascii="Times New Roman" w:hAnsi="Times New Roman" w:cs="Times New Roman"/>
          <w:b/>
          <w:color w:val="000000" w:themeColor="text1"/>
          <w:sz w:val="28"/>
          <w:szCs w:val="28"/>
        </w:rPr>
        <w:t xml:space="preserve">CHI TIẾT </w:t>
      </w:r>
      <w:bookmarkEnd w:id="5"/>
      <w:r w:rsidR="000D350B" w:rsidRPr="002E7930">
        <w:rPr>
          <w:rFonts w:ascii="Times New Roman" w:hAnsi="Times New Roman" w:cs="Times New Roman"/>
          <w:b/>
          <w:color w:val="000000" w:themeColor="text1"/>
          <w:sz w:val="28"/>
          <w:szCs w:val="28"/>
        </w:rPr>
        <w:t>NGHIỆP VỤ</w:t>
      </w:r>
    </w:p>
    <w:p w14:paraId="1AD1F9F7" w14:textId="7D15C89C" w:rsidR="008A4CBD" w:rsidRPr="00BE7310" w:rsidRDefault="008A4CBD" w:rsidP="00860EF6">
      <w:pPr>
        <w:pStyle w:val="ListParagraph"/>
        <w:spacing w:before="240" w:after="240" w:line="480" w:lineRule="auto"/>
        <w:ind w:left="990" w:hanging="630"/>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Phần n</w:t>
      </w:r>
      <w:r w:rsidR="00C45203" w:rsidRPr="00BE7310">
        <w:rPr>
          <w:rFonts w:ascii="Times New Roman" w:hAnsi="Times New Roman" w:cs="Times New Roman"/>
          <w:color w:val="000000" w:themeColor="text1"/>
          <w:sz w:val="24"/>
          <w:szCs w:val="24"/>
          <w:lang w:val="vi-VN"/>
        </w:rPr>
        <w:t>à</w:t>
      </w:r>
      <w:r w:rsidRPr="00BE7310">
        <w:rPr>
          <w:rFonts w:ascii="Times New Roman" w:hAnsi="Times New Roman" w:cs="Times New Roman"/>
          <w:color w:val="000000" w:themeColor="text1"/>
          <w:sz w:val="24"/>
          <w:szCs w:val="24"/>
        </w:rPr>
        <w:t>y sẽ mô tả chi tiết các chức năng của ứng dụng</w:t>
      </w:r>
    </w:p>
    <w:p w14:paraId="046F313B"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Chức năng của sản phẩm</w:t>
      </w:r>
    </w:p>
    <w:p w14:paraId="38C05643" w14:textId="0310A3CB"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lang w:val="vi-VN"/>
        </w:rPr>
        <w:t>Đăng ký và khai báo thông tin cá nhân</w:t>
      </w:r>
      <w:r w:rsidR="008A4CBD" w:rsidRPr="00BE7310">
        <w:rPr>
          <w:rFonts w:ascii="Times New Roman" w:hAnsi="Times New Roman" w:cs="Times New Roman"/>
          <w:color w:val="000000" w:themeColor="text1"/>
          <w:sz w:val="24"/>
          <w:szCs w:val="24"/>
        </w:rPr>
        <w:t>.</w:t>
      </w:r>
    </w:p>
    <w:p w14:paraId="45BA1A29" w14:textId="4309760C"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Tính</w:t>
      </w:r>
      <w:r w:rsidRPr="00BE7310">
        <w:rPr>
          <w:rFonts w:ascii="Times New Roman" w:hAnsi="Times New Roman" w:cs="Times New Roman"/>
          <w:bCs/>
          <w:color w:val="000000" w:themeColor="text1"/>
          <w:sz w:val="24"/>
          <w:szCs w:val="24"/>
          <w:lang w:val="vi-VN"/>
        </w:rPr>
        <w:t xml:space="preserve"> phí </w:t>
      </w:r>
      <w:r w:rsidR="00757BF4" w:rsidRPr="00BE7310">
        <w:rPr>
          <w:rFonts w:ascii="Times New Roman" w:hAnsi="Times New Roman" w:cs="Times New Roman"/>
          <w:bCs/>
          <w:color w:val="000000" w:themeColor="text1"/>
          <w:sz w:val="24"/>
          <w:szCs w:val="24"/>
          <w:lang w:val="vi-VN"/>
        </w:rPr>
        <w:t>BHXH</w:t>
      </w:r>
      <w:r w:rsidRPr="00BE7310">
        <w:rPr>
          <w:rFonts w:ascii="Times New Roman" w:hAnsi="Times New Roman" w:cs="Times New Roman"/>
          <w:bCs/>
          <w:color w:val="000000" w:themeColor="text1"/>
          <w:sz w:val="24"/>
          <w:szCs w:val="24"/>
          <w:lang w:val="vi-VN"/>
        </w:rPr>
        <w:t xml:space="preserve"> dựa trên thông tin cá nhân đã khai báo</w:t>
      </w:r>
      <w:r w:rsidR="00C41D26" w:rsidRPr="00BE7310">
        <w:rPr>
          <w:rFonts w:ascii="Times New Roman" w:hAnsi="Times New Roman" w:cs="Times New Roman"/>
          <w:bCs/>
          <w:color w:val="000000" w:themeColor="text1"/>
          <w:sz w:val="24"/>
          <w:szCs w:val="24"/>
          <w:lang w:val="vi-VN"/>
        </w:rPr>
        <w:t>.</w:t>
      </w:r>
    </w:p>
    <w:p w14:paraId="0F8A7E39" w14:textId="46BB717F"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Đóng</w:t>
      </w:r>
      <w:r w:rsidRPr="00BE7310">
        <w:rPr>
          <w:rFonts w:ascii="Times New Roman" w:hAnsi="Times New Roman" w:cs="Times New Roman"/>
          <w:bCs/>
          <w:color w:val="000000" w:themeColor="text1"/>
          <w:sz w:val="24"/>
          <w:szCs w:val="24"/>
          <w:lang w:val="vi-VN"/>
        </w:rPr>
        <w:t xml:space="preserve"> </w:t>
      </w:r>
      <w:r w:rsidR="00757BF4" w:rsidRPr="00BE7310">
        <w:rPr>
          <w:rFonts w:ascii="Times New Roman" w:hAnsi="Times New Roman" w:cs="Times New Roman"/>
          <w:bCs/>
          <w:color w:val="000000" w:themeColor="text1"/>
          <w:sz w:val="24"/>
          <w:szCs w:val="24"/>
          <w:lang w:val="vi-VN"/>
        </w:rPr>
        <w:t>BHXH</w:t>
      </w:r>
      <w:r w:rsidR="00C41D26" w:rsidRPr="00BE7310">
        <w:rPr>
          <w:rFonts w:ascii="Times New Roman" w:hAnsi="Times New Roman" w:cs="Times New Roman"/>
          <w:bCs/>
          <w:color w:val="000000" w:themeColor="text1"/>
          <w:sz w:val="24"/>
          <w:szCs w:val="24"/>
          <w:lang w:val="vi-VN"/>
        </w:rPr>
        <w:t xml:space="preserve"> thông qua tài khoản ngân hàng.</w:t>
      </w:r>
    </w:p>
    <w:p w14:paraId="4F1916B1"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6" w:name="_Toc698142"/>
      <w:r w:rsidRPr="00BE7310">
        <w:rPr>
          <w:rFonts w:ascii="Times New Roman" w:hAnsi="Times New Roman" w:cs="Times New Roman"/>
          <w:b/>
          <w:color w:val="000000" w:themeColor="text1"/>
          <w:sz w:val="24"/>
          <w:szCs w:val="24"/>
        </w:rPr>
        <w:t xml:space="preserve">Yêu cầu </w:t>
      </w:r>
      <w:bookmarkEnd w:id="6"/>
      <w:r w:rsidRPr="00BE7310">
        <w:rPr>
          <w:rFonts w:ascii="Times New Roman" w:hAnsi="Times New Roman" w:cs="Times New Roman"/>
          <w:b/>
          <w:color w:val="000000" w:themeColor="text1"/>
          <w:sz w:val="24"/>
          <w:szCs w:val="24"/>
        </w:rPr>
        <w:t>nghiệp vụ</w:t>
      </w:r>
    </w:p>
    <w:p w14:paraId="012B0BA1" w14:textId="6E7A7F52" w:rsidR="000D350B" w:rsidRPr="00BE7310"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Để thực hiện việc tính ph</w:t>
      </w:r>
      <w:r w:rsidRPr="00BE7310">
        <w:rPr>
          <w:rFonts w:ascii="Times New Roman" w:hAnsi="Times New Roman" w:cs="Times New Roman"/>
          <w:color w:val="000000" w:themeColor="text1"/>
          <w:sz w:val="24"/>
          <w:szCs w:val="24"/>
          <w:lang w:val="vi-VN"/>
        </w:rPr>
        <w:t xml:space="preserve">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người dùng cần đăng ký, sau đó đăng nhập vào hệ thống để sử dụng tính năng.</w:t>
      </w:r>
    </w:p>
    <w:p w14:paraId="6B69D163" w14:textId="23BBB780" w:rsidR="000D350B" w:rsidRPr="00BE7310"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lang w:val="vi-VN"/>
        </w:rPr>
      </w:pPr>
      <w:r w:rsidRPr="00BE7310">
        <w:rPr>
          <w:rFonts w:ascii="Times New Roman" w:hAnsi="Times New Roman" w:cs="Times New Roman"/>
          <w:color w:val="000000" w:themeColor="text1"/>
          <w:sz w:val="24"/>
          <w:szCs w:val="24"/>
        </w:rPr>
        <w:t xml:space="preserve">Sau khi đăng nhập vào </w:t>
      </w:r>
      <w:r w:rsidRPr="00BE7310">
        <w:rPr>
          <w:rFonts w:ascii="Times New Roman" w:hAnsi="Times New Roman" w:cs="Times New Roman"/>
          <w:color w:val="000000" w:themeColor="text1"/>
          <w:sz w:val="24"/>
          <w:szCs w:val="24"/>
          <w:lang w:val="vi-VN"/>
        </w:rPr>
        <w:t>h</w:t>
      </w:r>
      <w:r w:rsidRPr="00BE7310">
        <w:rPr>
          <w:rFonts w:ascii="Times New Roman" w:hAnsi="Times New Roman" w:cs="Times New Roman"/>
          <w:color w:val="000000" w:themeColor="text1"/>
          <w:sz w:val="24"/>
          <w:szCs w:val="24"/>
        </w:rPr>
        <w:t>ệ thống người dùng sẽ khai báo thông</w:t>
      </w:r>
      <w:r w:rsidRPr="00BE7310">
        <w:rPr>
          <w:rFonts w:ascii="Times New Roman" w:hAnsi="Times New Roman" w:cs="Times New Roman"/>
          <w:color w:val="000000" w:themeColor="text1"/>
          <w:sz w:val="24"/>
          <w:szCs w:val="24"/>
          <w:lang w:val="vi-VN"/>
        </w:rPr>
        <w:t xml:space="preserve"> tin cá nhân để tính 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Các thông tin này bao gồm:</w:t>
      </w:r>
    </w:p>
    <w:tbl>
      <w:tblPr>
        <w:tblStyle w:val="TableGrid"/>
        <w:tblW w:w="0" w:type="auto"/>
        <w:tblInd w:w="1271" w:type="dxa"/>
        <w:tblLook w:val="04A0" w:firstRow="1" w:lastRow="0" w:firstColumn="1" w:lastColumn="0" w:noHBand="0" w:noVBand="1"/>
      </w:tblPr>
      <w:tblGrid>
        <w:gridCol w:w="1143"/>
        <w:gridCol w:w="4952"/>
        <w:gridCol w:w="1134"/>
      </w:tblGrid>
      <w:tr w:rsidR="000D350B" w:rsidRPr="00BE7310" w14:paraId="216B5DCE" w14:textId="77777777" w:rsidTr="002E7930">
        <w:trPr>
          <w:trHeight w:val="656"/>
        </w:trPr>
        <w:tc>
          <w:tcPr>
            <w:tcW w:w="1143" w:type="dxa"/>
            <w:vAlign w:val="center"/>
          </w:tcPr>
          <w:p w14:paraId="5592C21E"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STT</w:t>
            </w:r>
          </w:p>
        </w:tc>
        <w:tc>
          <w:tcPr>
            <w:tcW w:w="4952" w:type="dxa"/>
            <w:vAlign w:val="center"/>
          </w:tcPr>
          <w:p w14:paraId="7A2DE7B7"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Tên mô tả</w:t>
            </w:r>
          </w:p>
        </w:tc>
        <w:tc>
          <w:tcPr>
            <w:tcW w:w="1134" w:type="dxa"/>
            <w:vAlign w:val="center"/>
          </w:tcPr>
          <w:p w14:paraId="4E1F4A1F"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Ký Hiệu</w:t>
            </w:r>
          </w:p>
        </w:tc>
      </w:tr>
      <w:tr w:rsidR="00D02FC5" w:rsidRPr="00BE7310" w14:paraId="054EC66C" w14:textId="77777777" w:rsidTr="002E7930">
        <w:trPr>
          <w:trHeight w:val="656"/>
        </w:trPr>
        <w:tc>
          <w:tcPr>
            <w:tcW w:w="1143" w:type="dxa"/>
            <w:vAlign w:val="center"/>
          </w:tcPr>
          <w:p w14:paraId="3A75E980" w14:textId="2A486A39"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1</w:t>
            </w:r>
          </w:p>
        </w:tc>
        <w:tc>
          <w:tcPr>
            <w:tcW w:w="4952" w:type="dxa"/>
            <w:vAlign w:val="center"/>
          </w:tcPr>
          <w:p w14:paraId="588BADDD" w14:textId="2D15B212"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Tiền lương hàng tháng</w:t>
            </w:r>
          </w:p>
        </w:tc>
        <w:tc>
          <w:tcPr>
            <w:tcW w:w="1134" w:type="dxa"/>
            <w:vAlign w:val="center"/>
          </w:tcPr>
          <w:p w14:paraId="0199D360" w14:textId="345D19E8"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TL</w:t>
            </w:r>
          </w:p>
        </w:tc>
      </w:tr>
      <w:tr w:rsidR="00D02FC5" w:rsidRPr="00BE7310" w14:paraId="2031BCB0" w14:textId="77777777" w:rsidTr="002E7930">
        <w:trPr>
          <w:trHeight w:val="656"/>
        </w:trPr>
        <w:tc>
          <w:tcPr>
            <w:tcW w:w="1143" w:type="dxa"/>
            <w:vAlign w:val="center"/>
          </w:tcPr>
          <w:p w14:paraId="59D9417B" w14:textId="371FC4C1"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2</w:t>
            </w:r>
          </w:p>
        </w:tc>
        <w:tc>
          <w:tcPr>
            <w:tcW w:w="4952" w:type="dxa"/>
            <w:vAlign w:val="center"/>
          </w:tcPr>
          <w:p w14:paraId="7EB1F0C2" w14:textId="1F31EA8B"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Trợ cấp</w:t>
            </w:r>
          </w:p>
        </w:tc>
        <w:tc>
          <w:tcPr>
            <w:tcW w:w="1134" w:type="dxa"/>
            <w:vAlign w:val="center"/>
          </w:tcPr>
          <w:p w14:paraId="0B6E43F5" w14:textId="58FFA23F"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TC</w:t>
            </w:r>
          </w:p>
        </w:tc>
      </w:tr>
      <w:tr w:rsidR="00D02FC5" w:rsidRPr="00BE7310" w14:paraId="2E1A34BF" w14:textId="77777777" w:rsidTr="002E7930">
        <w:trPr>
          <w:trHeight w:val="656"/>
        </w:trPr>
        <w:tc>
          <w:tcPr>
            <w:tcW w:w="1143" w:type="dxa"/>
            <w:vAlign w:val="center"/>
          </w:tcPr>
          <w:p w14:paraId="2666E462" w14:textId="58CBF4DB"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w:t>
            </w:r>
          </w:p>
        </w:tc>
        <w:tc>
          <w:tcPr>
            <w:tcW w:w="4952" w:type="dxa"/>
            <w:vAlign w:val="center"/>
          </w:tcPr>
          <w:p w14:paraId="54544C35" w14:textId="62003D3A"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Lao động qua đào tạo</w:t>
            </w:r>
          </w:p>
        </w:tc>
        <w:tc>
          <w:tcPr>
            <w:tcW w:w="1134" w:type="dxa"/>
            <w:vAlign w:val="center"/>
          </w:tcPr>
          <w:p w14:paraId="40FC6778" w14:textId="3E39BAF4"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DT</w:t>
            </w:r>
          </w:p>
        </w:tc>
      </w:tr>
      <w:tr w:rsidR="00D02FC5" w:rsidRPr="00BE7310" w14:paraId="770C54C1" w14:textId="77777777" w:rsidTr="002E7930">
        <w:trPr>
          <w:trHeight w:val="656"/>
        </w:trPr>
        <w:tc>
          <w:tcPr>
            <w:tcW w:w="1143" w:type="dxa"/>
            <w:vAlign w:val="center"/>
          </w:tcPr>
          <w:p w14:paraId="3E66482C" w14:textId="237D601C"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4</w:t>
            </w:r>
          </w:p>
        </w:tc>
        <w:tc>
          <w:tcPr>
            <w:tcW w:w="4952" w:type="dxa"/>
            <w:vAlign w:val="center"/>
          </w:tcPr>
          <w:p w14:paraId="74EB9014" w14:textId="47C5F729"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Lao động nặng nhọc</w:t>
            </w:r>
          </w:p>
        </w:tc>
        <w:tc>
          <w:tcPr>
            <w:tcW w:w="1134" w:type="dxa"/>
            <w:vAlign w:val="center"/>
          </w:tcPr>
          <w:p w14:paraId="0C035624" w14:textId="10A7B58A"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NN</w:t>
            </w:r>
          </w:p>
        </w:tc>
      </w:tr>
      <w:tr w:rsidR="00D02FC5" w:rsidRPr="00BE7310" w14:paraId="6DDF52E1" w14:textId="77777777" w:rsidTr="002E7930">
        <w:trPr>
          <w:trHeight w:val="656"/>
        </w:trPr>
        <w:tc>
          <w:tcPr>
            <w:tcW w:w="1143" w:type="dxa"/>
            <w:vAlign w:val="center"/>
          </w:tcPr>
          <w:p w14:paraId="6E72BDB3" w14:textId="1BDCD0E4"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5</w:t>
            </w:r>
          </w:p>
        </w:tc>
        <w:tc>
          <w:tcPr>
            <w:tcW w:w="4952" w:type="dxa"/>
            <w:vAlign w:val="center"/>
          </w:tcPr>
          <w:p w14:paraId="42E478EF" w14:textId="11B3B2E0" w:rsidR="00D02FC5" w:rsidRPr="002E7930" w:rsidRDefault="009F66A3"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Hình thức tham gia (Tự nguyện hay bắt buộc)</w:t>
            </w:r>
          </w:p>
        </w:tc>
        <w:tc>
          <w:tcPr>
            <w:tcW w:w="1134" w:type="dxa"/>
            <w:vAlign w:val="center"/>
          </w:tcPr>
          <w:p w14:paraId="52003ADF" w14:textId="35E1F991" w:rsidR="00D02FC5" w:rsidRPr="002E7930" w:rsidRDefault="009F66A3"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HT</w:t>
            </w:r>
          </w:p>
        </w:tc>
      </w:tr>
      <w:tr w:rsidR="00D02FC5" w:rsidRPr="00BE7310" w14:paraId="76D5C001" w14:textId="77777777" w:rsidTr="002E7930">
        <w:trPr>
          <w:trHeight w:val="656"/>
        </w:trPr>
        <w:tc>
          <w:tcPr>
            <w:tcW w:w="1143" w:type="dxa"/>
            <w:vAlign w:val="center"/>
          </w:tcPr>
          <w:p w14:paraId="2B7B61B9" w14:textId="01466F95"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6</w:t>
            </w:r>
          </w:p>
        </w:tc>
        <w:tc>
          <w:tcPr>
            <w:tcW w:w="4952" w:type="dxa"/>
            <w:vAlign w:val="center"/>
          </w:tcPr>
          <w:p w14:paraId="3760C3E9" w14:textId="49FBC2FA" w:rsidR="00D02FC5" w:rsidRPr="002E7930" w:rsidRDefault="0087432F" w:rsidP="002E7930">
            <w:pPr>
              <w:pStyle w:val="ListParagraph"/>
              <w:ind w:left="0"/>
              <w:jc w:val="center"/>
              <w:outlineLvl w:val="1"/>
              <w:rPr>
                <w:rFonts w:ascii="Times New Roman" w:hAnsi="Times New Roman" w:cs="Times New Roman"/>
                <w:b/>
                <w:color w:val="000000" w:themeColor="text1"/>
                <w:sz w:val="24"/>
                <w:szCs w:val="24"/>
                <w:lang w:val="vi-VN"/>
              </w:rPr>
            </w:pPr>
            <w:r w:rsidRPr="002E7930">
              <w:rPr>
                <w:rFonts w:ascii="Times New Roman" w:hAnsi="Times New Roman" w:cs="Times New Roman"/>
                <w:b/>
                <w:color w:val="000000" w:themeColor="text1"/>
                <w:sz w:val="24"/>
                <w:szCs w:val="24"/>
                <w:lang w:val="vi-VN"/>
              </w:rPr>
              <w:t>Vùng</w:t>
            </w:r>
          </w:p>
        </w:tc>
        <w:tc>
          <w:tcPr>
            <w:tcW w:w="1134" w:type="dxa"/>
            <w:vAlign w:val="center"/>
          </w:tcPr>
          <w:p w14:paraId="164882FC" w14:textId="5A73DC1E" w:rsidR="00D02FC5" w:rsidRPr="002E7930" w:rsidRDefault="0087432F" w:rsidP="002E7930">
            <w:pPr>
              <w:pStyle w:val="ListParagraph"/>
              <w:ind w:left="0"/>
              <w:jc w:val="center"/>
              <w:outlineLvl w:val="1"/>
              <w:rPr>
                <w:rFonts w:ascii="Times New Roman" w:hAnsi="Times New Roman" w:cs="Times New Roman"/>
                <w:b/>
                <w:color w:val="000000" w:themeColor="text1"/>
                <w:sz w:val="24"/>
                <w:szCs w:val="24"/>
                <w:lang w:val="vi-VN"/>
              </w:rPr>
            </w:pPr>
            <w:r w:rsidRPr="002E7930">
              <w:rPr>
                <w:rFonts w:ascii="Times New Roman" w:hAnsi="Times New Roman" w:cs="Times New Roman"/>
                <w:b/>
                <w:color w:val="000000" w:themeColor="text1"/>
                <w:sz w:val="24"/>
                <w:szCs w:val="24"/>
                <w:lang w:val="vi-VN"/>
              </w:rPr>
              <w:t>V</w:t>
            </w:r>
          </w:p>
        </w:tc>
      </w:tr>
    </w:tbl>
    <w:p w14:paraId="2EFA79CF" w14:textId="63B27A8D" w:rsidR="000D350B" w:rsidRPr="00BE7310" w:rsidRDefault="000D350B"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Cách tính phí</w:t>
      </w:r>
      <w:r w:rsidRPr="00BE7310">
        <w:rPr>
          <w:rFonts w:ascii="Times New Roman" w:hAnsi="Times New Roman" w:cs="Times New Roman"/>
          <w:b/>
          <w:color w:val="000000" w:themeColor="text1"/>
          <w:sz w:val="24"/>
          <w:szCs w:val="24"/>
          <w:lang w:val="vi-VN"/>
        </w:rPr>
        <w:t xml:space="preserve"> </w:t>
      </w:r>
      <w:r w:rsidR="00757BF4" w:rsidRPr="00BE7310">
        <w:rPr>
          <w:rFonts w:ascii="Times New Roman" w:hAnsi="Times New Roman" w:cs="Times New Roman"/>
          <w:b/>
          <w:color w:val="000000" w:themeColor="text1"/>
          <w:sz w:val="24"/>
          <w:szCs w:val="24"/>
          <w:lang w:val="vi-VN"/>
        </w:rPr>
        <w:t>BHXH</w:t>
      </w:r>
      <w:r w:rsidRPr="00BE7310">
        <w:rPr>
          <w:rFonts w:ascii="Times New Roman" w:hAnsi="Times New Roman" w:cs="Times New Roman"/>
          <w:b/>
          <w:color w:val="000000" w:themeColor="text1"/>
          <w:sz w:val="24"/>
          <w:szCs w:val="24"/>
        </w:rPr>
        <w:t xml:space="preserve"> cụ thể như sau:</w:t>
      </w:r>
    </w:p>
    <w:p w14:paraId="0CEC3A37" w14:textId="051E2AD3" w:rsidR="00D02FC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lastRenderedPageBreak/>
        <w:t>Phí BHXH bắt buộc = (Lương tháng +Trợ cấp)* 8%</w:t>
      </w:r>
    </w:p>
    <w:p w14:paraId="2C145E2A" w14:textId="7FA1226E" w:rsidR="00D02FC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Phí BHXH tự nguyện = (Lương tháng +Trợ cấp)* 22%</w:t>
      </w:r>
    </w:p>
    <w:p w14:paraId="1C288E3B" w14:textId="77777777" w:rsidR="009F66A3"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Ràng buộc: </w:t>
      </w:r>
    </w:p>
    <w:p w14:paraId="715D8716" w14:textId="23D314D1" w:rsidR="00D02FC5" w:rsidRPr="00BE7310"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Với BHXH bắt buộc: </w:t>
      </w:r>
      <w:r w:rsidR="00D02FC5" w:rsidRPr="00BE7310">
        <w:rPr>
          <w:rFonts w:ascii="Times New Roman" w:hAnsi="Times New Roman" w:cs="Times New Roman"/>
          <w:b/>
          <w:color w:val="000000" w:themeColor="text1"/>
          <w:sz w:val="24"/>
          <w:szCs w:val="24"/>
        </w:rPr>
        <w:t>lương tháng là mức lương ghi trong hợp đồng lao động. Mức lương thấp nhất không thấp hơn mức lương tối thiểu vùng</w:t>
      </w:r>
    </w:p>
    <w:tbl>
      <w:tblPr>
        <w:tblStyle w:val="TableGrid"/>
        <w:tblW w:w="0" w:type="auto"/>
        <w:tblInd w:w="1688" w:type="dxa"/>
        <w:tblLook w:val="04A0" w:firstRow="1" w:lastRow="0" w:firstColumn="1" w:lastColumn="0" w:noHBand="0" w:noVBand="1"/>
      </w:tblPr>
      <w:tblGrid>
        <w:gridCol w:w="1559"/>
        <w:gridCol w:w="3858"/>
      </w:tblGrid>
      <w:tr w:rsidR="00D02FC5" w:rsidRPr="00BE7310" w14:paraId="01772F44" w14:textId="77777777" w:rsidTr="002E7930">
        <w:trPr>
          <w:trHeight w:val="967"/>
        </w:trPr>
        <w:tc>
          <w:tcPr>
            <w:tcW w:w="1559" w:type="dxa"/>
            <w:vAlign w:val="center"/>
          </w:tcPr>
          <w:p w14:paraId="45BBB0E0" w14:textId="389FBCA6"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w:t>
            </w:r>
          </w:p>
        </w:tc>
        <w:tc>
          <w:tcPr>
            <w:tcW w:w="3858" w:type="dxa"/>
            <w:vAlign w:val="center"/>
          </w:tcPr>
          <w:p w14:paraId="4C7D6421" w14:textId="37AD019E"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Mức lương tối thiểu (đồng/tháng)</w:t>
            </w:r>
          </w:p>
        </w:tc>
      </w:tr>
      <w:tr w:rsidR="00D02FC5" w:rsidRPr="00BE7310" w14:paraId="41830FFA" w14:textId="77777777" w:rsidTr="002E7930">
        <w:tc>
          <w:tcPr>
            <w:tcW w:w="1559" w:type="dxa"/>
            <w:vAlign w:val="center"/>
          </w:tcPr>
          <w:p w14:paraId="545CFF0C" w14:textId="3A3D383B"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w:t>
            </w:r>
          </w:p>
        </w:tc>
        <w:tc>
          <w:tcPr>
            <w:tcW w:w="3858" w:type="dxa"/>
            <w:vAlign w:val="center"/>
          </w:tcPr>
          <w:p w14:paraId="0EB143CF" w14:textId="0323E36B"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4.420.000</w:t>
            </w:r>
          </w:p>
        </w:tc>
      </w:tr>
      <w:tr w:rsidR="00D02FC5" w:rsidRPr="00BE7310" w14:paraId="16C3F2CB" w14:textId="77777777" w:rsidTr="002E7930">
        <w:tc>
          <w:tcPr>
            <w:tcW w:w="1559" w:type="dxa"/>
            <w:vAlign w:val="center"/>
          </w:tcPr>
          <w:p w14:paraId="5C08B100" w14:textId="4CED4869"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II</w:t>
            </w:r>
          </w:p>
        </w:tc>
        <w:tc>
          <w:tcPr>
            <w:tcW w:w="3858" w:type="dxa"/>
            <w:vAlign w:val="center"/>
          </w:tcPr>
          <w:p w14:paraId="547B3C45" w14:textId="70C82F6D"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3.920.000</w:t>
            </w:r>
          </w:p>
        </w:tc>
      </w:tr>
      <w:tr w:rsidR="00D02FC5" w:rsidRPr="00BE7310" w14:paraId="7B9020E8" w14:textId="77777777" w:rsidTr="002E7930">
        <w:tc>
          <w:tcPr>
            <w:tcW w:w="1559" w:type="dxa"/>
            <w:vAlign w:val="center"/>
          </w:tcPr>
          <w:p w14:paraId="76461369" w14:textId="45FFB837"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III</w:t>
            </w:r>
          </w:p>
        </w:tc>
        <w:tc>
          <w:tcPr>
            <w:tcW w:w="3858" w:type="dxa"/>
            <w:vAlign w:val="center"/>
          </w:tcPr>
          <w:p w14:paraId="79638FCA" w14:textId="4AD04A61"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3.430.000</w:t>
            </w:r>
          </w:p>
        </w:tc>
      </w:tr>
      <w:tr w:rsidR="00D02FC5" w:rsidRPr="00BE7310" w14:paraId="73EBD037" w14:textId="77777777" w:rsidTr="002E7930">
        <w:tc>
          <w:tcPr>
            <w:tcW w:w="1559" w:type="dxa"/>
            <w:vAlign w:val="center"/>
          </w:tcPr>
          <w:p w14:paraId="634B4D1B" w14:textId="7E4AE82C"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IV</w:t>
            </w:r>
          </w:p>
        </w:tc>
        <w:tc>
          <w:tcPr>
            <w:tcW w:w="3858" w:type="dxa"/>
            <w:vAlign w:val="center"/>
          </w:tcPr>
          <w:p w14:paraId="5AD9E324" w14:textId="33C246BA"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3.070.000</w:t>
            </w:r>
          </w:p>
        </w:tc>
      </w:tr>
    </w:tbl>
    <w:p w14:paraId="2371D292" w14:textId="6EFD6632" w:rsidR="009F66A3" w:rsidRPr="00BE7310" w:rsidRDefault="009F66A3" w:rsidP="00860EF6">
      <w:pPr>
        <w:pStyle w:val="ListParagraph"/>
        <w:spacing w:before="240" w:after="240" w:line="480" w:lineRule="auto"/>
        <w:ind w:left="1710" w:firstLine="72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Nếu là lao động qua đào tạo thì mức lương tối thiểu đóng bảo hiểm cao hơn 7% con số trên, với lao động nặng nhọc có tính nguy hiểm thì tăng thêm 5% nữa.</w:t>
      </w:r>
    </w:p>
    <w:p w14:paraId="35BDBD40" w14:textId="0C64B2BA" w:rsidR="009F66A3" w:rsidRPr="00BE7310"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Với BHXH tự nguyện: mức đóng thấp nhất là mức chuẩn hộ nghèo của khu vự</w:t>
      </w:r>
      <w:r w:rsidR="000E7EA9">
        <w:rPr>
          <w:rFonts w:ascii="Times New Roman" w:hAnsi="Times New Roman" w:cs="Times New Roman"/>
          <w:b/>
          <w:color w:val="000000" w:themeColor="text1"/>
          <w:sz w:val="24"/>
          <w:szCs w:val="24"/>
        </w:rPr>
        <w:t>c nông thôn (</w:t>
      </w:r>
      <w:bookmarkStart w:id="7" w:name="_GoBack"/>
      <w:bookmarkEnd w:id="7"/>
      <w:r w:rsidRPr="00BE7310">
        <w:rPr>
          <w:rFonts w:ascii="Times New Roman" w:hAnsi="Times New Roman" w:cs="Times New Roman"/>
          <w:b/>
          <w:color w:val="000000" w:themeColor="text1"/>
          <w:sz w:val="24"/>
          <w:szCs w:val="24"/>
        </w:rPr>
        <w:t>700.000 đồng )</w:t>
      </w:r>
    </w:p>
    <w:p w14:paraId="3E235481" w14:textId="501362A9" w:rsidR="00FC0D4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Mức trần đóng </w:t>
      </w:r>
      <w:r w:rsidR="00757BF4" w:rsidRPr="00BE7310">
        <w:rPr>
          <w:rFonts w:ascii="Times New Roman" w:hAnsi="Times New Roman" w:cs="Times New Roman"/>
          <w:b/>
          <w:color w:val="000000" w:themeColor="text1"/>
          <w:sz w:val="24"/>
          <w:szCs w:val="24"/>
        </w:rPr>
        <w:t>BHXH</w:t>
      </w:r>
      <w:r w:rsidR="009F66A3" w:rsidRPr="00BE7310">
        <w:rPr>
          <w:rFonts w:ascii="Times New Roman" w:hAnsi="Times New Roman" w:cs="Times New Roman"/>
          <w:b/>
          <w:color w:val="000000" w:themeColor="text1"/>
          <w:sz w:val="24"/>
          <w:szCs w:val="24"/>
        </w:rPr>
        <w:t xml:space="preserve"> ( cả tự nguyện và bắt buộc )</w:t>
      </w:r>
      <w:r w:rsidRPr="00BE7310">
        <w:rPr>
          <w:rFonts w:ascii="Times New Roman" w:hAnsi="Times New Roman" w:cs="Times New Roman"/>
          <w:b/>
          <w:color w:val="000000" w:themeColor="text1"/>
          <w:sz w:val="24"/>
          <w:szCs w:val="24"/>
        </w:rPr>
        <w:t xml:space="preserve"> là 20 lần tháng lương cơ sở (</w:t>
      </w:r>
      <w:r w:rsidR="007D5636" w:rsidRPr="00BE7310">
        <w:rPr>
          <w:rFonts w:ascii="Times New Roman" w:hAnsi="Times New Roman" w:cs="Times New Roman"/>
          <w:b/>
          <w:color w:val="000000" w:themeColor="text1"/>
          <w:sz w:val="24"/>
          <w:szCs w:val="24"/>
        </w:rPr>
        <w:t xml:space="preserve"> </w:t>
      </w:r>
      <w:r w:rsidRPr="00BE7310">
        <w:rPr>
          <w:rFonts w:ascii="Times New Roman" w:hAnsi="Times New Roman" w:cs="Times New Roman"/>
          <w:b/>
          <w:color w:val="000000" w:themeColor="text1"/>
          <w:sz w:val="24"/>
          <w:szCs w:val="24"/>
        </w:rPr>
        <w:t>29.800.000 đồ</w:t>
      </w:r>
      <w:r w:rsidR="009F66A3" w:rsidRPr="00BE7310">
        <w:rPr>
          <w:rFonts w:ascii="Times New Roman" w:hAnsi="Times New Roman" w:cs="Times New Roman"/>
          <w:b/>
          <w:color w:val="000000" w:themeColor="text1"/>
          <w:sz w:val="24"/>
          <w:szCs w:val="24"/>
        </w:rPr>
        <w:t>ng</w:t>
      </w:r>
      <w:r w:rsidR="007D5636" w:rsidRPr="00BE7310">
        <w:rPr>
          <w:rFonts w:ascii="Times New Roman" w:hAnsi="Times New Roman" w:cs="Times New Roman"/>
          <w:b/>
          <w:color w:val="000000" w:themeColor="text1"/>
          <w:sz w:val="24"/>
          <w:szCs w:val="24"/>
        </w:rPr>
        <w:t xml:space="preserve"> </w:t>
      </w:r>
      <w:r w:rsidR="009F66A3" w:rsidRPr="00BE7310">
        <w:rPr>
          <w:rFonts w:ascii="Times New Roman" w:hAnsi="Times New Roman" w:cs="Times New Roman"/>
          <w:b/>
          <w:color w:val="000000" w:themeColor="text1"/>
          <w:sz w:val="24"/>
          <w:szCs w:val="24"/>
        </w:rPr>
        <w:t>)</w:t>
      </w:r>
      <w:r w:rsidRPr="00BE7310">
        <w:rPr>
          <w:rFonts w:ascii="Times New Roman" w:hAnsi="Times New Roman" w:cs="Times New Roman"/>
          <w:b/>
          <w:color w:val="000000" w:themeColor="text1"/>
          <w:sz w:val="24"/>
          <w:szCs w:val="24"/>
        </w:rPr>
        <w:tab/>
      </w:r>
    </w:p>
    <w:p w14:paraId="3E8F09F6" w14:textId="1364A4B2" w:rsidR="000D350B" w:rsidRPr="00BE7310" w:rsidRDefault="00D723F3"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Sơ đồ nghiệp vụ</w:t>
      </w:r>
    </w:p>
    <w:p w14:paraId="53F905E9" w14:textId="59B0EE64" w:rsidR="00D723F3" w:rsidRPr="00BE7310"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Đăng</w:t>
      </w:r>
      <w:r w:rsidRPr="00BE7310">
        <w:rPr>
          <w:rFonts w:ascii="Times New Roman" w:hAnsi="Times New Roman" w:cs="Times New Roman"/>
          <w:b/>
          <w:color w:val="000000" w:themeColor="text1"/>
          <w:sz w:val="24"/>
          <w:szCs w:val="24"/>
          <w:lang w:val="vi-VN"/>
        </w:rPr>
        <w:t xml:space="preserve"> ký</w:t>
      </w:r>
    </w:p>
    <w:p w14:paraId="73B66710" w14:textId="379CD0DE" w:rsidR="00FC0D45" w:rsidRPr="00BE7310" w:rsidRDefault="00FC0D45"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16059876" wp14:editId="0500C2CE">
            <wp:extent cx="3157016" cy="3118749"/>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180853" cy="3142297"/>
                    </a:xfrm>
                    <a:prstGeom prst="rect">
                      <a:avLst/>
                    </a:prstGeom>
                  </pic:spPr>
                </pic:pic>
              </a:graphicData>
            </a:graphic>
          </wp:inline>
        </w:drawing>
      </w:r>
    </w:p>
    <w:p w14:paraId="36731783" w14:textId="5BE9F8ED" w:rsidR="00FC0D45" w:rsidRPr="00BE7310"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Đăng</w:t>
      </w:r>
      <w:r w:rsidRPr="00BE7310">
        <w:rPr>
          <w:rFonts w:ascii="Times New Roman" w:hAnsi="Times New Roman" w:cs="Times New Roman"/>
          <w:b/>
          <w:color w:val="000000" w:themeColor="text1"/>
          <w:sz w:val="24"/>
          <w:szCs w:val="24"/>
          <w:lang w:val="vi-VN"/>
        </w:rPr>
        <w:t xml:space="preserve"> nhập</w:t>
      </w:r>
    </w:p>
    <w:p w14:paraId="39FF8201" w14:textId="1802C84C" w:rsidR="00FC3E81" w:rsidRPr="00BE7310" w:rsidRDefault="00FC3E81"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drawing>
          <wp:inline distT="0" distB="0" distL="0" distR="0" wp14:anchorId="3DCABE69" wp14:editId="28081A22">
            <wp:extent cx="3810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IN.png"/>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inline>
        </w:drawing>
      </w:r>
    </w:p>
    <w:p w14:paraId="21AF0EF0" w14:textId="03D9FF08" w:rsidR="00813EF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Thay</w:t>
      </w:r>
      <w:r w:rsidRPr="00BE7310">
        <w:rPr>
          <w:rFonts w:ascii="Times New Roman" w:hAnsi="Times New Roman" w:cs="Times New Roman"/>
          <w:b/>
          <w:color w:val="000000" w:themeColor="text1"/>
          <w:sz w:val="24"/>
          <w:szCs w:val="24"/>
          <w:lang w:val="vi-VN"/>
        </w:rPr>
        <w:t xml:space="preserve"> đổi thông tin cá nhân</w:t>
      </w:r>
    </w:p>
    <w:p w14:paraId="5D198389" w14:textId="70B246EC" w:rsidR="00133FF6" w:rsidRPr="00BE7310" w:rsidRDefault="00133FF6"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0257BA1C" wp14:editId="5FA6FC00">
            <wp:extent cx="2668769" cy="3686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INFO.png"/>
                    <pic:cNvPicPr/>
                  </pic:nvPicPr>
                  <pic:blipFill>
                    <a:blip r:embed="rId10">
                      <a:extLst>
                        <a:ext uri="{28A0092B-C50C-407E-A947-70E740481C1C}">
                          <a14:useLocalDpi xmlns:a14="http://schemas.microsoft.com/office/drawing/2010/main" val="0"/>
                        </a:ext>
                      </a:extLst>
                    </a:blip>
                    <a:stretch>
                      <a:fillRect/>
                    </a:stretch>
                  </pic:blipFill>
                  <pic:spPr>
                    <a:xfrm>
                      <a:off x="0" y="0"/>
                      <a:ext cx="2668769" cy="3686519"/>
                    </a:xfrm>
                    <a:prstGeom prst="rect">
                      <a:avLst/>
                    </a:prstGeom>
                  </pic:spPr>
                </pic:pic>
              </a:graphicData>
            </a:graphic>
          </wp:inline>
        </w:drawing>
      </w:r>
    </w:p>
    <w:p w14:paraId="247FAF6A" w14:textId="445256F1" w:rsidR="00FC3E8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Tính</w:t>
      </w:r>
      <w:r w:rsidRPr="00BE7310">
        <w:rPr>
          <w:rFonts w:ascii="Times New Roman" w:hAnsi="Times New Roman" w:cs="Times New Roman"/>
          <w:b/>
          <w:color w:val="000000" w:themeColor="text1"/>
          <w:sz w:val="24"/>
          <w:szCs w:val="24"/>
          <w:lang w:val="vi-VN"/>
        </w:rPr>
        <w:t xml:space="preserve"> phí </w:t>
      </w:r>
      <w:r w:rsidR="00757BF4" w:rsidRPr="00BE7310">
        <w:rPr>
          <w:rFonts w:ascii="Times New Roman" w:hAnsi="Times New Roman" w:cs="Times New Roman"/>
          <w:b/>
          <w:color w:val="000000" w:themeColor="text1"/>
          <w:sz w:val="24"/>
          <w:szCs w:val="24"/>
          <w:lang w:val="vi-VN"/>
        </w:rPr>
        <w:t>BHXH</w:t>
      </w:r>
    </w:p>
    <w:p w14:paraId="4F24BF72" w14:textId="401F54B0" w:rsidR="00133FF6" w:rsidRPr="00BE7310" w:rsidRDefault="009542E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drawing>
          <wp:inline distT="0" distB="0" distL="0" distR="0" wp14:anchorId="0D00C905" wp14:editId="38CB26FE">
            <wp:extent cx="3970040" cy="276070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3970040" cy="2760704"/>
                    </a:xfrm>
                    <a:prstGeom prst="rect">
                      <a:avLst/>
                    </a:prstGeom>
                  </pic:spPr>
                </pic:pic>
              </a:graphicData>
            </a:graphic>
          </wp:inline>
        </w:drawing>
      </w:r>
    </w:p>
    <w:p w14:paraId="01F230C3" w14:textId="57FB1747" w:rsidR="00FC3E8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Thanh</w:t>
      </w:r>
      <w:r w:rsidRPr="00BE7310">
        <w:rPr>
          <w:rFonts w:ascii="Times New Roman" w:hAnsi="Times New Roman" w:cs="Times New Roman"/>
          <w:b/>
          <w:color w:val="000000" w:themeColor="text1"/>
          <w:sz w:val="24"/>
          <w:szCs w:val="24"/>
          <w:lang w:val="vi-VN"/>
        </w:rPr>
        <w:t xml:space="preserve"> toán phí </w:t>
      </w:r>
      <w:r w:rsidR="00757BF4" w:rsidRPr="00BE7310">
        <w:rPr>
          <w:rFonts w:ascii="Times New Roman" w:hAnsi="Times New Roman" w:cs="Times New Roman"/>
          <w:b/>
          <w:color w:val="000000" w:themeColor="text1"/>
          <w:sz w:val="24"/>
          <w:szCs w:val="24"/>
          <w:lang w:val="vi-VN"/>
        </w:rPr>
        <w:t>BHXH</w:t>
      </w:r>
    </w:p>
    <w:p w14:paraId="5D3E45EB" w14:textId="120E2403" w:rsidR="00FC0D45" w:rsidRPr="00BE7310" w:rsidRDefault="0040689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43883C37" wp14:editId="7043AF50">
            <wp:extent cx="4191000"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4140200"/>
                    </a:xfrm>
                    <a:prstGeom prst="rect">
                      <a:avLst/>
                    </a:prstGeom>
                  </pic:spPr>
                </pic:pic>
              </a:graphicData>
            </a:graphic>
          </wp:inline>
        </w:drawing>
      </w:r>
    </w:p>
    <w:p w14:paraId="6851556F" w14:textId="7A953BDA" w:rsidR="00860EF6" w:rsidRPr="00BE7310" w:rsidRDefault="008A4CBD" w:rsidP="00066328">
      <w:pPr>
        <w:pStyle w:val="ListParagraph"/>
        <w:numPr>
          <w:ilvl w:val="1"/>
          <w:numId w:val="1"/>
        </w:numPr>
        <w:tabs>
          <w:tab w:val="left" w:pos="990"/>
        </w:tabs>
        <w:spacing w:before="240" w:after="240" w:line="480" w:lineRule="auto"/>
        <w:jc w:val="both"/>
        <w:outlineLvl w:val="0"/>
        <w:rPr>
          <w:rFonts w:ascii="Times New Roman" w:hAnsi="Times New Roman" w:cs="Times New Roman"/>
          <w:b/>
          <w:color w:val="000000" w:themeColor="text1"/>
          <w:sz w:val="24"/>
          <w:szCs w:val="24"/>
        </w:rPr>
      </w:pPr>
      <w:bookmarkStart w:id="8" w:name="_Toc698146"/>
      <w:r w:rsidRPr="00BE7310">
        <w:rPr>
          <w:rFonts w:ascii="Times New Roman" w:hAnsi="Times New Roman" w:cs="Times New Roman"/>
          <w:b/>
          <w:color w:val="000000" w:themeColor="text1"/>
          <w:sz w:val="24"/>
          <w:szCs w:val="24"/>
        </w:rPr>
        <w:t>ĐẶC TẢ CHỨC NĂNG</w:t>
      </w:r>
      <w:bookmarkStart w:id="9" w:name="_Toc698147"/>
      <w:bookmarkEnd w:id="8"/>
    </w:p>
    <w:p w14:paraId="7D3BA3BC" w14:textId="7C446E88" w:rsidR="008A4CBD" w:rsidRPr="00BE7310" w:rsidRDefault="008A4CBD" w:rsidP="00860EF6">
      <w:pPr>
        <w:pStyle w:val="ListParagraph"/>
        <w:tabs>
          <w:tab w:val="left" w:pos="990"/>
        </w:tabs>
        <w:spacing w:before="240" w:after="240" w:line="480" w:lineRule="auto"/>
        <w:ind w:left="1080"/>
        <w:jc w:val="both"/>
        <w:outlineLvl w:val="0"/>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Yêu cầu</w:t>
      </w:r>
      <w:r w:rsidR="00C45203" w:rsidRPr="00BE7310">
        <w:rPr>
          <w:rFonts w:ascii="Times New Roman" w:hAnsi="Times New Roman" w:cs="Times New Roman"/>
          <w:b/>
          <w:color w:val="000000" w:themeColor="text1"/>
          <w:sz w:val="24"/>
          <w:szCs w:val="24"/>
          <w:lang w:val="vi-VN"/>
        </w:rPr>
        <w:t xml:space="preserve"> của</w:t>
      </w:r>
      <w:r w:rsidRPr="00BE7310">
        <w:rPr>
          <w:rFonts w:ascii="Times New Roman" w:hAnsi="Times New Roman" w:cs="Times New Roman"/>
          <w:b/>
          <w:color w:val="000000" w:themeColor="text1"/>
          <w:sz w:val="24"/>
          <w:szCs w:val="24"/>
        </w:rPr>
        <w:t xml:space="preserve"> giao diện và yêu cầu </w:t>
      </w:r>
      <w:r w:rsidR="00C45203" w:rsidRPr="00BE7310">
        <w:rPr>
          <w:rFonts w:ascii="Times New Roman" w:hAnsi="Times New Roman" w:cs="Times New Roman"/>
          <w:b/>
          <w:color w:val="000000" w:themeColor="text1"/>
          <w:sz w:val="24"/>
          <w:szCs w:val="24"/>
        </w:rPr>
        <w:t>kiểm</w:t>
      </w:r>
      <w:r w:rsidR="00C45203" w:rsidRPr="00BE7310">
        <w:rPr>
          <w:rFonts w:ascii="Times New Roman" w:hAnsi="Times New Roman" w:cs="Times New Roman"/>
          <w:b/>
          <w:color w:val="000000" w:themeColor="text1"/>
          <w:sz w:val="24"/>
          <w:szCs w:val="24"/>
          <w:lang w:val="vi-VN"/>
        </w:rPr>
        <w:t xml:space="preserve"> định</w:t>
      </w:r>
      <w:r w:rsidRPr="00BE7310">
        <w:rPr>
          <w:rFonts w:ascii="Times New Roman" w:hAnsi="Times New Roman" w:cs="Times New Roman"/>
          <w:b/>
          <w:color w:val="000000" w:themeColor="text1"/>
          <w:sz w:val="24"/>
          <w:szCs w:val="24"/>
        </w:rPr>
        <w:t xml:space="preserve"> cho các trường thông tin.</w:t>
      </w:r>
      <w:bookmarkEnd w:id="9"/>
    </w:p>
    <w:p w14:paraId="74056897" w14:textId="3472154A" w:rsidR="008A4CBD" w:rsidRPr="00BE7310" w:rsidRDefault="008A4CBD" w:rsidP="00860EF6">
      <w:pPr>
        <w:spacing w:line="360" w:lineRule="auto"/>
        <w:ind w:left="810"/>
        <w:jc w:val="both"/>
        <w:rPr>
          <w:rFonts w:ascii="Times New Roman" w:hAnsi="Times New Roman" w:cs="Times New Roman"/>
          <w:b/>
          <w:i/>
          <w:color w:val="000000" w:themeColor="text1"/>
          <w:sz w:val="24"/>
          <w:szCs w:val="24"/>
        </w:rPr>
      </w:pPr>
      <w:r w:rsidRPr="00BE7310">
        <w:rPr>
          <w:rFonts w:ascii="Times New Roman" w:hAnsi="Times New Roman" w:cs="Times New Roman"/>
          <w:b/>
          <w:i/>
          <w:color w:val="000000" w:themeColor="text1"/>
          <w:sz w:val="24"/>
          <w:szCs w:val="24"/>
        </w:rPr>
        <w:t xml:space="preserve">a. Giao diện Đăng nhập </w:t>
      </w:r>
    </w:p>
    <w:p w14:paraId="0E8A6E75" w14:textId="18D2509A" w:rsidR="008A4CBD" w:rsidRPr="00BE7310" w:rsidRDefault="002161DB" w:rsidP="00860EF6">
      <w:pPr>
        <w:spacing w:line="360" w:lineRule="auto"/>
        <w:ind w:left="810"/>
        <w:jc w:val="both"/>
        <w:rPr>
          <w:rFonts w:ascii="Times New Roman" w:hAnsi="Times New Roman" w:cs="Times New Roman"/>
          <w:color w:val="000000" w:themeColor="text1"/>
          <w:sz w:val="24"/>
          <w:szCs w:val="24"/>
        </w:rPr>
      </w:pPr>
      <w:r w:rsidRPr="00BE7310">
        <w:rPr>
          <w:rFonts w:ascii="Times New Roman" w:hAnsi="Times New Roman" w:cs="Times New Roman"/>
          <w:noProof/>
          <w:color w:val="000000" w:themeColor="text1"/>
          <w:sz w:val="24"/>
          <w:szCs w:val="24"/>
        </w:rPr>
        <w:drawing>
          <wp:inline distT="0" distB="0" distL="0" distR="0" wp14:anchorId="170D34C4" wp14:editId="7703DCED">
            <wp:extent cx="2916490" cy="2676455"/>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 chụp Màn hình 2020-03-29 lúc 17.37.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625" cy="2793127"/>
                    </a:xfrm>
                    <a:prstGeom prst="rect">
                      <a:avLst/>
                    </a:prstGeom>
                  </pic:spPr>
                </pic:pic>
              </a:graphicData>
            </a:graphic>
          </wp:inline>
        </w:drawing>
      </w:r>
    </w:p>
    <w:p w14:paraId="2112C4A7" w14:textId="1D9F89F8"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là giao diện đăng nhập với các ô tài khoản và mật khẩu, nút đăng nhập, đăng ký</w:t>
      </w:r>
      <w:r w:rsidR="007657C7" w:rsidRPr="00BE7310">
        <w:rPr>
          <w:rFonts w:ascii="Times New Roman" w:hAnsi="Times New Roman" w:cs="Times New Roman"/>
          <w:color w:val="000000" w:themeColor="text1"/>
          <w:sz w:val="24"/>
          <w:szCs w:val="24"/>
          <w:lang w:val="vi-VN"/>
        </w:rPr>
        <w:t>, nút hiển thị mật khẩu (khi tick vào ô chọn thì mật khẩu sẽ hiển thị dưới dạng bản rõ)</w:t>
      </w:r>
    </w:p>
    <w:p w14:paraId="5AE04E6C" w14:textId="6BB34CE8" w:rsidR="00624131" w:rsidRPr="00BE7310" w:rsidRDefault="00624131"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 Validate:</w:t>
      </w:r>
    </w:p>
    <w:p w14:paraId="4BBCCF33" w14:textId="2DE84722" w:rsidR="002E7930" w:rsidRPr="002E7930" w:rsidRDefault="00624131" w:rsidP="002E7930">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BE7310">
        <w:rPr>
          <w:rFonts w:ascii="Times New Roman" w:hAnsi="Times New Roman" w:cs="Times New Roman"/>
          <w:i/>
          <w:iCs/>
          <w:color w:val="000000" w:themeColor="text1"/>
          <w:sz w:val="24"/>
          <w:szCs w:val="24"/>
          <w:lang w:val="vi-VN"/>
        </w:rPr>
        <w:t>Mật khẩu: không chứa các ký tự đặc biệt (chống sql inject)</w:t>
      </w:r>
    </w:p>
    <w:p w14:paraId="7AF02990" w14:textId="51959CAD" w:rsidR="00624131" w:rsidRPr="00BE7310" w:rsidRDefault="00624131" w:rsidP="00860EF6">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BE7310">
        <w:rPr>
          <w:rFonts w:ascii="Times New Roman" w:hAnsi="Times New Roman" w:cs="Times New Roman"/>
          <w:i/>
          <w:iCs/>
          <w:color w:val="000000" w:themeColor="text1"/>
          <w:sz w:val="24"/>
          <w:szCs w:val="24"/>
          <w:lang w:val="vi-VN"/>
        </w:rPr>
        <w:t>Tất cả các trường đều là bắt buộc.</w:t>
      </w:r>
    </w:p>
    <w:p w14:paraId="680EF988" w14:textId="5BB7073E" w:rsidR="008A4CBD"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b. Giao diện đăng ký </w:t>
      </w:r>
    </w:p>
    <w:p w14:paraId="2187BF75" w14:textId="76BC3CFF" w:rsidR="008A4CBD" w:rsidRPr="00BE7310" w:rsidRDefault="008A4CBD"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Người dùng chưa có tài khoản đăng ký sẽ click vào đăng ký tài khoản</w:t>
      </w:r>
    </w:p>
    <w:p w14:paraId="6FC8B84E" w14:textId="497AAE3E" w:rsidR="008A4CBD" w:rsidRPr="00BE7310" w:rsidRDefault="00D80577"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027B53B3" wp14:editId="2C1F4DE1">
            <wp:extent cx="3979971" cy="4411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chụp Màn hình 2020-03-29 lúc 17.39.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1878" cy="4436097"/>
                    </a:xfrm>
                    <a:prstGeom prst="rect">
                      <a:avLst/>
                    </a:prstGeom>
                  </pic:spPr>
                </pic:pic>
              </a:graphicData>
            </a:graphic>
          </wp:inline>
        </w:drawing>
      </w:r>
    </w:p>
    <w:p w14:paraId="54F57DFE" w14:textId="42FDB878" w:rsidR="008A4CBD" w:rsidRPr="002E7930" w:rsidRDefault="00711E22" w:rsidP="00860EF6">
      <w:pPr>
        <w:spacing w:line="360" w:lineRule="auto"/>
        <w:ind w:left="810"/>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lang w:val="vi-VN"/>
        </w:rPr>
        <w:t>Các trường cần nhập như tên, ngày sinh, số cmt, mật khẩu( nhập 2 lần giống nhau</w:t>
      </w:r>
      <w:r w:rsidR="00D80577" w:rsidRPr="00BE7310">
        <w:rPr>
          <w:rFonts w:ascii="Times New Roman" w:hAnsi="Times New Roman" w:cs="Times New Roman"/>
          <w:color w:val="000000" w:themeColor="text1"/>
          <w:sz w:val="24"/>
          <w:szCs w:val="24"/>
          <w:lang w:val="vi-VN"/>
        </w:rPr>
        <w:t>), email, họ và tên, ngày sinh</w:t>
      </w:r>
      <w:r w:rsidR="002E7930">
        <w:rPr>
          <w:rFonts w:ascii="Times New Roman" w:hAnsi="Times New Roman" w:cs="Times New Roman"/>
          <w:color w:val="000000" w:themeColor="text1"/>
          <w:sz w:val="24"/>
          <w:szCs w:val="24"/>
        </w:rPr>
        <w:t>.</w:t>
      </w:r>
    </w:p>
    <w:p w14:paraId="4D7FA73A" w14:textId="77777777" w:rsidR="00C41D26" w:rsidRPr="00BE7310" w:rsidRDefault="008A4CBD"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 Validate:</w:t>
      </w:r>
    </w:p>
    <w:p w14:paraId="68EF530A" w14:textId="429A037E" w:rsidR="008A4CBD" w:rsidRPr="00BE7310" w:rsidRDefault="00C41D2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 xml:space="preserve">Số </w:t>
      </w:r>
      <w:r w:rsidR="00757BF4" w:rsidRPr="00BE7310">
        <w:rPr>
          <w:rFonts w:ascii="Times New Roman" w:hAnsi="Times New Roman" w:cs="Times New Roman"/>
          <w:i/>
          <w:color w:val="000000" w:themeColor="text1"/>
          <w:sz w:val="24"/>
          <w:szCs w:val="24"/>
          <w:lang w:val="vi-VN"/>
        </w:rPr>
        <w:t>CMT</w:t>
      </w:r>
      <w:r w:rsidRPr="00BE7310">
        <w:rPr>
          <w:rFonts w:ascii="Times New Roman" w:hAnsi="Times New Roman" w:cs="Times New Roman"/>
          <w:i/>
          <w:color w:val="000000" w:themeColor="text1"/>
          <w:sz w:val="24"/>
          <w:szCs w:val="24"/>
          <w:lang w:val="vi-VN"/>
        </w:rPr>
        <w:t>:</w:t>
      </w:r>
      <w:r w:rsidR="00711E22" w:rsidRPr="00BE7310">
        <w:rPr>
          <w:rFonts w:ascii="Times New Roman" w:hAnsi="Times New Roman" w:cs="Times New Roman"/>
          <w:i/>
          <w:color w:val="000000" w:themeColor="text1"/>
          <w:sz w:val="24"/>
          <w:szCs w:val="24"/>
          <w:lang w:val="vi-VN"/>
        </w:rPr>
        <w:t xml:space="preserve"> toàn</w:t>
      </w:r>
      <w:r w:rsidRPr="00BE7310">
        <w:rPr>
          <w:rFonts w:ascii="Times New Roman" w:hAnsi="Times New Roman" w:cs="Times New Roman"/>
          <w:i/>
          <w:color w:val="000000" w:themeColor="text1"/>
          <w:sz w:val="24"/>
          <w:szCs w:val="24"/>
          <w:lang w:val="vi-VN"/>
        </w:rPr>
        <w:t xml:space="preserve"> chữ</w:t>
      </w:r>
      <w:r w:rsidR="00711E22" w:rsidRPr="00BE7310">
        <w:rPr>
          <w:rFonts w:ascii="Times New Roman" w:hAnsi="Times New Roman" w:cs="Times New Roman"/>
          <w:i/>
          <w:color w:val="000000" w:themeColor="text1"/>
          <w:sz w:val="24"/>
          <w:szCs w:val="24"/>
          <w:lang w:val="vi-VN"/>
        </w:rPr>
        <w:t xml:space="preserve"> số</w:t>
      </w:r>
      <w:r w:rsidR="008D7FA5" w:rsidRPr="00BE7310">
        <w:rPr>
          <w:rFonts w:ascii="Times New Roman" w:hAnsi="Times New Roman" w:cs="Times New Roman"/>
          <w:i/>
          <w:color w:val="000000" w:themeColor="text1"/>
          <w:sz w:val="24"/>
          <w:szCs w:val="24"/>
          <w:lang w:val="vi-VN"/>
        </w:rPr>
        <w:t>,có độ dài 9 hoặc 12 ký tự</w:t>
      </w:r>
      <w:r w:rsidRPr="00BE7310">
        <w:rPr>
          <w:rFonts w:ascii="Times New Roman" w:hAnsi="Times New Roman" w:cs="Times New Roman"/>
          <w:i/>
          <w:color w:val="000000" w:themeColor="text1"/>
          <w:sz w:val="24"/>
          <w:szCs w:val="24"/>
          <w:lang w:val="vi-VN"/>
        </w:rPr>
        <w:t>.</w:t>
      </w:r>
      <w:r w:rsidR="00711E22" w:rsidRPr="00BE7310">
        <w:rPr>
          <w:rFonts w:ascii="Times New Roman" w:hAnsi="Times New Roman" w:cs="Times New Roman"/>
          <w:i/>
          <w:color w:val="000000" w:themeColor="text1"/>
          <w:sz w:val="24"/>
          <w:szCs w:val="24"/>
          <w:lang w:val="vi-VN"/>
        </w:rPr>
        <w:t xml:space="preserve"> </w:t>
      </w:r>
    </w:p>
    <w:p w14:paraId="31758B83" w14:textId="55AC7CE5" w:rsidR="00711E22"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Họ tên</w:t>
      </w:r>
      <w:r w:rsidR="00C41D26" w:rsidRPr="00BE7310">
        <w:rPr>
          <w:rFonts w:ascii="Times New Roman" w:hAnsi="Times New Roman" w:cs="Times New Roman"/>
          <w:i/>
          <w:color w:val="000000" w:themeColor="text1"/>
          <w:sz w:val="24"/>
          <w:szCs w:val="24"/>
          <w:lang w:val="vi-VN"/>
        </w:rPr>
        <w:t xml:space="preserve">: </w:t>
      </w:r>
      <w:r w:rsidRPr="00BE7310">
        <w:rPr>
          <w:rFonts w:ascii="Times New Roman" w:hAnsi="Times New Roman" w:cs="Times New Roman"/>
          <w:i/>
          <w:color w:val="000000" w:themeColor="text1"/>
          <w:sz w:val="24"/>
          <w:szCs w:val="24"/>
          <w:lang w:val="vi-VN"/>
        </w:rPr>
        <w:t>không chứa kí tự đặc biệt,</w:t>
      </w:r>
      <w:r w:rsidR="00C41D26" w:rsidRPr="00BE7310">
        <w:rPr>
          <w:rFonts w:ascii="Times New Roman" w:hAnsi="Times New Roman" w:cs="Times New Roman"/>
          <w:i/>
          <w:color w:val="000000" w:themeColor="text1"/>
          <w:sz w:val="24"/>
          <w:szCs w:val="24"/>
          <w:lang w:val="vi-VN"/>
        </w:rPr>
        <w:t xml:space="preserve"> </w:t>
      </w:r>
      <w:r w:rsidR="00D80577" w:rsidRPr="00BE7310">
        <w:rPr>
          <w:rFonts w:ascii="Times New Roman" w:hAnsi="Times New Roman" w:cs="Times New Roman"/>
          <w:i/>
          <w:color w:val="000000" w:themeColor="text1"/>
          <w:sz w:val="24"/>
          <w:szCs w:val="24"/>
          <w:lang w:val="vi-VN"/>
        </w:rPr>
        <w:t>không chứa số</w:t>
      </w:r>
      <w:r w:rsidR="00C41D26" w:rsidRPr="00BE7310">
        <w:rPr>
          <w:rFonts w:ascii="Times New Roman" w:hAnsi="Times New Roman" w:cs="Times New Roman"/>
          <w:i/>
          <w:color w:val="000000" w:themeColor="text1"/>
          <w:sz w:val="24"/>
          <w:szCs w:val="24"/>
          <w:lang w:val="vi-VN"/>
        </w:rPr>
        <w:t>.</w:t>
      </w:r>
    </w:p>
    <w:p w14:paraId="4419CE68" w14:textId="40E28DFC" w:rsidR="00711E22"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lastRenderedPageBreak/>
        <w:t>Ngày sinh: kiểu date</w:t>
      </w:r>
      <w:r w:rsidR="00D80577" w:rsidRPr="00BE7310">
        <w:rPr>
          <w:rFonts w:ascii="Times New Roman" w:hAnsi="Times New Roman" w:cs="Times New Roman"/>
          <w:i/>
          <w:color w:val="000000" w:themeColor="text1"/>
          <w:sz w:val="24"/>
          <w:szCs w:val="24"/>
          <w:lang w:val="vi-VN"/>
        </w:rPr>
        <w:t xml:space="preserve"> theo định đạng dd/mm/yyy</w:t>
      </w:r>
      <w:r w:rsidR="00C41D26" w:rsidRPr="00BE7310">
        <w:rPr>
          <w:rFonts w:ascii="Times New Roman" w:hAnsi="Times New Roman" w:cs="Times New Roman"/>
          <w:i/>
          <w:color w:val="000000" w:themeColor="text1"/>
          <w:sz w:val="24"/>
          <w:szCs w:val="24"/>
          <w:lang w:val="vi-VN"/>
        </w:rPr>
        <w:t>.</w:t>
      </w:r>
    </w:p>
    <w:p w14:paraId="4C817AD0" w14:textId="4FA5F699" w:rsidR="008A4CBD"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Mật khẩu : ít nhất 8 kí tự, có kí tự in hoa, có 1 kí tự đặc biệt</w:t>
      </w:r>
      <w:r w:rsidR="00483836" w:rsidRPr="00BE7310">
        <w:rPr>
          <w:rFonts w:ascii="Times New Roman" w:hAnsi="Times New Roman" w:cs="Times New Roman"/>
          <w:i/>
          <w:color w:val="000000" w:themeColor="text1"/>
          <w:sz w:val="24"/>
          <w:szCs w:val="24"/>
          <w:lang w:val="vi-VN"/>
        </w:rPr>
        <w:t>, trường mật khẩu nhập lại phải trùng với trường mật khẩu đã nhập ở trên.</w:t>
      </w:r>
    </w:p>
    <w:p w14:paraId="2CF225F2" w14:textId="01160D6A" w:rsidR="00483836" w:rsidRPr="00BE7310" w:rsidRDefault="0048383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Email: có chứa kí tự “@”, chứa kí tự “.com”</w:t>
      </w:r>
    </w:p>
    <w:p w14:paraId="460D42B2" w14:textId="31A2D987" w:rsidR="00624131" w:rsidRPr="00BE7310" w:rsidRDefault="00624131"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Các trường có dấu * ở cuối là bắt buộc.</w:t>
      </w:r>
    </w:p>
    <w:p w14:paraId="4F7FE9F5" w14:textId="79BE83CB"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Các trường không bắt buộc khi để trống</w:t>
      </w:r>
      <w:r w:rsidR="002E7930">
        <w:rPr>
          <w:rFonts w:ascii="Times New Roman" w:hAnsi="Times New Roman" w:cs="Times New Roman"/>
          <w:i/>
          <w:color w:val="000000" w:themeColor="text1"/>
          <w:sz w:val="24"/>
          <w:szCs w:val="24"/>
        </w:rPr>
        <w:t xml:space="preserve"> hệ thống</w:t>
      </w:r>
      <w:r w:rsidRPr="00BE7310">
        <w:rPr>
          <w:rFonts w:ascii="Times New Roman" w:hAnsi="Times New Roman" w:cs="Times New Roman"/>
          <w:i/>
          <w:color w:val="000000" w:themeColor="text1"/>
          <w:sz w:val="24"/>
          <w:szCs w:val="24"/>
          <w:lang w:val="vi-VN"/>
        </w:rPr>
        <w:t xml:space="preserve"> sẽ mặc định giá trị là null</w:t>
      </w:r>
    </w:p>
    <w:p w14:paraId="1E5160B2" w14:textId="77777777" w:rsidR="008A4CBD"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c. Giao diện trang chủ</w:t>
      </w:r>
    </w:p>
    <w:p w14:paraId="544007F2" w14:textId="77777777" w:rsidR="00D80577" w:rsidRPr="00BE7310" w:rsidRDefault="00D80577"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525A6C7F" wp14:editId="6CC921B2">
            <wp:extent cx="3157016" cy="3617842"/>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chụp Màn hình 2020-03-29 lúc 17.46.2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4653" cy="3683892"/>
                    </a:xfrm>
                    <a:prstGeom prst="rect">
                      <a:avLst/>
                    </a:prstGeom>
                  </pic:spPr>
                </pic:pic>
              </a:graphicData>
            </a:graphic>
          </wp:inline>
        </w:drawing>
      </w:r>
    </w:p>
    <w:p w14:paraId="32F74C0E" w14:textId="1A4219FF"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nút khai báo thông tin tính bảo hiểm, 1 nút tính bảo hiểm, 1 nút đóng bảo hiểm</w:t>
      </w:r>
      <w:r w:rsidR="00074032" w:rsidRPr="00BE7310">
        <w:rPr>
          <w:rFonts w:ascii="Times New Roman" w:hAnsi="Times New Roman" w:cs="Times New Roman"/>
          <w:color w:val="000000" w:themeColor="text1"/>
          <w:sz w:val="24"/>
          <w:szCs w:val="24"/>
          <w:lang w:val="vi-VN"/>
        </w:rPr>
        <w:t>, 1 nút đăng xuất</w:t>
      </w:r>
    </w:p>
    <w:p w14:paraId="192F6C8C" w14:textId="733F86BE" w:rsidR="008A4CBD" w:rsidRPr="00BE7310" w:rsidRDefault="008A4CBD" w:rsidP="00860EF6">
      <w:pPr>
        <w:spacing w:line="360" w:lineRule="auto"/>
        <w:ind w:left="810"/>
        <w:jc w:val="both"/>
        <w:rPr>
          <w:rFonts w:ascii="Times New Roman" w:hAnsi="Times New Roman" w:cs="Times New Roman"/>
          <w:b/>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d. Giao diện Khai báo </w:t>
      </w:r>
      <w:r w:rsidR="00711E22" w:rsidRPr="00BE7310">
        <w:rPr>
          <w:rFonts w:ascii="Times New Roman" w:hAnsi="Times New Roman" w:cs="Times New Roman"/>
          <w:b/>
          <w:i/>
          <w:color w:val="000000" w:themeColor="text1"/>
          <w:sz w:val="24"/>
          <w:szCs w:val="24"/>
          <w:lang w:val="vi-VN"/>
        </w:rPr>
        <w:t>thông tin cá nhân</w:t>
      </w:r>
    </w:p>
    <w:p w14:paraId="4D0C4356" w14:textId="1ED2251A" w:rsidR="008A4CBD" w:rsidRPr="00BE7310" w:rsidRDefault="00804126"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i/>
          <w:noProof/>
          <w:color w:val="000000" w:themeColor="text1"/>
          <w:sz w:val="24"/>
          <w:szCs w:val="24"/>
        </w:rPr>
        <w:lastRenderedPageBreak/>
        <w:drawing>
          <wp:inline distT="0" distB="0" distL="0" distR="0" wp14:anchorId="3F973F8E" wp14:editId="286DFEBB">
            <wp:extent cx="3286149" cy="395290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49" cy="3952904"/>
                    </a:xfrm>
                    <a:prstGeom prst="rect">
                      <a:avLst/>
                    </a:prstGeom>
                  </pic:spPr>
                </pic:pic>
              </a:graphicData>
            </a:graphic>
          </wp:inline>
        </w:drawing>
      </w:r>
    </w:p>
    <w:p w14:paraId="7A3DDE9D" w14:textId="10C7FABF" w:rsidR="008A4CBD"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Giao diện khai báo thông tin cá nhân như trên, các trường vùng làm việc và hình thức tham gia là ComboBox, tiền lương hàng tháng và các khoản phụ cấp tương ứng là số tiề</w:t>
      </w:r>
      <w:r w:rsidR="002E7930">
        <w:rPr>
          <w:rFonts w:ascii="Times New Roman" w:hAnsi="Times New Roman" w:cs="Times New Roman"/>
          <w:color w:val="000000" w:themeColor="text1"/>
          <w:sz w:val="24"/>
          <w:szCs w:val="24"/>
          <w:lang w:val="vi-VN"/>
        </w:rPr>
        <w:t xml:space="preserve">n lương và </w:t>
      </w:r>
      <w:r w:rsidRPr="00BE7310">
        <w:rPr>
          <w:rFonts w:ascii="Times New Roman" w:hAnsi="Times New Roman" w:cs="Times New Roman"/>
          <w:color w:val="000000" w:themeColor="text1"/>
          <w:sz w:val="24"/>
          <w:szCs w:val="24"/>
          <w:lang w:val="vi-VN"/>
        </w:rPr>
        <w:t>số tiền trợ cấp nhận được của cá nhân cần khai báo thông tin.</w:t>
      </w:r>
    </w:p>
    <w:p w14:paraId="63522561" w14:textId="5DC0841A" w:rsidR="00CC00FE" w:rsidRPr="00BE7310" w:rsidRDefault="00CC00FE"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w:t>
      </w:r>
    </w:p>
    <w:p w14:paraId="6170EA41" w14:textId="3466202E"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 xml:space="preserve">Tiền lương: là 1 số </w:t>
      </w:r>
      <w:r w:rsidR="00804126" w:rsidRPr="00BE7310">
        <w:rPr>
          <w:rFonts w:ascii="Times New Roman" w:hAnsi="Times New Roman" w:cs="Times New Roman"/>
          <w:i/>
          <w:color w:val="000000" w:themeColor="text1"/>
          <w:sz w:val="24"/>
          <w:szCs w:val="24"/>
          <w:lang w:val="vi-VN"/>
        </w:rPr>
        <w:t xml:space="preserve">lớn hơn hoặc bằng 0 </w:t>
      </w:r>
      <w:r w:rsidRPr="00BE7310">
        <w:rPr>
          <w:rFonts w:ascii="Times New Roman" w:hAnsi="Times New Roman" w:cs="Times New Roman"/>
          <w:i/>
          <w:color w:val="000000" w:themeColor="text1"/>
          <w:sz w:val="24"/>
          <w:szCs w:val="24"/>
          <w:lang w:val="vi-VN"/>
        </w:rPr>
        <w:t>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mức lương tối thiểu</w:t>
      </w:r>
      <w:r w:rsidRPr="00BE7310">
        <w:rPr>
          <w:rFonts w:ascii="Times New Roman" w:hAnsi="Times New Roman" w:cs="Times New Roman"/>
          <w:i/>
          <w:color w:val="000000" w:themeColor="text1"/>
          <w:sz w:val="24"/>
          <w:szCs w:val="24"/>
          <w:lang w:val="vi-VN"/>
        </w:rPr>
        <w:t xml:space="preserve">. </w:t>
      </w:r>
    </w:p>
    <w:p w14:paraId="6FC9BC02" w14:textId="6CF2F0BC"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00804126" w:rsidRPr="00BE7310">
        <w:rPr>
          <w:rFonts w:ascii="Times New Roman" w:hAnsi="Times New Roman" w:cs="Times New Roman"/>
          <w:i/>
          <w:color w:val="000000" w:themeColor="text1"/>
          <w:sz w:val="24"/>
          <w:szCs w:val="24"/>
        </w:rPr>
        <w:t xml:space="preserve"> chức vụ</w:t>
      </w:r>
      <w:r w:rsidRPr="00BE7310">
        <w:rPr>
          <w:rFonts w:ascii="Times New Roman" w:hAnsi="Times New Roman" w:cs="Times New Roman"/>
          <w:i/>
          <w:color w:val="000000" w:themeColor="text1"/>
          <w:sz w:val="24"/>
          <w:szCs w:val="24"/>
          <w:lang w:val="vi-VN"/>
        </w:rPr>
        <w:t>: là 1 số</w:t>
      </w:r>
      <w:r w:rsidR="00804126" w:rsidRPr="00BE7310">
        <w:rPr>
          <w:rFonts w:ascii="Times New Roman" w:hAnsi="Times New Roman" w:cs="Times New Roman"/>
          <w:i/>
          <w:color w:val="000000" w:themeColor="text1"/>
          <w:sz w:val="24"/>
          <w:szCs w:val="24"/>
          <w:lang w:val="vi-VN"/>
        </w:rPr>
        <w:t xml:space="preserve"> lớn hơn hoặc bằng 0</w:t>
      </w:r>
      <w:r w:rsidRPr="00BE7310">
        <w:rPr>
          <w:rFonts w:ascii="Times New Roman" w:hAnsi="Times New Roman" w:cs="Times New Roman"/>
          <w:i/>
          <w:color w:val="000000" w:themeColor="text1"/>
          <w:sz w:val="24"/>
          <w:szCs w:val="24"/>
          <w:lang w:val="vi-VN"/>
        </w:rPr>
        <w:t xml:space="preserve">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037E6D16" w14:textId="09DC3FA6"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trách nhiệm</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3ADC1FE8" w14:textId="618281A5"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nặng nhọc</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29C0E325" w14:textId="66B47593"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thâm niên</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67D6D071" w14:textId="340F720D"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khu vực</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6A75FE0D" w14:textId="4F973AE8"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lastRenderedPageBreak/>
        <w:t>Phụ cấp</w:t>
      </w:r>
      <w:r w:rsidRPr="00BE7310">
        <w:rPr>
          <w:rFonts w:ascii="Times New Roman" w:hAnsi="Times New Roman" w:cs="Times New Roman"/>
          <w:i/>
          <w:color w:val="000000" w:themeColor="text1"/>
          <w:sz w:val="24"/>
          <w:szCs w:val="24"/>
        </w:rPr>
        <w:t xml:space="preserve"> lưu động</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4BA02DE9" w14:textId="77BBBC7B"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thu hút</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547ABBAB" w14:textId="783AB197"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tương tự</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26E64066" w14:textId="10B4F326" w:rsidR="00076A86" w:rsidRPr="00BE7310" w:rsidRDefault="00076A8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Hình thức tham gia mặc định là bắt buộc</w:t>
      </w:r>
    </w:p>
    <w:p w14:paraId="72D519BD" w14:textId="52484959" w:rsidR="002E7930" w:rsidRPr="002E7930" w:rsidRDefault="00076A86" w:rsidP="002E7930">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2 ô chọn nếu không chọn thì mặc định là không phải các dạng trên.</w:t>
      </w:r>
    </w:p>
    <w:p w14:paraId="3C4E44C9" w14:textId="21B19E53" w:rsidR="00756FCC"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e. Giao diện tính </w:t>
      </w:r>
      <w:r w:rsidR="00711E22" w:rsidRPr="00BE7310">
        <w:rPr>
          <w:rFonts w:ascii="Times New Roman" w:hAnsi="Times New Roman" w:cs="Times New Roman"/>
          <w:b/>
          <w:i/>
          <w:color w:val="000000" w:themeColor="text1"/>
          <w:sz w:val="24"/>
          <w:szCs w:val="24"/>
          <w:lang w:val="vi-VN"/>
        </w:rPr>
        <w:t>bảo hiểm</w:t>
      </w:r>
    </w:p>
    <w:p w14:paraId="481ED0C3" w14:textId="4F6B0548" w:rsidR="008A4CBD" w:rsidRPr="00BE7310" w:rsidRDefault="008A4CBD"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Từ giao diện trang chủ</w:t>
      </w:r>
      <w:r w:rsidR="00711E22" w:rsidRPr="00BE7310">
        <w:rPr>
          <w:rFonts w:ascii="Times New Roman" w:hAnsi="Times New Roman" w:cs="Times New Roman"/>
          <w:color w:val="000000" w:themeColor="text1"/>
          <w:sz w:val="24"/>
          <w:szCs w:val="24"/>
          <w:lang w:val="vi-VN"/>
        </w:rPr>
        <w:t>,</w:t>
      </w:r>
      <w:r w:rsidRPr="00BE7310">
        <w:rPr>
          <w:rFonts w:ascii="Times New Roman" w:hAnsi="Times New Roman" w:cs="Times New Roman"/>
          <w:color w:val="000000" w:themeColor="text1"/>
          <w:sz w:val="24"/>
          <w:szCs w:val="24"/>
          <w:lang w:val="vi-VN"/>
        </w:rPr>
        <w:t xml:space="preserve"> click Tính </w:t>
      </w:r>
      <w:r w:rsidR="00711E22" w:rsidRPr="00BE7310">
        <w:rPr>
          <w:rFonts w:ascii="Times New Roman" w:hAnsi="Times New Roman" w:cs="Times New Roman"/>
          <w:color w:val="000000" w:themeColor="text1"/>
          <w:sz w:val="24"/>
          <w:szCs w:val="24"/>
          <w:lang w:val="vi-VN"/>
        </w:rPr>
        <w:t xml:space="preserve">bảo hiểm, nếu chưa nhập thông tin cá nhân thì hiển thị lỗi, </w:t>
      </w:r>
      <w:r w:rsidR="00756FCC" w:rsidRPr="00BE7310">
        <w:rPr>
          <w:rFonts w:ascii="Times New Roman" w:hAnsi="Times New Roman" w:cs="Times New Roman"/>
          <w:color w:val="000000" w:themeColor="text1"/>
          <w:sz w:val="24"/>
          <w:szCs w:val="24"/>
          <w:lang w:val="vi-VN"/>
        </w:rPr>
        <w:t>nếu đã nhập thông tin</w:t>
      </w:r>
      <w:r w:rsidR="00711E22" w:rsidRPr="00BE7310">
        <w:rPr>
          <w:rFonts w:ascii="Times New Roman" w:hAnsi="Times New Roman" w:cs="Times New Roman"/>
          <w:color w:val="000000" w:themeColor="text1"/>
          <w:sz w:val="24"/>
          <w:szCs w:val="24"/>
          <w:lang w:val="vi-VN"/>
        </w:rPr>
        <w:t xml:space="preserve"> thì tính ra kết quả </w:t>
      </w:r>
      <w:r w:rsidR="00756FCC" w:rsidRPr="00BE7310">
        <w:rPr>
          <w:rFonts w:ascii="Times New Roman" w:hAnsi="Times New Roman" w:cs="Times New Roman"/>
          <w:color w:val="000000" w:themeColor="text1"/>
          <w:sz w:val="24"/>
          <w:szCs w:val="24"/>
          <w:lang w:val="vi-VN"/>
        </w:rPr>
        <w:t>và hiển thị kết quả cho người dùng.</w:t>
      </w:r>
    </w:p>
    <w:p w14:paraId="29BB72D2" w14:textId="15B6261D" w:rsidR="00756FCC"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07E0EB9F" wp14:editId="701786DA">
            <wp:extent cx="3511537" cy="43517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chụp Màn hình 2020-03-29 lúc 17.58.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4438" cy="4380124"/>
                    </a:xfrm>
                    <a:prstGeom prst="rect">
                      <a:avLst/>
                    </a:prstGeom>
                  </pic:spPr>
                </pic:pic>
              </a:graphicData>
            </a:graphic>
          </wp:inline>
        </w:drawing>
      </w:r>
    </w:p>
    <w:p w14:paraId="481BFC0A" w14:textId="448BD98A"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Giao diện kết quả này hiển thị đầy đủ thông tin cá nhân </w:t>
      </w:r>
      <w:r w:rsidR="00756FCC" w:rsidRPr="00BE7310">
        <w:rPr>
          <w:rFonts w:ascii="Times New Roman" w:hAnsi="Times New Roman" w:cs="Times New Roman"/>
          <w:color w:val="000000" w:themeColor="text1"/>
          <w:sz w:val="24"/>
          <w:szCs w:val="24"/>
          <w:lang w:val="vi-VN"/>
        </w:rPr>
        <w:t>và</w:t>
      </w:r>
      <w:r w:rsidRPr="00BE7310">
        <w:rPr>
          <w:rFonts w:ascii="Times New Roman" w:hAnsi="Times New Roman" w:cs="Times New Roman"/>
          <w:color w:val="000000" w:themeColor="text1"/>
          <w:sz w:val="24"/>
          <w:szCs w:val="24"/>
          <w:lang w:val="vi-VN"/>
        </w:rPr>
        <w:t xml:space="preserve"> kết quả tính</w:t>
      </w:r>
    </w:p>
    <w:p w14:paraId="60401B77" w14:textId="1AEFDD01" w:rsidR="0017581F" w:rsidRPr="00BE7310" w:rsidRDefault="0017581F" w:rsidP="00860EF6">
      <w:pPr>
        <w:spacing w:line="360" w:lineRule="auto"/>
        <w:ind w:left="810"/>
        <w:jc w:val="both"/>
        <w:rPr>
          <w:rFonts w:ascii="Times New Roman" w:hAnsi="Times New Roman" w:cs="Times New Roman"/>
          <w:b/>
          <w:bCs/>
          <w:color w:val="000000" w:themeColor="text1"/>
          <w:sz w:val="24"/>
          <w:szCs w:val="24"/>
          <w:lang w:val="vi-VN"/>
        </w:rPr>
      </w:pPr>
      <w:r w:rsidRPr="00BE7310">
        <w:rPr>
          <w:rFonts w:ascii="Times New Roman" w:hAnsi="Times New Roman" w:cs="Times New Roman"/>
          <w:b/>
          <w:bCs/>
          <w:color w:val="000000" w:themeColor="text1"/>
          <w:sz w:val="24"/>
          <w:szCs w:val="24"/>
          <w:lang w:val="vi-VN"/>
        </w:rPr>
        <w:t>f. Giao diện nạp tiền bảo hiểm</w:t>
      </w:r>
    </w:p>
    <w:p w14:paraId="5477E6FE" w14:textId="77777777" w:rsidR="00ED4245"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T</w:t>
      </w:r>
      <w:r w:rsidR="0017581F" w:rsidRPr="00BE7310">
        <w:rPr>
          <w:rFonts w:ascii="Times New Roman" w:hAnsi="Times New Roman" w:cs="Times New Roman"/>
          <w:color w:val="000000" w:themeColor="text1"/>
          <w:sz w:val="24"/>
          <w:szCs w:val="24"/>
          <w:lang w:val="vi-VN"/>
        </w:rPr>
        <w:t>ừ giao diện trang chủ</w:t>
      </w:r>
      <w:r w:rsidRPr="00BE7310">
        <w:rPr>
          <w:rFonts w:ascii="Times New Roman" w:hAnsi="Times New Roman" w:cs="Times New Roman"/>
          <w:color w:val="000000" w:themeColor="text1"/>
          <w:sz w:val="24"/>
          <w:szCs w:val="24"/>
          <w:lang w:val="vi-VN"/>
        </w:rPr>
        <w:t>, người dùng</w:t>
      </w:r>
      <w:r w:rsidR="0017581F" w:rsidRPr="00BE7310">
        <w:rPr>
          <w:rFonts w:ascii="Times New Roman" w:hAnsi="Times New Roman" w:cs="Times New Roman"/>
          <w:color w:val="000000" w:themeColor="text1"/>
          <w:sz w:val="24"/>
          <w:szCs w:val="24"/>
          <w:lang w:val="vi-VN"/>
        </w:rPr>
        <w:t xml:space="preserve"> click vào nút nạp tiền, nếu chưa tính bảo hiểm thì thông báo</w:t>
      </w:r>
      <w:r w:rsidRPr="00BE7310">
        <w:rPr>
          <w:rFonts w:ascii="Times New Roman" w:hAnsi="Times New Roman" w:cs="Times New Roman"/>
          <w:color w:val="000000" w:themeColor="text1"/>
          <w:sz w:val="24"/>
          <w:szCs w:val="24"/>
          <w:lang w:val="vi-VN"/>
        </w:rPr>
        <w:t xml:space="preserve"> lỗi yêu cầu người dùng tính bảo hiểm trước khi nạp</w:t>
      </w:r>
      <w:r w:rsidR="0017581F" w:rsidRPr="00BE7310">
        <w:rPr>
          <w:rFonts w:ascii="Times New Roman" w:hAnsi="Times New Roman" w:cs="Times New Roman"/>
          <w:color w:val="000000" w:themeColor="text1"/>
          <w:sz w:val="24"/>
          <w:szCs w:val="24"/>
          <w:lang w:val="vi-VN"/>
        </w:rPr>
        <w:t>, nếu</w:t>
      </w:r>
      <w:r w:rsidRPr="00BE7310">
        <w:rPr>
          <w:rFonts w:ascii="Times New Roman" w:hAnsi="Times New Roman" w:cs="Times New Roman"/>
          <w:color w:val="000000" w:themeColor="text1"/>
          <w:sz w:val="24"/>
          <w:szCs w:val="24"/>
          <w:lang w:val="vi-VN"/>
        </w:rPr>
        <w:t xml:space="preserve"> đã</w:t>
      </w:r>
      <w:r w:rsidR="0017581F" w:rsidRPr="00BE7310">
        <w:rPr>
          <w:rFonts w:ascii="Times New Roman" w:hAnsi="Times New Roman" w:cs="Times New Roman"/>
          <w:color w:val="000000" w:themeColor="text1"/>
          <w:sz w:val="24"/>
          <w:szCs w:val="24"/>
          <w:lang w:val="vi-VN"/>
        </w:rPr>
        <w:t xml:space="preserve"> tính</w:t>
      </w:r>
      <w:r w:rsidRPr="00BE7310">
        <w:rPr>
          <w:rFonts w:ascii="Times New Roman" w:hAnsi="Times New Roman" w:cs="Times New Roman"/>
          <w:color w:val="000000" w:themeColor="text1"/>
          <w:sz w:val="24"/>
          <w:szCs w:val="24"/>
          <w:lang w:val="vi-VN"/>
        </w:rPr>
        <w:t xml:space="preserve"> phí bảo hiểm rồi</w:t>
      </w:r>
      <w:r w:rsidR="0017581F" w:rsidRPr="00BE7310">
        <w:rPr>
          <w:rFonts w:ascii="Times New Roman" w:hAnsi="Times New Roman" w:cs="Times New Roman"/>
          <w:color w:val="000000" w:themeColor="text1"/>
          <w:sz w:val="24"/>
          <w:szCs w:val="24"/>
          <w:lang w:val="vi-VN"/>
        </w:rPr>
        <w:t xml:space="preserve"> đưa sang giao diện thanh toán</w:t>
      </w:r>
      <w:r w:rsidRPr="00BE7310">
        <w:rPr>
          <w:rFonts w:ascii="Times New Roman" w:hAnsi="Times New Roman" w:cs="Times New Roman"/>
          <w:color w:val="000000" w:themeColor="text1"/>
          <w:sz w:val="24"/>
          <w:szCs w:val="24"/>
          <w:lang w:val="vi-VN"/>
        </w:rPr>
        <w:t xml:space="preserve"> như sau:</w:t>
      </w:r>
    </w:p>
    <w:p w14:paraId="7EFE30B2" w14:textId="22CE03E3" w:rsidR="0017581F"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6D434890" wp14:editId="4DBB0FED">
            <wp:extent cx="3347301" cy="31636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h chụp Màn hình 2020-03-29 lúc 17.59.4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1868" cy="3186909"/>
                    </a:xfrm>
                    <a:prstGeom prst="rect">
                      <a:avLst/>
                    </a:prstGeom>
                  </pic:spPr>
                </pic:pic>
              </a:graphicData>
            </a:graphic>
          </wp:inline>
        </w:drawing>
      </w:r>
    </w:p>
    <w:p w14:paraId="37E3200A" w14:textId="0B925994" w:rsidR="0017581F"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Người dùng nhập số tài khoản, mã pin, mật khẩu sau đấy click vào nạp tiền để tiến hành đóng tiền </w:t>
      </w:r>
      <w:r w:rsidR="00757BF4" w:rsidRPr="00BE7310">
        <w:rPr>
          <w:rFonts w:ascii="Times New Roman" w:hAnsi="Times New Roman" w:cs="Times New Roman"/>
          <w:color w:val="000000" w:themeColor="text1"/>
          <w:sz w:val="24"/>
          <w:szCs w:val="24"/>
          <w:lang w:val="vi-VN"/>
        </w:rPr>
        <w:t>BHXH</w:t>
      </w:r>
    </w:p>
    <w:p w14:paraId="44944C90" w14:textId="69006D74" w:rsidR="008A4CBD" w:rsidRPr="00BE7310" w:rsidRDefault="008F0D0D" w:rsidP="00066328">
      <w:pPr>
        <w:pStyle w:val="ListParagraph"/>
        <w:numPr>
          <w:ilvl w:val="0"/>
          <w:numId w:val="1"/>
        </w:numPr>
        <w:spacing w:before="240" w:after="240" w:line="360" w:lineRule="auto"/>
        <w:jc w:val="both"/>
        <w:outlineLvl w:val="1"/>
        <w:rPr>
          <w:rFonts w:ascii="Times New Roman" w:hAnsi="Times New Roman" w:cs="Times New Roman"/>
          <w:b/>
          <w:color w:val="000000" w:themeColor="text1"/>
          <w:sz w:val="24"/>
          <w:szCs w:val="24"/>
          <w:lang w:val="vi-VN"/>
        </w:rPr>
      </w:pPr>
      <w:bookmarkStart w:id="10" w:name="_Toc698148"/>
      <w:r w:rsidRPr="00BE7310">
        <w:rPr>
          <w:rFonts w:ascii="Times New Roman" w:hAnsi="Times New Roman" w:cs="Times New Roman"/>
          <w:b/>
          <w:color w:val="000000" w:themeColor="text1"/>
          <w:sz w:val="24"/>
          <w:szCs w:val="24"/>
          <w:lang w:val="vi-VN"/>
        </w:rPr>
        <w:t>Đặc tả y</w:t>
      </w:r>
      <w:r w:rsidR="008A4CBD" w:rsidRPr="00BE7310">
        <w:rPr>
          <w:rFonts w:ascii="Times New Roman" w:hAnsi="Times New Roman" w:cs="Times New Roman"/>
          <w:b/>
          <w:color w:val="000000" w:themeColor="text1"/>
          <w:sz w:val="24"/>
          <w:szCs w:val="24"/>
          <w:lang w:val="vi-VN"/>
        </w:rPr>
        <w:t>êu cầu chức năng</w:t>
      </w:r>
      <w:bookmarkEnd w:id="10"/>
    </w:p>
    <w:p w14:paraId="7DB978CE" w14:textId="0A9B4DDD"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Hiển thị</w:t>
      </w:r>
      <w:r w:rsidR="00884325" w:rsidRPr="00BE7310">
        <w:rPr>
          <w:rFonts w:ascii="Times New Roman" w:hAnsi="Times New Roman" w:cs="Times New Roman"/>
          <w:bCs/>
          <w:color w:val="000000" w:themeColor="text1"/>
          <w:sz w:val="24"/>
          <w:szCs w:val="24"/>
          <w:lang w:val="vi-VN"/>
        </w:rPr>
        <w:t xml:space="preserve"> toàn bộ</w:t>
      </w:r>
      <w:r w:rsidRPr="00BE7310">
        <w:rPr>
          <w:rFonts w:ascii="Times New Roman" w:hAnsi="Times New Roman" w:cs="Times New Roman"/>
          <w:bCs/>
          <w:color w:val="000000" w:themeColor="text1"/>
          <w:sz w:val="24"/>
          <w:szCs w:val="24"/>
          <w:lang w:val="vi-VN"/>
        </w:rPr>
        <w:t xml:space="preserve"> thông tin người dùng</w:t>
      </w:r>
      <w:r w:rsidR="00884325" w:rsidRPr="00BE7310">
        <w:rPr>
          <w:rFonts w:ascii="Times New Roman" w:hAnsi="Times New Roman" w:cs="Times New Roman"/>
          <w:bCs/>
          <w:color w:val="000000" w:themeColor="text1"/>
          <w:sz w:val="24"/>
          <w:szCs w:val="24"/>
          <w:lang w:val="vi-VN"/>
        </w:rPr>
        <w:t xml:space="preserve"> (trừ thông tin nhạy cảm như mật khẩu, số tài khoản … )</w:t>
      </w:r>
      <w:r w:rsidRPr="00BE7310">
        <w:rPr>
          <w:rFonts w:ascii="Times New Roman" w:hAnsi="Times New Roman" w:cs="Times New Roman"/>
          <w:bCs/>
          <w:color w:val="000000" w:themeColor="text1"/>
          <w:sz w:val="24"/>
          <w:szCs w:val="24"/>
          <w:lang w:val="vi-VN"/>
        </w:rPr>
        <w:t xml:space="preserve"> ngay trong giao diện </w:t>
      </w:r>
      <w:r w:rsidR="00884325" w:rsidRPr="00BE7310">
        <w:rPr>
          <w:rFonts w:ascii="Times New Roman" w:hAnsi="Times New Roman" w:cs="Times New Roman"/>
          <w:bCs/>
          <w:color w:val="000000" w:themeColor="text1"/>
          <w:sz w:val="24"/>
          <w:szCs w:val="24"/>
          <w:lang w:val="vi-VN"/>
        </w:rPr>
        <w:t>trang chủ</w:t>
      </w:r>
      <w:r w:rsidRPr="00BE7310">
        <w:rPr>
          <w:rFonts w:ascii="Times New Roman" w:hAnsi="Times New Roman" w:cs="Times New Roman"/>
          <w:bCs/>
          <w:color w:val="000000" w:themeColor="text1"/>
          <w:sz w:val="24"/>
          <w:szCs w:val="24"/>
          <w:lang w:val="vi-VN"/>
        </w:rPr>
        <w:t>.</w:t>
      </w:r>
    </w:p>
    <w:p w14:paraId="7C28F6E1" w14:textId="5FB7D7DA"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Hỗ trợ thanh toán qua tài khoản ngân hàng với tất cả các ngân hàng trong NAPAS</w:t>
      </w:r>
      <w:r w:rsidR="00804126" w:rsidRPr="00BE7310">
        <w:rPr>
          <w:rFonts w:ascii="Times New Roman" w:hAnsi="Times New Roman" w:cs="Times New Roman"/>
          <w:bCs/>
          <w:color w:val="000000" w:themeColor="text1"/>
          <w:sz w:val="24"/>
          <w:szCs w:val="24"/>
        </w:rPr>
        <w:t xml:space="preserve"> (sẽ xây dựng trọng phase 2 của ứng dụng)</w:t>
      </w:r>
      <w:r w:rsidRPr="00BE7310">
        <w:rPr>
          <w:rFonts w:ascii="Times New Roman" w:hAnsi="Times New Roman" w:cs="Times New Roman"/>
          <w:bCs/>
          <w:color w:val="000000" w:themeColor="text1"/>
          <w:sz w:val="24"/>
          <w:szCs w:val="24"/>
          <w:lang w:val="vi-VN"/>
        </w:rPr>
        <w:t>.</w:t>
      </w:r>
    </w:p>
    <w:p w14:paraId="47D97F96" w14:textId="4141E1C8"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Mật khẩu và các thông tin nhạy cảm được mã hoá</w:t>
      </w:r>
      <w:r w:rsidR="00741463">
        <w:rPr>
          <w:rFonts w:ascii="Times New Roman" w:hAnsi="Times New Roman" w:cs="Times New Roman"/>
          <w:bCs/>
          <w:color w:val="000000" w:themeColor="text1"/>
          <w:sz w:val="24"/>
          <w:szCs w:val="24"/>
        </w:rPr>
        <w:t xml:space="preserve"> trước khi lưu vào database, đảm bảo bảo mật</w:t>
      </w:r>
      <w:r w:rsidRPr="00BE7310">
        <w:rPr>
          <w:rFonts w:ascii="Times New Roman" w:hAnsi="Times New Roman" w:cs="Times New Roman"/>
          <w:bCs/>
          <w:color w:val="000000" w:themeColor="text1"/>
          <w:sz w:val="24"/>
          <w:szCs w:val="24"/>
          <w:lang w:val="vi-VN"/>
        </w:rPr>
        <w:t>.</w:t>
      </w:r>
    </w:p>
    <w:p w14:paraId="7FFBDB6A" w14:textId="02E21ABC"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Cho phép người dùng nhập sai mật khẩu không quá 3 lần, sau khi nhập sai quá 3 lần sẽ khoá tài khoản, yêu cầu dùng email để khôi phục mật khẩu</w:t>
      </w:r>
      <w:r w:rsidR="00572E94" w:rsidRPr="00BE7310">
        <w:rPr>
          <w:rFonts w:ascii="Times New Roman" w:hAnsi="Times New Roman" w:cs="Times New Roman"/>
          <w:bCs/>
          <w:color w:val="000000" w:themeColor="text1"/>
          <w:sz w:val="24"/>
          <w:szCs w:val="24"/>
          <w:lang w:val="vi-VN"/>
        </w:rPr>
        <w:t xml:space="preserve"> </w:t>
      </w:r>
      <w:r w:rsidR="00741463">
        <w:rPr>
          <w:rFonts w:ascii="Times New Roman" w:hAnsi="Times New Roman" w:cs="Times New Roman"/>
          <w:bCs/>
          <w:color w:val="000000" w:themeColor="text1"/>
          <w:sz w:val="24"/>
          <w:szCs w:val="24"/>
          <w:lang w:val="vi-VN"/>
        </w:rPr>
        <w:t>(</w:t>
      </w:r>
      <w:r w:rsidR="00741463">
        <w:rPr>
          <w:rFonts w:ascii="Times New Roman" w:hAnsi="Times New Roman" w:cs="Times New Roman"/>
          <w:bCs/>
          <w:color w:val="000000" w:themeColor="text1"/>
          <w:sz w:val="24"/>
          <w:szCs w:val="24"/>
        </w:rPr>
        <w:t>s</w:t>
      </w:r>
      <w:r w:rsidR="0052180F" w:rsidRPr="00BE7310">
        <w:rPr>
          <w:rFonts w:ascii="Times New Roman" w:hAnsi="Times New Roman" w:cs="Times New Roman"/>
          <w:bCs/>
          <w:color w:val="000000" w:themeColor="text1"/>
          <w:sz w:val="24"/>
          <w:szCs w:val="24"/>
          <w:lang w:val="vi-VN"/>
        </w:rPr>
        <w:t xml:space="preserve">ẽ triển khai ở </w:t>
      </w:r>
      <w:r w:rsidR="00804126" w:rsidRPr="00BE7310">
        <w:rPr>
          <w:rFonts w:ascii="Times New Roman" w:hAnsi="Times New Roman" w:cs="Times New Roman"/>
          <w:bCs/>
          <w:color w:val="000000" w:themeColor="text1"/>
          <w:sz w:val="24"/>
          <w:szCs w:val="24"/>
        </w:rPr>
        <w:t>phase</w:t>
      </w:r>
      <w:r w:rsidR="0052180F" w:rsidRPr="00BE7310">
        <w:rPr>
          <w:rFonts w:ascii="Times New Roman" w:hAnsi="Times New Roman" w:cs="Times New Roman"/>
          <w:bCs/>
          <w:color w:val="000000" w:themeColor="text1"/>
          <w:sz w:val="24"/>
          <w:szCs w:val="24"/>
          <w:lang w:val="vi-VN"/>
        </w:rPr>
        <w:t xml:space="preserve"> sau</w:t>
      </w:r>
      <w:r w:rsidR="00572E94" w:rsidRPr="00BE7310">
        <w:rPr>
          <w:rFonts w:ascii="Times New Roman" w:hAnsi="Times New Roman" w:cs="Times New Roman"/>
          <w:bCs/>
          <w:color w:val="000000" w:themeColor="text1"/>
          <w:sz w:val="24"/>
          <w:szCs w:val="24"/>
          <w:lang w:val="vi-VN"/>
        </w:rPr>
        <w:t>)</w:t>
      </w:r>
      <w:r w:rsidRPr="00BE7310">
        <w:rPr>
          <w:rFonts w:ascii="Times New Roman" w:hAnsi="Times New Roman" w:cs="Times New Roman"/>
          <w:bCs/>
          <w:color w:val="000000" w:themeColor="text1"/>
          <w:sz w:val="24"/>
          <w:szCs w:val="24"/>
          <w:lang w:val="vi-VN"/>
        </w:rPr>
        <w:t>.</w:t>
      </w:r>
    </w:p>
    <w:p w14:paraId="084A0390" w14:textId="25892D74" w:rsidR="008A4CBD" w:rsidRPr="00BE7310" w:rsidRDefault="008A4CBD" w:rsidP="00860EF6">
      <w:pPr>
        <w:pStyle w:val="ListParagraph"/>
        <w:numPr>
          <w:ilvl w:val="0"/>
          <w:numId w:val="1"/>
        </w:numPr>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t>Đặc tả</w:t>
      </w:r>
      <w:r w:rsidR="0022088D" w:rsidRPr="00BE7310">
        <w:rPr>
          <w:rFonts w:ascii="Times New Roman" w:hAnsi="Times New Roman" w:cs="Times New Roman"/>
          <w:b/>
          <w:color w:val="000000" w:themeColor="text1"/>
          <w:sz w:val="24"/>
          <w:szCs w:val="24"/>
          <w:lang w:val="vi-VN"/>
        </w:rPr>
        <w:t xml:space="preserve"> yêu cầu</w:t>
      </w:r>
      <w:r w:rsidRPr="00BE7310">
        <w:rPr>
          <w:rFonts w:ascii="Times New Roman" w:hAnsi="Times New Roman" w:cs="Times New Roman"/>
          <w:b/>
          <w:color w:val="000000" w:themeColor="text1"/>
          <w:sz w:val="24"/>
          <w:szCs w:val="24"/>
          <w:lang w:val="vi-VN"/>
        </w:rPr>
        <w:t xml:space="preserve"> phi chức năng.</w:t>
      </w:r>
    </w:p>
    <w:p w14:paraId="1A775739" w14:textId="0FC5925D"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Các </w:t>
      </w:r>
      <w:r w:rsidR="004E1C64" w:rsidRPr="00BE7310">
        <w:rPr>
          <w:rFonts w:ascii="Times New Roman" w:hAnsi="Times New Roman" w:cs="Times New Roman"/>
          <w:b/>
          <w:bCs/>
          <w:color w:val="000000" w:themeColor="text1"/>
          <w:sz w:val="24"/>
          <w:szCs w:val="24"/>
          <w:lang w:val="vi-VN"/>
        </w:rPr>
        <w:t>tiêu chí</w:t>
      </w:r>
      <w:r w:rsidRPr="00BE7310">
        <w:rPr>
          <w:rFonts w:ascii="Times New Roman" w:hAnsi="Times New Roman" w:cs="Times New Roman"/>
          <w:b/>
          <w:bCs/>
          <w:color w:val="000000" w:themeColor="text1"/>
          <w:sz w:val="24"/>
          <w:szCs w:val="24"/>
          <w:lang w:val="vi-VN"/>
        </w:rPr>
        <w:t xml:space="preserve"> về vận hành sản ph</w:t>
      </w:r>
      <w:r w:rsidR="00EC0076" w:rsidRPr="00BE7310">
        <w:rPr>
          <w:rFonts w:ascii="Times New Roman" w:hAnsi="Times New Roman" w:cs="Times New Roman"/>
          <w:b/>
          <w:bCs/>
          <w:color w:val="000000" w:themeColor="text1"/>
          <w:sz w:val="24"/>
          <w:szCs w:val="24"/>
          <w:lang w:val="vi-VN"/>
        </w:rPr>
        <w:t>ẩm</w:t>
      </w:r>
      <w:r w:rsidRPr="00BE7310">
        <w:rPr>
          <w:rFonts w:ascii="Times New Roman" w:hAnsi="Times New Roman" w:cs="Times New Roman"/>
          <w:color w:val="000000" w:themeColor="text1"/>
          <w:sz w:val="24"/>
          <w:szCs w:val="24"/>
          <w:lang w:val="vi-VN"/>
        </w:rPr>
        <w:t>.</w:t>
      </w:r>
    </w:p>
    <w:p w14:paraId="6F59EA1D" w14:textId="0E9D3DE0" w:rsidR="008A4CBD" w:rsidRPr="00BE7310" w:rsidRDefault="004E1C64" w:rsidP="00860EF6">
      <w:pPr>
        <w:pStyle w:val="ListParagraph"/>
        <w:numPr>
          <w:ilvl w:val="0"/>
          <w:numId w:val="3"/>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đúng đắn</w:t>
      </w:r>
      <w:r w:rsidR="006B4C9B" w:rsidRPr="00BE7310">
        <w:rPr>
          <w:rFonts w:ascii="Times New Roman" w:hAnsi="Times New Roman" w:cs="Times New Roman"/>
          <w:color w:val="000000" w:themeColor="text1"/>
          <w:sz w:val="24"/>
          <w:szCs w:val="24"/>
          <w:lang w:val="vi-VN"/>
        </w:rPr>
        <w:t>: các chức năng sẽ đúng với các yêu cầu kỹ thuật đề ra</w:t>
      </w:r>
    </w:p>
    <w:p w14:paraId="67F24110" w14:textId="11044ECF"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cho đầu ra không chính xác, c</w:t>
      </w:r>
      <w:r w:rsidR="00EC0076" w:rsidRPr="00BE7310">
        <w:rPr>
          <w:rFonts w:ascii="Times New Roman" w:hAnsi="Times New Roman" w:cs="Times New Roman"/>
          <w:color w:val="000000" w:themeColor="text1"/>
          <w:sz w:val="24"/>
          <w:szCs w:val="24"/>
          <w:lang w:val="vi-VN"/>
        </w:rPr>
        <w:t>ó</w:t>
      </w:r>
      <w:r w:rsidRPr="00BE7310">
        <w:rPr>
          <w:rFonts w:ascii="Times New Roman" w:hAnsi="Times New Roman" w:cs="Times New Roman"/>
          <w:color w:val="000000" w:themeColor="text1"/>
          <w:sz w:val="24"/>
          <w:szCs w:val="24"/>
          <w:lang w:val="vi-VN"/>
        </w:rPr>
        <w:t xml:space="preserve"> một hoặc nhiều lỗi sẽ không vượt quá 0,</w:t>
      </w:r>
      <w:r w:rsidR="00A322D7" w:rsidRPr="00BE7310">
        <w:rPr>
          <w:rFonts w:ascii="Times New Roman" w:hAnsi="Times New Roman" w:cs="Times New Roman"/>
          <w:color w:val="000000" w:themeColor="text1"/>
          <w:sz w:val="24"/>
          <w:szCs w:val="24"/>
          <w:lang w:val="vi-VN"/>
        </w:rPr>
        <w:t>00</w:t>
      </w:r>
      <w:r w:rsidRPr="00BE7310">
        <w:rPr>
          <w:rFonts w:ascii="Times New Roman" w:hAnsi="Times New Roman" w:cs="Times New Roman"/>
          <w:color w:val="000000" w:themeColor="text1"/>
          <w:sz w:val="24"/>
          <w:szCs w:val="24"/>
          <w:lang w:val="vi-VN"/>
        </w:rPr>
        <w:t>1%.</w:t>
      </w:r>
    </w:p>
    <w:p w14:paraId="6EFBEE8D" w14:textId="3B1EB702" w:rsidR="004E1C64" w:rsidRPr="00BE7310" w:rsidRDefault="004E1C64"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Làm tròn kết quả tính phí bảo hiểm đến </w:t>
      </w:r>
      <w:r w:rsidR="00A322D7" w:rsidRPr="00BE7310">
        <w:rPr>
          <w:rFonts w:ascii="Times New Roman" w:hAnsi="Times New Roman" w:cs="Times New Roman"/>
          <w:color w:val="000000" w:themeColor="text1"/>
          <w:sz w:val="24"/>
          <w:szCs w:val="24"/>
          <w:lang w:val="vi-VN"/>
        </w:rPr>
        <w:t>đồng</w:t>
      </w:r>
      <w:r w:rsidR="00F44E20" w:rsidRPr="00BE7310">
        <w:rPr>
          <w:rFonts w:ascii="Times New Roman" w:hAnsi="Times New Roman" w:cs="Times New Roman"/>
          <w:color w:val="000000" w:themeColor="text1"/>
          <w:sz w:val="24"/>
          <w:szCs w:val="24"/>
          <w:lang w:val="vi-VN"/>
        </w:rPr>
        <w:t>.</w:t>
      </w:r>
    </w:p>
    <w:p w14:paraId="46D85EA6" w14:textId="720F067D"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Người dùng có thể không nhập</w:t>
      </w:r>
      <w:r w:rsidR="00741463">
        <w:rPr>
          <w:rFonts w:ascii="Times New Roman" w:hAnsi="Times New Roman" w:cs="Times New Roman"/>
          <w:color w:val="000000" w:themeColor="text1"/>
          <w:sz w:val="24"/>
          <w:szCs w:val="24"/>
        </w:rPr>
        <w:t xml:space="preserve"> các</w:t>
      </w:r>
      <w:r w:rsidRPr="00BE7310">
        <w:rPr>
          <w:rFonts w:ascii="Times New Roman" w:hAnsi="Times New Roman" w:cs="Times New Roman"/>
          <w:color w:val="000000" w:themeColor="text1"/>
          <w:sz w:val="24"/>
          <w:szCs w:val="24"/>
          <w:lang w:val="vi-VN"/>
        </w:rPr>
        <w:t xml:space="preserve"> trường phụ cấp vẫn có thể tính ra phí bảo hiểm (hệ thống sẽ mặc định số tiền phụ cấp là 0đ)</w:t>
      </w:r>
    </w:p>
    <w:p w14:paraId="53B6FF58" w14:textId="48739721"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mất dữ liệu về một người sẽ không vượt quá 0,</w:t>
      </w:r>
      <w:r w:rsidR="00741463">
        <w:rPr>
          <w:rFonts w:ascii="Times New Roman" w:hAnsi="Times New Roman" w:cs="Times New Roman"/>
          <w:color w:val="000000" w:themeColor="text1"/>
          <w:sz w:val="24"/>
          <w:szCs w:val="24"/>
        </w:rPr>
        <w:t>00</w:t>
      </w:r>
      <w:r w:rsidRPr="00BE7310">
        <w:rPr>
          <w:rFonts w:ascii="Times New Roman" w:hAnsi="Times New Roman" w:cs="Times New Roman"/>
          <w:color w:val="000000" w:themeColor="text1"/>
          <w:sz w:val="24"/>
          <w:szCs w:val="24"/>
          <w:lang w:val="vi-VN"/>
        </w:rPr>
        <w:t>1%.</w:t>
      </w:r>
    </w:p>
    <w:p w14:paraId="2E6EA877" w14:textId="3C63E865"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Thời gian phản hồi cho các</w:t>
      </w:r>
      <w:r w:rsidR="00F44E20" w:rsidRPr="00BE7310">
        <w:rPr>
          <w:rFonts w:ascii="Times New Roman" w:hAnsi="Times New Roman" w:cs="Times New Roman"/>
          <w:color w:val="000000" w:themeColor="text1"/>
          <w:sz w:val="24"/>
          <w:szCs w:val="24"/>
          <w:lang w:val="vi-VN"/>
        </w:rPr>
        <w:t xml:space="preserve"> </w:t>
      </w:r>
      <w:r w:rsidRPr="00BE7310">
        <w:rPr>
          <w:rFonts w:ascii="Times New Roman" w:hAnsi="Times New Roman" w:cs="Times New Roman"/>
          <w:color w:val="000000" w:themeColor="text1"/>
          <w:sz w:val="24"/>
          <w:szCs w:val="24"/>
          <w:lang w:val="vi-VN"/>
        </w:rPr>
        <w:t xml:space="preserve">truy cập trung bình không quá </w:t>
      </w:r>
      <w:r w:rsidR="00EC0076" w:rsidRPr="00BE7310">
        <w:rPr>
          <w:rFonts w:ascii="Times New Roman" w:hAnsi="Times New Roman" w:cs="Times New Roman"/>
          <w:color w:val="000000" w:themeColor="text1"/>
          <w:sz w:val="24"/>
          <w:szCs w:val="24"/>
          <w:lang w:val="vi-VN"/>
        </w:rPr>
        <w:t>1</w:t>
      </w:r>
      <w:r w:rsidRPr="00BE7310">
        <w:rPr>
          <w:rFonts w:ascii="Times New Roman" w:hAnsi="Times New Roman" w:cs="Times New Roman"/>
          <w:color w:val="000000" w:themeColor="text1"/>
          <w:sz w:val="24"/>
          <w:szCs w:val="24"/>
          <w:lang w:val="vi-VN"/>
        </w:rPr>
        <w:t>s.</w:t>
      </w:r>
    </w:p>
    <w:p w14:paraId="1D49803B" w14:textId="1579AF72"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xuất hiện lỗi trong quá trình thanh toán phí là 0,00</w:t>
      </w:r>
      <w:r w:rsidR="00741463">
        <w:rPr>
          <w:rFonts w:ascii="Times New Roman" w:hAnsi="Times New Roman" w:cs="Times New Roman"/>
          <w:color w:val="000000" w:themeColor="text1"/>
          <w:sz w:val="24"/>
          <w:szCs w:val="24"/>
        </w:rPr>
        <w:t>0</w:t>
      </w:r>
      <w:r w:rsidRPr="00BE7310">
        <w:rPr>
          <w:rFonts w:ascii="Times New Roman" w:hAnsi="Times New Roman" w:cs="Times New Roman"/>
          <w:color w:val="000000" w:themeColor="text1"/>
          <w:sz w:val="24"/>
          <w:szCs w:val="24"/>
          <w:lang w:val="vi-VN"/>
        </w:rPr>
        <w:t>01%.</w:t>
      </w:r>
    </w:p>
    <w:p w14:paraId="66419A5F" w14:textId="77777777" w:rsidR="008A4CBD" w:rsidRPr="00BE7310" w:rsidRDefault="008A4CBD" w:rsidP="00860EF6">
      <w:pPr>
        <w:pStyle w:val="ListParagraph"/>
        <w:ind w:left="1800"/>
        <w:jc w:val="both"/>
        <w:rPr>
          <w:rFonts w:ascii="Times New Roman" w:hAnsi="Times New Roman" w:cs="Times New Roman"/>
          <w:color w:val="000000" w:themeColor="text1"/>
          <w:sz w:val="24"/>
          <w:szCs w:val="24"/>
          <w:lang w:val="vi-VN"/>
        </w:rPr>
      </w:pPr>
    </w:p>
    <w:p w14:paraId="18AB27E3" w14:textId="2A9A160E" w:rsidR="008A4CBD" w:rsidRPr="00BE7310" w:rsidRDefault="008A4CBD" w:rsidP="00860EF6">
      <w:pPr>
        <w:pStyle w:val="ListParagraph"/>
        <w:numPr>
          <w:ilvl w:val="0"/>
          <w:numId w:val="3"/>
        </w:numPr>
        <w:jc w:val="both"/>
        <w:rPr>
          <w:rFonts w:ascii="Times New Roman" w:hAnsi="Times New Roman" w:cs="Times New Roman"/>
          <w:b/>
          <w:bCs/>
          <w:color w:val="000000" w:themeColor="text1"/>
          <w:sz w:val="24"/>
          <w:szCs w:val="24"/>
        </w:rPr>
      </w:pPr>
      <w:r w:rsidRPr="00BE7310">
        <w:rPr>
          <w:rFonts w:ascii="Times New Roman" w:hAnsi="Times New Roman" w:cs="Times New Roman"/>
          <w:b/>
          <w:bCs/>
          <w:color w:val="000000" w:themeColor="text1"/>
          <w:sz w:val="24"/>
          <w:szCs w:val="24"/>
        </w:rPr>
        <w:t>Độ tin cậy</w:t>
      </w:r>
    </w:p>
    <w:p w14:paraId="7925E170" w14:textId="57B5E982"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Chức năng đăng ký  có tỷ lệ</w:t>
      </w:r>
      <w:r w:rsidR="006426AE">
        <w:rPr>
          <w:rFonts w:ascii="Times New Roman" w:hAnsi="Times New Roman" w:cs="Times New Roman"/>
          <w:color w:val="000000" w:themeColor="text1"/>
          <w:sz w:val="24"/>
          <w:szCs w:val="24"/>
        </w:rPr>
        <w:t xml:space="preserve"> sai là 1 trên 1</w:t>
      </w:r>
      <w:r w:rsidRPr="00BE7310">
        <w:rPr>
          <w:rFonts w:ascii="Times New Roman" w:hAnsi="Times New Roman" w:cs="Times New Roman"/>
          <w:color w:val="000000" w:themeColor="text1"/>
          <w:sz w:val="24"/>
          <w:szCs w:val="24"/>
        </w:rPr>
        <w:t>000</w:t>
      </w:r>
      <w:r w:rsidR="00EC0076" w:rsidRPr="00BE7310">
        <w:rPr>
          <w:rFonts w:ascii="Times New Roman" w:hAnsi="Times New Roman" w:cs="Times New Roman"/>
          <w:color w:val="000000" w:themeColor="text1"/>
          <w:sz w:val="24"/>
          <w:szCs w:val="24"/>
          <w:lang w:val="vi-VN"/>
        </w:rPr>
        <w:t>00</w:t>
      </w:r>
      <w:r w:rsidR="00B65F5C" w:rsidRPr="00BE7310">
        <w:rPr>
          <w:rFonts w:ascii="Times New Roman" w:hAnsi="Times New Roman" w:cs="Times New Roman"/>
          <w:color w:val="000000" w:themeColor="text1"/>
          <w:sz w:val="24"/>
          <w:szCs w:val="24"/>
          <w:lang w:val="vi-VN"/>
        </w:rPr>
        <w:t>0</w:t>
      </w:r>
      <w:r w:rsidRPr="00BE7310">
        <w:rPr>
          <w:rFonts w:ascii="Times New Roman" w:hAnsi="Times New Roman" w:cs="Times New Roman"/>
          <w:color w:val="000000" w:themeColor="text1"/>
          <w:sz w:val="24"/>
          <w:szCs w:val="24"/>
        </w:rPr>
        <w:t>.</w:t>
      </w:r>
    </w:p>
    <w:p w14:paraId="5A6B8014" w14:textId="6780C3D6"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Thời gian chết của hệ thống sẽ ít hơn </w:t>
      </w:r>
      <w:r w:rsidR="00F44E20" w:rsidRPr="00BE7310">
        <w:rPr>
          <w:rFonts w:ascii="Times New Roman" w:hAnsi="Times New Roman" w:cs="Times New Roman"/>
          <w:color w:val="000000" w:themeColor="text1"/>
          <w:sz w:val="24"/>
          <w:szCs w:val="24"/>
          <w:lang w:val="vi-VN"/>
        </w:rPr>
        <w:t>2</w:t>
      </w:r>
      <w:r w:rsidRPr="00BE7310">
        <w:rPr>
          <w:rFonts w:ascii="Times New Roman" w:hAnsi="Times New Roman" w:cs="Times New Roman"/>
          <w:color w:val="000000" w:themeColor="text1"/>
          <w:sz w:val="24"/>
          <w:szCs w:val="24"/>
          <w:lang w:val="vi-VN"/>
        </w:rPr>
        <w:t>h/tháng, đảm bảo không bị chết vào</w:t>
      </w:r>
      <w:r w:rsidR="00F44E20" w:rsidRPr="00BE7310">
        <w:rPr>
          <w:rFonts w:ascii="Times New Roman" w:hAnsi="Times New Roman" w:cs="Times New Roman"/>
          <w:color w:val="000000" w:themeColor="text1"/>
          <w:sz w:val="24"/>
          <w:szCs w:val="24"/>
          <w:lang w:val="vi-VN"/>
        </w:rPr>
        <w:t xml:space="preserve"> giờ hành chính, đồng thời thời gian chết không đúng vào</w:t>
      </w:r>
      <w:r w:rsidRPr="00BE7310">
        <w:rPr>
          <w:rFonts w:ascii="Times New Roman" w:hAnsi="Times New Roman" w:cs="Times New Roman"/>
          <w:color w:val="000000" w:themeColor="text1"/>
          <w:sz w:val="24"/>
          <w:szCs w:val="24"/>
          <w:lang w:val="vi-VN"/>
        </w:rPr>
        <w:t xml:space="preserve"> thời gian các doanh nghiệp, cá nhân đóng bảo hiểm (</w:t>
      </w:r>
      <w:r w:rsidR="00804126" w:rsidRPr="00BE7310">
        <w:rPr>
          <w:rFonts w:ascii="Times New Roman" w:hAnsi="Times New Roman" w:cs="Times New Roman"/>
          <w:color w:val="000000" w:themeColor="text1"/>
          <w:sz w:val="24"/>
          <w:szCs w:val="24"/>
        </w:rPr>
        <w:t xml:space="preserve">thường sẽ là </w:t>
      </w:r>
      <w:r w:rsidRPr="00BE7310">
        <w:rPr>
          <w:rFonts w:ascii="Times New Roman" w:hAnsi="Times New Roman" w:cs="Times New Roman"/>
          <w:color w:val="000000" w:themeColor="text1"/>
          <w:sz w:val="24"/>
          <w:szCs w:val="24"/>
          <w:lang w:val="vi-VN"/>
        </w:rPr>
        <w:t>đầu hoặc cuối tháng)</w:t>
      </w:r>
    </w:p>
    <w:p w14:paraId="3326FD5D" w14:textId="4C410756"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 có khả năng lưu lại lỗi để phục vụ cho quá trình sửa lỗi</w:t>
      </w:r>
      <w:r w:rsidR="00F44E20" w:rsidRPr="00BE7310">
        <w:rPr>
          <w:rFonts w:ascii="Times New Roman" w:hAnsi="Times New Roman" w:cs="Times New Roman"/>
          <w:color w:val="000000" w:themeColor="text1"/>
          <w:sz w:val="24"/>
          <w:szCs w:val="24"/>
          <w:lang w:val="vi-VN"/>
        </w:rPr>
        <w:t>.</w:t>
      </w:r>
    </w:p>
    <w:p w14:paraId="64202A14" w14:textId="6456B131"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w:t>
      </w:r>
      <w:r w:rsidR="00F44E20" w:rsidRPr="00BE7310">
        <w:rPr>
          <w:rFonts w:ascii="Times New Roman" w:hAnsi="Times New Roman" w:cs="Times New Roman"/>
          <w:color w:val="000000" w:themeColor="text1"/>
          <w:sz w:val="24"/>
          <w:szCs w:val="24"/>
          <w:lang w:val="vi-VN"/>
        </w:rPr>
        <w:t xml:space="preserve"> tự động backup </w:t>
      </w:r>
      <w:r w:rsidR="00E8686D" w:rsidRPr="00BE7310">
        <w:rPr>
          <w:rFonts w:ascii="Times New Roman" w:hAnsi="Times New Roman" w:cs="Times New Roman"/>
          <w:color w:val="000000" w:themeColor="text1"/>
          <w:sz w:val="24"/>
          <w:szCs w:val="24"/>
          <w:lang w:val="vi-VN"/>
        </w:rPr>
        <w:t>định kỳ</w:t>
      </w:r>
      <w:r w:rsidR="00F44E20" w:rsidRPr="00BE7310">
        <w:rPr>
          <w:rFonts w:ascii="Times New Roman" w:hAnsi="Times New Roman" w:cs="Times New Roman"/>
          <w:color w:val="000000" w:themeColor="text1"/>
          <w:sz w:val="24"/>
          <w:szCs w:val="24"/>
          <w:lang w:val="vi-VN"/>
        </w:rPr>
        <w:t>, có khả năng quay lại bản backup mới nhất trước khi có lỗi xảy ra.</w:t>
      </w:r>
    </w:p>
    <w:p w14:paraId="343A742C" w14:textId="7AF0BEAD"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MTBF (mean time between failures) khoảng thời gian giữa </w:t>
      </w:r>
      <w:r w:rsidR="00772F61" w:rsidRPr="00BE7310">
        <w:rPr>
          <w:rFonts w:ascii="Times New Roman" w:hAnsi="Times New Roman" w:cs="Times New Roman"/>
          <w:color w:val="000000" w:themeColor="text1"/>
          <w:sz w:val="24"/>
          <w:szCs w:val="24"/>
          <w:lang w:val="vi-VN"/>
        </w:rPr>
        <w:t>2</w:t>
      </w:r>
      <w:r w:rsidRPr="00BE7310">
        <w:rPr>
          <w:rFonts w:ascii="Times New Roman" w:hAnsi="Times New Roman" w:cs="Times New Roman"/>
          <w:color w:val="000000" w:themeColor="text1"/>
          <w:sz w:val="24"/>
          <w:szCs w:val="24"/>
          <w:lang w:val="vi-VN"/>
        </w:rPr>
        <w:t xml:space="preserve"> lỗi là </w:t>
      </w:r>
      <w:r w:rsidR="00F44E20" w:rsidRPr="00BE7310">
        <w:rPr>
          <w:rFonts w:ascii="Times New Roman" w:hAnsi="Times New Roman" w:cs="Times New Roman"/>
          <w:color w:val="000000" w:themeColor="text1"/>
          <w:sz w:val="24"/>
          <w:szCs w:val="24"/>
          <w:lang w:val="vi-VN"/>
        </w:rPr>
        <w:t>1</w:t>
      </w:r>
      <w:r w:rsidRPr="00BE7310">
        <w:rPr>
          <w:rFonts w:ascii="Times New Roman" w:hAnsi="Times New Roman" w:cs="Times New Roman"/>
          <w:color w:val="000000" w:themeColor="text1"/>
          <w:sz w:val="24"/>
          <w:szCs w:val="24"/>
          <w:lang w:val="vi-VN"/>
        </w:rPr>
        <w:t xml:space="preserve"> tháng</w:t>
      </w:r>
    </w:p>
    <w:p w14:paraId="0445F638" w14:textId="6C0CF2B6"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MTT</w:t>
      </w:r>
      <w:r w:rsidR="006A04C7" w:rsidRPr="00BE7310">
        <w:rPr>
          <w:rFonts w:ascii="Times New Roman" w:hAnsi="Times New Roman" w:cs="Times New Roman"/>
          <w:color w:val="000000" w:themeColor="text1"/>
          <w:sz w:val="24"/>
          <w:szCs w:val="24"/>
          <w:lang w:val="vi-VN"/>
        </w:rPr>
        <w:t>R</w:t>
      </w:r>
      <w:r w:rsidRPr="00BE7310">
        <w:rPr>
          <w:rFonts w:ascii="Times New Roman" w:hAnsi="Times New Roman" w:cs="Times New Roman"/>
          <w:color w:val="000000" w:themeColor="text1"/>
          <w:sz w:val="24"/>
          <w:szCs w:val="24"/>
          <w:lang w:val="vi-VN"/>
        </w:rPr>
        <w:t xml:space="preserve"> (mean time to </w:t>
      </w:r>
      <w:r w:rsidR="006A04C7" w:rsidRPr="00BE7310">
        <w:rPr>
          <w:rFonts w:ascii="Times New Roman" w:hAnsi="Times New Roman" w:cs="Times New Roman"/>
          <w:color w:val="000000" w:themeColor="text1"/>
          <w:sz w:val="24"/>
          <w:szCs w:val="24"/>
          <w:lang w:val="vi-VN"/>
        </w:rPr>
        <w:t>repair</w:t>
      </w:r>
      <w:r w:rsidRPr="00BE7310">
        <w:rPr>
          <w:rFonts w:ascii="Times New Roman" w:hAnsi="Times New Roman" w:cs="Times New Roman"/>
          <w:color w:val="000000" w:themeColor="text1"/>
          <w:sz w:val="24"/>
          <w:szCs w:val="24"/>
          <w:lang w:val="vi-VN"/>
        </w:rPr>
        <w:t xml:space="preserve">) </w:t>
      </w:r>
      <w:r w:rsidR="006A04C7" w:rsidRPr="00BE7310">
        <w:rPr>
          <w:rFonts w:ascii="Times New Roman" w:hAnsi="Times New Roman" w:cs="Times New Roman"/>
          <w:color w:val="000000" w:themeColor="text1"/>
          <w:sz w:val="24"/>
          <w:szCs w:val="24"/>
          <w:lang w:val="vi-VN"/>
        </w:rPr>
        <w:t>thời gian sửa lỗi ít hơn 2h</w:t>
      </w:r>
    </w:p>
    <w:p w14:paraId="0D2D8CDB" w14:textId="702246CE" w:rsidR="008A4CBD" w:rsidRPr="00BE7310" w:rsidRDefault="008A4CBD" w:rsidP="00860EF6">
      <w:pPr>
        <w:pStyle w:val="ListParagraph"/>
        <w:numPr>
          <w:ilvl w:val="0"/>
          <w:numId w:val="3"/>
        </w:numPr>
        <w:jc w:val="both"/>
        <w:rPr>
          <w:rFonts w:ascii="Times New Roman" w:hAnsi="Times New Roman" w:cs="Times New Roman"/>
          <w:color w:val="000000" w:themeColor="text1"/>
          <w:sz w:val="24"/>
          <w:szCs w:val="24"/>
        </w:rPr>
      </w:pPr>
      <w:r w:rsidRPr="00BE7310">
        <w:rPr>
          <w:rFonts w:ascii="Times New Roman" w:hAnsi="Times New Roman" w:cs="Times New Roman"/>
          <w:b/>
          <w:bCs/>
          <w:color w:val="000000" w:themeColor="text1"/>
          <w:sz w:val="24"/>
          <w:szCs w:val="24"/>
        </w:rPr>
        <w:t>Tính hiệu quả</w:t>
      </w:r>
      <w:r w:rsidR="00757BF4" w:rsidRPr="00BE7310">
        <w:rPr>
          <w:rFonts w:ascii="Times New Roman" w:hAnsi="Times New Roman" w:cs="Times New Roman"/>
          <w:color w:val="000000" w:themeColor="text1"/>
          <w:sz w:val="24"/>
          <w:szCs w:val="24"/>
          <w:lang w:val="vi-VN"/>
        </w:rPr>
        <w:t>:</w:t>
      </w:r>
    </w:p>
    <w:p w14:paraId="295CE3BF" w14:textId="590ACC15" w:rsidR="006A04C7" w:rsidRPr="00BE7310"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Cấu hình tối thiểu chạy ứng dụng</w:t>
      </w:r>
      <w:r w:rsidR="00F44E20" w:rsidRPr="00BE7310">
        <w:rPr>
          <w:rFonts w:ascii="Times New Roman" w:hAnsi="Times New Roman" w:cs="Times New Roman"/>
          <w:color w:val="000000" w:themeColor="text1"/>
          <w:sz w:val="24"/>
          <w:szCs w:val="24"/>
          <w:lang w:val="vi-VN"/>
        </w:rPr>
        <w:t xml:space="preserve"> máy window</w:t>
      </w:r>
      <w:r w:rsidRPr="00BE7310">
        <w:rPr>
          <w:rFonts w:ascii="Times New Roman" w:hAnsi="Times New Roman" w:cs="Times New Roman"/>
          <w:color w:val="000000" w:themeColor="text1"/>
          <w:sz w:val="24"/>
          <w:szCs w:val="24"/>
          <w:lang w:val="vi-VN"/>
        </w:rPr>
        <w:t>:</w:t>
      </w:r>
    </w:p>
    <w:p w14:paraId="1F734AEE" w14:textId="7290E47A"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Hệ điều hành: window </w:t>
      </w:r>
      <w:r w:rsidR="00F44E20" w:rsidRPr="00BE7310">
        <w:rPr>
          <w:rFonts w:ascii="Times New Roman" w:hAnsi="Times New Roman" w:cs="Times New Roman"/>
          <w:color w:val="000000" w:themeColor="text1"/>
          <w:sz w:val="24"/>
          <w:szCs w:val="24"/>
          <w:lang w:val="vi-VN"/>
        </w:rPr>
        <w:t>XP</w:t>
      </w:r>
      <w:r w:rsidRPr="00BE7310">
        <w:rPr>
          <w:rFonts w:ascii="Times New Roman" w:hAnsi="Times New Roman" w:cs="Times New Roman"/>
          <w:color w:val="000000" w:themeColor="text1"/>
          <w:sz w:val="24"/>
          <w:szCs w:val="24"/>
          <w:lang w:val="vi-VN"/>
        </w:rPr>
        <w:t>.</w:t>
      </w:r>
    </w:p>
    <w:p w14:paraId="67D7DA9C" w14:textId="5E21D62F"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nhớ trống tối thiểu: 200Mb.</w:t>
      </w:r>
    </w:p>
    <w:p w14:paraId="7D0975BA" w14:textId="1D8F9E17"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RAM: 500Mb cho phiên bản 32 bit và 1Gb cho phiên bản 64 bit.</w:t>
      </w:r>
    </w:p>
    <w:p w14:paraId="6FA5AF62" w14:textId="0E443819" w:rsidR="00EC0076"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xử lý: 1GHz</w:t>
      </w:r>
    </w:p>
    <w:p w14:paraId="41302ED6" w14:textId="74565037" w:rsidR="00F44E20" w:rsidRPr="00BE7310" w:rsidRDefault="00F44E20" w:rsidP="00860EF6">
      <w:pPr>
        <w:pStyle w:val="ListParagraph"/>
        <w:numPr>
          <w:ilvl w:val="1"/>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Cấu hình tối thiểu chạy ứng dụng máy macos:</w:t>
      </w:r>
    </w:p>
    <w:p w14:paraId="797F358C" w14:textId="620BBCBC"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điều hành: mac os x 10.8.</w:t>
      </w:r>
    </w:p>
    <w:p w14:paraId="2036474E" w14:textId="77777777"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nhớ trống tối thiểu: 200Mb.</w:t>
      </w:r>
    </w:p>
    <w:p w14:paraId="5D5A3029" w14:textId="58074869"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RAM: 500Mb.</w:t>
      </w:r>
    </w:p>
    <w:p w14:paraId="7B24EB76" w14:textId="2BED83C0" w:rsidR="006A04C7"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xử lý: 1GHz</w:t>
      </w:r>
    </w:p>
    <w:p w14:paraId="27817065" w14:textId="67C28C4B" w:rsidR="008A4CBD" w:rsidRPr="00BE7310" w:rsidRDefault="008A4CBD" w:rsidP="00860EF6">
      <w:pPr>
        <w:pStyle w:val="ListParagraph"/>
        <w:numPr>
          <w:ilvl w:val="0"/>
          <w:numId w:val="3"/>
        </w:numPr>
        <w:jc w:val="both"/>
        <w:rPr>
          <w:rFonts w:ascii="Times New Roman" w:hAnsi="Times New Roman" w:cs="Times New Roman"/>
          <w:color w:val="000000" w:themeColor="text1"/>
          <w:sz w:val="24"/>
          <w:szCs w:val="24"/>
        </w:rPr>
      </w:pPr>
      <w:r w:rsidRPr="00BE7310">
        <w:rPr>
          <w:rFonts w:ascii="Times New Roman" w:hAnsi="Times New Roman" w:cs="Times New Roman"/>
          <w:b/>
          <w:bCs/>
          <w:color w:val="000000" w:themeColor="text1"/>
          <w:sz w:val="24"/>
          <w:szCs w:val="24"/>
        </w:rPr>
        <w:t>Tính toàn vẹn</w:t>
      </w:r>
      <w:r w:rsidR="00757BF4" w:rsidRPr="00BE7310">
        <w:rPr>
          <w:rFonts w:ascii="Times New Roman" w:hAnsi="Times New Roman" w:cs="Times New Roman"/>
          <w:color w:val="000000" w:themeColor="text1"/>
          <w:sz w:val="24"/>
          <w:szCs w:val="24"/>
          <w:lang w:val="vi-VN"/>
        </w:rPr>
        <w:t>:</w:t>
      </w:r>
    </w:p>
    <w:p w14:paraId="2BC1AD6E" w14:textId="0A520141" w:rsidR="008A4CBD" w:rsidRPr="00BE7310" w:rsidRDefault="006A04C7" w:rsidP="00860EF6">
      <w:pPr>
        <w:pStyle w:val="ListParagraph"/>
        <w:numPr>
          <w:ilvl w:val="2"/>
          <w:numId w:val="20"/>
        </w:numPr>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Sao</w:t>
      </w:r>
      <w:r w:rsidRPr="00BE7310">
        <w:rPr>
          <w:rFonts w:ascii="Times New Roman" w:hAnsi="Times New Roman" w:cs="Times New Roman"/>
          <w:color w:val="000000" w:themeColor="text1"/>
          <w:sz w:val="24"/>
          <w:szCs w:val="24"/>
          <w:lang w:val="vi-VN"/>
        </w:rPr>
        <w:t xml:space="preserve"> lưu dữ liệu định kì </w:t>
      </w:r>
      <w:r w:rsidR="00E8686D" w:rsidRPr="00BE7310">
        <w:rPr>
          <w:rFonts w:ascii="Times New Roman" w:hAnsi="Times New Roman" w:cs="Times New Roman"/>
          <w:color w:val="000000" w:themeColor="text1"/>
          <w:sz w:val="24"/>
          <w:szCs w:val="24"/>
          <w:lang w:val="vi-VN"/>
        </w:rPr>
        <w:t>5</w:t>
      </w:r>
      <w:r w:rsidRPr="00BE7310">
        <w:rPr>
          <w:rFonts w:ascii="Times New Roman" w:hAnsi="Times New Roman" w:cs="Times New Roman"/>
          <w:color w:val="000000" w:themeColor="text1"/>
          <w:sz w:val="24"/>
          <w:szCs w:val="24"/>
          <w:lang w:val="vi-VN"/>
        </w:rPr>
        <w:t xml:space="preserve"> ngày/lần để bảo vệ dữ liệu</w:t>
      </w:r>
      <w:r w:rsidR="008A4CBD" w:rsidRPr="00BE7310">
        <w:rPr>
          <w:rFonts w:ascii="Times New Roman" w:hAnsi="Times New Roman" w:cs="Times New Roman"/>
          <w:color w:val="000000" w:themeColor="text1"/>
          <w:sz w:val="24"/>
          <w:szCs w:val="24"/>
        </w:rPr>
        <w:t>.</w:t>
      </w:r>
    </w:p>
    <w:p w14:paraId="5307A513" w14:textId="59E9C179" w:rsidR="006A04C7" w:rsidRPr="00BE7310"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 có khả năng chống SQL injection</w:t>
      </w:r>
    </w:p>
    <w:p w14:paraId="4561F5AD" w14:textId="2810914E" w:rsidR="00EC0076"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Bảo mật thông tin người </w:t>
      </w:r>
      <w:r w:rsidR="00DC1FD9" w:rsidRPr="00BE7310">
        <w:rPr>
          <w:rFonts w:ascii="Times New Roman" w:hAnsi="Times New Roman" w:cs="Times New Roman"/>
          <w:color w:val="000000" w:themeColor="text1"/>
          <w:sz w:val="24"/>
          <w:szCs w:val="24"/>
          <w:lang w:val="vi-VN"/>
        </w:rPr>
        <w:t xml:space="preserve">dùng (mã hoá mật khẩu, </w:t>
      </w:r>
      <w:r w:rsidR="006426AE">
        <w:rPr>
          <w:rFonts w:ascii="Times New Roman" w:hAnsi="Times New Roman" w:cs="Times New Roman"/>
          <w:color w:val="000000" w:themeColor="text1"/>
          <w:sz w:val="24"/>
          <w:szCs w:val="24"/>
        </w:rPr>
        <w:t>số tài khoản</w:t>
      </w:r>
      <w:r w:rsidR="00DC1FD9" w:rsidRPr="00BE7310">
        <w:rPr>
          <w:rFonts w:ascii="Times New Roman" w:hAnsi="Times New Roman" w:cs="Times New Roman"/>
          <w:color w:val="000000" w:themeColor="text1"/>
          <w:sz w:val="24"/>
          <w:szCs w:val="24"/>
          <w:lang w:val="vi-VN"/>
        </w:rPr>
        <w:t>…..)</w:t>
      </w:r>
      <w:r w:rsidRPr="00BE7310">
        <w:rPr>
          <w:rFonts w:ascii="Times New Roman" w:hAnsi="Times New Roman" w:cs="Times New Roman"/>
          <w:color w:val="000000" w:themeColor="text1"/>
          <w:sz w:val="24"/>
          <w:szCs w:val="24"/>
          <w:lang w:val="vi-VN"/>
        </w:rPr>
        <w:t>.</w:t>
      </w:r>
    </w:p>
    <w:p w14:paraId="46585820" w14:textId="0C1E37BC" w:rsidR="00772F61" w:rsidRPr="00BE7310" w:rsidRDefault="00772F61"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Thông tin thanh toán của người dùng được mã hoá trước khi gửi đi, đảm bảo thông tin nhạy cảm không thể bị lộ.</w:t>
      </w:r>
    </w:p>
    <w:p w14:paraId="3B6B9CB1" w14:textId="53D52250" w:rsidR="008A4CBD" w:rsidRPr="00BE7310" w:rsidRDefault="00B65F5C" w:rsidP="00860EF6">
      <w:pPr>
        <w:pStyle w:val="ListParagraph"/>
        <w:numPr>
          <w:ilvl w:val="0"/>
          <w:numId w:val="3"/>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Tính </w:t>
      </w:r>
      <w:r w:rsidR="006A04C7" w:rsidRPr="00BE7310">
        <w:rPr>
          <w:rFonts w:ascii="Times New Roman" w:hAnsi="Times New Roman" w:cs="Times New Roman"/>
          <w:b/>
          <w:bCs/>
          <w:color w:val="000000" w:themeColor="text1"/>
          <w:sz w:val="24"/>
          <w:szCs w:val="24"/>
          <w:lang w:val="vi-VN"/>
        </w:rPr>
        <w:t>khả dụng</w:t>
      </w:r>
      <w:r w:rsidR="00757BF4" w:rsidRPr="00BE7310">
        <w:rPr>
          <w:rFonts w:ascii="Times New Roman" w:hAnsi="Times New Roman" w:cs="Times New Roman"/>
          <w:color w:val="000000" w:themeColor="text1"/>
          <w:sz w:val="24"/>
          <w:szCs w:val="24"/>
          <w:lang w:val="vi-VN"/>
        </w:rPr>
        <w:t>:</w:t>
      </w:r>
    </w:p>
    <w:p w14:paraId="4B97B1CA" w14:textId="082F50B1"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Một người dùng  có thể hoàn thành đăng ký , khai báo </w:t>
      </w:r>
      <w:r w:rsidR="0017581F" w:rsidRPr="00BE7310">
        <w:rPr>
          <w:rFonts w:ascii="Times New Roman" w:hAnsi="Times New Roman" w:cs="Times New Roman"/>
          <w:color w:val="000000" w:themeColor="text1"/>
          <w:sz w:val="24"/>
          <w:szCs w:val="24"/>
          <w:lang w:val="vi-VN"/>
        </w:rPr>
        <w:t>thông tin cá nhân</w:t>
      </w:r>
      <w:r w:rsidRPr="00BE7310">
        <w:rPr>
          <w:rFonts w:ascii="Times New Roman" w:hAnsi="Times New Roman" w:cs="Times New Roman"/>
          <w:color w:val="000000" w:themeColor="text1"/>
          <w:sz w:val="24"/>
          <w:szCs w:val="24"/>
          <w:lang w:val="vi-VN"/>
        </w:rPr>
        <w:t xml:space="preserve">, tính </w:t>
      </w:r>
      <w:r w:rsidR="0017581F" w:rsidRPr="00BE7310">
        <w:rPr>
          <w:rFonts w:ascii="Times New Roman" w:hAnsi="Times New Roman" w:cs="Times New Roman"/>
          <w:color w:val="000000" w:themeColor="text1"/>
          <w:sz w:val="24"/>
          <w:szCs w:val="24"/>
          <w:lang w:val="vi-VN"/>
        </w:rPr>
        <w:t xml:space="preserve">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cho mình trong không quá </w:t>
      </w:r>
      <w:r w:rsidR="006A04C7" w:rsidRPr="00BE7310">
        <w:rPr>
          <w:rFonts w:ascii="Times New Roman" w:hAnsi="Times New Roman" w:cs="Times New Roman"/>
          <w:color w:val="000000" w:themeColor="text1"/>
          <w:sz w:val="24"/>
          <w:szCs w:val="24"/>
          <w:lang w:val="vi-VN"/>
        </w:rPr>
        <w:t>10</w:t>
      </w:r>
      <w:r w:rsidRPr="00BE7310">
        <w:rPr>
          <w:rFonts w:ascii="Times New Roman" w:hAnsi="Times New Roman" w:cs="Times New Roman"/>
          <w:color w:val="000000" w:themeColor="text1"/>
          <w:sz w:val="24"/>
          <w:szCs w:val="24"/>
          <w:lang w:val="vi-VN"/>
        </w:rPr>
        <w:t xml:space="preserve"> phút.</w:t>
      </w:r>
    </w:p>
    <w:p w14:paraId="158C6362" w14:textId="5C9A2DB0"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Một </w:t>
      </w:r>
      <w:r w:rsidR="00B65F5C" w:rsidRPr="00BE7310">
        <w:rPr>
          <w:rFonts w:ascii="Times New Roman" w:hAnsi="Times New Roman" w:cs="Times New Roman"/>
          <w:color w:val="000000" w:themeColor="text1"/>
          <w:sz w:val="24"/>
          <w:szCs w:val="24"/>
          <w:lang w:val="vi-VN"/>
        </w:rPr>
        <w:t>người dùng</w:t>
      </w:r>
      <w:r w:rsidRPr="00BE7310">
        <w:rPr>
          <w:rFonts w:ascii="Times New Roman" w:hAnsi="Times New Roman" w:cs="Times New Roman"/>
          <w:color w:val="000000" w:themeColor="text1"/>
          <w:sz w:val="24"/>
          <w:szCs w:val="24"/>
          <w:lang w:val="vi-VN"/>
        </w:rPr>
        <w:t xml:space="preserve"> mới được hướng dẫn sử dụng thành thạo phần mềm trong không quá </w:t>
      </w:r>
      <w:r w:rsidR="00B65F5C" w:rsidRPr="00BE7310">
        <w:rPr>
          <w:rFonts w:ascii="Times New Roman" w:hAnsi="Times New Roman" w:cs="Times New Roman"/>
          <w:color w:val="000000" w:themeColor="text1"/>
          <w:sz w:val="24"/>
          <w:szCs w:val="24"/>
          <w:lang w:val="vi-VN"/>
        </w:rPr>
        <w:t>2 tiếng</w:t>
      </w:r>
      <w:r w:rsidRPr="00BE7310">
        <w:rPr>
          <w:rFonts w:ascii="Times New Roman" w:hAnsi="Times New Roman" w:cs="Times New Roman"/>
          <w:color w:val="000000" w:themeColor="text1"/>
          <w:sz w:val="24"/>
          <w:szCs w:val="24"/>
          <w:lang w:val="vi-VN"/>
        </w:rPr>
        <w:t xml:space="preserve">. Sau </w:t>
      </w:r>
      <w:r w:rsidR="00EC0076" w:rsidRPr="00BE7310">
        <w:rPr>
          <w:rFonts w:ascii="Times New Roman" w:hAnsi="Times New Roman" w:cs="Times New Roman"/>
          <w:color w:val="000000" w:themeColor="text1"/>
          <w:sz w:val="24"/>
          <w:szCs w:val="24"/>
          <w:lang w:val="vi-VN"/>
        </w:rPr>
        <w:t>nửa</w:t>
      </w:r>
      <w:r w:rsidRPr="00BE7310">
        <w:rPr>
          <w:rFonts w:ascii="Times New Roman" w:hAnsi="Times New Roman" w:cs="Times New Roman"/>
          <w:color w:val="000000" w:themeColor="text1"/>
          <w:sz w:val="24"/>
          <w:szCs w:val="24"/>
          <w:lang w:val="vi-VN"/>
        </w:rPr>
        <w:t xml:space="preserve"> ngày thì </w:t>
      </w:r>
      <w:r w:rsidR="00B65F5C" w:rsidRPr="00BE7310">
        <w:rPr>
          <w:rFonts w:ascii="Times New Roman" w:hAnsi="Times New Roman" w:cs="Times New Roman"/>
          <w:color w:val="000000" w:themeColor="text1"/>
          <w:sz w:val="24"/>
          <w:szCs w:val="24"/>
          <w:lang w:val="vi-VN"/>
        </w:rPr>
        <w:t>người đó</w:t>
      </w:r>
      <w:r w:rsidRPr="00BE7310">
        <w:rPr>
          <w:rFonts w:ascii="Times New Roman" w:hAnsi="Times New Roman" w:cs="Times New Roman"/>
          <w:color w:val="000000" w:themeColor="text1"/>
          <w:sz w:val="24"/>
          <w:szCs w:val="24"/>
          <w:lang w:val="vi-VN"/>
        </w:rPr>
        <w:t xml:space="preserve"> có thể hoàn thành đăng ký, </w:t>
      </w:r>
      <w:r w:rsidR="0017581F" w:rsidRPr="00BE7310">
        <w:rPr>
          <w:rFonts w:ascii="Times New Roman" w:hAnsi="Times New Roman" w:cs="Times New Roman"/>
          <w:color w:val="000000" w:themeColor="text1"/>
          <w:sz w:val="24"/>
          <w:szCs w:val="24"/>
          <w:lang w:val="vi-VN"/>
        </w:rPr>
        <w:t xml:space="preserve">tính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cho </w:t>
      </w:r>
      <w:r w:rsidR="006426AE">
        <w:rPr>
          <w:rFonts w:ascii="Times New Roman" w:hAnsi="Times New Roman" w:cs="Times New Roman"/>
          <w:color w:val="000000" w:themeColor="text1"/>
          <w:sz w:val="24"/>
          <w:szCs w:val="24"/>
          <w:lang w:val="vi-VN"/>
        </w:rPr>
        <w:t>8</w:t>
      </w:r>
      <w:r w:rsidR="00EC0076" w:rsidRPr="00BE7310">
        <w:rPr>
          <w:rFonts w:ascii="Times New Roman" w:hAnsi="Times New Roman" w:cs="Times New Roman"/>
          <w:color w:val="000000" w:themeColor="text1"/>
          <w:sz w:val="24"/>
          <w:szCs w:val="24"/>
          <w:lang w:val="vi-VN"/>
        </w:rPr>
        <w:t>0</w:t>
      </w:r>
      <w:r w:rsidRPr="00BE7310">
        <w:rPr>
          <w:rFonts w:ascii="Times New Roman" w:hAnsi="Times New Roman" w:cs="Times New Roman"/>
          <w:color w:val="000000" w:themeColor="text1"/>
          <w:sz w:val="24"/>
          <w:szCs w:val="24"/>
          <w:lang w:val="vi-VN"/>
        </w:rPr>
        <w:t xml:space="preserve"> người</w:t>
      </w:r>
      <w:r w:rsidR="00B65F5C" w:rsidRPr="00BE7310">
        <w:rPr>
          <w:rFonts w:ascii="Times New Roman" w:hAnsi="Times New Roman" w:cs="Times New Roman"/>
          <w:color w:val="000000" w:themeColor="text1"/>
          <w:sz w:val="24"/>
          <w:szCs w:val="24"/>
          <w:lang w:val="vi-VN"/>
        </w:rPr>
        <w:t xml:space="preserve"> trong 1 ngày</w:t>
      </w:r>
      <w:r w:rsidRPr="00BE7310">
        <w:rPr>
          <w:rFonts w:ascii="Times New Roman" w:hAnsi="Times New Roman" w:cs="Times New Roman"/>
          <w:color w:val="000000" w:themeColor="text1"/>
          <w:sz w:val="24"/>
          <w:szCs w:val="24"/>
          <w:lang w:val="vi-VN"/>
        </w:rPr>
        <w:t>.</w:t>
      </w:r>
    </w:p>
    <w:p w14:paraId="45CD67A4" w14:textId="6D259002"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Yêu cầu về </w:t>
      </w:r>
      <w:r w:rsidR="00BA1B4B" w:rsidRPr="00BE7310">
        <w:rPr>
          <w:rFonts w:ascii="Times New Roman" w:hAnsi="Times New Roman" w:cs="Times New Roman"/>
          <w:b/>
          <w:bCs/>
          <w:color w:val="000000" w:themeColor="text1"/>
          <w:sz w:val="24"/>
          <w:szCs w:val="24"/>
          <w:lang w:val="vi-VN"/>
        </w:rPr>
        <w:t>sửa đổi</w:t>
      </w:r>
      <w:r w:rsidRPr="00BE7310">
        <w:rPr>
          <w:rFonts w:ascii="Times New Roman" w:hAnsi="Times New Roman" w:cs="Times New Roman"/>
          <w:b/>
          <w:bCs/>
          <w:color w:val="000000" w:themeColor="text1"/>
          <w:sz w:val="24"/>
          <w:szCs w:val="24"/>
          <w:lang w:val="vi-VN"/>
        </w:rPr>
        <w:t xml:space="preserve"> sản phẩm</w:t>
      </w:r>
      <w:r w:rsidR="00F31F80" w:rsidRPr="00BE7310">
        <w:rPr>
          <w:rFonts w:ascii="Times New Roman" w:hAnsi="Times New Roman" w:cs="Times New Roman"/>
          <w:color w:val="000000" w:themeColor="text1"/>
          <w:sz w:val="24"/>
          <w:szCs w:val="24"/>
          <w:lang w:val="vi-VN"/>
        </w:rPr>
        <w:t>: sản phẩm có khả năng thay đổi hoặc cải tiến trong tương lai theo yêu cầu của người sử dụng</w:t>
      </w:r>
    </w:p>
    <w:p w14:paraId="740DCB87" w14:textId="368496DD" w:rsidR="008A4CBD" w:rsidRPr="00BE7310"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b</w:t>
      </w:r>
      <w:r w:rsidR="008A4CBD" w:rsidRPr="00BE7310">
        <w:rPr>
          <w:rFonts w:ascii="Times New Roman" w:hAnsi="Times New Roman" w:cs="Times New Roman"/>
          <w:b/>
          <w:bCs/>
          <w:color w:val="000000" w:themeColor="text1"/>
          <w:sz w:val="24"/>
          <w:szCs w:val="24"/>
          <w:lang w:val="vi-VN"/>
        </w:rPr>
        <w:t>ảo trì</w:t>
      </w:r>
      <w:r w:rsidRPr="00BE7310">
        <w:rPr>
          <w:rFonts w:ascii="Times New Roman" w:hAnsi="Times New Roman" w:cs="Times New Roman"/>
          <w:b/>
          <w:bCs/>
          <w:color w:val="000000" w:themeColor="text1"/>
          <w:sz w:val="24"/>
          <w:szCs w:val="24"/>
          <w:lang w:val="vi-VN"/>
        </w:rPr>
        <w:t xml:space="preserve"> được</w:t>
      </w:r>
      <w:r w:rsidR="00F31F80" w:rsidRPr="00BE7310">
        <w:rPr>
          <w:rFonts w:ascii="Times New Roman" w:hAnsi="Times New Roman" w:cs="Times New Roman"/>
          <w:color w:val="000000" w:themeColor="text1"/>
          <w:sz w:val="24"/>
          <w:szCs w:val="24"/>
          <w:lang w:val="vi-VN"/>
        </w:rPr>
        <w:t>:</w:t>
      </w:r>
    </w:p>
    <w:p w14:paraId="179C6BB6" w14:textId="0F6CAC54"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module có kích thước &lt;= 30 statement</w:t>
      </w:r>
    </w:p>
    <w:p w14:paraId="571BBE6C" w14:textId="46F44529"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Có tài liệu về tất cả các module</w:t>
      </w:r>
    </w:p>
    <w:p w14:paraId="485F2969" w14:textId="2149EE29"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Trong mỗi module có comment về yêu cầu đầu vào, đầu ra, module này làm nhiệm vụ gì, phục vụ cho cái gì</w:t>
      </w:r>
    </w:p>
    <w:p w14:paraId="2C426287" w14:textId="5D097781" w:rsidR="00303D1C" w:rsidRPr="00BE7310"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Ghi log tất cả các bước xử lý</w:t>
      </w:r>
    </w:p>
    <w:p w14:paraId="4F3A6774" w14:textId="2500854B" w:rsidR="00303D1C" w:rsidRPr="00BE7310"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dòng code ít hơn 120 ký tự</w:t>
      </w:r>
    </w:p>
    <w:p w14:paraId="3E57EE5A" w14:textId="0B8B0348" w:rsidR="0080075D" w:rsidRPr="00BE7310" w:rsidRDefault="008A4CBD"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Tính linh </w:t>
      </w:r>
      <w:r w:rsidR="00BA1B4B" w:rsidRPr="00BE7310">
        <w:rPr>
          <w:rFonts w:ascii="Times New Roman" w:hAnsi="Times New Roman" w:cs="Times New Roman"/>
          <w:b/>
          <w:bCs/>
          <w:color w:val="000000" w:themeColor="text1"/>
          <w:sz w:val="24"/>
          <w:szCs w:val="24"/>
          <w:lang w:val="vi-VN"/>
        </w:rPr>
        <w:t>hoạt</w:t>
      </w:r>
    </w:p>
    <w:p w14:paraId="6F0991C8" w14:textId="1CD24C95" w:rsidR="006D5559" w:rsidRPr="00BE7310"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thông số về tỉ lệ % đóng bảo hiểm, mức thấp nhất, cao nhất… được lưu trong database, không phải là fix cứng nên khi chính sách tính phí BHXH thay đổi chỉ cần sửa bảng trong database chứ không cần thay đổi code.</w:t>
      </w:r>
    </w:p>
    <w:p w14:paraId="4AD0C3D3" w14:textId="2C9ED6EC" w:rsidR="006D5559" w:rsidRPr="00BE7310"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thông tin ngân hàng được lưu trong các file config, không fix cứng trong code, có thể thay đổi ngay khi ngân hàng thay đổi mà không cần chỉnh sửa code hay restart ứng dụng.</w:t>
      </w:r>
    </w:p>
    <w:p w14:paraId="6087DDAC" w14:textId="77777777" w:rsidR="003C3605" w:rsidRPr="00BE7310" w:rsidRDefault="003C3605" w:rsidP="00860EF6">
      <w:pPr>
        <w:pStyle w:val="ListParagraph"/>
        <w:ind w:left="2880"/>
        <w:jc w:val="both"/>
        <w:rPr>
          <w:rFonts w:ascii="Times New Roman" w:hAnsi="Times New Roman" w:cs="Times New Roman"/>
          <w:color w:val="000000" w:themeColor="text1"/>
          <w:sz w:val="24"/>
          <w:szCs w:val="24"/>
          <w:lang w:val="vi-VN"/>
        </w:rPr>
      </w:pPr>
    </w:p>
    <w:p w14:paraId="72C66DA1" w14:textId="5B312732" w:rsidR="003C3605" w:rsidRPr="00BE7310"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k</w:t>
      </w:r>
      <w:r w:rsidR="008A4CBD" w:rsidRPr="00BE7310">
        <w:rPr>
          <w:rFonts w:ascii="Times New Roman" w:hAnsi="Times New Roman" w:cs="Times New Roman"/>
          <w:b/>
          <w:bCs/>
          <w:color w:val="000000" w:themeColor="text1"/>
          <w:sz w:val="24"/>
          <w:szCs w:val="24"/>
          <w:lang w:val="vi-VN"/>
        </w:rPr>
        <w:t xml:space="preserve">iểm </w:t>
      </w:r>
      <w:r w:rsidRPr="00BE7310">
        <w:rPr>
          <w:rFonts w:ascii="Times New Roman" w:hAnsi="Times New Roman" w:cs="Times New Roman"/>
          <w:b/>
          <w:bCs/>
          <w:color w:val="000000" w:themeColor="text1"/>
          <w:sz w:val="24"/>
          <w:szCs w:val="24"/>
          <w:lang w:val="vi-VN"/>
        </w:rPr>
        <w:t>thử được</w:t>
      </w:r>
      <w:r w:rsidR="00F31F80" w:rsidRPr="00BE7310">
        <w:rPr>
          <w:rFonts w:ascii="Times New Roman" w:hAnsi="Times New Roman" w:cs="Times New Roman"/>
          <w:color w:val="000000" w:themeColor="text1"/>
          <w:sz w:val="24"/>
          <w:szCs w:val="24"/>
          <w:lang w:val="vi-VN"/>
        </w:rPr>
        <w:t xml:space="preserve">: </w:t>
      </w:r>
    </w:p>
    <w:p w14:paraId="4D593801" w14:textId="6AF01212" w:rsidR="003C3605" w:rsidRPr="00BE7310"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giai đoạn tính toán được thực hiện từng bước và có kết quả trung gian ở từng phần</w:t>
      </w:r>
    </w:p>
    <w:p w14:paraId="4B2FC83B" w14:textId="2220D0D2" w:rsidR="003C3605" w:rsidRPr="00BE7310"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Kết quả của các phép tính và chi tiết phép tính được log ra</w:t>
      </w:r>
    </w:p>
    <w:p w14:paraId="5E758D04" w14:textId="4412BD02" w:rsidR="00186C40" w:rsidRPr="00BE7310" w:rsidRDefault="00186C40"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Exception được log ra đầy đủ, không bỏ qua hoặc chỉ getMesssage các exception</w:t>
      </w:r>
    </w:p>
    <w:p w14:paraId="1FA04A39" w14:textId="72A3D418"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Chuyển giao sản phẩm</w:t>
      </w:r>
      <w:r w:rsidR="00F31F80" w:rsidRPr="00BE7310">
        <w:rPr>
          <w:rFonts w:ascii="Times New Roman" w:hAnsi="Times New Roman" w:cs="Times New Roman"/>
          <w:color w:val="000000" w:themeColor="text1"/>
          <w:sz w:val="24"/>
          <w:szCs w:val="24"/>
          <w:lang w:val="vi-VN"/>
        </w:rPr>
        <w:t>: hệ thống có khả năng thích nghi khi chuyển sang các môi trường khác với ban đầu</w:t>
      </w:r>
    </w:p>
    <w:p w14:paraId="634C42CC" w14:textId="3163AB7B" w:rsidR="008A4CBD" w:rsidRPr="00BE7310" w:rsidRDefault="00186C40"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di động</w:t>
      </w:r>
      <w:r w:rsidR="00F31F80" w:rsidRPr="00BE7310">
        <w:rPr>
          <w:rFonts w:ascii="Times New Roman" w:hAnsi="Times New Roman" w:cs="Times New Roman"/>
          <w:color w:val="000000" w:themeColor="text1"/>
          <w:sz w:val="24"/>
          <w:szCs w:val="24"/>
          <w:lang w:val="vi-VN"/>
        </w:rPr>
        <w:t xml:space="preserve">: hệ thống </w:t>
      </w:r>
      <w:r w:rsidR="00303D1C" w:rsidRPr="00BE7310">
        <w:rPr>
          <w:rFonts w:ascii="Times New Roman" w:hAnsi="Times New Roman" w:cs="Times New Roman"/>
          <w:color w:val="000000" w:themeColor="text1"/>
          <w:sz w:val="24"/>
          <w:szCs w:val="24"/>
          <w:lang w:val="vi-VN"/>
        </w:rPr>
        <w:t>hoạt động trên hệ điều hành Windows và MacOs</w:t>
      </w:r>
    </w:p>
    <w:p w14:paraId="29A0FC8A" w14:textId="500B3F3A" w:rsidR="0080075D" w:rsidRPr="00BE7310"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tái sử dụng</w:t>
      </w:r>
      <w:r w:rsidR="00F31F80" w:rsidRPr="00BE7310">
        <w:rPr>
          <w:rFonts w:ascii="Times New Roman" w:hAnsi="Times New Roman" w:cs="Times New Roman"/>
          <w:color w:val="000000" w:themeColor="text1"/>
          <w:sz w:val="24"/>
          <w:szCs w:val="24"/>
          <w:lang w:val="vi-VN"/>
        </w:rPr>
        <w:t>:</w:t>
      </w:r>
    </w:p>
    <w:p w14:paraId="5A857E64" w14:textId="1C595B52"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Bảng user trong database có thể thêm các cột mới phục vụ cho các hệ thống dùng CMT đăng nhập (khai báo y tế toàn dân trong đợt dịch COVID-19, tổng điều tra dân số…)</w:t>
      </w:r>
    </w:p>
    <w:p w14:paraId="2B110825" w14:textId="42393675"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Tính năng đăng nhập có thể dùng chung với các ứng dụng nêu trên</w:t>
      </w:r>
    </w:p>
    <w:p w14:paraId="27EAF914" w14:textId="1905525E"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module chống sql injection, mã hoá mật khẩu, .. có thể sử dụng cho các phần mềm khác.</w:t>
      </w:r>
    </w:p>
    <w:p w14:paraId="2E22AE97" w14:textId="0C82A108" w:rsidR="00FF59F6" w:rsidRPr="00BE7310"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cộng tác</w:t>
      </w:r>
      <w:r w:rsidR="00F31F80" w:rsidRPr="00BE7310">
        <w:rPr>
          <w:rFonts w:ascii="Times New Roman" w:hAnsi="Times New Roman" w:cs="Times New Roman"/>
          <w:color w:val="000000" w:themeColor="text1"/>
          <w:sz w:val="24"/>
          <w:szCs w:val="24"/>
          <w:lang w:val="vi-VN"/>
        </w:rPr>
        <w:t xml:space="preserve">: </w:t>
      </w:r>
      <w:r w:rsidR="0080075D" w:rsidRPr="00BE7310">
        <w:rPr>
          <w:rFonts w:ascii="Times New Roman" w:hAnsi="Times New Roman" w:cs="Times New Roman"/>
          <w:color w:val="000000" w:themeColor="text1"/>
          <w:sz w:val="24"/>
          <w:szCs w:val="24"/>
          <w:lang w:val="vi-VN"/>
        </w:rPr>
        <w:t xml:space="preserve">Có khả năng </w:t>
      </w:r>
      <w:r w:rsidR="00F31F80" w:rsidRPr="00BE7310">
        <w:rPr>
          <w:rFonts w:ascii="Times New Roman" w:hAnsi="Times New Roman" w:cs="Times New Roman"/>
          <w:color w:val="000000" w:themeColor="text1"/>
          <w:sz w:val="24"/>
          <w:szCs w:val="24"/>
          <w:lang w:val="vi-VN"/>
        </w:rPr>
        <w:t xml:space="preserve">tương tác, </w:t>
      </w:r>
      <w:r w:rsidR="0080075D" w:rsidRPr="00BE7310">
        <w:rPr>
          <w:rFonts w:ascii="Times New Roman" w:hAnsi="Times New Roman" w:cs="Times New Roman"/>
          <w:color w:val="000000" w:themeColor="text1"/>
          <w:sz w:val="24"/>
          <w:szCs w:val="24"/>
          <w:lang w:val="vi-VN"/>
        </w:rPr>
        <w:t>giao tiếp với các thành phần đang và sẽ phát triển trong hệ thống quản lý nhân sự</w:t>
      </w:r>
    </w:p>
    <w:sectPr w:rsidR="00FF59F6" w:rsidRPr="00BE7310" w:rsidSect="00DD69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9456C" w14:textId="77777777" w:rsidR="00E957A9" w:rsidRDefault="00E957A9" w:rsidP="00B7195B">
      <w:pPr>
        <w:spacing w:after="0" w:line="240" w:lineRule="auto"/>
      </w:pPr>
      <w:r>
        <w:separator/>
      </w:r>
    </w:p>
  </w:endnote>
  <w:endnote w:type="continuationSeparator" w:id="0">
    <w:p w14:paraId="6527FF8C" w14:textId="77777777" w:rsidR="00E957A9" w:rsidRDefault="00E957A9" w:rsidP="00B7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0CF19" w14:textId="77777777" w:rsidR="00E957A9" w:rsidRDefault="00E957A9" w:rsidP="00B7195B">
      <w:pPr>
        <w:spacing w:after="0" w:line="240" w:lineRule="auto"/>
      </w:pPr>
      <w:r>
        <w:separator/>
      </w:r>
    </w:p>
  </w:footnote>
  <w:footnote w:type="continuationSeparator" w:id="0">
    <w:p w14:paraId="15D93B24" w14:textId="77777777" w:rsidR="00E957A9" w:rsidRDefault="00E957A9" w:rsidP="00B71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EAE"/>
    <w:multiLevelType w:val="hybridMultilevel"/>
    <w:tmpl w:val="941C6C4A"/>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 w15:restartNumberingAfterBreak="0">
    <w:nsid w:val="053034D0"/>
    <w:multiLevelType w:val="hybridMultilevel"/>
    <w:tmpl w:val="CDB8890C"/>
    <w:lvl w:ilvl="0" w:tplc="C28C299A">
      <w:start w:val="1"/>
      <w:numFmt w:val="lowerLetter"/>
      <w:lvlText w:val="%1."/>
      <w:lvlJc w:val="left"/>
      <w:pPr>
        <w:ind w:left="1800" w:hanging="360"/>
      </w:pPr>
      <w:rPr>
        <w:rFonts w:hint="default"/>
      </w:rPr>
    </w:lvl>
    <w:lvl w:ilvl="1" w:tplc="04090001">
      <w:start w:val="1"/>
      <w:numFmt w:val="bullet"/>
      <w:lvlText w:val=""/>
      <w:lvlJc w:val="left"/>
      <w:pPr>
        <w:ind w:left="3870" w:hanging="360"/>
      </w:pPr>
      <w:rPr>
        <w:rFonts w:ascii="Symbol" w:hAnsi="Symbol" w:cs="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A803E0"/>
    <w:multiLevelType w:val="hybridMultilevel"/>
    <w:tmpl w:val="969079E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7B97278"/>
    <w:multiLevelType w:val="hybridMultilevel"/>
    <w:tmpl w:val="5D8AEDE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4"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3BE035E"/>
    <w:multiLevelType w:val="hybridMultilevel"/>
    <w:tmpl w:val="A8266614"/>
    <w:lvl w:ilvl="0" w:tplc="BB7AD6EC">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6A116A"/>
    <w:multiLevelType w:val="hybridMultilevel"/>
    <w:tmpl w:val="611E409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6C40E81"/>
    <w:multiLevelType w:val="hybridMultilevel"/>
    <w:tmpl w:val="5052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87F2D"/>
    <w:multiLevelType w:val="hybridMultilevel"/>
    <w:tmpl w:val="50A4022A"/>
    <w:lvl w:ilvl="0" w:tplc="185AAD14">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C86B2E"/>
    <w:multiLevelType w:val="hybridMultilevel"/>
    <w:tmpl w:val="20A477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E023DAC"/>
    <w:multiLevelType w:val="multilevel"/>
    <w:tmpl w:val="6FFCB19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52040FC"/>
    <w:multiLevelType w:val="multilevel"/>
    <w:tmpl w:val="F0904A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5FD75FF"/>
    <w:multiLevelType w:val="hybridMultilevel"/>
    <w:tmpl w:val="1EB6844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A2D1BC7"/>
    <w:multiLevelType w:val="hybridMultilevel"/>
    <w:tmpl w:val="8B70DCD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3AFE64EF"/>
    <w:multiLevelType w:val="hybridMultilevel"/>
    <w:tmpl w:val="D0583F82"/>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5" w15:restartNumberingAfterBreak="0">
    <w:nsid w:val="3E06257F"/>
    <w:multiLevelType w:val="hybridMultilevel"/>
    <w:tmpl w:val="6BD06D78"/>
    <w:lvl w:ilvl="0" w:tplc="BB7AD6EC">
      <w:start w:val="1"/>
      <w:numFmt w:val="bullet"/>
      <w:lvlText w:val="-"/>
      <w:lvlJc w:val="left"/>
      <w:pPr>
        <w:ind w:left="423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4FB20A1"/>
    <w:multiLevelType w:val="hybridMultilevel"/>
    <w:tmpl w:val="C65651CE"/>
    <w:lvl w:ilvl="0" w:tplc="04090001">
      <w:start w:val="1"/>
      <w:numFmt w:val="bullet"/>
      <w:lvlText w:val=""/>
      <w:lvlJc w:val="left"/>
      <w:pPr>
        <w:ind w:left="1710" w:hanging="360"/>
      </w:pPr>
      <w:rPr>
        <w:rFonts w:ascii="Symbol" w:hAnsi="Symbol" w:cs="Symbol" w:hint="default"/>
      </w:rPr>
    </w:lvl>
    <w:lvl w:ilvl="1" w:tplc="04090005">
      <w:start w:val="1"/>
      <w:numFmt w:val="bullet"/>
      <w:lvlText w:val=""/>
      <w:lvlJc w:val="left"/>
      <w:pPr>
        <w:ind w:left="2790" w:hanging="360"/>
      </w:pPr>
      <w:rPr>
        <w:rFonts w:ascii="Wingdings" w:hAnsi="Wingdings"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cs="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4D917FDF"/>
    <w:multiLevelType w:val="hybridMultilevel"/>
    <w:tmpl w:val="D412324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8" w15:restartNumberingAfterBreak="0">
    <w:nsid w:val="4FA9528F"/>
    <w:multiLevelType w:val="hybridMultilevel"/>
    <w:tmpl w:val="F61A067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9" w15:restartNumberingAfterBreak="0">
    <w:nsid w:val="51E16E99"/>
    <w:multiLevelType w:val="hybridMultilevel"/>
    <w:tmpl w:val="6FAC845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79A0943"/>
    <w:multiLevelType w:val="hybridMultilevel"/>
    <w:tmpl w:val="0A0263C2"/>
    <w:lvl w:ilvl="0" w:tplc="BB7AD6EC">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21" w15:restartNumberingAfterBreak="0">
    <w:nsid w:val="647B054F"/>
    <w:multiLevelType w:val="hybridMultilevel"/>
    <w:tmpl w:val="93406D80"/>
    <w:lvl w:ilvl="0" w:tplc="BB7AD6EC">
      <w:start w:val="1"/>
      <w:numFmt w:val="bullet"/>
      <w:lvlText w:val="-"/>
      <w:lvlJc w:val="left"/>
      <w:pPr>
        <w:ind w:left="1350" w:hanging="360"/>
      </w:pPr>
      <w:rPr>
        <w:rFonts w:ascii="Times New Roman" w:eastAsiaTheme="minorHAnsi" w:hAnsi="Times New Roman" w:cs="Times New Roman" w:hint="default"/>
      </w:rPr>
    </w:lvl>
    <w:lvl w:ilvl="1" w:tplc="04090005">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60346FC"/>
    <w:multiLevelType w:val="hybridMultilevel"/>
    <w:tmpl w:val="9042CDF2"/>
    <w:lvl w:ilvl="0" w:tplc="B170B21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A1272EE"/>
    <w:multiLevelType w:val="hybridMultilevel"/>
    <w:tmpl w:val="EDB027C8"/>
    <w:lvl w:ilvl="0" w:tplc="BB7AD6EC">
      <w:start w:val="1"/>
      <w:numFmt w:val="bullet"/>
      <w:lvlText w:val="-"/>
      <w:lvlJc w:val="left"/>
      <w:pPr>
        <w:ind w:left="1350" w:hanging="360"/>
      </w:pPr>
      <w:rPr>
        <w:rFonts w:ascii="Times New Roman" w:eastAsiaTheme="minorHAnsi" w:hAnsi="Times New Roman" w:cs="Times New Roman" w:hint="default"/>
      </w:rPr>
    </w:lvl>
    <w:lvl w:ilvl="1" w:tplc="04090001">
      <w:start w:val="1"/>
      <w:numFmt w:val="bullet"/>
      <w:lvlText w:val=""/>
      <w:lvlJc w:val="left"/>
      <w:pPr>
        <w:ind w:left="1710" w:hanging="360"/>
      </w:pPr>
      <w:rPr>
        <w:rFonts w:ascii="Symbol" w:hAnsi="Symbol" w:cs="Symbol"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1E362A2"/>
    <w:multiLevelType w:val="multilevel"/>
    <w:tmpl w:val="619E5616"/>
    <w:lvl w:ilvl="0">
      <w:start w:val="1"/>
      <w:numFmt w:val="upperRoman"/>
      <w:lvlText w:val="%1."/>
      <w:lvlJc w:val="righ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8093ACA"/>
    <w:multiLevelType w:val="hybridMultilevel"/>
    <w:tmpl w:val="5428F596"/>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6" w15:restartNumberingAfterBreak="0">
    <w:nsid w:val="7D28413D"/>
    <w:multiLevelType w:val="hybridMultilevel"/>
    <w:tmpl w:val="276CD5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E4B6822"/>
    <w:multiLevelType w:val="hybridMultilevel"/>
    <w:tmpl w:val="6EDA12B6"/>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8" w15:restartNumberingAfterBreak="0">
    <w:nsid w:val="7EB06736"/>
    <w:multiLevelType w:val="hybridMultilevel"/>
    <w:tmpl w:val="AEEC0538"/>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24"/>
  </w:num>
  <w:num w:numId="2">
    <w:abstractNumId w:val="4"/>
  </w:num>
  <w:num w:numId="3">
    <w:abstractNumId w:val="8"/>
  </w:num>
  <w:num w:numId="4">
    <w:abstractNumId w:val="1"/>
  </w:num>
  <w:num w:numId="5">
    <w:abstractNumId w:val="22"/>
  </w:num>
  <w:num w:numId="6">
    <w:abstractNumId w:val="21"/>
  </w:num>
  <w:num w:numId="7">
    <w:abstractNumId w:val="6"/>
  </w:num>
  <w:num w:numId="8">
    <w:abstractNumId w:val="2"/>
  </w:num>
  <w:num w:numId="9">
    <w:abstractNumId w:val="9"/>
  </w:num>
  <w:num w:numId="10">
    <w:abstractNumId w:val="26"/>
  </w:num>
  <w:num w:numId="11">
    <w:abstractNumId w:val="11"/>
  </w:num>
  <w:num w:numId="12">
    <w:abstractNumId w:val="19"/>
  </w:num>
  <w:num w:numId="13">
    <w:abstractNumId w:val="12"/>
  </w:num>
  <w:num w:numId="14">
    <w:abstractNumId w:val="13"/>
  </w:num>
  <w:num w:numId="15">
    <w:abstractNumId w:val="16"/>
  </w:num>
  <w:num w:numId="16">
    <w:abstractNumId w:val="0"/>
  </w:num>
  <w:num w:numId="17">
    <w:abstractNumId w:val="14"/>
  </w:num>
  <w:num w:numId="18">
    <w:abstractNumId w:val="3"/>
  </w:num>
  <w:num w:numId="19">
    <w:abstractNumId w:val="25"/>
  </w:num>
  <w:num w:numId="20">
    <w:abstractNumId w:val="23"/>
  </w:num>
  <w:num w:numId="21">
    <w:abstractNumId w:val="5"/>
  </w:num>
  <w:num w:numId="22">
    <w:abstractNumId w:val="15"/>
  </w:num>
  <w:num w:numId="23">
    <w:abstractNumId w:val="27"/>
  </w:num>
  <w:num w:numId="24">
    <w:abstractNumId w:val="20"/>
  </w:num>
  <w:num w:numId="25">
    <w:abstractNumId w:val="28"/>
  </w:num>
  <w:num w:numId="26">
    <w:abstractNumId w:val="18"/>
  </w:num>
  <w:num w:numId="27">
    <w:abstractNumId w:val="17"/>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BD"/>
    <w:rsid w:val="00031E08"/>
    <w:rsid w:val="00066328"/>
    <w:rsid w:val="00074032"/>
    <w:rsid w:val="00076A86"/>
    <w:rsid w:val="000C279C"/>
    <w:rsid w:val="000D350B"/>
    <w:rsid w:val="000E7EA9"/>
    <w:rsid w:val="00133FF6"/>
    <w:rsid w:val="0015719F"/>
    <w:rsid w:val="0017581F"/>
    <w:rsid w:val="00186C40"/>
    <w:rsid w:val="001E2E50"/>
    <w:rsid w:val="001F4829"/>
    <w:rsid w:val="002161DB"/>
    <w:rsid w:val="0022088D"/>
    <w:rsid w:val="00276F5F"/>
    <w:rsid w:val="002A5C3D"/>
    <w:rsid w:val="002E7930"/>
    <w:rsid w:val="00303D1C"/>
    <w:rsid w:val="00393AA8"/>
    <w:rsid w:val="003A7076"/>
    <w:rsid w:val="003A7AD2"/>
    <w:rsid w:val="003C3605"/>
    <w:rsid w:val="0040689E"/>
    <w:rsid w:val="0043577F"/>
    <w:rsid w:val="004548EC"/>
    <w:rsid w:val="0046673F"/>
    <w:rsid w:val="00483836"/>
    <w:rsid w:val="004D3AEE"/>
    <w:rsid w:val="004E1C64"/>
    <w:rsid w:val="0052180F"/>
    <w:rsid w:val="0053117A"/>
    <w:rsid w:val="00572E94"/>
    <w:rsid w:val="005A1172"/>
    <w:rsid w:val="005D0D3F"/>
    <w:rsid w:val="0061420D"/>
    <w:rsid w:val="00624131"/>
    <w:rsid w:val="006426AE"/>
    <w:rsid w:val="006507FB"/>
    <w:rsid w:val="00663DB1"/>
    <w:rsid w:val="00681B25"/>
    <w:rsid w:val="006A04C7"/>
    <w:rsid w:val="006B4C9B"/>
    <w:rsid w:val="006D5559"/>
    <w:rsid w:val="006F551C"/>
    <w:rsid w:val="00711E22"/>
    <w:rsid w:val="00741463"/>
    <w:rsid w:val="00751922"/>
    <w:rsid w:val="00756FCC"/>
    <w:rsid w:val="00757BF4"/>
    <w:rsid w:val="007657C7"/>
    <w:rsid w:val="0076668E"/>
    <w:rsid w:val="00772F61"/>
    <w:rsid w:val="007C7237"/>
    <w:rsid w:val="007D5636"/>
    <w:rsid w:val="0080075D"/>
    <w:rsid w:val="00804126"/>
    <w:rsid w:val="00813EF1"/>
    <w:rsid w:val="00820D7D"/>
    <w:rsid w:val="0085573D"/>
    <w:rsid w:val="00860EF6"/>
    <w:rsid w:val="0086447B"/>
    <w:rsid w:val="0087432F"/>
    <w:rsid w:val="00884325"/>
    <w:rsid w:val="008A4CBD"/>
    <w:rsid w:val="008A74DF"/>
    <w:rsid w:val="008D7FA5"/>
    <w:rsid w:val="008F0D0D"/>
    <w:rsid w:val="009542EE"/>
    <w:rsid w:val="009655F0"/>
    <w:rsid w:val="00965CB9"/>
    <w:rsid w:val="009F66A3"/>
    <w:rsid w:val="00A322D7"/>
    <w:rsid w:val="00B65F5C"/>
    <w:rsid w:val="00B7195B"/>
    <w:rsid w:val="00BA1B4B"/>
    <w:rsid w:val="00BE7310"/>
    <w:rsid w:val="00C41D26"/>
    <w:rsid w:val="00C45203"/>
    <w:rsid w:val="00CC00FE"/>
    <w:rsid w:val="00D02FC5"/>
    <w:rsid w:val="00D723F3"/>
    <w:rsid w:val="00D80577"/>
    <w:rsid w:val="00D87BA8"/>
    <w:rsid w:val="00DB7A4B"/>
    <w:rsid w:val="00DC1FD9"/>
    <w:rsid w:val="00DC2AFB"/>
    <w:rsid w:val="00E66C13"/>
    <w:rsid w:val="00E8686D"/>
    <w:rsid w:val="00E957A9"/>
    <w:rsid w:val="00EC0076"/>
    <w:rsid w:val="00ED4245"/>
    <w:rsid w:val="00EE519C"/>
    <w:rsid w:val="00F31F80"/>
    <w:rsid w:val="00F40E51"/>
    <w:rsid w:val="00F44E20"/>
    <w:rsid w:val="00F87249"/>
    <w:rsid w:val="00FC0D45"/>
    <w:rsid w:val="00FC18EA"/>
    <w:rsid w:val="00FC3E81"/>
    <w:rsid w:val="00FD157B"/>
    <w:rsid w:val="00FD187D"/>
    <w:rsid w:val="00FF1101"/>
    <w:rsid w:val="00FF59F6"/>
    <w:rsid w:val="00FF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08B8"/>
  <w15:chartTrackingRefBased/>
  <w15:docId w15:val="{3C49915A-079A-6045-9511-6E550C90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B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8A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CB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BD"/>
    <w:pPr>
      <w:ind w:left="720"/>
      <w:contextualSpacing/>
    </w:pPr>
  </w:style>
  <w:style w:type="character" w:customStyle="1" w:styleId="Heading1Char">
    <w:name w:val="Heading 1 Char"/>
    <w:basedOn w:val="DefaultParagraphFont"/>
    <w:link w:val="Heading1"/>
    <w:uiPriority w:val="9"/>
    <w:rsid w:val="008A4CBD"/>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8A4CBD"/>
    <w:pPr>
      <w:outlineLvl w:val="9"/>
    </w:pPr>
  </w:style>
  <w:style w:type="paragraph" w:styleId="TOC1">
    <w:name w:val="toc 1"/>
    <w:basedOn w:val="Normal"/>
    <w:next w:val="Normal"/>
    <w:autoRedefine/>
    <w:uiPriority w:val="39"/>
    <w:unhideWhenUsed/>
    <w:rsid w:val="008A4CBD"/>
    <w:pPr>
      <w:spacing w:after="100"/>
    </w:pPr>
  </w:style>
  <w:style w:type="paragraph" w:styleId="TOC2">
    <w:name w:val="toc 2"/>
    <w:basedOn w:val="Normal"/>
    <w:next w:val="Normal"/>
    <w:autoRedefine/>
    <w:uiPriority w:val="39"/>
    <w:unhideWhenUsed/>
    <w:rsid w:val="008A4CBD"/>
    <w:pPr>
      <w:spacing w:after="100"/>
      <w:ind w:left="220"/>
    </w:pPr>
  </w:style>
  <w:style w:type="character" w:styleId="Hyperlink">
    <w:name w:val="Hyperlink"/>
    <w:basedOn w:val="DefaultParagraphFont"/>
    <w:uiPriority w:val="99"/>
    <w:unhideWhenUsed/>
    <w:rsid w:val="008A4CBD"/>
    <w:rPr>
      <w:color w:val="0563C1" w:themeColor="hyperlink"/>
      <w:u w:val="single"/>
    </w:rPr>
  </w:style>
  <w:style w:type="character" w:customStyle="1" w:styleId="notranslate">
    <w:name w:val="notranslate"/>
    <w:basedOn w:val="DefaultParagraphFont"/>
    <w:rsid w:val="008A4CBD"/>
  </w:style>
  <w:style w:type="paragraph" w:styleId="Header">
    <w:name w:val="header"/>
    <w:basedOn w:val="Normal"/>
    <w:link w:val="HeaderChar"/>
    <w:uiPriority w:val="99"/>
    <w:unhideWhenUsed/>
    <w:rsid w:val="00B71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5B"/>
    <w:rPr>
      <w:rFonts w:eastAsiaTheme="minorHAnsi"/>
      <w:sz w:val="22"/>
      <w:szCs w:val="22"/>
      <w:lang w:eastAsia="en-US"/>
    </w:rPr>
  </w:style>
  <w:style w:type="paragraph" w:styleId="Footer">
    <w:name w:val="footer"/>
    <w:basedOn w:val="Normal"/>
    <w:link w:val="FooterChar"/>
    <w:uiPriority w:val="99"/>
    <w:unhideWhenUsed/>
    <w:rsid w:val="00B71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5B"/>
    <w:rPr>
      <w:rFonts w:eastAsiaTheme="minorHAnsi"/>
      <w:sz w:val="22"/>
      <w:szCs w:val="22"/>
      <w:lang w:eastAsia="en-US"/>
    </w:rPr>
  </w:style>
  <w:style w:type="character" w:styleId="FollowedHyperlink">
    <w:name w:val="FollowedHyperlink"/>
    <w:basedOn w:val="DefaultParagraphFont"/>
    <w:uiPriority w:val="99"/>
    <w:semiHidden/>
    <w:unhideWhenUsed/>
    <w:rsid w:val="002A5C3D"/>
    <w:rPr>
      <w:color w:val="954F72" w:themeColor="followedHyperlink"/>
      <w:u w:val="single"/>
    </w:rPr>
  </w:style>
  <w:style w:type="character" w:customStyle="1" w:styleId="UnresolvedMention1">
    <w:name w:val="Unresolved Mention1"/>
    <w:basedOn w:val="DefaultParagraphFont"/>
    <w:uiPriority w:val="99"/>
    <w:semiHidden/>
    <w:unhideWhenUsed/>
    <w:rsid w:val="002A5C3D"/>
    <w:rPr>
      <w:color w:val="605E5C"/>
      <w:shd w:val="clear" w:color="auto" w:fill="E1DFDD"/>
    </w:rPr>
  </w:style>
  <w:style w:type="character" w:customStyle="1" w:styleId="UnresolvedMention">
    <w:name w:val="Unresolved Mention"/>
    <w:basedOn w:val="DefaultParagraphFont"/>
    <w:uiPriority w:val="99"/>
    <w:semiHidden/>
    <w:unhideWhenUsed/>
    <w:rsid w:val="004E1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9965">
      <w:bodyDiv w:val="1"/>
      <w:marLeft w:val="0"/>
      <w:marRight w:val="0"/>
      <w:marTop w:val="0"/>
      <w:marBottom w:val="0"/>
      <w:divBdr>
        <w:top w:val="none" w:sz="0" w:space="0" w:color="auto"/>
        <w:left w:val="none" w:sz="0" w:space="0" w:color="auto"/>
        <w:bottom w:val="none" w:sz="0" w:space="0" w:color="auto"/>
        <w:right w:val="none" w:sz="0" w:space="0" w:color="auto"/>
      </w:divBdr>
    </w:div>
    <w:div w:id="376122135">
      <w:bodyDiv w:val="1"/>
      <w:marLeft w:val="0"/>
      <w:marRight w:val="0"/>
      <w:marTop w:val="0"/>
      <w:marBottom w:val="0"/>
      <w:divBdr>
        <w:top w:val="none" w:sz="0" w:space="0" w:color="auto"/>
        <w:left w:val="none" w:sz="0" w:space="0" w:color="auto"/>
        <w:bottom w:val="none" w:sz="0" w:space="0" w:color="auto"/>
        <w:right w:val="none" w:sz="0" w:space="0" w:color="auto"/>
      </w:divBdr>
    </w:div>
    <w:div w:id="1152719203">
      <w:bodyDiv w:val="1"/>
      <w:marLeft w:val="0"/>
      <w:marRight w:val="0"/>
      <w:marTop w:val="0"/>
      <w:marBottom w:val="0"/>
      <w:divBdr>
        <w:top w:val="none" w:sz="0" w:space="0" w:color="auto"/>
        <w:left w:val="none" w:sz="0" w:space="0" w:color="auto"/>
        <w:bottom w:val="none" w:sz="0" w:space="0" w:color="auto"/>
        <w:right w:val="none" w:sz="0" w:space="0" w:color="auto"/>
      </w:divBdr>
    </w:div>
    <w:div w:id="1164975182">
      <w:bodyDiv w:val="1"/>
      <w:marLeft w:val="0"/>
      <w:marRight w:val="0"/>
      <w:marTop w:val="0"/>
      <w:marBottom w:val="0"/>
      <w:divBdr>
        <w:top w:val="none" w:sz="0" w:space="0" w:color="auto"/>
        <w:left w:val="none" w:sz="0" w:space="0" w:color="auto"/>
        <w:bottom w:val="none" w:sz="0" w:space="0" w:color="auto"/>
        <w:right w:val="none" w:sz="0" w:space="0" w:color="auto"/>
      </w:divBdr>
    </w:div>
    <w:div w:id="1404376679">
      <w:bodyDiv w:val="1"/>
      <w:marLeft w:val="0"/>
      <w:marRight w:val="0"/>
      <w:marTop w:val="0"/>
      <w:marBottom w:val="0"/>
      <w:divBdr>
        <w:top w:val="none" w:sz="0" w:space="0" w:color="auto"/>
        <w:left w:val="none" w:sz="0" w:space="0" w:color="auto"/>
        <w:bottom w:val="none" w:sz="0" w:space="0" w:color="auto"/>
        <w:right w:val="none" w:sz="0" w:space="0" w:color="auto"/>
      </w:divBdr>
    </w:div>
    <w:div w:id="14202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professionalqa.com/mc-call-software-quality-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15</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thangbook</cp:lastModifiedBy>
  <cp:revision>67</cp:revision>
  <dcterms:created xsi:type="dcterms:W3CDTF">2020-02-19T09:46:00Z</dcterms:created>
  <dcterms:modified xsi:type="dcterms:W3CDTF">2020-06-13T03:06:00Z</dcterms:modified>
</cp:coreProperties>
</file>