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1B5AC" w14:textId="38CAE731" w:rsidR="00273ABA" w:rsidRPr="00CF0AAB" w:rsidRDefault="00273ABA" w:rsidP="005C70B3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0AA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F0AAB" w:rsidRPr="00CF0AAB">
        <w:rPr>
          <w:rFonts w:ascii="Times New Roman" w:hAnsi="Times New Roman" w:cs="Times New Roman"/>
          <w:b/>
          <w:bCs/>
          <w:sz w:val="24"/>
          <w:szCs w:val="24"/>
        </w:rPr>
        <w:t>HỤ LỤC</w:t>
      </w:r>
      <w:r w:rsidRPr="00CF0AAB">
        <w:rPr>
          <w:rFonts w:ascii="Times New Roman" w:hAnsi="Times New Roman" w:cs="Times New Roman"/>
          <w:b/>
          <w:bCs/>
          <w:sz w:val="24"/>
          <w:szCs w:val="24"/>
        </w:rPr>
        <w:t xml:space="preserve"> K:</w:t>
      </w:r>
      <w:r w:rsidR="00CF0AAB">
        <w:rPr>
          <w:rFonts w:ascii="Times New Roman" w:hAnsi="Times New Roman" w:cs="Times New Roman"/>
          <w:b/>
          <w:bCs/>
          <w:sz w:val="24"/>
          <w:szCs w:val="24"/>
        </w:rPr>
        <w:t xml:space="preserve"> KẾ HOẠCH ĐẢM BẢO CHẤT LƯỢNG PHẦN MỀM</w:t>
      </w:r>
    </w:p>
    <w:p w14:paraId="1E3352B7" w14:textId="77777777" w:rsidR="00273ABA" w:rsidRPr="005C70B3" w:rsidRDefault="00273ABA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1C"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D0D1C" w:rsidRPr="005C70B3">
        <w:rPr>
          <w:rFonts w:ascii="Times New Roman" w:hAnsi="Times New Roman" w:cs="Times New Roman"/>
          <w:sz w:val="24"/>
          <w:szCs w:val="24"/>
        </w:rPr>
        <w:t>.</w:t>
      </w:r>
    </w:p>
    <w:p w14:paraId="31F8F80B" w14:textId="77777777" w:rsidR="00FD0D1C" w:rsidRPr="005C70B3" w:rsidRDefault="00FD0D1C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:</w:t>
      </w:r>
    </w:p>
    <w:p w14:paraId="3750955D" w14:textId="77777777" w:rsidR="00FD0D1C" w:rsidRPr="005C70B3" w:rsidRDefault="00FD0D1C" w:rsidP="005C70B3">
      <w:pPr>
        <w:pStyle w:val="ListParagraph"/>
        <w:numPr>
          <w:ilvl w:val="0"/>
          <w:numId w:val="1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0B3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hưỡng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592" w:rsidRPr="005C70B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322592" w:rsidRPr="005C70B3">
        <w:rPr>
          <w:rFonts w:ascii="Times New Roman" w:hAnsi="Times New Roman" w:cs="Times New Roman"/>
          <w:sz w:val="24"/>
          <w:szCs w:val="24"/>
        </w:rPr>
        <w:t>.</w:t>
      </w:r>
    </w:p>
    <w:p w14:paraId="297EE2AF" w14:textId="534BD479" w:rsidR="00322592" w:rsidRPr="005C70B3" w:rsidRDefault="00322592" w:rsidP="005C70B3">
      <w:pPr>
        <w:pStyle w:val="ListParagraph"/>
        <w:numPr>
          <w:ilvl w:val="0"/>
          <w:numId w:val="1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soát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918D2">
        <w:rPr>
          <w:rFonts w:ascii="Times New Roman" w:hAnsi="Times New Roman" w:cs="Times New Roman"/>
          <w:b/>
          <w:bCs/>
          <w:sz w:val="24"/>
          <w:szCs w:val="24"/>
        </w:rPr>
        <w:t>ượng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rà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chứ</w:t>
      </w:r>
      <w:r w:rsidR="007609E8" w:rsidRPr="005C70B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7609E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E8" w:rsidRPr="005C70B3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,…).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khía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26" w:rsidRPr="005C70B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2C0726" w:rsidRPr="005C70B3">
        <w:rPr>
          <w:rFonts w:ascii="Times New Roman" w:hAnsi="Times New Roman" w:cs="Times New Roman"/>
          <w:sz w:val="24"/>
          <w:szCs w:val="24"/>
        </w:rPr>
        <w:t>.</w:t>
      </w:r>
    </w:p>
    <w:p w14:paraId="03CB1B82" w14:textId="77777777" w:rsidR="002C0726" w:rsidRPr="005C70B3" w:rsidRDefault="002C0726" w:rsidP="005C70B3">
      <w:pPr>
        <w:pStyle w:val="ListParagraph"/>
        <w:numPr>
          <w:ilvl w:val="0"/>
          <w:numId w:val="1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D1"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D624D1" w:rsidRPr="005C70B3">
        <w:rPr>
          <w:rFonts w:ascii="Times New Roman" w:hAnsi="Times New Roman" w:cs="Times New Roman"/>
          <w:sz w:val="24"/>
          <w:szCs w:val="24"/>
        </w:rPr>
        <w:t>.</w:t>
      </w:r>
    </w:p>
    <w:p w14:paraId="21EB0C17" w14:textId="7FFBC6AA" w:rsidR="00D624D1" w:rsidRPr="005C70B3" w:rsidRDefault="00D624D1" w:rsidP="005C70B3">
      <w:pPr>
        <w:pStyle w:val="ListParagraph"/>
        <w:numPr>
          <w:ilvl w:val="0"/>
          <w:numId w:val="1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thủ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tục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mốc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="00912EEE">
        <w:rPr>
          <w:rFonts w:ascii="Times New Roman" w:hAnsi="Times New Roman" w:cs="Times New Roman"/>
          <w:sz w:val="24"/>
          <w:szCs w:val="24"/>
        </w:rPr>
        <w:t xml:space="preserve"> -</w:t>
      </w:r>
      <w:r w:rsidRPr="005C70B3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.</w:t>
      </w:r>
    </w:p>
    <w:p w14:paraId="513B9B3B" w14:textId="77777777" w:rsidR="00D624D1" w:rsidRPr="005C70B3" w:rsidRDefault="00D624D1" w:rsidP="005C70B3">
      <w:pPr>
        <w:pStyle w:val="ListParagraph"/>
        <w:numPr>
          <w:ilvl w:val="0"/>
          <w:numId w:val="1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soát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ngừa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.</w:t>
      </w:r>
    </w:p>
    <w:p w14:paraId="76BF0E35" w14:textId="4FF8AA00" w:rsidR="00884182" w:rsidRPr="005C70B3" w:rsidRDefault="00884182" w:rsidP="005C70B3">
      <w:pPr>
        <w:pStyle w:val="ListParagraph"/>
        <w:numPr>
          <w:ilvl w:val="0"/>
          <w:numId w:val="1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730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Viện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sư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912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EEE">
        <w:rPr>
          <w:rFonts w:ascii="Times New Roman" w:hAnsi="Times New Roman" w:cs="Times New Roman"/>
          <w:b/>
          <w:bCs/>
          <w:sz w:val="24"/>
          <w:szCs w:val="24"/>
        </w:rPr>
        <w:t>Tử</w:t>
      </w:r>
      <w:proofErr w:type="spellEnd"/>
      <w:r w:rsidR="00F918D2">
        <w:rPr>
          <w:rFonts w:ascii="Times New Roman" w:hAnsi="Times New Roman" w:cs="Times New Roman"/>
          <w:b/>
          <w:bCs/>
          <w:sz w:val="24"/>
          <w:szCs w:val="24"/>
        </w:rPr>
        <w:t xml:space="preserve"> (IEEE)</w:t>
      </w:r>
      <w:r w:rsidR="00912EEE">
        <w:rPr>
          <w:rFonts w:ascii="Times New Roman" w:hAnsi="Times New Roman" w:cs="Times New Roman"/>
          <w:sz w:val="24"/>
          <w:szCs w:val="24"/>
        </w:rPr>
        <w:t xml:space="preserve"> -</w:t>
      </w:r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.</w:t>
      </w:r>
    </w:p>
    <w:p w14:paraId="1A90F70D" w14:textId="77777777" w:rsidR="00884182" w:rsidRPr="005C70B3" w:rsidRDefault="00F10307" w:rsidP="005C70B3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khía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5C70B3">
        <w:rPr>
          <w:rFonts w:ascii="Times New Roman" w:hAnsi="Times New Roman" w:cs="Times New Roman"/>
          <w:sz w:val="24"/>
          <w:szCs w:val="24"/>
        </w:rPr>
        <w:t>ưới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.</w:t>
      </w:r>
    </w:p>
    <w:p w14:paraId="4662617F" w14:textId="77777777" w:rsidR="00884182" w:rsidRPr="005C70B3" w:rsidRDefault="00F10307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:</w:t>
      </w:r>
    </w:p>
    <w:p w14:paraId="474332AF" w14:textId="77777777" w:rsidR="00F10307" w:rsidRPr="005C70B3" w:rsidRDefault="00F10307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77FC2C7A" w14:textId="77777777" w:rsidR="00F10307" w:rsidRPr="005C70B3" w:rsidRDefault="00F10307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20433A69" w14:textId="77777777" w:rsidR="00F10307" w:rsidRPr="005C70B3" w:rsidRDefault="00F10307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14:paraId="4E248BCF" w14:textId="77777777" w:rsidR="00F10307" w:rsidRPr="005C70B3" w:rsidRDefault="00F10307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</w:p>
    <w:p w14:paraId="6B1470D8" w14:textId="77777777" w:rsidR="00F10307" w:rsidRPr="005C70B3" w:rsidRDefault="00F10307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rà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</w:p>
    <w:p w14:paraId="0A39F6D9" w14:textId="77777777" w:rsidR="00F10307" w:rsidRPr="005C70B3" w:rsidRDefault="00F83447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F10307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307" w:rsidRPr="005C70B3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F10307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307" w:rsidRPr="005C70B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F10307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307"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10307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307" w:rsidRPr="005C70B3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F10307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307" w:rsidRPr="005C70B3">
        <w:rPr>
          <w:rFonts w:ascii="Times New Roman" w:hAnsi="Times New Roman" w:cs="Times New Roman"/>
          <w:sz w:val="24"/>
          <w:szCs w:val="24"/>
        </w:rPr>
        <w:t>chức</w:t>
      </w:r>
      <w:proofErr w:type="spellEnd"/>
    </w:p>
    <w:p w14:paraId="6CBF975B" w14:textId="77777777" w:rsidR="00F83447" w:rsidRPr="005C70B3" w:rsidRDefault="00F83447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70B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số</w:t>
      </w:r>
      <w:proofErr w:type="spellEnd"/>
      <w:proofErr w:type="gram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:</w:t>
      </w:r>
    </w:p>
    <w:p w14:paraId="0D1E6490" w14:textId="5255FE7F" w:rsidR="00F83447" w:rsidRPr="005C70B3" w:rsidRDefault="00F83447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lastRenderedPageBreak/>
        <w:t>Tỷ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715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C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715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C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.</w:t>
      </w:r>
    </w:p>
    <w:p w14:paraId="6204AE5E" w14:textId="77777777" w:rsidR="00F83447" w:rsidRPr="005C70B3" w:rsidRDefault="00F83447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.</w:t>
      </w:r>
    </w:p>
    <w:p w14:paraId="68A245FB" w14:textId="77777777" w:rsidR="00884182" w:rsidRPr="005C70B3" w:rsidRDefault="00FE182C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.</w:t>
      </w:r>
    </w:p>
    <w:p w14:paraId="3463955C" w14:textId="77777777" w:rsidR="00FE182C" w:rsidRPr="005C70B3" w:rsidRDefault="00FE182C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.</w:t>
      </w:r>
    </w:p>
    <w:p w14:paraId="6B65C8D4" w14:textId="77777777" w:rsidR="00FE182C" w:rsidRPr="005C70B3" w:rsidRDefault="007D39E9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FE182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82C" w:rsidRPr="005C70B3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FE182C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82C"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E182C" w:rsidRPr="005C70B3">
        <w:rPr>
          <w:rFonts w:ascii="Times New Roman" w:hAnsi="Times New Roman" w:cs="Times New Roman"/>
          <w:sz w:val="24"/>
          <w:szCs w:val="24"/>
        </w:rPr>
        <w:t>.</w:t>
      </w:r>
    </w:p>
    <w:p w14:paraId="3AD66820" w14:textId="77777777" w:rsidR="00FE182C" w:rsidRPr="005C70B3" w:rsidRDefault="00FE182C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:</w:t>
      </w:r>
    </w:p>
    <w:p w14:paraId="4E6557E2" w14:textId="111CDF51" w:rsidR="00FE182C" w:rsidRPr="005C70B3" w:rsidRDefault="005731CC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20E96526" w14:textId="77777777" w:rsidR="00FE182C" w:rsidRPr="005C70B3" w:rsidRDefault="00FE182C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Rà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xoát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34DA39CC" w14:textId="77777777" w:rsidR="00FE182C" w:rsidRPr="005C70B3" w:rsidRDefault="00FE182C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Rà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thức</w:t>
      </w:r>
      <w:proofErr w:type="spellEnd"/>
    </w:p>
    <w:p w14:paraId="32E81C87" w14:textId="77777777" w:rsidR="00FE182C" w:rsidRPr="005C70B3" w:rsidRDefault="00FE182C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 w:rsidR="00E429B1" w:rsidRPr="005C70B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B1" w:rsidRPr="005C70B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B1" w:rsidRPr="005C70B3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B1" w:rsidRPr="005C70B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B1"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B1" w:rsidRPr="005C70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B1" w:rsidRPr="005C70B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B1" w:rsidRPr="005C70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B1" w:rsidRPr="005C70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429B1" w:rsidRPr="005C70B3">
        <w:rPr>
          <w:rFonts w:ascii="Times New Roman" w:hAnsi="Times New Roman" w:cs="Times New Roman"/>
          <w:sz w:val="24"/>
          <w:szCs w:val="24"/>
        </w:rPr>
        <w:t>:</w:t>
      </w:r>
    </w:p>
    <w:p w14:paraId="0D9B4395" w14:textId="77777777" w:rsidR="00E429B1" w:rsidRPr="005C70B3" w:rsidRDefault="00E429B1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lẻ</w:t>
      </w:r>
      <w:proofErr w:type="spellEnd"/>
    </w:p>
    <w:p w14:paraId="187C6B1F" w14:textId="77777777" w:rsidR="00FE182C" w:rsidRPr="005C70B3" w:rsidRDefault="00E429B1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14:paraId="78263C61" w14:textId="77777777" w:rsidR="00E429B1" w:rsidRPr="005C70B3" w:rsidRDefault="00E429B1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6DE75750" w14:textId="77777777" w:rsidR="00E429B1" w:rsidRPr="005C70B3" w:rsidRDefault="00E429B1" w:rsidP="005C70B3">
      <w:pPr>
        <w:pStyle w:val="ListParagraph"/>
        <w:numPr>
          <w:ilvl w:val="0"/>
          <w:numId w:val="2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nhận</w:t>
      </w:r>
      <w:proofErr w:type="spellEnd"/>
    </w:p>
    <w:p w14:paraId="5F0D7E7D" w14:textId="77777777" w:rsidR="00A8523F" w:rsidRPr="005C70B3" w:rsidRDefault="00742C07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lường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E9"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7D39E9" w:rsidRPr="005C70B3">
        <w:rPr>
          <w:rFonts w:ascii="Times New Roman" w:hAnsi="Times New Roman" w:cs="Times New Roman"/>
          <w:sz w:val="24"/>
          <w:szCs w:val="24"/>
        </w:rPr>
        <w:t>.</w:t>
      </w:r>
    </w:p>
    <w:p w14:paraId="23BA66F1" w14:textId="77777777" w:rsidR="001A1FD8" w:rsidRPr="005C70B3" w:rsidRDefault="007D39E9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70B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proofErr w:type="gram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</w:t>
      </w:r>
      <w:r w:rsidR="00A8523F" w:rsidRPr="005C70B3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chứ</w:t>
      </w:r>
      <w:r w:rsidR="001A1FD8" w:rsidRPr="005C70B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>.</w:t>
      </w:r>
    </w:p>
    <w:p w14:paraId="410BE3BF" w14:textId="77777777" w:rsidR="00A8523F" w:rsidRPr="005C70B3" w:rsidRDefault="001A1FD8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:</w:t>
      </w:r>
    </w:p>
    <w:p w14:paraId="002CF912" w14:textId="77777777" w:rsidR="00A8523F" w:rsidRPr="005C70B3" w:rsidRDefault="001A1FD8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kì</w:t>
      </w:r>
      <w:proofErr w:type="spellEnd"/>
    </w:p>
    <w:p w14:paraId="585BE37B" w14:textId="77777777" w:rsidR="001A1FD8" w:rsidRPr="005C70B3" w:rsidRDefault="001A1FD8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kì</w:t>
      </w:r>
      <w:proofErr w:type="spellEnd"/>
    </w:p>
    <w:p w14:paraId="5832CB83" w14:textId="77777777" w:rsidR="001A1FD8" w:rsidRPr="005C70B3" w:rsidRDefault="001A1FD8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>)</w:t>
      </w:r>
    </w:p>
    <w:p w14:paraId="2FB6430C" w14:textId="77777777" w:rsidR="001A1FD8" w:rsidRPr="005C70B3" w:rsidRDefault="001A1FD8" w:rsidP="005C70B3">
      <w:pPr>
        <w:pStyle w:val="ListParagraph"/>
        <w:numPr>
          <w:ilvl w:val="0"/>
          <w:numId w:val="4"/>
        </w:numPr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nhận</w:t>
      </w:r>
      <w:proofErr w:type="spellEnd"/>
    </w:p>
    <w:p w14:paraId="7E36F0C2" w14:textId="77777777" w:rsidR="001A1FD8" w:rsidRPr="005C70B3" w:rsidRDefault="00A8523F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1A1FD8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FD8" w:rsidRPr="005C70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9586F" w14:textId="5B141AEA" w:rsidR="00322592" w:rsidRPr="005C70B3" w:rsidRDefault="001A1FD8" w:rsidP="005C70B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B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K.1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B3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A8523F" w:rsidRPr="005C7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23F" w:rsidRPr="005C70B3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sectPr w:rsidR="00322592" w:rsidRPr="005C70B3" w:rsidSect="00CF0AAB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1F7B"/>
    <w:multiLevelType w:val="hybridMultilevel"/>
    <w:tmpl w:val="FCB42E30"/>
    <w:lvl w:ilvl="0" w:tplc="18E8FA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45183A"/>
    <w:multiLevelType w:val="hybridMultilevel"/>
    <w:tmpl w:val="FC5056E0"/>
    <w:lvl w:ilvl="0" w:tplc="1F8CA7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62F12"/>
    <w:multiLevelType w:val="hybridMultilevel"/>
    <w:tmpl w:val="00F4EA26"/>
    <w:lvl w:ilvl="0" w:tplc="722A1D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12D6B"/>
    <w:multiLevelType w:val="hybridMultilevel"/>
    <w:tmpl w:val="B8C8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4D"/>
    <w:rsid w:val="001A1FD8"/>
    <w:rsid w:val="001B6060"/>
    <w:rsid w:val="00273ABA"/>
    <w:rsid w:val="002C0726"/>
    <w:rsid w:val="00322592"/>
    <w:rsid w:val="00394F4D"/>
    <w:rsid w:val="005731CC"/>
    <w:rsid w:val="005C70B3"/>
    <w:rsid w:val="00715C25"/>
    <w:rsid w:val="00734640"/>
    <w:rsid w:val="00742C07"/>
    <w:rsid w:val="007609E8"/>
    <w:rsid w:val="007D39E9"/>
    <w:rsid w:val="00884182"/>
    <w:rsid w:val="00912EEE"/>
    <w:rsid w:val="00980CD2"/>
    <w:rsid w:val="009A0F0A"/>
    <w:rsid w:val="00A8523F"/>
    <w:rsid w:val="00B1515A"/>
    <w:rsid w:val="00CF0AAB"/>
    <w:rsid w:val="00D624D1"/>
    <w:rsid w:val="00E429B1"/>
    <w:rsid w:val="00F10307"/>
    <w:rsid w:val="00F83447"/>
    <w:rsid w:val="00F918D2"/>
    <w:rsid w:val="00FD0D1C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443E"/>
  <w15:chartTrackingRefBased/>
  <w15:docId w15:val="{AB15680F-F0AA-4E7D-9885-6C406669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Viet Anh Pham Huu</cp:lastModifiedBy>
  <cp:revision>14</cp:revision>
  <dcterms:created xsi:type="dcterms:W3CDTF">2020-03-03T03:35:00Z</dcterms:created>
  <dcterms:modified xsi:type="dcterms:W3CDTF">2020-03-04T13:50:00Z</dcterms:modified>
</cp:coreProperties>
</file>