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Gengram: ứng dụng và tiềm năng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Vì sao topic này có thể có “insane potential”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thực sự hiện thực hóa tốt ý tưởng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multi-scale contextual memory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thì tiềm năng của nó lớn ở chỗ: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genomics có ngữ cảnh dài và đa tỉ lệ thật;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nhiều mô hình hiện tại bị giới hạn khi sequence dài hoặc khi quan hệ phụ thuộc nằm xa nhau;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memory mechanism đủ tốt có thể trở thành thành phần tái sử dụng cho nhiều task, không chỉ một benchmark hẹp.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Nói ngắn gọn, potential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đến từ việc nó cố chạm vào giới hạn kiến trúc chứ không chỉ thêm dữ liệu hay tham số.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Ứng dụng thực tế có thể hình dung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Ở mức ứng dụng, các hướng dễ hình dung nhất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genomic element classification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human population classification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variant hotspot identification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các bài toán cần hiểu ngữ cảnh sequence dài hơn mức thông thường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Danh sách cụ thể benchmark public đang được phản chiếu qua hoạt động của org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BGI-HangzhouAI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trên Hugging Face, nên đây là chỗ cần theo dõi tiếp nếu muốn chuyển từ research sang chạy thật.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Giá trị nghiên cứu của topic này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Topic này có giá trị vì nó buộc người học nghĩ xa hơn khỏi pipeline quen thuộc: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chỉ hỏi model có chính xác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mà hỏi kiến trúc nào mới phù hợp với bản chất dữ liệu genomics.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Đó là một câu hỏi lớn và đúng hướng frontier hơn nhiều bài toán chỉ fine-tune classifier trên sequence ngắn.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Rủi ro thực tế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topic quá mới nên ecosystem chưa ổn định như các model phổ biến hơn;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source asset phân tán nên tốn thời gian xác minh;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có thể public nhưng chưa chắc đường evaluation nhỏ gọn;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rất dễ rơi vào tình trạng “đọc thì rất hay nhưng chạy không tới”.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Cách dùng topic này cho course hoặc báo cáo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phải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trong course, cách an toàn nhất là: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đặt nó như một topic phân tích xu hướng mới;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giải thích pain point của long-context genomics;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chỉ ra lý do memory-based design hấp dẫn;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trình bày rõ phần nào đã có official asset;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nói thẳng phần nào còn rủi ro nếu muốn replicate.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Đó là cách viết trung thực và kỹ thuật hơn nhiều so với việc giả vờ đây là một topic dễ chạy lại.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Kết luận ngắn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topic nên giữ trong shortlist vì giá trị chiến lược và tiềm năng cao. Nhưng nếu phải chọn một topic để bắt đầu làm thật, nó nên đứng sau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Gengram: ứng dụng và tiềm năng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Gengram: ứng dụng và tiềm năng</dc:title>
  <dc:creator>OpenAI Codex</dc:creator>
  <dc:description>Tài liệu Gengram: ứng dụng và tiềm năng của học phần INT 7021</dc:description>
  <cp:lastModifiedBy>Un-named</cp:lastModifiedBy>
  <cp:revision>1</cp:revision>
  <dcterms:created xsi:type="dcterms:W3CDTF">2026-03-06T15:32:21.544Z</dcterms:created>
  <dcterms:modified xsi:type="dcterms:W3CDTF">2026-03-06T15:32:21.544Z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