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What to look for in UG project: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Understand your work fits into a wider context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Appreciate development in the area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Develop your own ideas/interpretations of the fields of study</w:t>
      </w:r>
    </w:p>
    <w:p>
      <w:pPr>
        <w:numPr>
          <w:numId w:val="0"/>
        </w:numP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Write a report for the project</w:t>
      </w:r>
    </w:p>
    <w:p>
      <w:pPr>
        <w:numPr>
          <w:numId w:val="0"/>
        </w:numP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Literature survey(this is the foundation of your project):</w:t>
      </w:r>
    </w:p>
    <w:p>
      <w:pPr>
        <w:numPr>
          <w:numId w:val="0"/>
        </w:numP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Process:</w:t>
      </w:r>
    </w:p>
    <w:p>
      <w:pPr>
        <w:numPr>
          <w:ilvl w:val="0"/>
          <w:numId w:val="2"/>
        </w:numPr>
        <w:ind w:left="-420" w:leftChars="0" w:firstLine="168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Define search</w:t>
      </w:r>
      <w:bookmarkStart w:id="0" w:name="_GoBack"/>
      <w:bookmarkEnd w:id="0"/>
    </w:p>
    <w:p>
      <w:pPr>
        <w:numPr>
          <w:ilvl w:val="0"/>
          <w:numId w:val="3"/>
        </w:numPr>
        <w:ind w:left="2520" w:leftChars="0" w:hanging="420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Identify the topics in which you are interested in</w:t>
      </w:r>
    </w:p>
    <w:p>
      <w:pPr>
        <w:numPr>
          <w:ilvl w:val="0"/>
          <w:numId w:val="3"/>
        </w:numPr>
        <w:ind w:left="2520" w:leftChars="0" w:hanging="420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 xml:space="preserve">Can be </w:t>
      </w:r>
      <w:r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‘</w:t>
      </w: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 xml:space="preserve">broad </w:t>
      </w:r>
      <w:r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 xml:space="preserve"> or more specific</w:t>
      </w:r>
    </w:p>
    <w:p>
      <w:pPr>
        <w:numPr>
          <w:ilvl w:val="0"/>
          <w:numId w:val="2"/>
        </w:numPr>
        <w:ind w:left="-420" w:leftChars="0" w:firstLine="168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Perform literature search</w:t>
      </w:r>
    </w:p>
    <w:p>
      <w:pPr>
        <w:numPr>
          <w:ilvl w:val="0"/>
          <w:numId w:val="3"/>
        </w:numPr>
        <w:ind w:left="2520" w:leftChars="0" w:hanging="420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Will provide you material to evaluate</w:t>
      </w:r>
    </w:p>
    <w:p>
      <w:pPr>
        <w:numPr>
          <w:ilvl w:val="0"/>
          <w:numId w:val="3"/>
        </w:numPr>
        <w:ind w:left="2520" w:leftChars="0" w:hanging="420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This will provide you an understanding of the area and help you to start writing the review chapter</w:t>
      </w:r>
    </w:p>
    <w:p>
      <w:pPr>
        <w:numPr>
          <w:ilvl w:val="0"/>
          <w:numId w:val="2"/>
        </w:numPr>
        <w:ind w:left="-420" w:leftChars="0" w:firstLine="168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Evaluation material(what to evaluate)</w:t>
      </w:r>
    </w:p>
    <w:p>
      <w:pPr>
        <w:numPr>
          <w:ilvl w:val="0"/>
          <w:numId w:val="3"/>
        </w:numPr>
        <w:ind w:left="2520" w:leftChars="0" w:hanging="420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Critical evaluation/analysis using these question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What can you gain from the article/book 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Is the source credible and trustworthy/authoritative?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What contribution does the work described in it make 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Is it related to your project?How does it fit into your context?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What conclusion does it make ?Do they follow logically from the arguments? Do you even agree with them?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Can you differentiate facts from opinions?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Does the source contradict other sources?how does it relate to other literature?</w:t>
      </w:r>
    </w:p>
    <w:p>
      <w:pPr>
        <w:numPr>
          <w:ilvl w:val="0"/>
          <w:numId w:val="4"/>
        </w:numPr>
        <w:ind w:left="3785" w:leftChars="0" w:hanging="425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Can you use the results/conclusions in your own work?</w:t>
      </w:r>
    </w:p>
    <w:p>
      <w:pPr>
        <w:numPr>
          <w:numId w:val="0"/>
        </w:numPr>
        <w:ind w:left="1260" w:left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-420" w:leftChars="0" w:firstLine="168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Write literature review</w:t>
      </w:r>
    </w:p>
    <w:p>
      <w:pPr>
        <w:numPr>
          <w:ilvl w:val="0"/>
          <w:numId w:val="3"/>
        </w:numPr>
        <w:ind w:left="2520" w:leftChars="0" w:hanging="420" w:firstLineChars="0"/>
        <w:rPr>
          <w:rFonts w:hint="default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2"/>
          <w:szCs w:val="22"/>
          <w:lang w:val="en-US" w:eastAsia="ja-JP"/>
          <w14:textFill>
            <w14:solidFill>
              <w14:schemeClr w14:val="tx1"/>
            </w14:solidFill>
          </w14:textFill>
        </w:rPr>
        <w:t>The review has many cycles</w:t>
      </w:r>
    </w:p>
    <w:p>
      <w:pPr>
        <w:numPr>
          <w:numId w:val="0"/>
        </w:numPr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-420" w:leftChars="0" w:firstLine="168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Repeat step 1 if needed</w:t>
      </w:r>
    </w:p>
    <w:p>
      <w:pPr>
        <w:numPr>
          <w:numId w:val="0"/>
        </w:numPr>
        <w:rPr>
          <w:rFonts w:hint="default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40"/>
          <w:szCs w:val="40"/>
          <w:lang w:val="en-US" w:eastAsia="ja-JP"/>
          <w14:textFill>
            <w14:solidFill>
              <w14:schemeClr w14:val="tx1"/>
            </w14:solidFill>
          </w14:textFill>
        </w:rPr>
        <w:t>Goal:</w:t>
      </w:r>
    </w:p>
    <w:p>
      <w:pPr>
        <w:numPr>
          <w:ilvl w:val="0"/>
          <w:numId w:val="1"/>
        </w:numPr>
        <w:ind w:left="620" w:leftChars="100" w:hanging="420" w:firstLineChars="0"/>
        <w:rPr>
          <w:rFonts w:hint="default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t>Find literature about areas relates to your work</w:t>
      </w:r>
    </w:p>
    <w:p>
      <w:pPr>
        <w:numPr>
          <w:ilvl w:val="0"/>
          <w:numId w:val="1"/>
        </w:numPr>
        <w:ind w:left="620" w:leftChars="100" w:hanging="420" w:firstLineChars="0"/>
        <w:rPr>
          <w:rFonts w:hint="default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t>Discuss the context of your project in the report:</w:t>
      </w:r>
    </w:p>
    <w:p>
      <w:pPr>
        <w:numPr>
          <w:ilvl w:val="0"/>
          <w:numId w:val="5"/>
        </w:numPr>
        <w:tabs>
          <w:tab w:val="clear" w:pos="420"/>
        </w:tabs>
        <w:ind w:left="200" w:leftChars="100" w:firstLine="210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Set background of the project</w:t>
      </w:r>
    </w:p>
    <w:p>
      <w:pPr>
        <w:numPr>
          <w:ilvl w:val="0"/>
          <w:numId w:val="5"/>
        </w:numPr>
        <w:tabs>
          <w:tab w:val="clear" w:pos="420"/>
        </w:tabs>
        <w:ind w:left="200" w:leftChars="100" w:firstLine="210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 xml:space="preserve">Avoids unnecessary repetition of </w:t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>mistakes,re-design,algorithm</w:t>
      </w:r>
    </w:p>
    <w:p>
      <w:pPr>
        <w:numPr>
          <w:numId w:val="0"/>
        </w:numP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  <w:t>Component: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Research:look/sort/manage and digest the available research material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Review:show your understanding,critical evaluation,conceptualisation and presentation of the material you have obtained.It will be a key part of your report</w:t>
      </w:r>
    </w:p>
    <w:p>
      <w:pPr>
        <w:numPr>
          <w:numId w:val="0"/>
        </w:numP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  <w:t>What to do :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Identify the problem areas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 xml:space="preserve">Currently available software,lesson learnt,pro,con,what to </w:t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>improve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 xml:space="preserve">Critical analysis of approaches and give a conclusion on each </w:t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>approach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 xml:space="preserve">Possible technology and implementation </w:t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>alternatives</w:t>
      </w:r>
    </w:p>
    <w:p>
      <w:pPr>
        <w:numPr>
          <w:ilvl w:val="0"/>
          <w:numId w:val="0"/>
        </w:numP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  <w:t>What to search for: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Similar software project/system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Related design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Algorithms to solve your problems area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>Similar research approaches in the area</w:t>
      </w:r>
    </w:p>
    <w:p>
      <w:pPr>
        <w:numPr>
          <w:ilvl w:val="0"/>
          <w:numId w:val="7"/>
        </w:numPr>
        <w:tabs>
          <w:tab w:val="clear" w:pos="420"/>
        </w:tabs>
        <w:ind w:left="0" w:leftChars="0" w:firstLine="840" w:firstLineChars="0"/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 xml:space="preserve">How to evaluate your products,what evaluation </w:t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  <w:tab/>
        <w:t xml:space="preserve">approaches/methodologies other products use. </w:t>
      </w:r>
    </w:p>
    <w:p>
      <w:pPr>
        <w:numPr>
          <w:ilvl w:val="0"/>
          <w:numId w:val="0"/>
        </w:numP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eastAsia="MS Mincho"/>
          <w:color w:val="000000" w:themeColor="text1"/>
          <w:sz w:val="36"/>
          <w:szCs w:val="36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eastAsia="MS Mincho"/>
          <w:color w:val="000000" w:themeColor="text1"/>
          <w:sz w:val="28"/>
          <w:szCs w:val="28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Identify the context of the project,do background research for the project: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Music impact on mood, music psychology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Sharing platform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Creativity support tool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8392"/>
    <w:multiLevelType w:val="multilevel"/>
    <w:tmpl w:val="86C5839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723B1BA"/>
    <w:multiLevelType w:val="singleLevel"/>
    <w:tmpl w:val="8723B1B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75128AE"/>
    <w:multiLevelType w:val="singleLevel"/>
    <w:tmpl w:val="875128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33F7B81"/>
    <w:multiLevelType w:val="singleLevel"/>
    <w:tmpl w:val="A33F7B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88B28CF"/>
    <w:multiLevelType w:val="singleLevel"/>
    <w:tmpl w:val="B88B28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A29811D"/>
    <w:multiLevelType w:val="singleLevel"/>
    <w:tmpl w:val="CA29811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D949EE9"/>
    <w:multiLevelType w:val="singleLevel"/>
    <w:tmpl w:val="CD949E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697466D"/>
    <w:multiLevelType w:val="multilevel"/>
    <w:tmpl w:val="E697466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160D8"/>
    <w:rsid w:val="2A9160D8"/>
    <w:rsid w:val="521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2020-10-07T16:39:00Z</dcterms:created>
  <dc:creator>google1590119429</dc:creator>
  <cp:lastModifiedBy>google1590119429</cp:lastModifiedBy>
  <dcterms:modified xsi:type="dcterms:W3CDTF">2020-10-07T18:00:18Z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