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MS Mincho"/>
          <w:sz w:val="40"/>
          <w:szCs w:val="40"/>
          <w:lang w:val="en-US" w:eastAsia="ja-JP"/>
        </w:rPr>
      </w:pPr>
      <w:r>
        <w:rPr>
          <w:rFonts w:hint="eastAsia" w:eastAsia="MS Mincho"/>
          <w:sz w:val="40"/>
          <w:szCs w:val="40"/>
          <w:lang w:val="en-US" w:eastAsia="ja-JP"/>
        </w:rPr>
        <w:t>What is research?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="MS Mincho"/>
          <w:sz w:val="32"/>
          <w:szCs w:val="32"/>
          <w:lang w:val="en-US" w:eastAsia="ja-JP"/>
        </w:rPr>
      </w:pPr>
      <w:r>
        <w:rPr>
          <w:rFonts w:hint="eastAsia" w:eastAsia="MS Mincho"/>
          <w:sz w:val="32"/>
          <w:szCs w:val="32"/>
          <w:lang w:val="en-US" w:eastAsia="ja-JP"/>
        </w:rPr>
        <w:t>Originality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="MS Mincho"/>
          <w:sz w:val="32"/>
          <w:szCs w:val="32"/>
          <w:lang w:val="en-US" w:eastAsia="ja-JP"/>
        </w:rPr>
      </w:pPr>
      <w:r>
        <w:rPr>
          <w:rFonts w:hint="eastAsia" w:eastAsia="MS Mincho"/>
          <w:sz w:val="32"/>
          <w:szCs w:val="32"/>
          <w:lang w:val="en-US" w:eastAsia="ja-JP"/>
        </w:rPr>
        <w:t>Knowledge gain and contribution to the field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eastAsia="MS Mincho"/>
          <w:sz w:val="32"/>
          <w:szCs w:val="32"/>
          <w:lang w:val="en-US" w:eastAsia="ja-JP"/>
        </w:rPr>
      </w:pPr>
      <w:r>
        <w:rPr>
          <w:rFonts w:hint="eastAsia" w:eastAsia="MS Mincho"/>
          <w:sz w:val="32"/>
          <w:szCs w:val="32"/>
          <w:lang w:val="en-US" w:eastAsia="ja-JP"/>
        </w:rPr>
        <w:t>Understanding</w:t>
      </w:r>
    </w:p>
    <w:p>
      <w:pPr>
        <w:numPr>
          <w:numId w:val="0"/>
        </w:numPr>
        <w:ind w:leftChars="0"/>
        <w:jc w:val="left"/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Originality</w:t>
      </w:r>
    </w:p>
    <w:p>
      <w:pPr>
        <w:numPr>
          <w:numId w:val="0"/>
        </w:numPr>
        <w:ind w:leftChars="0"/>
        <w:jc w:val="left"/>
        <w:rPr>
          <w:rFonts w:hint="default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  <w:t>Producing something that not been developed before.</w:t>
      </w:r>
    </w:p>
    <w:p>
      <w:pPr>
        <w:numPr>
          <w:numId w:val="0"/>
        </w:numPr>
        <w:ind w:leftChars="0"/>
        <w:jc w:val="left"/>
        <w:rPr>
          <w:rFonts w:hint="eastAsia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  <w:t>Do something that has been done before but in a different approach</w:t>
      </w:r>
    </w:p>
    <w:p>
      <w:pPr>
        <w:numPr>
          <w:numId w:val="0"/>
        </w:numPr>
        <w:ind w:leftChars="0"/>
        <w:jc w:val="left"/>
        <w:rPr>
          <w:rFonts w:hint="eastAsia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Knowledge and understanding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MS Mincho"/>
                <w:color w:val="auto"/>
                <w:sz w:val="40"/>
                <w:szCs w:val="40"/>
                <w:vertAlign w:val="baseline"/>
                <w:lang w:val="en-US" w:eastAsia="ja-JP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eastAsia="MS Mincho"/>
                <w:color w:val="auto"/>
                <w:sz w:val="40"/>
                <w:szCs w:val="40"/>
                <w:vertAlign w:val="baseline"/>
                <w:lang w:val="en-US" w:eastAsia="ja-JP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  <w:t>Knowledge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MS Mincho"/>
                <w:color w:val="000000" w:themeColor="text1"/>
                <w:sz w:val="40"/>
                <w:szCs w:val="4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40"/>
                <w:szCs w:val="4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Represent your knowledge of why information given from data happens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MS Mincho"/>
                <w:color w:val="auto"/>
                <w:sz w:val="40"/>
                <w:szCs w:val="40"/>
                <w:vertAlign w:val="baseline"/>
                <w:lang w:val="en-US" w:eastAsia="ja-JP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eastAsia="MS Mincho"/>
                <w:color w:val="auto"/>
                <w:sz w:val="40"/>
                <w:szCs w:val="40"/>
                <w:vertAlign w:val="baseline"/>
                <w:lang w:val="en-US" w:eastAsia="ja-JP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  <w:t>Information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eastAsia="MS Mincho"/>
                <w:color w:val="000000" w:themeColor="text1"/>
                <w:sz w:val="40"/>
                <w:szCs w:val="4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40"/>
                <w:szCs w:val="4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Represent data that have been processed to provide insight into their meaning.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MS Mincho"/>
                <w:color w:val="auto"/>
                <w:sz w:val="40"/>
                <w:szCs w:val="40"/>
                <w:vertAlign w:val="baseline"/>
                <w:lang w:val="en-US" w:eastAsia="ja-JP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eastAsia="MS Mincho"/>
                <w:color w:val="auto"/>
                <w:sz w:val="40"/>
                <w:szCs w:val="40"/>
                <w:vertAlign w:val="baseline"/>
                <w:lang w:val="en-US" w:eastAsia="ja-JP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  <w:t>Data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MS Mincho"/>
                <w:color w:val="000000" w:themeColor="text1"/>
                <w:sz w:val="40"/>
                <w:szCs w:val="4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40"/>
                <w:szCs w:val="4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Elements that describe objects or event,can be raw text/number.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Research Process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Arial" w:hAnsi="Arial" w:eastAsia="Arial" w:cs="Arial"/>
          <w:i w:val="0"/>
          <w:caps w:val="0"/>
          <w:color w:val="454545"/>
          <w:spacing w:val="2"/>
          <w:sz w:val="27"/>
          <w:szCs w:val="27"/>
          <w:shd w:val="clear" w:fill="FFFFFF"/>
        </w:rPr>
        <w:t>Identify the broad area of study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eastAsia="Arial" w:cs="Arial"/>
          <w:i w:val="0"/>
          <w:caps w:val="0"/>
          <w:color w:val="454545"/>
          <w:spacing w:val="2"/>
          <w:sz w:val="27"/>
          <w:szCs w:val="27"/>
          <w:shd w:val="clear" w:fill="FFFFFF"/>
        </w:rPr>
        <w:t>Select a research topic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eastAsia="Arial" w:cs="Arial"/>
          <w:i w:val="0"/>
          <w:caps w:val="0"/>
          <w:color w:val="454545"/>
          <w:spacing w:val="2"/>
          <w:sz w:val="27"/>
          <w:szCs w:val="27"/>
          <w:shd w:val="clear" w:fill="FFFFFF"/>
        </w:rPr>
        <w:t>Decide on an approach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eastAsia="Arial" w:cs="Arial"/>
          <w:i w:val="0"/>
          <w:caps w:val="0"/>
          <w:color w:val="454545"/>
          <w:spacing w:val="2"/>
          <w:sz w:val="27"/>
          <w:szCs w:val="27"/>
          <w:shd w:val="clear" w:fill="FFFFFF"/>
        </w:rPr>
        <w:t>Plan how you will perform the research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eastAsia="Arial" w:cs="Arial"/>
          <w:i w:val="0"/>
          <w:caps w:val="0"/>
          <w:color w:val="454545"/>
          <w:spacing w:val="2"/>
          <w:sz w:val="27"/>
          <w:szCs w:val="27"/>
          <w:shd w:val="clear" w:fill="FFFFFF"/>
        </w:rPr>
        <w:t>Gather data and information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eastAsia="Arial" w:cs="Arial"/>
          <w:i w:val="0"/>
          <w:caps w:val="0"/>
          <w:color w:val="454545"/>
          <w:spacing w:val="2"/>
          <w:sz w:val="27"/>
          <w:szCs w:val="27"/>
          <w:shd w:val="clear" w:fill="FFFFFF"/>
        </w:rPr>
        <w:t>Analyse and interpret these 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Fonts w:hint="default" w:ascii="Arial" w:hAnsi="Arial" w:eastAsia="Arial" w:cs="Arial"/>
          <w:i w:val="0"/>
          <w:caps w:val="0"/>
          <w:color w:val="454545"/>
          <w:spacing w:val="2"/>
          <w:sz w:val="27"/>
          <w:szCs w:val="27"/>
          <w:shd w:val="clear" w:fill="FFFFFF"/>
        </w:rPr>
        <w:t>Present the results and findings</w:t>
      </w:r>
    </w:p>
    <w:p>
      <w:pPr>
        <w:numPr>
          <w:numId w:val="0"/>
        </w:numPr>
        <w:ind w:leftChars="0"/>
        <w:jc w:val="left"/>
        <w:rPr>
          <w:rFonts w:hint="default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530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fldChar w:fldCharType="begin"/>
      </w:r>
      <w:r>
        <w:rPr>
          <w:rFonts w:hint="default"/>
          <w:lang w:val="en-US" w:eastAsia="ja-JP"/>
        </w:rPr>
        <w:instrText xml:space="preserve"> HYPERLINK "https://www.statista.com/statistics/1021980/popular-social-media-platforms-used-for-art/" </w:instrText>
      </w:r>
      <w:r>
        <w:rPr>
          <w:rFonts w:hint="default"/>
          <w:lang w:val="en-US" w:eastAsia="ja-JP"/>
        </w:rPr>
        <w:fldChar w:fldCharType="separate"/>
      </w:r>
      <w:r>
        <w:rPr>
          <w:rStyle w:val="3"/>
          <w:rFonts w:hint="default"/>
          <w:lang w:val="en-US" w:eastAsia="ja-JP"/>
        </w:rPr>
        <w:t>https://www.statista.com/statistics/1021980/popular-social-media-platforms-used-for-art/</w:t>
      </w:r>
      <w:r>
        <w:rPr>
          <w:rFonts w:hint="default"/>
          <w:lang w:val="en-US" w:eastAsia="ja-JP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ja-JP"/>
        </w:rPr>
      </w:pPr>
    </w:p>
    <w:p>
      <w:pPr>
        <w:numPr>
          <w:numId w:val="0"/>
        </w:numPr>
        <w:pBdr>
          <w:bottom w:val="single" w:color="auto" w:sz="4" w:space="0"/>
        </w:pBdr>
        <w:ind w:leftChars="0"/>
        <w:jc w:val="left"/>
        <w:rPr>
          <w:rFonts w:hint="default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auto"/>
          <w:sz w:val="40"/>
          <w:szCs w:val="40"/>
          <w:lang w:val="en-US" w:eastAsia="ja-JP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Research Method:</w:t>
      </w:r>
      <w: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  <w:t>Case study indirectly:study of reports or documentation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16415"/>
    <w:multiLevelType w:val="multilevel"/>
    <w:tmpl w:val="45B164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BA02D7B"/>
    <w:multiLevelType w:val="singleLevel"/>
    <w:tmpl w:val="4BA02D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13194"/>
    <w:rsid w:val="7A11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2020-09-30T15:07:00Z</dcterms:created>
  <dc:creator>google1590119429</dc:creator>
  <cp:lastModifiedBy>google1590119429</cp:lastModifiedBy>
  <dcterms:modified xsi:type="dcterms:W3CDTF">2020-10-01T01:49:18Z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