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F7" w:rsidRDefault="00E662F5" w:rsidP="00E662F5">
      <w:pPr>
        <w:ind w:left="2880" w:firstLine="720"/>
        <w:rPr>
          <w:b/>
          <w:color w:val="000000" w:themeColor="text1"/>
          <w:sz w:val="28"/>
          <w:szCs w:val="28"/>
        </w:rPr>
      </w:pPr>
      <w:r>
        <w:rPr>
          <w:b/>
          <w:color w:val="000000" w:themeColor="text1"/>
          <w:sz w:val="28"/>
          <w:szCs w:val="28"/>
        </w:rPr>
        <w:t>Đồ Án Thực Tập</w:t>
      </w:r>
    </w:p>
    <w:p w:rsidR="00511E36" w:rsidRDefault="00511E36" w:rsidP="00511E36">
      <w:pPr>
        <w:pStyle w:val="ListParagraph"/>
        <w:numPr>
          <w:ilvl w:val="0"/>
          <w:numId w:val="3"/>
        </w:numPr>
        <w:rPr>
          <w:b/>
          <w:color w:val="000000" w:themeColor="text1"/>
          <w:sz w:val="28"/>
          <w:szCs w:val="28"/>
        </w:rPr>
      </w:pPr>
      <w:r>
        <w:rPr>
          <w:b/>
          <w:color w:val="000000" w:themeColor="text1"/>
          <w:sz w:val="28"/>
          <w:szCs w:val="28"/>
        </w:rPr>
        <w:t>Nội dung đề tài:</w:t>
      </w:r>
    </w:p>
    <w:p w:rsidR="00511E36" w:rsidRDefault="00511E36" w:rsidP="00511E36">
      <w:pPr>
        <w:pStyle w:val="ListParagraph"/>
        <w:numPr>
          <w:ilvl w:val="0"/>
          <w:numId w:val="4"/>
        </w:numPr>
        <w:rPr>
          <w:color w:val="000000" w:themeColor="text1"/>
          <w:sz w:val="28"/>
          <w:szCs w:val="28"/>
        </w:rPr>
      </w:pPr>
      <w:r>
        <w:rPr>
          <w:color w:val="000000" w:themeColor="text1"/>
          <w:sz w:val="28"/>
          <w:szCs w:val="28"/>
        </w:rPr>
        <w:t>Xây dựng Website bán điện thoại di động tích hợp chat-bot.</w:t>
      </w:r>
    </w:p>
    <w:p w:rsidR="00511E36" w:rsidRPr="00511E36" w:rsidRDefault="00511E36" w:rsidP="00511E36">
      <w:pPr>
        <w:pStyle w:val="ListParagraph"/>
        <w:numPr>
          <w:ilvl w:val="0"/>
          <w:numId w:val="3"/>
        </w:numPr>
        <w:rPr>
          <w:b/>
          <w:color w:val="000000" w:themeColor="text1"/>
          <w:sz w:val="28"/>
          <w:szCs w:val="28"/>
        </w:rPr>
      </w:pPr>
      <w:r w:rsidRPr="00511E36">
        <w:rPr>
          <w:b/>
          <w:color w:val="000000" w:themeColor="text1"/>
          <w:sz w:val="28"/>
          <w:szCs w:val="28"/>
        </w:rPr>
        <w:t>Yêu cầu:</w:t>
      </w:r>
    </w:p>
    <w:p w:rsidR="002147F7" w:rsidRDefault="00E662F5" w:rsidP="00511E36">
      <w:pPr>
        <w:pStyle w:val="ListParagraph"/>
        <w:numPr>
          <w:ilvl w:val="0"/>
          <w:numId w:val="4"/>
        </w:numPr>
      </w:pPr>
      <w:r>
        <w:t>Có chức năng tiếp nhận và xử lý đơn hàng, quản lý việc giao hàng, thanh toán tiền và đánh giá (review) về sản phẩm hay dịch vụ.</w:t>
      </w:r>
    </w:p>
    <w:p w:rsidR="00E662F5" w:rsidRDefault="00E662F5" w:rsidP="00511E36">
      <w:pPr>
        <w:pStyle w:val="ListParagraph"/>
        <w:numPr>
          <w:ilvl w:val="0"/>
          <w:numId w:val="4"/>
        </w:numPr>
      </w:pPr>
      <w:r>
        <w:t>Tư vấn sản phẩm phù hợp với nhu cầu của khách bằng chatbot, cho phép tương tác bằng text và voice.</w:t>
      </w:r>
    </w:p>
    <w:p w:rsidR="00E662F5" w:rsidRDefault="00E662F5" w:rsidP="00511E36">
      <w:pPr>
        <w:pStyle w:val="ListParagraph"/>
        <w:numPr>
          <w:ilvl w:val="0"/>
          <w:numId w:val="4"/>
        </w:numPr>
      </w:pPr>
      <w:r>
        <w:t>Dùng chatbot tra cứu các thủ tục – hướng dẫn mua hàng trên website</w:t>
      </w:r>
    </w:p>
    <w:p w:rsidR="007C5413" w:rsidRDefault="007C5413" w:rsidP="007C5413">
      <w:pPr>
        <w:pStyle w:val="ListParagraph"/>
        <w:numPr>
          <w:ilvl w:val="0"/>
          <w:numId w:val="3"/>
        </w:numPr>
        <w:rPr>
          <w:b/>
          <w:sz w:val="28"/>
        </w:rPr>
      </w:pPr>
      <w:r w:rsidRPr="007C5413">
        <w:rPr>
          <w:b/>
          <w:sz w:val="28"/>
        </w:rPr>
        <w:t>Thiết kế:</w:t>
      </w:r>
    </w:p>
    <w:p w:rsidR="007C5413" w:rsidRPr="007C5413" w:rsidRDefault="007C5413" w:rsidP="007C5413">
      <w:pPr>
        <w:pStyle w:val="ListParagraph"/>
        <w:numPr>
          <w:ilvl w:val="0"/>
          <w:numId w:val="5"/>
        </w:numPr>
        <w:rPr>
          <w:sz w:val="28"/>
        </w:rPr>
      </w:pPr>
      <w:r w:rsidRPr="007C5413">
        <w:rPr>
          <w:sz w:val="28"/>
        </w:rPr>
        <w:t>Database diagram:</w:t>
      </w:r>
    </w:p>
    <w:p w:rsidR="002147F7" w:rsidRDefault="0000107C" w:rsidP="002147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67.8pt;height:272.1pt">
            <v:imagedata r:id="rId5" o:title="diagram"/>
          </v:shape>
        </w:pict>
      </w:r>
    </w:p>
    <w:p w:rsidR="002147F7" w:rsidRDefault="002147F7" w:rsidP="002147F7"/>
    <w:p w:rsidR="00C94358" w:rsidRDefault="00C94358" w:rsidP="002147F7"/>
    <w:p w:rsidR="002147F7" w:rsidRDefault="00C94358" w:rsidP="00C94358">
      <w:pPr>
        <w:rPr>
          <w:rFonts w:ascii="Arial" w:hAnsi="Arial" w:cs="Arial"/>
          <w:b/>
          <w:sz w:val="24"/>
        </w:rPr>
      </w:pPr>
      <w:r w:rsidRPr="00C94358">
        <w:rPr>
          <w:rFonts w:ascii="Arial" w:hAnsi="Arial" w:cs="Arial"/>
          <w:b/>
          <w:sz w:val="24"/>
        </w:rPr>
        <w:t>Giải thích</w:t>
      </w:r>
      <w:r>
        <w:rPr>
          <w:rFonts w:ascii="Arial" w:hAnsi="Arial" w:cs="Arial"/>
          <w:b/>
          <w:sz w:val="24"/>
        </w:rPr>
        <w:t>:</w:t>
      </w:r>
    </w:p>
    <w:p w:rsidR="00C94358" w:rsidRPr="00C94358" w:rsidRDefault="00C94358" w:rsidP="00C94358">
      <w:pPr>
        <w:pStyle w:val="ListParagraph"/>
        <w:numPr>
          <w:ilvl w:val="0"/>
          <w:numId w:val="2"/>
        </w:numPr>
        <w:rPr>
          <w:rFonts w:ascii="Arial" w:hAnsi="Arial" w:cs="Arial"/>
          <w:b/>
          <w:sz w:val="24"/>
        </w:rPr>
      </w:pPr>
      <w:r>
        <w:rPr>
          <w:rFonts w:ascii="Arial" w:hAnsi="Arial" w:cs="Arial"/>
          <w:sz w:val="24"/>
        </w:rPr>
        <w:t>Bảng Product: một sản phẩm sẽ có các thuộc tính cơ bản là tên (name), mô tả sản phẩm (description), published (năm sản xuất).</w:t>
      </w:r>
    </w:p>
    <w:p w:rsidR="00C94358" w:rsidRPr="00C94358" w:rsidRDefault="00C94358" w:rsidP="00C94358">
      <w:pPr>
        <w:pStyle w:val="ListParagraph"/>
        <w:numPr>
          <w:ilvl w:val="0"/>
          <w:numId w:val="2"/>
        </w:numPr>
        <w:rPr>
          <w:rFonts w:ascii="Arial" w:hAnsi="Arial" w:cs="Arial"/>
          <w:b/>
          <w:sz w:val="24"/>
        </w:rPr>
      </w:pPr>
      <w:r>
        <w:rPr>
          <w:rFonts w:ascii="Arial" w:hAnsi="Arial" w:cs="Arial"/>
          <w:sz w:val="24"/>
        </w:rPr>
        <w:t>Bảng Product_Option: do một sản phẩm sẽ có nhiều loại như 3GB hay 6GB RAM, dung lượng ổ cứng nên tạo product option chứa các thuộc tính của một sản phẩm theo loại gồm giái tiền, màu sắc. dung lượng bộ nhớ, hình ảnh và liên kết với bảng Product.</w:t>
      </w:r>
    </w:p>
    <w:p w:rsidR="00C94358" w:rsidRPr="005C681E" w:rsidRDefault="005C681E" w:rsidP="00C94358">
      <w:pPr>
        <w:pStyle w:val="ListParagraph"/>
        <w:numPr>
          <w:ilvl w:val="0"/>
          <w:numId w:val="2"/>
        </w:numPr>
        <w:rPr>
          <w:rFonts w:ascii="Arial" w:hAnsi="Arial" w:cs="Arial"/>
          <w:b/>
          <w:sz w:val="24"/>
        </w:rPr>
      </w:pPr>
      <w:r>
        <w:rPr>
          <w:rFonts w:ascii="Arial" w:hAnsi="Arial" w:cs="Arial"/>
          <w:sz w:val="24"/>
        </w:rPr>
        <w:lastRenderedPageBreak/>
        <w:t>Bảng Sale: sẽ tùy vào mùa và loại sản phẩm sẽ có các mức sale riêng.</w:t>
      </w:r>
    </w:p>
    <w:p w:rsidR="005C681E" w:rsidRPr="007A7756" w:rsidRDefault="005C681E" w:rsidP="00C94358">
      <w:pPr>
        <w:pStyle w:val="ListParagraph"/>
        <w:numPr>
          <w:ilvl w:val="0"/>
          <w:numId w:val="2"/>
        </w:numPr>
        <w:rPr>
          <w:rFonts w:ascii="Arial" w:hAnsi="Arial" w:cs="Arial"/>
          <w:b/>
          <w:sz w:val="24"/>
        </w:rPr>
      </w:pPr>
      <w:r>
        <w:rPr>
          <w:rFonts w:ascii="Arial" w:hAnsi="Arial" w:cs="Arial"/>
          <w:sz w:val="24"/>
        </w:rPr>
        <w:t>Bảng St</w:t>
      </w:r>
      <w:r w:rsidR="007A7756">
        <w:rPr>
          <w:rFonts w:ascii="Arial" w:hAnsi="Arial" w:cs="Arial"/>
          <w:sz w:val="24"/>
        </w:rPr>
        <w:t>ock: chứa các thông tin về số lượng sản phẩm trong kho theo từng loại, ngày nhập và tình trạng</w:t>
      </w:r>
    </w:p>
    <w:p w:rsidR="007A7756" w:rsidRPr="0000107C" w:rsidRDefault="00292D50" w:rsidP="00C94358">
      <w:pPr>
        <w:pStyle w:val="ListParagraph"/>
        <w:numPr>
          <w:ilvl w:val="0"/>
          <w:numId w:val="2"/>
        </w:numPr>
        <w:rPr>
          <w:rFonts w:ascii="Arial" w:hAnsi="Arial" w:cs="Arial"/>
          <w:b/>
          <w:sz w:val="24"/>
        </w:rPr>
      </w:pPr>
      <w:r>
        <w:rPr>
          <w:rFonts w:ascii="Arial" w:hAnsi="Arial" w:cs="Arial"/>
          <w:sz w:val="24"/>
        </w:rPr>
        <w:t>Bảng Category: mỗi sản phẩm sẽ đượ</w:t>
      </w:r>
      <w:r w:rsidR="0000107C">
        <w:rPr>
          <w:rFonts w:ascii="Arial" w:hAnsi="Arial" w:cs="Arial"/>
          <w:sz w:val="24"/>
        </w:rPr>
        <w:t>c chia theo loại, một sản phẩm sẽ có nhiều loại</w:t>
      </w:r>
    </w:p>
    <w:p w:rsidR="0000107C" w:rsidRPr="0000107C" w:rsidRDefault="0000107C" w:rsidP="00C94358">
      <w:pPr>
        <w:pStyle w:val="ListParagraph"/>
        <w:numPr>
          <w:ilvl w:val="0"/>
          <w:numId w:val="2"/>
        </w:numPr>
        <w:rPr>
          <w:rFonts w:ascii="Arial" w:hAnsi="Arial" w:cs="Arial"/>
          <w:b/>
          <w:sz w:val="24"/>
        </w:rPr>
      </w:pPr>
      <w:r>
        <w:rPr>
          <w:rFonts w:ascii="Arial" w:hAnsi="Arial" w:cs="Arial"/>
          <w:sz w:val="24"/>
        </w:rPr>
        <w:t>Bảng Brand: mỗi sản phẩm sẽ là 1 nhãn hàng riêng biệt</w:t>
      </w:r>
    </w:p>
    <w:p w:rsidR="0000107C" w:rsidRPr="009A3747" w:rsidRDefault="0041312F" w:rsidP="00C94358">
      <w:pPr>
        <w:pStyle w:val="ListParagraph"/>
        <w:numPr>
          <w:ilvl w:val="0"/>
          <w:numId w:val="2"/>
        </w:numPr>
        <w:rPr>
          <w:rFonts w:ascii="Arial" w:hAnsi="Arial" w:cs="Arial"/>
          <w:b/>
          <w:sz w:val="24"/>
        </w:rPr>
      </w:pPr>
      <w:r>
        <w:rPr>
          <w:rFonts w:ascii="Arial" w:hAnsi="Arial" w:cs="Arial"/>
          <w:sz w:val="24"/>
        </w:rPr>
        <w:t xml:space="preserve">Bảng Shopping-Cart: lưu lịch sử giỏ hàng của các khách </w:t>
      </w:r>
      <w:r w:rsidR="00C6341A">
        <w:rPr>
          <w:rFonts w:ascii="Arial" w:hAnsi="Arial" w:cs="Arial"/>
          <w:sz w:val="24"/>
        </w:rPr>
        <w:t>hàng, mỗi customer có 1 giỏ hàng.</w:t>
      </w:r>
    </w:p>
    <w:p w:rsidR="009A3747" w:rsidRPr="00C6341A" w:rsidRDefault="00C6341A" w:rsidP="00C94358">
      <w:pPr>
        <w:pStyle w:val="ListParagraph"/>
        <w:numPr>
          <w:ilvl w:val="0"/>
          <w:numId w:val="2"/>
        </w:numPr>
        <w:rPr>
          <w:rFonts w:ascii="Arial" w:hAnsi="Arial" w:cs="Arial"/>
          <w:b/>
          <w:sz w:val="24"/>
        </w:rPr>
      </w:pPr>
      <w:r>
        <w:rPr>
          <w:rFonts w:ascii="Arial" w:hAnsi="Arial" w:cs="Arial"/>
          <w:sz w:val="24"/>
        </w:rPr>
        <w:t>Bảng Customer: để quản lý user, và thông tin đặt hàng.</w:t>
      </w:r>
    </w:p>
    <w:p w:rsidR="00C6341A" w:rsidRPr="00C6341A" w:rsidRDefault="00C6341A" w:rsidP="00C94358">
      <w:pPr>
        <w:pStyle w:val="ListParagraph"/>
        <w:numPr>
          <w:ilvl w:val="0"/>
          <w:numId w:val="2"/>
        </w:numPr>
        <w:rPr>
          <w:rFonts w:ascii="Arial" w:hAnsi="Arial" w:cs="Arial"/>
          <w:b/>
          <w:sz w:val="24"/>
        </w:rPr>
      </w:pPr>
      <w:r>
        <w:rPr>
          <w:rFonts w:ascii="Arial" w:hAnsi="Arial" w:cs="Arial"/>
          <w:sz w:val="24"/>
        </w:rPr>
        <w:t>Bảng Order: sau khi khách hàng chọn đặt hàng, thì dựa vào các sản phẩm đang  có trong giỏ hàng sẽ chuyển thành đơn đặt hàng</w:t>
      </w:r>
    </w:p>
    <w:p w:rsidR="00C6341A" w:rsidRPr="00C6341A" w:rsidRDefault="00C6341A" w:rsidP="00C94358">
      <w:pPr>
        <w:pStyle w:val="ListParagraph"/>
        <w:numPr>
          <w:ilvl w:val="0"/>
          <w:numId w:val="2"/>
        </w:numPr>
        <w:rPr>
          <w:rFonts w:ascii="Arial" w:hAnsi="Arial" w:cs="Arial"/>
          <w:b/>
          <w:sz w:val="24"/>
        </w:rPr>
      </w:pPr>
      <w:r>
        <w:rPr>
          <w:rFonts w:ascii="Arial" w:hAnsi="Arial" w:cs="Arial"/>
          <w:sz w:val="24"/>
        </w:rPr>
        <w:t xml:space="preserve">Bảng Account: quản lý account admin, người sẽ xác nhận đơn hàng. </w:t>
      </w:r>
    </w:p>
    <w:p w:rsidR="00C6341A" w:rsidRPr="00C6341A" w:rsidRDefault="00C6341A" w:rsidP="00C94358">
      <w:pPr>
        <w:pStyle w:val="ListParagraph"/>
        <w:numPr>
          <w:ilvl w:val="0"/>
          <w:numId w:val="2"/>
        </w:numPr>
        <w:rPr>
          <w:rFonts w:ascii="Arial" w:hAnsi="Arial" w:cs="Arial"/>
          <w:b/>
          <w:sz w:val="24"/>
        </w:rPr>
      </w:pPr>
      <w:r>
        <w:rPr>
          <w:rFonts w:ascii="Arial" w:hAnsi="Arial" w:cs="Arial"/>
          <w:sz w:val="24"/>
        </w:rPr>
        <w:t>Bảng Role: quyền của account</w:t>
      </w:r>
    </w:p>
    <w:p w:rsidR="00C6341A" w:rsidRPr="000151C3" w:rsidRDefault="00D63F45" w:rsidP="00C94358">
      <w:pPr>
        <w:pStyle w:val="ListParagraph"/>
        <w:numPr>
          <w:ilvl w:val="0"/>
          <w:numId w:val="2"/>
        </w:numPr>
        <w:rPr>
          <w:rFonts w:ascii="Arial" w:hAnsi="Arial" w:cs="Arial"/>
          <w:b/>
          <w:sz w:val="24"/>
        </w:rPr>
      </w:pPr>
      <w:r>
        <w:rPr>
          <w:rFonts w:ascii="Arial" w:hAnsi="Arial" w:cs="Arial"/>
          <w:sz w:val="24"/>
        </w:rPr>
        <w:t>Bảng Shipping: quản lý đơn vị vận chuyển và đơn hàng</w:t>
      </w:r>
    </w:p>
    <w:p w:rsidR="000151C3" w:rsidRPr="000151C3" w:rsidRDefault="000151C3" w:rsidP="00C94358">
      <w:pPr>
        <w:pStyle w:val="ListParagraph"/>
        <w:numPr>
          <w:ilvl w:val="0"/>
          <w:numId w:val="2"/>
        </w:numPr>
        <w:rPr>
          <w:rFonts w:ascii="Arial" w:hAnsi="Arial" w:cs="Arial"/>
          <w:b/>
          <w:sz w:val="24"/>
        </w:rPr>
      </w:pPr>
      <w:r>
        <w:rPr>
          <w:rFonts w:ascii="Arial" w:hAnsi="Arial" w:cs="Arial"/>
          <w:sz w:val="24"/>
        </w:rPr>
        <w:t>Bảng Warranty: chứa các thông tin cơ bản về bảo hành, khi một hóa đơn có trạng thái là hoàn thành, thì các sản phẩm sẽ dc thêm vào bảng này nghĩa là kích hoạt bảo hành.</w:t>
      </w:r>
    </w:p>
    <w:p w:rsidR="000151C3" w:rsidRPr="000151C3" w:rsidRDefault="000151C3" w:rsidP="00C94358">
      <w:pPr>
        <w:pStyle w:val="ListParagraph"/>
        <w:numPr>
          <w:ilvl w:val="0"/>
          <w:numId w:val="2"/>
        </w:numPr>
        <w:rPr>
          <w:rFonts w:ascii="Arial" w:hAnsi="Arial" w:cs="Arial"/>
          <w:b/>
          <w:sz w:val="24"/>
        </w:rPr>
      </w:pPr>
      <w:r>
        <w:rPr>
          <w:rFonts w:ascii="Arial" w:hAnsi="Arial" w:cs="Arial"/>
          <w:sz w:val="24"/>
        </w:rPr>
        <w:t>Bảng Warranty-History: lưu lại lịch sử các lần bảo hành</w:t>
      </w:r>
    </w:p>
    <w:p w:rsidR="000151C3" w:rsidRPr="000151C3" w:rsidRDefault="000151C3" w:rsidP="00C94358">
      <w:pPr>
        <w:pStyle w:val="ListParagraph"/>
        <w:numPr>
          <w:ilvl w:val="0"/>
          <w:numId w:val="2"/>
        </w:numPr>
        <w:rPr>
          <w:rFonts w:ascii="Arial" w:hAnsi="Arial" w:cs="Arial"/>
          <w:b/>
          <w:sz w:val="24"/>
        </w:rPr>
      </w:pPr>
      <w:r>
        <w:rPr>
          <w:rFonts w:ascii="Arial" w:hAnsi="Arial" w:cs="Arial"/>
          <w:sz w:val="24"/>
        </w:rPr>
        <w:t>Bảng Payment: lưu lại lịch sử của thông tin thanh toán của mỗi đơn hàng.</w:t>
      </w:r>
    </w:p>
    <w:p w:rsidR="000151C3" w:rsidRPr="000151C3" w:rsidRDefault="000151C3" w:rsidP="000151C3">
      <w:pPr>
        <w:pStyle w:val="ListParagraph"/>
        <w:numPr>
          <w:ilvl w:val="0"/>
          <w:numId w:val="2"/>
        </w:numPr>
        <w:rPr>
          <w:rFonts w:ascii="Arial" w:hAnsi="Arial" w:cs="Arial"/>
          <w:b/>
          <w:sz w:val="24"/>
        </w:rPr>
      </w:pPr>
      <w:r>
        <w:rPr>
          <w:rFonts w:ascii="Arial" w:hAnsi="Arial" w:cs="Arial"/>
          <w:sz w:val="24"/>
        </w:rPr>
        <w:t>Bảng Review: lưu trữ thông tin cơ bản của review của sản phẩm đã mua trong đơn hàng. Chỉ cho phép review các sản phẩm đã mua</w:t>
      </w:r>
    </w:p>
    <w:p w:rsidR="000151C3" w:rsidRPr="000151C3" w:rsidRDefault="000151C3" w:rsidP="00C94358">
      <w:pPr>
        <w:pStyle w:val="ListParagraph"/>
        <w:numPr>
          <w:ilvl w:val="0"/>
          <w:numId w:val="2"/>
        </w:numPr>
        <w:rPr>
          <w:rFonts w:ascii="Arial" w:hAnsi="Arial" w:cs="Arial"/>
          <w:b/>
          <w:sz w:val="24"/>
        </w:rPr>
      </w:pPr>
      <w:r>
        <w:rPr>
          <w:rFonts w:ascii="Arial" w:hAnsi="Arial" w:cs="Arial"/>
          <w:sz w:val="24"/>
        </w:rPr>
        <w:t>Bảng Review_Detail: ngày, thông tin, và đánh giá của review</w:t>
      </w:r>
    </w:p>
    <w:p w:rsidR="000151C3" w:rsidRPr="00511E36" w:rsidRDefault="000151C3" w:rsidP="00C94358">
      <w:pPr>
        <w:pStyle w:val="ListParagraph"/>
        <w:numPr>
          <w:ilvl w:val="0"/>
          <w:numId w:val="2"/>
        </w:numPr>
        <w:rPr>
          <w:rFonts w:ascii="Arial" w:hAnsi="Arial" w:cs="Arial"/>
          <w:b/>
          <w:sz w:val="24"/>
        </w:rPr>
      </w:pPr>
      <w:r>
        <w:rPr>
          <w:rFonts w:ascii="Arial" w:hAnsi="Arial" w:cs="Arial"/>
          <w:sz w:val="24"/>
        </w:rPr>
        <w:t>Bảng Rating: mức độ đánh giá</w:t>
      </w:r>
    </w:p>
    <w:p w:rsidR="00511E36" w:rsidRDefault="00511E36" w:rsidP="00511E36">
      <w:pPr>
        <w:ind w:left="360"/>
        <w:rPr>
          <w:rFonts w:ascii="Arial" w:hAnsi="Arial" w:cs="Arial"/>
          <w:b/>
          <w:sz w:val="24"/>
        </w:rPr>
      </w:pPr>
    </w:p>
    <w:p w:rsidR="007C5413" w:rsidRPr="007C5413" w:rsidRDefault="007C5413" w:rsidP="007C5413">
      <w:pPr>
        <w:pStyle w:val="ListParagraph"/>
        <w:numPr>
          <w:ilvl w:val="0"/>
          <w:numId w:val="5"/>
        </w:numPr>
        <w:rPr>
          <w:sz w:val="28"/>
        </w:rPr>
      </w:pPr>
      <w:r>
        <w:rPr>
          <w:sz w:val="28"/>
        </w:rPr>
        <w:t>Sequence</w:t>
      </w:r>
      <w:bookmarkStart w:id="0" w:name="_GoBack"/>
      <w:bookmarkEnd w:id="0"/>
      <w:r w:rsidRPr="007C5413">
        <w:rPr>
          <w:sz w:val="28"/>
        </w:rPr>
        <w:t xml:space="preserve"> diagram:</w:t>
      </w:r>
    </w:p>
    <w:p w:rsidR="00511E36" w:rsidRDefault="00511E36" w:rsidP="00511E36">
      <w:pPr>
        <w:ind w:left="360"/>
        <w:rPr>
          <w:rFonts w:ascii="Arial" w:hAnsi="Arial" w:cs="Arial"/>
          <w:b/>
          <w:sz w:val="24"/>
        </w:rPr>
      </w:pPr>
      <w:r>
        <w:rPr>
          <w:rFonts w:ascii="Arial" w:hAnsi="Arial" w:cs="Arial"/>
          <w:b/>
          <w:sz w:val="24"/>
        </w:rPr>
        <w:lastRenderedPageBreak/>
        <w:pict>
          <v:shape id="_x0000_i1038" type="#_x0000_t75" style="width:467.35pt;height:327.3pt">
            <v:imagedata r:id="rId6" o:title="PlaceOrder"/>
          </v:shape>
        </w:pict>
      </w:r>
    </w:p>
    <w:p w:rsidR="00511E36" w:rsidRDefault="00511E36" w:rsidP="00511E36">
      <w:pPr>
        <w:ind w:left="360"/>
        <w:rPr>
          <w:rFonts w:ascii="Arial" w:hAnsi="Arial" w:cs="Arial"/>
          <w:b/>
          <w:sz w:val="24"/>
        </w:rPr>
      </w:pPr>
    </w:p>
    <w:p w:rsidR="00511E36" w:rsidRDefault="00511E36" w:rsidP="00511E36">
      <w:pPr>
        <w:ind w:left="360"/>
        <w:rPr>
          <w:rFonts w:ascii="Arial" w:hAnsi="Arial" w:cs="Arial"/>
          <w:b/>
          <w:sz w:val="24"/>
        </w:rPr>
      </w:pPr>
      <w:r>
        <w:rPr>
          <w:rFonts w:ascii="Arial" w:hAnsi="Arial" w:cs="Arial"/>
          <w:b/>
          <w:sz w:val="24"/>
        </w:rPr>
        <w:pict>
          <v:shape id="_x0000_i1039" type="#_x0000_t75" style="width:467.35pt;height:235pt">
            <v:imagedata r:id="rId7" o:title="Chat-bot"/>
          </v:shape>
        </w:pict>
      </w:r>
    </w:p>
    <w:p w:rsidR="00511E36" w:rsidRDefault="00511E36" w:rsidP="00511E36">
      <w:pPr>
        <w:ind w:left="360"/>
        <w:rPr>
          <w:rFonts w:ascii="Arial" w:hAnsi="Arial" w:cs="Arial"/>
          <w:b/>
          <w:sz w:val="24"/>
        </w:rPr>
      </w:pPr>
    </w:p>
    <w:p w:rsidR="00511E36" w:rsidRPr="00511E36" w:rsidRDefault="00511E36" w:rsidP="00511E36">
      <w:pPr>
        <w:ind w:left="360"/>
        <w:rPr>
          <w:rFonts w:ascii="Arial" w:hAnsi="Arial" w:cs="Arial"/>
          <w:b/>
          <w:sz w:val="24"/>
        </w:rPr>
      </w:pPr>
      <w:r>
        <w:rPr>
          <w:rFonts w:ascii="Arial" w:hAnsi="Arial" w:cs="Arial"/>
          <w:b/>
          <w:sz w:val="24"/>
        </w:rPr>
        <w:lastRenderedPageBreak/>
        <w:pict>
          <v:shape id="_x0000_i1040" type="#_x0000_t75" style="width:467.35pt;height:314.95pt">
            <v:imagedata r:id="rId8" o:title="Review"/>
          </v:shape>
        </w:pict>
      </w:r>
    </w:p>
    <w:sectPr w:rsidR="00511E36" w:rsidRPr="00511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72DB5"/>
    <w:multiLevelType w:val="hybridMultilevel"/>
    <w:tmpl w:val="7E2E3350"/>
    <w:lvl w:ilvl="0" w:tplc="09AC77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33D8C"/>
    <w:multiLevelType w:val="hybridMultilevel"/>
    <w:tmpl w:val="2744D0FE"/>
    <w:lvl w:ilvl="0" w:tplc="9A263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B84DA4"/>
    <w:multiLevelType w:val="hybridMultilevel"/>
    <w:tmpl w:val="2744D0FE"/>
    <w:lvl w:ilvl="0" w:tplc="9A263A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56070F"/>
    <w:multiLevelType w:val="hybridMultilevel"/>
    <w:tmpl w:val="7CBA92A4"/>
    <w:lvl w:ilvl="0" w:tplc="BE2AC3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17E0C"/>
    <w:multiLevelType w:val="hybridMultilevel"/>
    <w:tmpl w:val="D7E04622"/>
    <w:lvl w:ilvl="0" w:tplc="D578128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D2A2B"/>
    <w:multiLevelType w:val="hybridMultilevel"/>
    <w:tmpl w:val="4CB89552"/>
    <w:lvl w:ilvl="0" w:tplc="FCC8155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7F7"/>
    <w:rsid w:val="0000107C"/>
    <w:rsid w:val="000151C3"/>
    <w:rsid w:val="002147F7"/>
    <w:rsid w:val="00292D50"/>
    <w:rsid w:val="0041312F"/>
    <w:rsid w:val="00511E36"/>
    <w:rsid w:val="005C681E"/>
    <w:rsid w:val="0065100C"/>
    <w:rsid w:val="007A7756"/>
    <w:rsid w:val="007C5413"/>
    <w:rsid w:val="009A3747"/>
    <w:rsid w:val="00C6341A"/>
    <w:rsid w:val="00C94358"/>
    <w:rsid w:val="00D63F45"/>
    <w:rsid w:val="00E25F31"/>
    <w:rsid w:val="00E662F5"/>
    <w:rsid w:val="00F50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6919"/>
  <w15:chartTrackingRefBased/>
  <w15:docId w15:val="{3E3E1986-EA8E-4C53-BF44-8A2C7BCCC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4</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DOM's PC</dc:creator>
  <cp:keywords/>
  <dc:description/>
  <cp:lastModifiedBy>DOM's PC</cp:lastModifiedBy>
  <cp:revision>12</cp:revision>
  <dcterms:created xsi:type="dcterms:W3CDTF">2021-07-19T15:09:00Z</dcterms:created>
  <dcterms:modified xsi:type="dcterms:W3CDTF">2021-07-22T17:42:00Z</dcterms:modified>
</cp:coreProperties>
</file>