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DEC6B8" w14:textId="77777777" w:rsidR="00E625C2" w:rsidRDefault="00E625C2">
      <w:pPr>
        <w:spacing w:before="1400"/>
        <w:jc w:val="center"/>
        <w:rPr>
          <w:b/>
          <w:bCs/>
          <w:color w:val="2E5496"/>
          <w:sz w:val="26"/>
          <w:szCs w:val="26"/>
        </w:rPr>
      </w:pPr>
    </w:p>
    <w:p w14:paraId="0BDEE9CB" w14:textId="77777777" w:rsidR="00E625C2" w:rsidRDefault="00E625C2">
      <w:pPr>
        <w:spacing w:before="1400"/>
        <w:jc w:val="center"/>
        <w:rPr>
          <w:b/>
          <w:bCs/>
          <w:color w:val="2E5496"/>
          <w:sz w:val="26"/>
          <w:szCs w:val="26"/>
        </w:rPr>
      </w:pPr>
    </w:p>
    <w:p w14:paraId="55CEBFE8" w14:textId="4C7A536A" w:rsidR="00861048" w:rsidRPr="00E625C2" w:rsidRDefault="00E625C2">
      <w:pPr>
        <w:spacing w:before="1400"/>
        <w:jc w:val="center"/>
      </w:pPr>
      <w:r w:rsidRPr="00B009F1">
        <w:rPr>
          <w:noProof/>
          <w:sz w:val="36"/>
          <w:szCs w:val="36"/>
        </w:rPr>
        <w:drawing>
          <wp:anchor distT="0" distB="0" distL="114300" distR="114300" simplePos="0" relativeHeight="251659264" behindDoc="0" locked="0" layoutInCell="1" allowOverlap="1" wp14:anchorId="30E856E6" wp14:editId="56A683E1">
            <wp:simplePos x="0" y="0"/>
            <wp:positionH relativeFrom="margin">
              <wp:posOffset>5189109</wp:posOffset>
            </wp:positionH>
            <wp:positionV relativeFrom="margin">
              <wp:posOffset>-351900</wp:posOffset>
            </wp:positionV>
            <wp:extent cx="1193800" cy="330200"/>
            <wp:effectExtent l="0" t="0" r="0" b="0"/>
            <wp:wrapThrough wrapText="bothSides">
              <wp:wrapPolygon edited="0">
                <wp:start x="230" y="0"/>
                <wp:lineTo x="0" y="12462"/>
                <wp:lineTo x="0" y="18277"/>
                <wp:lineTo x="3217" y="20769"/>
                <wp:lineTo x="6434" y="20769"/>
                <wp:lineTo x="21370" y="17446"/>
                <wp:lineTo x="21370" y="0"/>
                <wp:lineTo x="16774" y="0"/>
                <wp:lineTo x="230" y="0"/>
              </wp:wrapPolygon>
            </wp:wrapThrough>
            <wp:docPr id="3782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10650" name="Picture 378210650"/>
                    <pic:cNvPicPr/>
                  </pic:nvPicPr>
                  <pic:blipFill>
                    <a:blip r:embed="rId8">
                      <a:extLst>
                        <a:ext uri="{28A0092B-C50C-407E-A947-70E740481C1C}">
                          <a14:useLocalDpi xmlns:a14="http://schemas.microsoft.com/office/drawing/2010/main" val="0"/>
                        </a:ext>
                      </a:extLst>
                    </a:blip>
                    <a:stretch>
                      <a:fillRect/>
                    </a:stretch>
                  </pic:blipFill>
                  <pic:spPr>
                    <a:xfrm>
                      <a:off x="0" y="0"/>
                      <a:ext cx="1193800" cy="330200"/>
                    </a:xfrm>
                    <a:prstGeom prst="rect">
                      <a:avLst/>
                    </a:prstGeom>
                  </pic:spPr>
                </pic:pic>
              </a:graphicData>
            </a:graphic>
          </wp:anchor>
        </w:drawing>
      </w:r>
      <w:r w:rsidRPr="00E625C2">
        <w:rPr>
          <w:b/>
          <w:bCs/>
          <w:color w:val="2E5496"/>
          <w:sz w:val="26"/>
          <w:szCs w:val="26"/>
        </w:rPr>
        <w:t>APN Partner Deal Acceleration Program</w:t>
      </w:r>
    </w:p>
    <w:p w14:paraId="12F7739B" w14:textId="2BE0896E" w:rsidR="00861048" w:rsidRPr="00E625C2" w:rsidRDefault="00000000" w:rsidP="00E625C2">
      <w:pPr>
        <w:spacing w:before="400"/>
        <w:jc w:val="center"/>
      </w:pPr>
      <w:r w:rsidRPr="00E625C2">
        <w:rPr>
          <w:b/>
          <w:bCs/>
          <w:color w:val="1F3864"/>
          <w:sz w:val="56"/>
          <w:szCs w:val="56"/>
        </w:rPr>
        <w:t>PROJECT PLAN</w:t>
      </w:r>
    </w:p>
    <w:p w14:paraId="3A1AB9E1" w14:textId="1C9D4260" w:rsidR="00861048" w:rsidRPr="00B0055A" w:rsidRDefault="00000000">
      <w:pPr>
        <w:spacing w:before="200"/>
        <w:jc w:val="center"/>
        <w:rPr>
          <w:lang w:val="vi-VN"/>
        </w:rPr>
      </w:pPr>
      <w:r w:rsidRPr="00E625C2">
        <w:rPr>
          <w:color w:val="404040"/>
          <w:sz w:val="28"/>
          <w:szCs w:val="28"/>
        </w:rPr>
        <w:t>POC</w:t>
      </w:r>
      <w:r w:rsidR="00B0055A">
        <w:rPr>
          <w:color w:val="404040"/>
          <w:sz w:val="28"/>
          <w:szCs w:val="28"/>
          <w:lang w:val="vi-VN"/>
        </w:rPr>
        <w:t xml:space="preserve"> –</w:t>
      </w:r>
      <w:r w:rsidRPr="00E625C2">
        <w:rPr>
          <w:color w:val="404040"/>
          <w:sz w:val="28"/>
          <w:szCs w:val="28"/>
        </w:rPr>
        <w:t xml:space="preserve"> </w:t>
      </w:r>
      <w:r w:rsidR="00B0055A">
        <w:rPr>
          <w:color w:val="404040"/>
          <w:sz w:val="28"/>
          <w:szCs w:val="28"/>
        </w:rPr>
        <w:t>Amazon</w:t>
      </w:r>
      <w:r w:rsidR="00B0055A">
        <w:rPr>
          <w:color w:val="404040"/>
          <w:sz w:val="28"/>
          <w:szCs w:val="28"/>
          <w:lang w:val="vi-VN"/>
        </w:rPr>
        <w:t xml:space="preserve"> Quick for Customs Operations</w:t>
      </w:r>
    </w:p>
    <w:p w14:paraId="2E59CBE6" w14:textId="161E9837" w:rsidR="00861048" w:rsidRPr="00E625C2" w:rsidRDefault="00B0055A">
      <w:pPr>
        <w:spacing w:before="160"/>
        <w:jc w:val="center"/>
      </w:pPr>
      <w:r w:rsidRPr="00B0055A">
        <w:rPr>
          <w:b/>
          <w:bCs/>
          <w:color w:val="595959"/>
        </w:rPr>
        <w:t>Knowledge Base Setup  |  Declaration Review &amp; HS Classification  |  Regulations Q&amp;A &amp; Compliance</w:t>
      </w:r>
    </w:p>
    <w:p w14:paraId="45F00441" w14:textId="77777777" w:rsidR="00861048" w:rsidRPr="00E625C2" w:rsidRDefault="00000000">
      <w:r w:rsidRPr="00E625C2">
        <w:br w:type="page"/>
      </w:r>
    </w:p>
    <w:sdt>
      <w:sdtPr>
        <w:id w:val="1154037400"/>
        <w:docPartObj>
          <w:docPartGallery w:val="Table of Contents"/>
          <w:docPartUnique/>
        </w:docPartObj>
      </w:sdtPr>
      <w:sdtEndPr>
        <w:rPr>
          <w:rFonts w:ascii="Calibri" w:eastAsia="Calibri" w:hAnsi="Calibri" w:cs="Calibri"/>
          <w:noProof/>
          <w:color w:val="auto"/>
          <w:sz w:val="22"/>
          <w:szCs w:val="22"/>
          <w:lang w:val="en-VN"/>
        </w:rPr>
      </w:sdtEndPr>
      <w:sdtContent>
        <w:p w14:paraId="33197DEB" w14:textId="69B36636" w:rsidR="00560C7D" w:rsidRDefault="00560C7D">
          <w:pPr>
            <w:pStyle w:val="TOCHeading"/>
          </w:pPr>
          <w:r>
            <w:t>Table of Contents</w:t>
          </w:r>
        </w:p>
        <w:p w14:paraId="02DD08C4" w14:textId="61CAF4FE" w:rsidR="00560C7D" w:rsidRDefault="00560C7D">
          <w:pPr>
            <w:pStyle w:val="TOC1"/>
            <w:tabs>
              <w:tab w:val="right" w:leader="dot" w:pos="973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8465170" w:history="1">
            <w:r w:rsidRPr="00AD0339">
              <w:rPr>
                <w:rStyle w:val="Hyperlink"/>
                <w:noProof/>
              </w:rPr>
              <w:t>1  PROJECT OVERVIEW</w:t>
            </w:r>
            <w:r>
              <w:rPr>
                <w:noProof/>
                <w:webHidden/>
              </w:rPr>
              <w:tab/>
            </w:r>
            <w:r>
              <w:rPr>
                <w:noProof/>
                <w:webHidden/>
              </w:rPr>
              <w:fldChar w:fldCharType="begin"/>
            </w:r>
            <w:r>
              <w:rPr>
                <w:noProof/>
                <w:webHidden/>
              </w:rPr>
              <w:instrText xml:space="preserve"> PAGEREF _Toc238465170 \h </w:instrText>
            </w:r>
            <w:r>
              <w:rPr>
                <w:noProof/>
                <w:webHidden/>
              </w:rPr>
            </w:r>
            <w:r>
              <w:rPr>
                <w:noProof/>
                <w:webHidden/>
              </w:rPr>
              <w:fldChar w:fldCharType="separate"/>
            </w:r>
            <w:r>
              <w:rPr>
                <w:noProof/>
                <w:webHidden/>
              </w:rPr>
              <w:t>6</w:t>
            </w:r>
            <w:r>
              <w:rPr>
                <w:noProof/>
                <w:webHidden/>
              </w:rPr>
              <w:fldChar w:fldCharType="end"/>
            </w:r>
          </w:hyperlink>
        </w:p>
        <w:p w14:paraId="74A5F428" w14:textId="35AD0180"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1" w:history="1">
            <w:r w:rsidRPr="00560C7D">
              <w:rPr>
                <w:rStyle w:val="Hyperlink"/>
                <w:b w:val="0"/>
                <w:bCs w:val="0"/>
                <w:noProof/>
              </w:rPr>
              <w:t>1.1  Executive Summary</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_Toc238465171 \h </w:instrText>
            </w:r>
            <w:r w:rsidRPr="00560C7D">
              <w:rPr>
                <w:b w:val="0"/>
                <w:bCs w:val="0"/>
                <w:noProof/>
                <w:webHidden/>
              </w:rPr>
            </w:r>
            <w:r w:rsidRPr="00560C7D">
              <w:rPr>
                <w:b w:val="0"/>
                <w:bCs w:val="0"/>
                <w:noProof/>
                <w:webHidden/>
              </w:rPr>
              <w:fldChar w:fldCharType="separate"/>
            </w:r>
            <w:r w:rsidRPr="00560C7D">
              <w:rPr>
                <w:b w:val="0"/>
                <w:bCs w:val="0"/>
                <w:noProof/>
                <w:webHidden/>
              </w:rPr>
              <w:t>6</w:t>
            </w:r>
            <w:r w:rsidRPr="00560C7D">
              <w:rPr>
                <w:b w:val="0"/>
                <w:bCs w:val="0"/>
                <w:noProof/>
                <w:webHidden/>
              </w:rPr>
              <w:fldChar w:fldCharType="end"/>
            </w:r>
          </w:hyperlink>
        </w:p>
        <w:p w14:paraId="1D94A224" w14:textId="54DB8823"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2" w:history="1">
            <w:r w:rsidRPr="00560C7D">
              <w:rPr>
                <w:rStyle w:val="Hyperlink"/>
                <w:b w:val="0"/>
                <w:bCs w:val="0"/>
                <w:noProof/>
              </w:rPr>
              <w:t>1.2  Project Sponsor(s) / Stakeholder(s) / Project Team</w:t>
            </w:r>
            <w:r w:rsidRPr="00560C7D">
              <w:rPr>
                <w:rStyle w:val="Hyperlink"/>
                <w:b w:val="0"/>
                <w:bCs w:val="0"/>
                <w:noProof/>
                <w:lang w:val="vi-VN"/>
              </w:rPr>
              <w:t xml:space="preserve"> (pending)</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_Toc238465172 \h </w:instrText>
            </w:r>
            <w:r w:rsidRPr="00560C7D">
              <w:rPr>
                <w:b w:val="0"/>
                <w:bCs w:val="0"/>
                <w:noProof/>
                <w:webHidden/>
              </w:rPr>
            </w:r>
            <w:r w:rsidRPr="00560C7D">
              <w:rPr>
                <w:b w:val="0"/>
                <w:bCs w:val="0"/>
                <w:noProof/>
                <w:webHidden/>
              </w:rPr>
              <w:fldChar w:fldCharType="separate"/>
            </w:r>
            <w:r w:rsidRPr="00560C7D">
              <w:rPr>
                <w:b w:val="0"/>
                <w:bCs w:val="0"/>
                <w:noProof/>
                <w:webHidden/>
              </w:rPr>
              <w:t>6</w:t>
            </w:r>
            <w:r w:rsidRPr="00560C7D">
              <w:rPr>
                <w:b w:val="0"/>
                <w:bCs w:val="0"/>
                <w:noProof/>
                <w:webHidden/>
              </w:rPr>
              <w:fldChar w:fldCharType="end"/>
            </w:r>
          </w:hyperlink>
        </w:p>
        <w:p w14:paraId="6A1CF001" w14:textId="4F3534CA"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3" w:history="1">
            <w:r w:rsidRPr="00560C7D">
              <w:rPr>
                <w:rStyle w:val="Hyperlink"/>
                <w:b w:val="0"/>
                <w:bCs w:val="0"/>
                <w:noProof/>
              </w:rPr>
              <w:t>1.3  Project Success Criteria</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_Toc238465173 \h </w:instrText>
            </w:r>
            <w:r w:rsidRPr="00560C7D">
              <w:rPr>
                <w:b w:val="0"/>
                <w:bCs w:val="0"/>
                <w:noProof/>
                <w:webHidden/>
              </w:rPr>
            </w:r>
            <w:r w:rsidRPr="00560C7D">
              <w:rPr>
                <w:b w:val="0"/>
                <w:bCs w:val="0"/>
                <w:noProof/>
                <w:webHidden/>
              </w:rPr>
              <w:fldChar w:fldCharType="separate"/>
            </w:r>
            <w:r w:rsidRPr="00560C7D">
              <w:rPr>
                <w:b w:val="0"/>
                <w:bCs w:val="0"/>
                <w:noProof/>
                <w:webHidden/>
              </w:rPr>
              <w:t>6</w:t>
            </w:r>
            <w:r w:rsidRPr="00560C7D">
              <w:rPr>
                <w:b w:val="0"/>
                <w:bCs w:val="0"/>
                <w:noProof/>
                <w:webHidden/>
              </w:rPr>
              <w:fldChar w:fldCharType="end"/>
            </w:r>
          </w:hyperlink>
        </w:p>
        <w:p w14:paraId="733047A7" w14:textId="22C3078E"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4" w:history="1">
            <w:r w:rsidRPr="00560C7D">
              <w:rPr>
                <w:rStyle w:val="Hyperlink"/>
                <w:b w:val="0"/>
                <w:bCs w:val="0"/>
                <w:noProof/>
              </w:rPr>
              <w:t>1.4  Project Assumptions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_Toc238465174 \h </w:instrText>
            </w:r>
            <w:r w:rsidRPr="00560C7D">
              <w:rPr>
                <w:b w:val="0"/>
                <w:bCs w:val="0"/>
                <w:noProof/>
                <w:webHidden/>
              </w:rPr>
            </w:r>
            <w:r w:rsidRPr="00560C7D">
              <w:rPr>
                <w:b w:val="0"/>
                <w:bCs w:val="0"/>
                <w:noProof/>
                <w:webHidden/>
              </w:rPr>
              <w:fldChar w:fldCharType="separate"/>
            </w:r>
            <w:r w:rsidRPr="00560C7D">
              <w:rPr>
                <w:b w:val="0"/>
                <w:bCs w:val="0"/>
                <w:noProof/>
                <w:webHidden/>
              </w:rPr>
              <w:t>7</w:t>
            </w:r>
            <w:r w:rsidRPr="00560C7D">
              <w:rPr>
                <w:b w:val="0"/>
                <w:bCs w:val="0"/>
                <w:noProof/>
                <w:webHidden/>
              </w:rPr>
              <w:fldChar w:fldCharType="end"/>
            </w:r>
          </w:hyperlink>
        </w:p>
        <w:p w14:paraId="1E39C416" w14:textId="063EF416"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5" w:history="1">
            <w:r w:rsidRPr="00560C7D">
              <w:rPr>
                <w:rStyle w:val="Hyperlink"/>
                <w:b w:val="0"/>
                <w:bCs w:val="0"/>
                <w:noProof/>
              </w:rPr>
              <w:t>1.5  Out of Scope</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_Toc238465175 \h </w:instrText>
            </w:r>
            <w:r w:rsidRPr="00560C7D">
              <w:rPr>
                <w:b w:val="0"/>
                <w:bCs w:val="0"/>
                <w:noProof/>
                <w:webHidden/>
              </w:rPr>
            </w:r>
            <w:r w:rsidRPr="00560C7D">
              <w:rPr>
                <w:b w:val="0"/>
                <w:bCs w:val="0"/>
                <w:noProof/>
                <w:webHidden/>
              </w:rPr>
              <w:fldChar w:fldCharType="separate"/>
            </w:r>
            <w:r w:rsidRPr="00560C7D">
              <w:rPr>
                <w:b w:val="0"/>
                <w:bCs w:val="0"/>
                <w:noProof/>
                <w:webHidden/>
              </w:rPr>
              <w:t>7</w:t>
            </w:r>
            <w:r w:rsidRPr="00560C7D">
              <w:rPr>
                <w:b w:val="0"/>
                <w:bCs w:val="0"/>
                <w:noProof/>
                <w:webHidden/>
              </w:rPr>
              <w:fldChar w:fldCharType="end"/>
            </w:r>
          </w:hyperlink>
        </w:p>
        <w:p w14:paraId="2924418E" w14:textId="3D15075F" w:rsidR="00560C7D" w:rsidRDefault="00560C7D">
          <w:pPr>
            <w:pStyle w:val="TOC1"/>
            <w:tabs>
              <w:tab w:val="right" w:leader="dot" w:pos="9736"/>
            </w:tabs>
            <w:rPr>
              <w:rFonts w:eastAsiaTheme="minorEastAsia" w:cstheme="minorBidi"/>
              <w:b w:val="0"/>
              <w:bCs w:val="0"/>
              <w:i w:val="0"/>
              <w:iCs w:val="0"/>
              <w:noProof/>
              <w:kern w:val="2"/>
              <w14:ligatures w14:val="standardContextual"/>
            </w:rPr>
          </w:pPr>
          <w:hyperlink w:anchor="_Toc238465176" w:history="1">
            <w:r w:rsidRPr="00AD0339">
              <w:rPr>
                <w:rStyle w:val="Hyperlink"/>
                <w:noProof/>
              </w:rPr>
              <w:t>2  SCOPE OF WORK</w:t>
            </w:r>
            <w:r>
              <w:rPr>
                <w:noProof/>
                <w:webHidden/>
              </w:rPr>
              <w:tab/>
            </w:r>
            <w:r>
              <w:rPr>
                <w:noProof/>
                <w:webHidden/>
              </w:rPr>
              <w:fldChar w:fldCharType="begin"/>
            </w:r>
            <w:r>
              <w:rPr>
                <w:noProof/>
                <w:webHidden/>
              </w:rPr>
              <w:instrText xml:space="preserve"> PAGEREF _Toc238465176 \h </w:instrText>
            </w:r>
            <w:r>
              <w:rPr>
                <w:noProof/>
                <w:webHidden/>
              </w:rPr>
            </w:r>
            <w:r>
              <w:rPr>
                <w:noProof/>
                <w:webHidden/>
              </w:rPr>
              <w:fldChar w:fldCharType="separate"/>
            </w:r>
            <w:r>
              <w:rPr>
                <w:noProof/>
                <w:webHidden/>
              </w:rPr>
              <w:t>8</w:t>
            </w:r>
            <w:r>
              <w:rPr>
                <w:noProof/>
                <w:webHidden/>
              </w:rPr>
              <w:fldChar w:fldCharType="end"/>
            </w:r>
          </w:hyperlink>
        </w:p>
        <w:p w14:paraId="6EF3BBF3" w14:textId="2B64A814"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7" w:history="1">
            <w:r w:rsidRPr="00560C7D">
              <w:rPr>
                <w:rStyle w:val="Hyperlink"/>
                <w:b w:val="0"/>
                <w:bCs w:val="0"/>
                <w:noProof/>
              </w:rPr>
              <w:t xml:space="preserve">2.1  Use Case 1: Amazon Quick Foundation &amp; Knowledge Base Setup </w:t>
            </w:r>
            <w:r w:rsidRPr="00560C7D">
              <w:rPr>
                <w:rStyle w:val="Hyperlink"/>
                <w:b w:val="0"/>
                <w:bCs w:val="0"/>
                <w:noProof/>
                <w:lang w:val="vi-VN"/>
              </w:rPr>
              <w:t>-</w:t>
            </w:r>
            <w:r w:rsidRPr="00560C7D">
              <w:rPr>
                <w:rStyle w:val="Hyperlink"/>
                <w:b w:val="0"/>
                <w:bCs w:val="0"/>
                <w:noProof/>
              </w:rPr>
              <w:t xml:space="preserve"> 2 Weeks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_Toc238465177 \h </w:instrText>
            </w:r>
            <w:r w:rsidRPr="00560C7D">
              <w:rPr>
                <w:b w:val="0"/>
                <w:bCs w:val="0"/>
                <w:noProof/>
                <w:webHidden/>
              </w:rPr>
            </w:r>
            <w:r w:rsidRPr="00560C7D">
              <w:rPr>
                <w:b w:val="0"/>
                <w:bCs w:val="0"/>
                <w:noProof/>
                <w:webHidden/>
              </w:rPr>
              <w:fldChar w:fldCharType="separate"/>
            </w:r>
            <w:r w:rsidRPr="00560C7D">
              <w:rPr>
                <w:b w:val="0"/>
                <w:bCs w:val="0"/>
                <w:noProof/>
                <w:webHidden/>
              </w:rPr>
              <w:t>8</w:t>
            </w:r>
            <w:r w:rsidRPr="00560C7D">
              <w:rPr>
                <w:b w:val="0"/>
                <w:bCs w:val="0"/>
                <w:noProof/>
                <w:webHidden/>
              </w:rPr>
              <w:fldChar w:fldCharType="end"/>
            </w:r>
          </w:hyperlink>
        </w:p>
        <w:p w14:paraId="177E518A" w14:textId="03272559"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8" w:history="1">
            <w:r w:rsidRPr="00560C7D">
              <w:rPr>
                <w:rStyle w:val="Hyperlink"/>
                <w:b w:val="0"/>
                <w:bCs w:val="0"/>
                <w:noProof/>
              </w:rPr>
              <w:t xml:space="preserve">2.2  Use Case 2: Automated Customs Declaration Review &amp; HS Code Classification </w:t>
            </w:r>
            <w:r w:rsidRPr="00560C7D">
              <w:rPr>
                <w:rStyle w:val="Hyperlink"/>
                <w:b w:val="0"/>
                <w:bCs w:val="0"/>
                <w:noProof/>
                <w:lang w:val="vi-VN"/>
              </w:rPr>
              <w:t>-</w:t>
            </w:r>
            <w:r w:rsidRPr="00560C7D">
              <w:rPr>
                <w:rStyle w:val="Hyperlink"/>
                <w:b w:val="0"/>
                <w:bCs w:val="0"/>
                <w:noProof/>
              </w:rPr>
              <w:t xml:space="preserve"> 3 Weeks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_Toc238465178 \h </w:instrText>
            </w:r>
            <w:r w:rsidRPr="00560C7D">
              <w:rPr>
                <w:b w:val="0"/>
                <w:bCs w:val="0"/>
                <w:noProof/>
                <w:webHidden/>
              </w:rPr>
            </w:r>
            <w:r w:rsidRPr="00560C7D">
              <w:rPr>
                <w:b w:val="0"/>
                <w:bCs w:val="0"/>
                <w:noProof/>
                <w:webHidden/>
              </w:rPr>
              <w:fldChar w:fldCharType="separate"/>
            </w:r>
            <w:r w:rsidRPr="00560C7D">
              <w:rPr>
                <w:b w:val="0"/>
                <w:bCs w:val="0"/>
                <w:noProof/>
                <w:webHidden/>
              </w:rPr>
              <w:t>8</w:t>
            </w:r>
            <w:r w:rsidRPr="00560C7D">
              <w:rPr>
                <w:b w:val="0"/>
                <w:bCs w:val="0"/>
                <w:noProof/>
                <w:webHidden/>
              </w:rPr>
              <w:fldChar w:fldCharType="end"/>
            </w:r>
          </w:hyperlink>
        </w:p>
        <w:p w14:paraId="640AE323" w14:textId="4C156819"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79" w:history="1">
            <w:r w:rsidRPr="00560C7D">
              <w:rPr>
                <w:rStyle w:val="Hyperlink"/>
                <w:b w:val="0"/>
                <w:bCs w:val="0"/>
                <w:noProof/>
              </w:rPr>
              <w:t xml:space="preserve">2.3  Use Case 3: Intelligent Q&amp;A for Customs Regulations &amp; Compliance Reporting </w:t>
            </w:r>
            <w:r w:rsidRPr="00560C7D">
              <w:rPr>
                <w:rStyle w:val="Hyperlink"/>
                <w:b w:val="0"/>
                <w:bCs w:val="0"/>
                <w:noProof/>
                <w:lang w:val="vi-VN"/>
              </w:rPr>
              <w:t>-</w:t>
            </w:r>
            <w:r w:rsidRPr="00560C7D">
              <w:rPr>
                <w:rStyle w:val="Hyperlink"/>
                <w:b w:val="0"/>
                <w:bCs w:val="0"/>
                <w:noProof/>
              </w:rPr>
              <w:t xml:space="preserve"> 3 Weeks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_Toc238465179 \h </w:instrText>
            </w:r>
            <w:r w:rsidRPr="00560C7D">
              <w:rPr>
                <w:b w:val="0"/>
                <w:bCs w:val="0"/>
                <w:noProof/>
                <w:webHidden/>
              </w:rPr>
            </w:r>
            <w:r w:rsidRPr="00560C7D">
              <w:rPr>
                <w:b w:val="0"/>
                <w:bCs w:val="0"/>
                <w:noProof/>
                <w:webHidden/>
              </w:rPr>
              <w:fldChar w:fldCharType="separate"/>
            </w:r>
            <w:r w:rsidRPr="00560C7D">
              <w:rPr>
                <w:b w:val="0"/>
                <w:bCs w:val="0"/>
                <w:noProof/>
                <w:webHidden/>
              </w:rPr>
              <w:t>8</w:t>
            </w:r>
            <w:r w:rsidRPr="00560C7D">
              <w:rPr>
                <w:b w:val="0"/>
                <w:bCs w:val="0"/>
                <w:noProof/>
                <w:webHidden/>
              </w:rPr>
              <w:fldChar w:fldCharType="end"/>
            </w:r>
          </w:hyperlink>
        </w:p>
        <w:p w14:paraId="10B8A4E9" w14:textId="090AB329" w:rsidR="00560C7D" w:rsidRDefault="00560C7D">
          <w:pPr>
            <w:pStyle w:val="TOC1"/>
            <w:tabs>
              <w:tab w:val="right" w:leader="dot" w:pos="9736"/>
            </w:tabs>
            <w:rPr>
              <w:rFonts w:eastAsiaTheme="minorEastAsia" w:cstheme="minorBidi"/>
              <w:b w:val="0"/>
              <w:bCs w:val="0"/>
              <w:i w:val="0"/>
              <w:iCs w:val="0"/>
              <w:noProof/>
              <w:kern w:val="2"/>
              <w14:ligatures w14:val="standardContextual"/>
            </w:rPr>
          </w:pPr>
          <w:hyperlink w:anchor="_Toc238465180" w:history="1">
            <w:r w:rsidRPr="00AD0339">
              <w:rPr>
                <w:rStyle w:val="Hyperlink"/>
                <w:noProof/>
              </w:rPr>
              <w:t>3  SOLUTION ARCHITECTURE</w:t>
            </w:r>
            <w:r>
              <w:rPr>
                <w:noProof/>
                <w:webHidden/>
              </w:rPr>
              <w:tab/>
            </w:r>
            <w:r>
              <w:rPr>
                <w:noProof/>
                <w:webHidden/>
              </w:rPr>
              <w:fldChar w:fldCharType="begin"/>
            </w:r>
            <w:r>
              <w:rPr>
                <w:noProof/>
                <w:webHidden/>
              </w:rPr>
              <w:instrText xml:space="preserve"> PAGEREF _Toc238465180 \h </w:instrText>
            </w:r>
            <w:r>
              <w:rPr>
                <w:noProof/>
                <w:webHidden/>
              </w:rPr>
            </w:r>
            <w:r>
              <w:rPr>
                <w:noProof/>
                <w:webHidden/>
              </w:rPr>
              <w:fldChar w:fldCharType="separate"/>
            </w:r>
            <w:r>
              <w:rPr>
                <w:noProof/>
                <w:webHidden/>
              </w:rPr>
              <w:t>8</w:t>
            </w:r>
            <w:r>
              <w:rPr>
                <w:noProof/>
                <w:webHidden/>
              </w:rPr>
              <w:fldChar w:fldCharType="end"/>
            </w:r>
          </w:hyperlink>
        </w:p>
        <w:p w14:paraId="169B4767" w14:textId="4A2C4A33"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81" w:history="1">
            <w:r w:rsidRPr="00560C7D">
              <w:rPr>
                <w:rStyle w:val="Hyperlink"/>
                <w:b w:val="0"/>
                <w:bCs w:val="0"/>
                <w:noProof/>
              </w:rPr>
              <w:t>3.1  Use Case 1: Foundation &amp; Knowledge Base Architecture</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_Toc238465181 \h </w:instrText>
            </w:r>
            <w:r w:rsidRPr="00560C7D">
              <w:rPr>
                <w:b w:val="0"/>
                <w:bCs w:val="0"/>
                <w:noProof/>
                <w:webHidden/>
              </w:rPr>
            </w:r>
            <w:r w:rsidRPr="00560C7D">
              <w:rPr>
                <w:b w:val="0"/>
                <w:bCs w:val="0"/>
                <w:noProof/>
                <w:webHidden/>
              </w:rPr>
              <w:fldChar w:fldCharType="separate"/>
            </w:r>
            <w:r w:rsidRPr="00560C7D">
              <w:rPr>
                <w:b w:val="0"/>
                <w:bCs w:val="0"/>
                <w:noProof/>
                <w:webHidden/>
              </w:rPr>
              <w:t>8</w:t>
            </w:r>
            <w:r w:rsidRPr="00560C7D">
              <w:rPr>
                <w:b w:val="0"/>
                <w:bCs w:val="0"/>
                <w:noProof/>
                <w:webHidden/>
              </w:rPr>
              <w:fldChar w:fldCharType="end"/>
            </w:r>
          </w:hyperlink>
        </w:p>
        <w:p w14:paraId="5E0EFC34" w14:textId="22BCBB68"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82" w:history="1">
            <w:r w:rsidRPr="00560C7D">
              <w:rPr>
                <w:rStyle w:val="Hyperlink"/>
                <w:b w:val="0"/>
                <w:bCs w:val="0"/>
                <w:noProof/>
              </w:rPr>
              <w:t>3.2  Use Case 2: Declaration Review &amp; HS Classification Architecture</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_Toc238465182 \h </w:instrText>
            </w:r>
            <w:r w:rsidRPr="00560C7D">
              <w:rPr>
                <w:b w:val="0"/>
                <w:bCs w:val="0"/>
                <w:noProof/>
                <w:webHidden/>
              </w:rPr>
            </w:r>
            <w:r w:rsidRPr="00560C7D">
              <w:rPr>
                <w:b w:val="0"/>
                <w:bCs w:val="0"/>
                <w:noProof/>
                <w:webHidden/>
              </w:rPr>
              <w:fldChar w:fldCharType="separate"/>
            </w:r>
            <w:r w:rsidRPr="00560C7D">
              <w:rPr>
                <w:b w:val="0"/>
                <w:bCs w:val="0"/>
                <w:noProof/>
                <w:webHidden/>
              </w:rPr>
              <w:t>9</w:t>
            </w:r>
            <w:r w:rsidRPr="00560C7D">
              <w:rPr>
                <w:b w:val="0"/>
                <w:bCs w:val="0"/>
                <w:noProof/>
                <w:webHidden/>
              </w:rPr>
              <w:fldChar w:fldCharType="end"/>
            </w:r>
          </w:hyperlink>
        </w:p>
        <w:p w14:paraId="7FEE4329" w14:textId="4C53A0E7"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83" w:history="1">
            <w:r w:rsidRPr="00560C7D">
              <w:rPr>
                <w:rStyle w:val="Hyperlink"/>
                <w:b w:val="0"/>
                <w:bCs w:val="0"/>
                <w:noProof/>
              </w:rPr>
              <w:t>3.3  Use Case 3: Q&amp;A &amp; Compliance Reporting Architecture</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_Toc238465183 \h </w:instrText>
            </w:r>
            <w:r w:rsidRPr="00560C7D">
              <w:rPr>
                <w:b w:val="0"/>
                <w:bCs w:val="0"/>
                <w:noProof/>
                <w:webHidden/>
              </w:rPr>
            </w:r>
            <w:r w:rsidRPr="00560C7D">
              <w:rPr>
                <w:b w:val="0"/>
                <w:bCs w:val="0"/>
                <w:noProof/>
                <w:webHidden/>
              </w:rPr>
              <w:fldChar w:fldCharType="separate"/>
            </w:r>
            <w:r w:rsidRPr="00560C7D">
              <w:rPr>
                <w:b w:val="0"/>
                <w:bCs w:val="0"/>
                <w:noProof/>
                <w:webHidden/>
              </w:rPr>
              <w:t>9</w:t>
            </w:r>
            <w:r w:rsidRPr="00560C7D">
              <w:rPr>
                <w:b w:val="0"/>
                <w:bCs w:val="0"/>
                <w:noProof/>
                <w:webHidden/>
              </w:rPr>
              <w:fldChar w:fldCharType="end"/>
            </w:r>
          </w:hyperlink>
        </w:p>
        <w:p w14:paraId="729367CA" w14:textId="10D24B0D" w:rsidR="00560C7D" w:rsidRDefault="00560C7D">
          <w:pPr>
            <w:pStyle w:val="TOC1"/>
            <w:tabs>
              <w:tab w:val="right" w:leader="dot" w:pos="9736"/>
            </w:tabs>
            <w:rPr>
              <w:rFonts w:eastAsiaTheme="minorEastAsia" w:cstheme="minorBidi"/>
              <w:b w:val="0"/>
              <w:bCs w:val="0"/>
              <w:i w:val="0"/>
              <w:iCs w:val="0"/>
              <w:noProof/>
              <w:kern w:val="2"/>
              <w14:ligatures w14:val="standardContextual"/>
            </w:rPr>
          </w:pPr>
          <w:hyperlink w:anchor="_Toc238465184" w:history="1">
            <w:r w:rsidRPr="00AD0339">
              <w:rPr>
                <w:rStyle w:val="Hyperlink"/>
                <w:noProof/>
              </w:rPr>
              <w:t>4  SUMMARY OF MILESTONES &amp; DELIVERABLES</w:t>
            </w:r>
            <w:r>
              <w:rPr>
                <w:noProof/>
                <w:webHidden/>
              </w:rPr>
              <w:tab/>
            </w:r>
            <w:r>
              <w:rPr>
                <w:noProof/>
                <w:webHidden/>
              </w:rPr>
              <w:fldChar w:fldCharType="begin"/>
            </w:r>
            <w:r>
              <w:rPr>
                <w:noProof/>
                <w:webHidden/>
              </w:rPr>
              <w:instrText xml:space="preserve"> PAGEREF _Toc238465184 \h </w:instrText>
            </w:r>
            <w:r>
              <w:rPr>
                <w:noProof/>
                <w:webHidden/>
              </w:rPr>
            </w:r>
            <w:r>
              <w:rPr>
                <w:noProof/>
                <w:webHidden/>
              </w:rPr>
              <w:fldChar w:fldCharType="separate"/>
            </w:r>
            <w:r>
              <w:rPr>
                <w:noProof/>
                <w:webHidden/>
              </w:rPr>
              <w:t>11</w:t>
            </w:r>
            <w:r>
              <w:rPr>
                <w:noProof/>
                <w:webHidden/>
              </w:rPr>
              <w:fldChar w:fldCharType="end"/>
            </w:r>
          </w:hyperlink>
        </w:p>
        <w:p w14:paraId="1C019FCE" w14:textId="06C8EFBD"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r w:rsidRPr="00560C7D">
            <w:rPr>
              <w:rStyle w:val="Hyperlink"/>
              <w:b w:val="0"/>
              <w:bCs w:val="0"/>
              <w:noProof/>
            </w:rPr>
            <w:fldChar w:fldCharType="begin"/>
          </w:r>
          <w:r w:rsidRPr="00560C7D">
            <w:rPr>
              <w:rStyle w:val="Hyperlink"/>
              <w:b w:val="0"/>
              <w:bCs w:val="0"/>
              <w:noProof/>
            </w:rPr>
            <w:instrText xml:space="preserve"> </w:instrText>
          </w:r>
          <w:r w:rsidRPr="00560C7D">
            <w:rPr>
              <w:b w:val="0"/>
              <w:bCs w:val="0"/>
              <w:noProof/>
            </w:rPr>
            <w:instrText>HYPERLINK \l "_Toc238465185"</w:instrText>
          </w:r>
          <w:r w:rsidRPr="00560C7D">
            <w:rPr>
              <w:rStyle w:val="Hyperlink"/>
              <w:b w:val="0"/>
              <w:bCs w:val="0"/>
              <w:noProof/>
            </w:rPr>
            <w:instrText xml:space="preserve"> </w:instrText>
          </w:r>
          <w:r w:rsidRPr="00560C7D">
            <w:rPr>
              <w:rStyle w:val="Hyperlink"/>
              <w:b w:val="0"/>
              <w:bCs w:val="0"/>
              <w:noProof/>
            </w:rPr>
          </w:r>
          <w:r w:rsidRPr="00560C7D">
            <w:rPr>
              <w:rStyle w:val="Hyperlink"/>
              <w:b w:val="0"/>
              <w:bCs w:val="0"/>
              <w:noProof/>
            </w:rPr>
            <w:fldChar w:fldCharType="separate"/>
          </w:r>
          <w:r w:rsidRPr="00560C7D">
            <w:rPr>
              <w:rStyle w:val="Hyperlink"/>
              <w:b w:val="0"/>
              <w:bCs w:val="0"/>
              <w:noProof/>
            </w:rPr>
            <w:t xml:space="preserve">4.1  Use Case 1: Foundation &amp; Knowledge Base </w:t>
          </w:r>
          <w:r w:rsidRPr="00560C7D">
            <w:rPr>
              <w:rStyle w:val="Hyperlink"/>
              <w:b w:val="0"/>
              <w:bCs w:val="0"/>
              <w:noProof/>
              <w:lang w:val="vi-VN"/>
            </w:rPr>
            <w:t>-</w:t>
          </w:r>
          <w:r w:rsidRPr="00560C7D">
            <w:rPr>
              <w:rStyle w:val="Hyperlink"/>
              <w:b w:val="0"/>
              <w:bCs w:val="0"/>
              <w:noProof/>
            </w:rPr>
            <w:t xml:space="preserve"> Milestones &amp; Deliverables (2 Weeks)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_Toc238465185 \h </w:instrText>
          </w:r>
          <w:r w:rsidRPr="00560C7D">
            <w:rPr>
              <w:b w:val="0"/>
              <w:bCs w:val="0"/>
              <w:noProof/>
              <w:webHidden/>
            </w:rPr>
          </w:r>
          <w:r w:rsidRPr="00560C7D">
            <w:rPr>
              <w:b w:val="0"/>
              <w:bCs w:val="0"/>
              <w:noProof/>
              <w:webHidden/>
            </w:rPr>
            <w:fldChar w:fldCharType="separate"/>
          </w:r>
          <w:r w:rsidRPr="00560C7D">
            <w:rPr>
              <w:b w:val="0"/>
              <w:bCs w:val="0"/>
              <w:noProof/>
              <w:webHidden/>
            </w:rPr>
            <w:t>11</w:t>
          </w:r>
          <w:r w:rsidRPr="00560C7D">
            <w:rPr>
              <w:b w:val="0"/>
              <w:bCs w:val="0"/>
              <w:noProof/>
              <w:webHidden/>
            </w:rPr>
            <w:fldChar w:fldCharType="end"/>
          </w:r>
          <w:r w:rsidRPr="00560C7D">
            <w:rPr>
              <w:rStyle w:val="Hyperlink"/>
              <w:b w:val="0"/>
              <w:bCs w:val="0"/>
              <w:noProof/>
            </w:rPr>
            <w:fldChar w:fldCharType="end"/>
          </w:r>
        </w:p>
        <w:p w14:paraId="055C5936" w14:textId="0D86E038"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86" w:history="1">
            <w:r w:rsidRPr="00560C7D">
              <w:rPr>
                <w:rStyle w:val="Hyperlink"/>
                <w:b w:val="0"/>
                <w:bCs w:val="0"/>
                <w:noProof/>
              </w:rPr>
              <w:t>4.2  Use Case 2: Declaration Review &amp; HS Classification - Milestones &amp; Deliverables (3 Weeks)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_Toc238465186 \h </w:instrText>
            </w:r>
            <w:r w:rsidRPr="00560C7D">
              <w:rPr>
                <w:b w:val="0"/>
                <w:bCs w:val="0"/>
                <w:noProof/>
                <w:webHidden/>
              </w:rPr>
            </w:r>
            <w:r w:rsidRPr="00560C7D">
              <w:rPr>
                <w:b w:val="0"/>
                <w:bCs w:val="0"/>
                <w:noProof/>
                <w:webHidden/>
              </w:rPr>
              <w:fldChar w:fldCharType="separate"/>
            </w:r>
            <w:r w:rsidRPr="00560C7D">
              <w:rPr>
                <w:b w:val="0"/>
                <w:bCs w:val="0"/>
                <w:noProof/>
                <w:webHidden/>
              </w:rPr>
              <w:t>11</w:t>
            </w:r>
            <w:r w:rsidRPr="00560C7D">
              <w:rPr>
                <w:b w:val="0"/>
                <w:bCs w:val="0"/>
                <w:noProof/>
                <w:webHidden/>
              </w:rPr>
              <w:fldChar w:fldCharType="end"/>
            </w:r>
          </w:hyperlink>
        </w:p>
        <w:p w14:paraId="42D72902" w14:textId="63BF5964"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87" w:history="1">
            <w:r w:rsidRPr="00560C7D">
              <w:rPr>
                <w:rStyle w:val="Hyperlink"/>
                <w:b w:val="0"/>
                <w:bCs w:val="0"/>
                <w:noProof/>
              </w:rPr>
              <w:t>4.3  Use Case 3: Q&amp;A &amp; Compliance Reporting - Milestones &amp; Deliverables (3 Weeks)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_Toc238465187 \h </w:instrText>
            </w:r>
            <w:r w:rsidRPr="00560C7D">
              <w:rPr>
                <w:b w:val="0"/>
                <w:bCs w:val="0"/>
                <w:noProof/>
                <w:webHidden/>
              </w:rPr>
            </w:r>
            <w:r w:rsidRPr="00560C7D">
              <w:rPr>
                <w:b w:val="0"/>
                <w:bCs w:val="0"/>
                <w:noProof/>
                <w:webHidden/>
              </w:rPr>
              <w:fldChar w:fldCharType="separate"/>
            </w:r>
            <w:r w:rsidRPr="00560C7D">
              <w:rPr>
                <w:b w:val="0"/>
                <w:bCs w:val="0"/>
                <w:noProof/>
                <w:webHidden/>
              </w:rPr>
              <w:t>11</w:t>
            </w:r>
            <w:r w:rsidRPr="00560C7D">
              <w:rPr>
                <w:b w:val="0"/>
                <w:bCs w:val="0"/>
                <w:noProof/>
                <w:webHidden/>
              </w:rPr>
              <w:fldChar w:fldCharType="end"/>
            </w:r>
          </w:hyperlink>
        </w:p>
        <w:p w14:paraId="534D1B00" w14:textId="186C22AB"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88" w:history="1">
            <w:r w:rsidRPr="00560C7D">
              <w:rPr>
                <w:rStyle w:val="Hyperlink"/>
                <w:b w:val="0"/>
                <w:bCs w:val="0"/>
                <w:noProof/>
                <w:highlight w:val="yellow"/>
              </w:rPr>
              <w:t>4.4  Expected AWS Cost Breakdown by Services</w:t>
            </w:r>
            <w:r w:rsidRPr="00560C7D">
              <w:rPr>
                <w:rStyle w:val="Hyperlink"/>
                <w:b w:val="0"/>
                <w:bCs w:val="0"/>
                <w:noProof/>
                <w:lang w:val="vi-VN"/>
              </w:rPr>
              <w:t xml:space="preserve"> (pending)</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_Toc238465188 \h </w:instrText>
            </w:r>
            <w:r w:rsidRPr="00560C7D">
              <w:rPr>
                <w:b w:val="0"/>
                <w:bCs w:val="0"/>
                <w:noProof/>
                <w:webHidden/>
              </w:rPr>
            </w:r>
            <w:r w:rsidRPr="00560C7D">
              <w:rPr>
                <w:b w:val="0"/>
                <w:bCs w:val="0"/>
                <w:noProof/>
                <w:webHidden/>
              </w:rPr>
              <w:fldChar w:fldCharType="separate"/>
            </w:r>
            <w:r w:rsidRPr="00560C7D">
              <w:rPr>
                <w:b w:val="0"/>
                <w:bCs w:val="0"/>
                <w:noProof/>
                <w:webHidden/>
              </w:rPr>
              <w:t>11</w:t>
            </w:r>
            <w:r w:rsidRPr="00560C7D">
              <w:rPr>
                <w:b w:val="0"/>
                <w:bCs w:val="0"/>
                <w:noProof/>
                <w:webHidden/>
              </w:rPr>
              <w:fldChar w:fldCharType="end"/>
            </w:r>
          </w:hyperlink>
        </w:p>
        <w:p w14:paraId="5011B0B5" w14:textId="092BCF34" w:rsidR="00560C7D" w:rsidRDefault="00560C7D">
          <w:pPr>
            <w:pStyle w:val="TOC1"/>
            <w:tabs>
              <w:tab w:val="right" w:leader="dot" w:pos="9736"/>
            </w:tabs>
            <w:rPr>
              <w:rFonts w:eastAsiaTheme="minorEastAsia" w:cstheme="minorBidi"/>
              <w:b w:val="0"/>
              <w:bCs w:val="0"/>
              <w:i w:val="0"/>
              <w:iCs w:val="0"/>
              <w:noProof/>
              <w:kern w:val="2"/>
              <w14:ligatures w14:val="standardContextual"/>
            </w:rPr>
          </w:pPr>
          <w:hyperlink w:anchor="_Toc238465189" w:history="1">
            <w:r w:rsidRPr="00AD0339">
              <w:rPr>
                <w:rStyle w:val="Hyperlink"/>
                <w:noProof/>
              </w:rPr>
              <w:t>5  RESOURCES &amp; COST ESTIMATES</w:t>
            </w:r>
            <w:r w:rsidRPr="00AD0339">
              <w:rPr>
                <w:rStyle w:val="Hyperlink"/>
                <w:noProof/>
                <w:lang w:val="vi-VN"/>
              </w:rPr>
              <w:t>(pending)</w:t>
            </w:r>
            <w:r>
              <w:rPr>
                <w:noProof/>
                <w:webHidden/>
              </w:rPr>
              <w:tab/>
            </w:r>
            <w:r>
              <w:rPr>
                <w:noProof/>
                <w:webHidden/>
              </w:rPr>
              <w:fldChar w:fldCharType="begin"/>
            </w:r>
            <w:r>
              <w:rPr>
                <w:noProof/>
                <w:webHidden/>
              </w:rPr>
              <w:instrText xml:space="preserve"> PAGEREF _Toc238465189 \h </w:instrText>
            </w:r>
            <w:r>
              <w:rPr>
                <w:noProof/>
                <w:webHidden/>
              </w:rPr>
            </w:r>
            <w:r>
              <w:rPr>
                <w:noProof/>
                <w:webHidden/>
              </w:rPr>
              <w:fldChar w:fldCharType="separate"/>
            </w:r>
            <w:r>
              <w:rPr>
                <w:noProof/>
                <w:webHidden/>
              </w:rPr>
              <w:t>13</w:t>
            </w:r>
            <w:r>
              <w:rPr>
                <w:noProof/>
                <w:webHidden/>
              </w:rPr>
              <w:fldChar w:fldCharType="end"/>
            </w:r>
          </w:hyperlink>
        </w:p>
        <w:p w14:paraId="51B4E433" w14:textId="7B2B15C7"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90" w:history="1">
            <w:r w:rsidRPr="00560C7D">
              <w:rPr>
                <w:rStyle w:val="Hyperlink"/>
                <w:b w:val="0"/>
                <w:bCs w:val="0"/>
                <w:noProof/>
              </w:rPr>
              <w:t>Partner Technical Team</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_Toc238465190 \h </w:instrText>
            </w:r>
            <w:r w:rsidRPr="00560C7D">
              <w:rPr>
                <w:b w:val="0"/>
                <w:bCs w:val="0"/>
                <w:noProof/>
                <w:webHidden/>
              </w:rPr>
            </w:r>
            <w:r w:rsidRPr="00560C7D">
              <w:rPr>
                <w:b w:val="0"/>
                <w:bCs w:val="0"/>
                <w:noProof/>
                <w:webHidden/>
              </w:rPr>
              <w:fldChar w:fldCharType="separate"/>
            </w:r>
            <w:r w:rsidRPr="00560C7D">
              <w:rPr>
                <w:b w:val="0"/>
                <w:bCs w:val="0"/>
                <w:noProof/>
                <w:webHidden/>
              </w:rPr>
              <w:t>13</w:t>
            </w:r>
            <w:r w:rsidRPr="00560C7D">
              <w:rPr>
                <w:b w:val="0"/>
                <w:bCs w:val="0"/>
                <w:noProof/>
                <w:webHidden/>
              </w:rPr>
              <w:fldChar w:fldCharType="end"/>
            </w:r>
          </w:hyperlink>
        </w:p>
        <w:p w14:paraId="23A34734" w14:textId="045F532E"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91" w:history="1">
            <w:r w:rsidRPr="00560C7D">
              <w:rPr>
                <w:rStyle w:val="Hyperlink"/>
                <w:b w:val="0"/>
                <w:bCs w:val="0"/>
                <w:noProof/>
              </w:rPr>
              <w:t>Resources &amp; Cost Estimate — All Use Cases (8 Weeks)</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_Toc238465191 \h </w:instrText>
            </w:r>
            <w:r w:rsidRPr="00560C7D">
              <w:rPr>
                <w:b w:val="0"/>
                <w:bCs w:val="0"/>
                <w:noProof/>
                <w:webHidden/>
              </w:rPr>
            </w:r>
            <w:r w:rsidRPr="00560C7D">
              <w:rPr>
                <w:b w:val="0"/>
                <w:bCs w:val="0"/>
                <w:noProof/>
                <w:webHidden/>
              </w:rPr>
              <w:fldChar w:fldCharType="separate"/>
            </w:r>
            <w:r w:rsidRPr="00560C7D">
              <w:rPr>
                <w:b w:val="0"/>
                <w:bCs w:val="0"/>
                <w:noProof/>
                <w:webHidden/>
              </w:rPr>
              <w:t>13</w:t>
            </w:r>
            <w:r w:rsidRPr="00560C7D">
              <w:rPr>
                <w:b w:val="0"/>
                <w:bCs w:val="0"/>
                <w:noProof/>
                <w:webHidden/>
              </w:rPr>
              <w:fldChar w:fldCharType="end"/>
            </w:r>
          </w:hyperlink>
        </w:p>
        <w:p w14:paraId="49EF6517" w14:textId="14A25478" w:rsidR="00560C7D" w:rsidRDefault="00560C7D">
          <w:pPr>
            <w:pStyle w:val="TOC1"/>
            <w:tabs>
              <w:tab w:val="right" w:leader="dot" w:pos="9736"/>
            </w:tabs>
            <w:rPr>
              <w:rFonts w:eastAsiaTheme="minorEastAsia" w:cstheme="minorBidi"/>
              <w:b w:val="0"/>
              <w:bCs w:val="0"/>
              <w:i w:val="0"/>
              <w:iCs w:val="0"/>
              <w:noProof/>
              <w:kern w:val="2"/>
              <w14:ligatures w14:val="standardContextual"/>
            </w:rPr>
          </w:pPr>
          <w:hyperlink w:anchor="_Toc238465192" w:history="1">
            <w:r w:rsidRPr="00AD0339">
              <w:rPr>
                <w:rStyle w:val="Hyperlink"/>
                <w:noProof/>
              </w:rPr>
              <w:t>6  PATH TO PRODUCTION</w:t>
            </w:r>
            <w:r>
              <w:rPr>
                <w:noProof/>
                <w:webHidden/>
              </w:rPr>
              <w:tab/>
            </w:r>
            <w:r>
              <w:rPr>
                <w:noProof/>
                <w:webHidden/>
              </w:rPr>
              <w:fldChar w:fldCharType="begin"/>
            </w:r>
            <w:r>
              <w:rPr>
                <w:noProof/>
                <w:webHidden/>
              </w:rPr>
              <w:instrText xml:space="preserve"> PAGEREF _Toc238465192 \h </w:instrText>
            </w:r>
            <w:r>
              <w:rPr>
                <w:noProof/>
                <w:webHidden/>
              </w:rPr>
            </w:r>
            <w:r>
              <w:rPr>
                <w:noProof/>
                <w:webHidden/>
              </w:rPr>
              <w:fldChar w:fldCharType="separate"/>
            </w:r>
            <w:r>
              <w:rPr>
                <w:noProof/>
                <w:webHidden/>
              </w:rPr>
              <w:t>14</w:t>
            </w:r>
            <w:r>
              <w:rPr>
                <w:noProof/>
                <w:webHidden/>
              </w:rPr>
              <w:fldChar w:fldCharType="end"/>
            </w:r>
          </w:hyperlink>
        </w:p>
        <w:p w14:paraId="0005FCF9" w14:textId="3A25B108"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93" w:history="1">
            <w:r w:rsidRPr="00560C7D">
              <w:rPr>
                <w:rStyle w:val="Hyperlink"/>
                <w:b w:val="0"/>
                <w:bCs w:val="0"/>
                <w:noProof/>
              </w:rPr>
              <w:t xml:space="preserve">6.1  Use Case 1: Foundation &amp; Knowledge Base </w:t>
            </w:r>
            <w:r w:rsidRPr="00560C7D">
              <w:rPr>
                <w:rStyle w:val="Hyperlink"/>
                <w:b w:val="0"/>
                <w:bCs w:val="0"/>
                <w:noProof/>
                <w:lang w:val="vi-VN"/>
              </w:rPr>
              <w:t>-</w:t>
            </w:r>
            <w:r w:rsidRPr="00560C7D">
              <w:rPr>
                <w:rStyle w:val="Hyperlink"/>
                <w:b w:val="0"/>
                <w:bCs w:val="0"/>
                <w:noProof/>
              </w:rPr>
              <w:t xml:space="preserve"> Path to Production</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_Toc238465193 \h </w:instrText>
            </w:r>
            <w:r w:rsidRPr="00560C7D">
              <w:rPr>
                <w:b w:val="0"/>
                <w:bCs w:val="0"/>
                <w:noProof/>
                <w:webHidden/>
              </w:rPr>
            </w:r>
            <w:r w:rsidRPr="00560C7D">
              <w:rPr>
                <w:b w:val="0"/>
                <w:bCs w:val="0"/>
                <w:noProof/>
                <w:webHidden/>
              </w:rPr>
              <w:fldChar w:fldCharType="separate"/>
            </w:r>
            <w:r w:rsidRPr="00560C7D">
              <w:rPr>
                <w:b w:val="0"/>
                <w:bCs w:val="0"/>
                <w:noProof/>
                <w:webHidden/>
              </w:rPr>
              <w:t>14</w:t>
            </w:r>
            <w:r w:rsidRPr="00560C7D">
              <w:rPr>
                <w:b w:val="0"/>
                <w:bCs w:val="0"/>
                <w:noProof/>
                <w:webHidden/>
              </w:rPr>
              <w:fldChar w:fldCharType="end"/>
            </w:r>
          </w:hyperlink>
        </w:p>
        <w:p w14:paraId="00C6993A" w14:textId="0E4B31D5"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94" w:history="1">
            <w:r w:rsidRPr="00560C7D">
              <w:rPr>
                <w:rStyle w:val="Hyperlink"/>
                <w:b w:val="0"/>
                <w:bCs w:val="0"/>
                <w:noProof/>
              </w:rPr>
              <w:t xml:space="preserve">6.2  Use Case 2: Declaration Review &amp; HS Classification </w:t>
            </w:r>
            <w:r w:rsidRPr="00560C7D">
              <w:rPr>
                <w:rStyle w:val="Hyperlink"/>
                <w:b w:val="0"/>
                <w:bCs w:val="0"/>
                <w:noProof/>
                <w:lang w:val="vi-VN"/>
              </w:rPr>
              <w:t>-</w:t>
            </w:r>
            <w:r w:rsidRPr="00560C7D">
              <w:rPr>
                <w:rStyle w:val="Hyperlink"/>
                <w:b w:val="0"/>
                <w:bCs w:val="0"/>
                <w:noProof/>
              </w:rPr>
              <w:t xml:space="preserve"> Path to Production</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_Toc238465194 \h </w:instrText>
            </w:r>
            <w:r w:rsidRPr="00560C7D">
              <w:rPr>
                <w:b w:val="0"/>
                <w:bCs w:val="0"/>
                <w:noProof/>
                <w:webHidden/>
              </w:rPr>
            </w:r>
            <w:r w:rsidRPr="00560C7D">
              <w:rPr>
                <w:b w:val="0"/>
                <w:bCs w:val="0"/>
                <w:noProof/>
                <w:webHidden/>
              </w:rPr>
              <w:fldChar w:fldCharType="separate"/>
            </w:r>
            <w:r w:rsidRPr="00560C7D">
              <w:rPr>
                <w:b w:val="0"/>
                <w:bCs w:val="0"/>
                <w:noProof/>
                <w:webHidden/>
              </w:rPr>
              <w:t>14</w:t>
            </w:r>
            <w:r w:rsidRPr="00560C7D">
              <w:rPr>
                <w:b w:val="0"/>
                <w:bCs w:val="0"/>
                <w:noProof/>
                <w:webHidden/>
              </w:rPr>
              <w:fldChar w:fldCharType="end"/>
            </w:r>
          </w:hyperlink>
        </w:p>
        <w:p w14:paraId="5DF10576" w14:textId="63B1B1E1" w:rsidR="00560C7D" w:rsidRPr="00560C7D" w:rsidRDefault="00560C7D">
          <w:pPr>
            <w:pStyle w:val="TOC2"/>
            <w:tabs>
              <w:tab w:val="right" w:leader="dot" w:pos="9736"/>
            </w:tabs>
            <w:rPr>
              <w:rFonts w:eastAsiaTheme="minorEastAsia" w:cstheme="minorBidi"/>
              <w:b w:val="0"/>
              <w:bCs w:val="0"/>
              <w:noProof/>
              <w:kern w:val="2"/>
              <w:sz w:val="24"/>
              <w:szCs w:val="24"/>
              <w14:ligatures w14:val="standardContextual"/>
            </w:rPr>
          </w:pPr>
          <w:hyperlink w:anchor="_Toc238465195" w:history="1">
            <w:r w:rsidRPr="00560C7D">
              <w:rPr>
                <w:rStyle w:val="Hyperlink"/>
                <w:b w:val="0"/>
                <w:bCs w:val="0"/>
                <w:noProof/>
              </w:rPr>
              <w:t xml:space="preserve">6.3  Use Case 3: Q&amp;A &amp; Compliance Reporting </w:t>
            </w:r>
            <w:r w:rsidRPr="00560C7D">
              <w:rPr>
                <w:rStyle w:val="Hyperlink"/>
                <w:b w:val="0"/>
                <w:bCs w:val="0"/>
                <w:noProof/>
                <w:lang w:val="vi-VN"/>
              </w:rPr>
              <w:t>-</w:t>
            </w:r>
            <w:r w:rsidRPr="00560C7D">
              <w:rPr>
                <w:rStyle w:val="Hyperlink"/>
                <w:b w:val="0"/>
                <w:bCs w:val="0"/>
                <w:noProof/>
              </w:rPr>
              <w:t xml:space="preserve"> Path to Production</w:t>
            </w:r>
            <w:r w:rsidRPr="00560C7D">
              <w:rPr>
                <w:b w:val="0"/>
                <w:bCs w:val="0"/>
                <w:noProof/>
                <w:webHidden/>
              </w:rPr>
              <w:tab/>
            </w:r>
            <w:r w:rsidRPr="00560C7D">
              <w:rPr>
                <w:b w:val="0"/>
                <w:bCs w:val="0"/>
                <w:noProof/>
                <w:webHidden/>
              </w:rPr>
              <w:fldChar w:fldCharType="begin"/>
            </w:r>
            <w:r w:rsidRPr="00560C7D">
              <w:rPr>
                <w:b w:val="0"/>
                <w:bCs w:val="0"/>
                <w:noProof/>
                <w:webHidden/>
              </w:rPr>
              <w:instrText xml:space="preserve"> PAGEREF _Toc238465195 \h </w:instrText>
            </w:r>
            <w:r w:rsidRPr="00560C7D">
              <w:rPr>
                <w:b w:val="0"/>
                <w:bCs w:val="0"/>
                <w:noProof/>
                <w:webHidden/>
              </w:rPr>
            </w:r>
            <w:r w:rsidRPr="00560C7D">
              <w:rPr>
                <w:b w:val="0"/>
                <w:bCs w:val="0"/>
                <w:noProof/>
                <w:webHidden/>
              </w:rPr>
              <w:fldChar w:fldCharType="separate"/>
            </w:r>
            <w:r w:rsidRPr="00560C7D">
              <w:rPr>
                <w:b w:val="0"/>
                <w:bCs w:val="0"/>
                <w:noProof/>
                <w:webHidden/>
              </w:rPr>
              <w:t>14</w:t>
            </w:r>
            <w:r w:rsidRPr="00560C7D">
              <w:rPr>
                <w:b w:val="0"/>
                <w:bCs w:val="0"/>
                <w:noProof/>
                <w:webHidden/>
              </w:rPr>
              <w:fldChar w:fldCharType="end"/>
            </w:r>
          </w:hyperlink>
        </w:p>
        <w:p w14:paraId="74007663" w14:textId="3301DE21" w:rsidR="00560C7D" w:rsidRDefault="00560C7D">
          <w:r>
            <w:rPr>
              <w:b/>
              <w:bCs/>
              <w:noProof/>
            </w:rPr>
            <w:fldChar w:fldCharType="end"/>
          </w:r>
        </w:p>
      </w:sdtContent>
    </w:sdt>
    <w:p w14:paraId="1DF550A8" w14:textId="77777777" w:rsidR="00861048" w:rsidRPr="00E625C2" w:rsidRDefault="00000000">
      <w:r w:rsidRPr="00E625C2">
        <w:br w:type="page"/>
      </w:r>
    </w:p>
    <w:p w14:paraId="6723F0F4" w14:textId="77777777" w:rsidR="00861048" w:rsidRPr="00E625C2" w:rsidRDefault="00000000">
      <w:pPr>
        <w:pStyle w:val="Heading1"/>
      </w:pPr>
      <w:bookmarkStart w:id="0" w:name="_Toc238465170"/>
      <w:r w:rsidRPr="00E625C2">
        <w:lastRenderedPageBreak/>
        <w:t>1  PROJECT OVERVIEW</w:t>
      </w:r>
      <w:bookmarkEnd w:id="0"/>
    </w:p>
    <w:p w14:paraId="68DFBC1F" w14:textId="77777777" w:rsidR="00861048" w:rsidRPr="00E625C2" w:rsidRDefault="00000000">
      <w:pPr>
        <w:pStyle w:val="Heading2"/>
      </w:pPr>
      <w:bookmarkStart w:id="1" w:name="_Toc238465171"/>
      <w:r w:rsidRPr="00E625C2">
        <w:t>1.1  Executive Summary</w:t>
      </w:r>
      <w:bookmarkEnd w:id="1"/>
    </w:p>
    <w:p w14:paraId="3A2FCB8E" w14:textId="56FC3536" w:rsidR="00B0055A" w:rsidRPr="00B0055A" w:rsidRDefault="00B0055A" w:rsidP="004B0FD5">
      <w:pPr>
        <w:jc w:val="both"/>
        <w:rPr>
          <w:lang w:val="vi-VN"/>
        </w:rPr>
      </w:pPr>
      <w:r>
        <w:t xml:space="preserve">The Vietnam General Department of Customs (GDVC), the national customs authority under the Ministry of Finance, manages all import-export activities across Vietnam's borders. With rapidly growing trade volumes and increasing complexity of international regulations, customs officers face significant operational workload in areas such as declaration review, HS code classification, regulatory Q&amp;A, and compliance reporting </w:t>
      </w:r>
      <w:r>
        <w:rPr>
          <w:lang w:val="vi-VN"/>
        </w:rPr>
        <w:t>-</w:t>
      </w:r>
      <w:r>
        <w:t xml:space="preserve"> tasks that are repetitive, time-consuming, and dependent on deep domain expertise.</w:t>
      </w:r>
    </w:p>
    <w:p w14:paraId="6B02A6CB" w14:textId="65011CF6" w:rsidR="00861048" w:rsidRPr="003D0FA8" w:rsidRDefault="00AB3127" w:rsidP="004B0FD5">
      <w:pPr>
        <w:jc w:val="both"/>
        <w:rPr>
          <w:lang w:val="vi-VN"/>
        </w:rPr>
      </w:pPr>
      <w:r w:rsidRPr="00AB3127">
        <w:t xml:space="preserve">To address this, GDVC is engaging TechX, an AWS </w:t>
      </w:r>
      <w:r w:rsidR="0094561F" w:rsidRPr="0094561F">
        <w:t>Premier</w:t>
      </w:r>
      <w:r w:rsidR="0094561F">
        <w:rPr>
          <w:lang w:val="vi-VN"/>
        </w:rPr>
        <w:t xml:space="preserve"> </w:t>
      </w:r>
      <w:r w:rsidRPr="00AB3127">
        <w:t xml:space="preserve">Tier Services Partner with proven expertise in GenAI and enterprise digital transformation. TechX will deploy Amazon Quick </w:t>
      </w:r>
      <w:r>
        <w:rPr>
          <w:lang w:val="vi-VN"/>
        </w:rPr>
        <w:t>-</w:t>
      </w:r>
      <w:r w:rsidRPr="00AB3127">
        <w:t xml:space="preserve"> an intelligent AI work companion purpose-built for enterprise and government workflows </w:t>
      </w:r>
      <w:r>
        <w:rPr>
          <w:lang w:val="vi-VN"/>
        </w:rPr>
        <w:t>-</w:t>
      </w:r>
      <w:r w:rsidRPr="00AB3127">
        <w:t xml:space="preserve"> to automate key customs operations, reduce manual processing time, and establish a scalable foundation for AI-enabled customs services. Amazon Quick provides native capabilities for custom chat agents, knowledge bases, automated workflows, business intelligence, and deep research, all governed through centralized admin controls. </w:t>
      </w:r>
      <w:r w:rsidR="003D0FA8" w:rsidRPr="003D0FA8">
        <w:t>The engagement runs on the Amazon Quick Enterprise subscription, deployed in a supported AWS Region that provides Amazon Quick's agentic capabilities. The specific Region is confirmed with GDVC and the AWS account team before deployment. Amazon Quick is a managed AWS service accessed over HTTPS; it inherits the AWS compliance programs applicable to the selected Region, and access is governed through IAM Identity Center together with Quick's role-based access and custom permissions profiles.</w:t>
      </w:r>
    </w:p>
    <w:p w14:paraId="5FC5A5DE" w14:textId="77777777" w:rsidR="00861048" w:rsidRPr="00E625C2" w:rsidRDefault="00000000" w:rsidP="004B0FD5">
      <w:pPr>
        <w:spacing w:before="220" w:after="120"/>
      </w:pPr>
      <w:r w:rsidRPr="00E625C2">
        <w:rPr>
          <w:b/>
          <w:bCs/>
        </w:rPr>
        <w:t>TechX proposes a three-phase GenAI SCA engagement covering the following use cases:</w:t>
      </w:r>
    </w:p>
    <w:p w14:paraId="62BDFD86" w14:textId="29640B1F" w:rsidR="00B0055A" w:rsidRPr="00B0055A" w:rsidRDefault="00B0055A" w:rsidP="00560C7D">
      <w:pPr>
        <w:pStyle w:val="ListParagraph"/>
        <w:numPr>
          <w:ilvl w:val="0"/>
          <w:numId w:val="25"/>
        </w:numPr>
        <w:jc w:val="both"/>
      </w:pPr>
      <w:r w:rsidRPr="00B0055A">
        <w:t xml:space="preserve">Use Case 1 (2 weeks): Amazon Quick Foundation &amp; Knowledge Base Setup </w:t>
      </w:r>
      <w:r w:rsidRPr="009550B0">
        <w:rPr>
          <w:b/>
          <w:bCs/>
          <w:lang w:val="vi-VN"/>
        </w:rPr>
        <w:t>-</w:t>
      </w:r>
      <w:r w:rsidRPr="00B0055A">
        <w:t xml:space="preserve"> deploying the Amazon Quick workspace, building Spaces with all customs regulations, and establishing the agent framework for downstream use cases.</w:t>
      </w:r>
    </w:p>
    <w:p w14:paraId="6887EDAA" w14:textId="7751F193" w:rsidR="00B0055A" w:rsidRPr="00B0055A" w:rsidRDefault="00B0055A" w:rsidP="00560C7D">
      <w:pPr>
        <w:pStyle w:val="ListParagraph"/>
        <w:numPr>
          <w:ilvl w:val="0"/>
          <w:numId w:val="25"/>
        </w:numPr>
        <w:jc w:val="both"/>
      </w:pPr>
      <w:r w:rsidRPr="00B0055A">
        <w:t xml:space="preserve">Use Case 2 (3 weeks): Automated Customs Declaration Review &amp; HS Code Classification </w:t>
      </w:r>
      <w:r w:rsidRPr="009550B0">
        <w:rPr>
          <w:b/>
          <w:bCs/>
          <w:lang w:val="vi-VN"/>
        </w:rPr>
        <w:t>-</w:t>
      </w:r>
      <w:r w:rsidRPr="00B0055A">
        <w:t xml:space="preserve"> agents that review import/export declarations for completeness and accuracy, and assist with HS code classification based on goods descriptions.</w:t>
      </w:r>
    </w:p>
    <w:p w14:paraId="1D32EDAD" w14:textId="36FD09CA" w:rsidR="00B0055A" w:rsidRPr="009550B0" w:rsidRDefault="00B0055A" w:rsidP="00560C7D">
      <w:pPr>
        <w:pStyle w:val="ListParagraph"/>
        <w:numPr>
          <w:ilvl w:val="0"/>
          <w:numId w:val="25"/>
        </w:numPr>
        <w:jc w:val="both"/>
        <w:rPr>
          <w:b/>
          <w:bCs/>
          <w:lang w:val="vi-VN"/>
        </w:rPr>
      </w:pPr>
      <w:r w:rsidRPr="00B0055A">
        <w:t xml:space="preserve">Use Case 3 (3 weeks): Intelligent Q&amp;A for Customs Regulations &amp; Compliance Reporting </w:t>
      </w:r>
      <w:r w:rsidRPr="009550B0">
        <w:rPr>
          <w:b/>
          <w:bCs/>
          <w:lang w:val="vi-VN"/>
        </w:rPr>
        <w:t>-</w:t>
      </w:r>
      <w:r w:rsidRPr="00B0055A">
        <w:t xml:space="preserve"> a natural-language Q&amp;A agent for customs regulations with legal citations, plus automated compliance report generation.</w:t>
      </w:r>
    </w:p>
    <w:p w14:paraId="715CBC65" w14:textId="653A6F19" w:rsidR="00861048" w:rsidRPr="00B06079" w:rsidRDefault="00000000" w:rsidP="00B0055A">
      <w:pPr>
        <w:pStyle w:val="Heading2"/>
        <w:rPr>
          <w:lang w:val="vi-VN"/>
        </w:rPr>
      </w:pPr>
      <w:bookmarkStart w:id="2" w:name="_Toc238465172"/>
      <w:r w:rsidRPr="00E625C2">
        <w:t>1.2  Project Sponsor(s) / Stakeholder(s) / Project Team</w:t>
      </w:r>
      <w:r w:rsidR="00B06079">
        <w:rPr>
          <w:lang w:val="vi-VN"/>
        </w:rPr>
        <w:t xml:space="preserve"> </w:t>
      </w:r>
      <w:r w:rsidR="00B06079" w:rsidRPr="009B4E22">
        <w:rPr>
          <w:highlight w:val="yellow"/>
          <w:lang w:val="vi-VN"/>
        </w:rPr>
        <w:t>(pending)</w:t>
      </w:r>
      <w:bookmarkEnd w:id="2"/>
    </w:p>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00"/>
        <w:gridCol w:w="3080"/>
      </w:tblGrid>
      <w:tr w:rsidR="00861048" w:rsidRPr="00E625C2" w14:paraId="78528EEA" w14:textId="77777777" w:rsidTr="000B38CD">
        <w:trPr>
          <w:tblHeader/>
        </w:trPr>
        <w:tc>
          <w:tcPr>
            <w:tcW w:w="2000" w:type="dxa"/>
            <w:shd w:val="clear" w:color="auto" w:fill="BF4E14" w:themeFill="accent2" w:themeFillShade="BF"/>
            <w:tcMar>
              <w:top w:w="60" w:type="dxa"/>
              <w:left w:w="80" w:type="dxa"/>
              <w:bottom w:w="60" w:type="dxa"/>
              <w:right w:w="80" w:type="dxa"/>
            </w:tcMar>
          </w:tcPr>
          <w:p w14:paraId="0DB45B6A" w14:textId="77777777" w:rsidR="00861048" w:rsidRPr="00E625C2" w:rsidRDefault="00000000" w:rsidP="000B38CD">
            <w:pPr>
              <w:jc w:val="center"/>
            </w:pPr>
            <w:r w:rsidRPr="00E625C2">
              <w:rPr>
                <w:b/>
                <w:bCs/>
                <w:color w:val="FFFFFF"/>
                <w:sz w:val="20"/>
                <w:szCs w:val="20"/>
              </w:rPr>
              <w:t>Name</w:t>
            </w:r>
          </w:p>
        </w:tc>
        <w:tc>
          <w:tcPr>
            <w:tcW w:w="2000" w:type="dxa"/>
            <w:shd w:val="clear" w:color="auto" w:fill="BF4E14" w:themeFill="accent2" w:themeFillShade="BF"/>
            <w:tcMar>
              <w:top w:w="60" w:type="dxa"/>
              <w:left w:w="80" w:type="dxa"/>
              <w:bottom w:w="60" w:type="dxa"/>
              <w:right w:w="80" w:type="dxa"/>
            </w:tcMar>
          </w:tcPr>
          <w:p w14:paraId="5B23BA90" w14:textId="77777777" w:rsidR="00861048" w:rsidRPr="00E625C2" w:rsidRDefault="00000000" w:rsidP="000B38CD">
            <w:pPr>
              <w:jc w:val="center"/>
            </w:pPr>
            <w:r w:rsidRPr="00E625C2">
              <w:rPr>
                <w:b/>
                <w:bCs/>
                <w:color w:val="FFFFFF"/>
                <w:sz w:val="20"/>
                <w:szCs w:val="20"/>
              </w:rPr>
              <w:t>Title</w:t>
            </w:r>
          </w:p>
        </w:tc>
        <w:tc>
          <w:tcPr>
            <w:tcW w:w="2600" w:type="dxa"/>
            <w:shd w:val="clear" w:color="auto" w:fill="BF4E14" w:themeFill="accent2" w:themeFillShade="BF"/>
            <w:tcMar>
              <w:top w:w="60" w:type="dxa"/>
              <w:left w:w="80" w:type="dxa"/>
              <w:bottom w:w="60" w:type="dxa"/>
              <w:right w:w="80" w:type="dxa"/>
            </w:tcMar>
          </w:tcPr>
          <w:p w14:paraId="04B903FA" w14:textId="77777777" w:rsidR="00861048" w:rsidRPr="00E625C2" w:rsidRDefault="00000000" w:rsidP="000B38CD">
            <w:pPr>
              <w:jc w:val="center"/>
            </w:pPr>
            <w:r w:rsidRPr="00E625C2">
              <w:rPr>
                <w:b/>
                <w:bCs/>
                <w:color w:val="FFFFFF"/>
                <w:sz w:val="20"/>
                <w:szCs w:val="20"/>
              </w:rPr>
              <w:t>Role</w:t>
            </w:r>
          </w:p>
        </w:tc>
        <w:tc>
          <w:tcPr>
            <w:tcW w:w="3080" w:type="dxa"/>
            <w:shd w:val="clear" w:color="auto" w:fill="BF4E14" w:themeFill="accent2" w:themeFillShade="BF"/>
            <w:tcMar>
              <w:top w:w="60" w:type="dxa"/>
              <w:left w:w="80" w:type="dxa"/>
              <w:bottom w:w="60" w:type="dxa"/>
              <w:right w:w="80" w:type="dxa"/>
            </w:tcMar>
          </w:tcPr>
          <w:p w14:paraId="48DA433E" w14:textId="77777777" w:rsidR="00861048" w:rsidRPr="00E625C2" w:rsidRDefault="00000000" w:rsidP="000B38CD">
            <w:pPr>
              <w:jc w:val="center"/>
            </w:pPr>
            <w:r w:rsidRPr="00E625C2">
              <w:rPr>
                <w:b/>
                <w:bCs/>
                <w:color w:val="FFFFFF"/>
                <w:sz w:val="20"/>
                <w:szCs w:val="20"/>
              </w:rPr>
              <w:t>Email / Contact</w:t>
            </w:r>
          </w:p>
        </w:tc>
      </w:tr>
      <w:tr w:rsidR="000B38CD" w:rsidRPr="00E625C2" w14:paraId="1E14FCE3" w14:textId="77777777" w:rsidTr="004E054C">
        <w:tc>
          <w:tcPr>
            <w:tcW w:w="9680" w:type="dxa"/>
            <w:gridSpan w:val="4"/>
            <w:shd w:val="clear" w:color="auto" w:fill="DCE6F1"/>
            <w:tcMar>
              <w:top w:w="60" w:type="dxa"/>
              <w:left w:w="80" w:type="dxa"/>
              <w:bottom w:w="60" w:type="dxa"/>
              <w:right w:w="80" w:type="dxa"/>
            </w:tcMar>
          </w:tcPr>
          <w:p w14:paraId="0DAF6DD3" w14:textId="22749097" w:rsidR="000B38CD" w:rsidRPr="000B38CD" w:rsidRDefault="001C4D5C">
            <w:pPr>
              <w:rPr>
                <w:b/>
                <w:bCs/>
              </w:rPr>
            </w:pPr>
            <w:r w:rsidRPr="000B38CD">
              <w:rPr>
                <w:b/>
                <w:bCs/>
                <w:color w:val="000000"/>
                <w:sz w:val="20"/>
                <w:szCs w:val="20"/>
              </w:rPr>
              <w:t>Project Escalation Contacts</w:t>
            </w:r>
          </w:p>
        </w:tc>
      </w:tr>
      <w:tr w:rsidR="001C4D5C" w:rsidRPr="00E625C2" w14:paraId="4B7FCF62" w14:textId="77777777">
        <w:tc>
          <w:tcPr>
            <w:tcW w:w="2000" w:type="dxa"/>
            <w:tcMar>
              <w:top w:w="60" w:type="dxa"/>
              <w:left w:w="80" w:type="dxa"/>
              <w:bottom w:w="60" w:type="dxa"/>
              <w:right w:w="80" w:type="dxa"/>
            </w:tcMar>
          </w:tcPr>
          <w:p w14:paraId="26366403" w14:textId="15E48451" w:rsidR="001C4D5C" w:rsidRPr="00E625C2" w:rsidRDefault="001C4D5C" w:rsidP="001C4D5C">
            <w:r w:rsidRPr="00E625C2">
              <w:rPr>
                <w:color w:val="000000"/>
                <w:sz w:val="20"/>
                <w:szCs w:val="20"/>
              </w:rPr>
              <w:t>Ha Ngo</w:t>
            </w:r>
          </w:p>
        </w:tc>
        <w:tc>
          <w:tcPr>
            <w:tcW w:w="2000" w:type="dxa"/>
            <w:tcMar>
              <w:top w:w="60" w:type="dxa"/>
              <w:left w:w="80" w:type="dxa"/>
              <w:bottom w:w="60" w:type="dxa"/>
              <w:right w:w="80" w:type="dxa"/>
            </w:tcMar>
          </w:tcPr>
          <w:p w14:paraId="0FA78EE0" w14:textId="07C15019" w:rsidR="001C4D5C" w:rsidRPr="00E625C2" w:rsidRDefault="001C4D5C" w:rsidP="001C4D5C">
            <w:r w:rsidRPr="00E625C2">
              <w:rPr>
                <w:color w:val="000000"/>
                <w:sz w:val="20"/>
                <w:szCs w:val="20"/>
              </w:rPr>
              <w:t>CEO</w:t>
            </w:r>
          </w:p>
        </w:tc>
        <w:tc>
          <w:tcPr>
            <w:tcW w:w="2600" w:type="dxa"/>
            <w:tcMar>
              <w:top w:w="60" w:type="dxa"/>
              <w:left w:w="80" w:type="dxa"/>
              <w:bottom w:w="60" w:type="dxa"/>
              <w:right w:w="80" w:type="dxa"/>
            </w:tcMar>
          </w:tcPr>
          <w:p w14:paraId="2A20DB4D" w14:textId="60D6AE7F" w:rsidR="001C4D5C" w:rsidRPr="00E625C2" w:rsidRDefault="001C4D5C" w:rsidP="001C4D5C">
            <w:r w:rsidRPr="00E625C2">
              <w:rPr>
                <w:color w:val="000000"/>
                <w:sz w:val="20"/>
                <w:szCs w:val="20"/>
              </w:rPr>
              <w:t>Project Director</w:t>
            </w:r>
          </w:p>
        </w:tc>
        <w:tc>
          <w:tcPr>
            <w:tcW w:w="3080" w:type="dxa"/>
            <w:tcMar>
              <w:top w:w="60" w:type="dxa"/>
              <w:left w:w="80" w:type="dxa"/>
              <w:bottom w:w="60" w:type="dxa"/>
              <w:right w:w="80" w:type="dxa"/>
            </w:tcMar>
          </w:tcPr>
          <w:p w14:paraId="4989EE17" w14:textId="0E8171D6" w:rsidR="001C4D5C" w:rsidRPr="00E625C2" w:rsidRDefault="001C4D5C" w:rsidP="001C4D5C">
            <w:r w:rsidRPr="00E625C2">
              <w:rPr>
                <w:color w:val="000000"/>
                <w:sz w:val="20"/>
                <w:szCs w:val="20"/>
              </w:rPr>
              <w:t>ha.ngo@techxcorp.com</w:t>
            </w:r>
          </w:p>
        </w:tc>
      </w:tr>
      <w:tr w:rsidR="000B38CD" w:rsidRPr="00E625C2" w14:paraId="0D42B104" w14:textId="77777777" w:rsidTr="00A97448">
        <w:tc>
          <w:tcPr>
            <w:tcW w:w="9680" w:type="dxa"/>
            <w:gridSpan w:val="4"/>
            <w:shd w:val="clear" w:color="auto" w:fill="DCE6F1"/>
            <w:tcMar>
              <w:top w:w="60" w:type="dxa"/>
              <w:left w:w="80" w:type="dxa"/>
              <w:bottom w:w="60" w:type="dxa"/>
              <w:right w:w="80" w:type="dxa"/>
            </w:tcMar>
          </w:tcPr>
          <w:p w14:paraId="489813F6" w14:textId="3E461F05" w:rsidR="000B38CD" w:rsidRPr="000B38CD" w:rsidRDefault="000B38CD">
            <w:pPr>
              <w:rPr>
                <w:b/>
                <w:bCs/>
              </w:rPr>
            </w:pPr>
            <w:r w:rsidRPr="000B38CD">
              <w:rPr>
                <w:b/>
                <w:bCs/>
                <w:color w:val="000000"/>
                <w:sz w:val="20"/>
                <w:szCs w:val="20"/>
              </w:rPr>
              <w:t>Project Stakeholders</w:t>
            </w:r>
          </w:p>
        </w:tc>
      </w:tr>
      <w:tr w:rsidR="00861048" w:rsidRPr="00E625C2" w14:paraId="0980F197" w14:textId="77777777">
        <w:tc>
          <w:tcPr>
            <w:tcW w:w="2000" w:type="dxa"/>
            <w:tcMar>
              <w:top w:w="60" w:type="dxa"/>
              <w:left w:w="80" w:type="dxa"/>
              <w:bottom w:w="60" w:type="dxa"/>
              <w:right w:w="80" w:type="dxa"/>
            </w:tcMar>
          </w:tcPr>
          <w:p w14:paraId="528DA877" w14:textId="698279C9" w:rsidR="00861048" w:rsidRPr="001C4D5C" w:rsidRDefault="001C4D5C">
            <w:pPr>
              <w:rPr>
                <w:sz w:val="20"/>
                <w:szCs w:val="20"/>
                <w:lang w:val="vi-VN"/>
              </w:rPr>
            </w:pPr>
            <w:r w:rsidRPr="001C4D5C">
              <w:rPr>
                <w:sz w:val="20"/>
                <w:szCs w:val="20"/>
                <w:lang w:val="vi-VN"/>
              </w:rPr>
              <w:t>Phong Bui</w:t>
            </w:r>
          </w:p>
        </w:tc>
        <w:tc>
          <w:tcPr>
            <w:tcW w:w="2000" w:type="dxa"/>
            <w:tcMar>
              <w:top w:w="60" w:type="dxa"/>
              <w:left w:w="80" w:type="dxa"/>
              <w:bottom w:w="60" w:type="dxa"/>
              <w:right w:w="80" w:type="dxa"/>
            </w:tcMar>
          </w:tcPr>
          <w:p w14:paraId="1F84B80C" w14:textId="0779CF86" w:rsidR="00861048" w:rsidRPr="001C4D5C" w:rsidRDefault="001C4D5C">
            <w:pPr>
              <w:rPr>
                <w:sz w:val="20"/>
                <w:szCs w:val="20"/>
              </w:rPr>
            </w:pPr>
            <w:r w:rsidRPr="001C4D5C">
              <w:rPr>
                <w:color w:val="000000"/>
                <w:sz w:val="20"/>
                <w:szCs w:val="20"/>
              </w:rPr>
              <w:t>Director</w:t>
            </w:r>
          </w:p>
        </w:tc>
        <w:tc>
          <w:tcPr>
            <w:tcW w:w="2600" w:type="dxa"/>
            <w:tcMar>
              <w:top w:w="60" w:type="dxa"/>
              <w:left w:w="80" w:type="dxa"/>
              <w:bottom w:w="60" w:type="dxa"/>
              <w:right w:w="80" w:type="dxa"/>
            </w:tcMar>
          </w:tcPr>
          <w:p w14:paraId="41955D88" w14:textId="77777777" w:rsidR="00861048" w:rsidRPr="001C4D5C" w:rsidRDefault="00000000">
            <w:pPr>
              <w:rPr>
                <w:sz w:val="20"/>
                <w:szCs w:val="20"/>
              </w:rPr>
            </w:pPr>
            <w:r w:rsidRPr="001C4D5C">
              <w:rPr>
                <w:color w:val="000000"/>
                <w:sz w:val="20"/>
                <w:szCs w:val="20"/>
              </w:rPr>
              <w:t>Project Director</w:t>
            </w:r>
          </w:p>
        </w:tc>
        <w:tc>
          <w:tcPr>
            <w:tcW w:w="3080" w:type="dxa"/>
            <w:tcMar>
              <w:top w:w="60" w:type="dxa"/>
              <w:left w:w="80" w:type="dxa"/>
              <w:bottom w:w="60" w:type="dxa"/>
              <w:right w:w="80" w:type="dxa"/>
            </w:tcMar>
          </w:tcPr>
          <w:p w14:paraId="1A31F497" w14:textId="68EF6196" w:rsidR="00861048" w:rsidRPr="001C4D5C" w:rsidRDefault="00262227">
            <w:pPr>
              <w:rPr>
                <w:sz w:val="20"/>
                <w:szCs w:val="20"/>
              </w:rPr>
            </w:pPr>
            <w:r>
              <w:rPr>
                <w:color w:val="000000"/>
                <w:sz w:val="20"/>
                <w:szCs w:val="20"/>
              </w:rPr>
              <w:t>phong</w:t>
            </w:r>
            <w:r w:rsidR="00000000" w:rsidRPr="001C4D5C">
              <w:rPr>
                <w:color w:val="000000"/>
                <w:sz w:val="20"/>
                <w:szCs w:val="20"/>
              </w:rPr>
              <w:t>.</w:t>
            </w:r>
            <w:r>
              <w:rPr>
                <w:color w:val="000000"/>
                <w:sz w:val="20"/>
                <w:szCs w:val="20"/>
              </w:rPr>
              <w:t>bui</w:t>
            </w:r>
            <w:r w:rsidR="00000000" w:rsidRPr="001C4D5C">
              <w:rPr>
                <w:color w:val="000000"/>
                <w:sz w:val="20"/>
                <w:szCs w:val="20"/>
              </w:rPr>
              <w:t>@techxcorp.com</w:t>
            </w:r>
          </w:p>
        </w:tc>
      </w:tr>
      <w:tr w:rsidR="00861048" w:rsidRPr="00E625C2" w14:paraId="4AF2C21E" w14:textId="77777777">
        <w:tc>
          <w:tcPr>
            <w:tcW w:w="2000" w:type="dxa"/>
            <w:tcMar>
              <w:top w:w="60" w:type="dxa"/>
              <w:left w:w="80" w:type="dxa"/>
              <w:bottom w:w="60" w:type="dxa"/>
              <w:right w:w="80" w:type="dxa"/>
            </w:tcMar>
          </w:tcPr>
          <w:p w14:paraId="32C0F231" w14:textId="77777777" w:rsidR="00861048" w:rsidRPr="00E625C2" w:rsidRDefault="00000000">
            <w:r w:rsidRPr="00E625C2">
              <w:rPr>
                <w:color w:val="000000"/>
                <w:sz w:val="20"/>
                <w:szCs w:val="20"/>
              </w:rPr>
              <w:t>Thang Le</w:t>
            </w:r>
          </w:p>
        </w:tc>
        <w:tc>
          <w:tcPr>
            <w:tcW w:w="2000" w:type="dxa"/>
            <w:tcMar>
              <w:top w:w="60" w:type="dxa"/>
              <w:left w:w="80" w:type="dxa"/>
              <w:bottom w:w="60" w:type="dxa"/>
              <w:right w:w="80" w:type="dxa"/>
            </w:tcMar>
          </w:tcPr>
          <w:p w14:paraId="2F180E74" w14:textId="193E9007" w:rsidR="00861048" w:rsidRPr="00262227" w:rsidRDefault="00262227">
            <w:pPr>
              <w:rPr>
                <w:lang w:val="vi-VN"/>
              </w:rPr>
            </w:pPr>
            <w:r w:rsidRPr="00262227">
              <w:rPr>
                <w:sz w:val="20"/>
                <w:szCs w:val="20"/>
                <w:lang w:val="vi-VN"/>
              </w:rPr>
              <w:t>Client Success Manager</w:t>
            </w:r>
          </w:p>
        </w:tc>
        <w:tc>
          <w:tcPr>
            <w:tcW w:w="2600" w:type="dxa"/>
            <w:tcMar>
              <w:top w:w="60" w:type="dxa"/>
              <w:left w:w="80" w:type="dxa"/>
              <w:bottom w:w="60" w:type="dxa"/>
              <w:right w:w="80" w:type="dxa"/>
            </w:tcMar>
          </w:tcPr>
          <w:p w14:paraId="48EF4B03" w14:textId="77777777" w:rsidR="00861048" w:rsidRPr="00E625C2" w:rsidRDefault="00000000">
            <w:r w:rsidRPr="00E625C2">
              <w:rPr>
                <w:color w:val="000000"/>
                <w:sz w:val="20"/>
                <w:szCs w:val="20"/>
              </w:rPr>
              <w:t>Engagement Manager</w:t>
            </w:r>
          </w:p>
        </w:tc>
        <w:tc>
          <w:tcPr>
            <w:tcW w:w="3080" w:type="dxa"/>
            <w:tcMar>
              <w:top w:w="60" w:type="dxa"/>
              <w:left w:w="80" w:type="dxa"/>
              <w:bottom w:w="60" w:type="dxa"/>
              <w:right w:w="80" w:type="dxa"/>
            </w:tcMar>
          </w:tcPr>
          <w:p w14:paraId="1F1D87E3" w14:textId="77777777" w:rsidR="00861048" w:rsidRPr="00E625C2" w:rsidRDefault="00000000">
            <w:r w:rsidRPr="00E625C2">
              <w:rPr>
                <w:color w:val="000000"/>
                <w:sz w:val="20"/>
                <w:szCs w:val="20"/>
              </w:rPr>
              <w:t>thang.le@techxcorp.com</w:t>
            </w:r>
          </w:p>
        </w:tc>
      </w:tr>
      <w:tr w:rsidR="000B38CD" w:rsidRPr="00E625C2" w14:paraId="5021C148" w14:textId="77777777" w:rsidTr="000C1FCB">
        <w:tc>
          <w:tcPr>
            <w:tcW w:w="9680" w:type="dxa"/>
            <w:gridSpan w:val="4"/>
            <w:shd w:val="clear" w:color="auto" w:fill="DCE6F1"/>
            <w:tcMar>
              <w:top w:w="60" w:type="dxa"/>
              <w:left w:w="80" w:type="dxa"/>
              <w:bottom w:w="60" w:type="dxa"/>
              <w:right w:w="80" w:type="dxa"/>
            </w:tcMar>
          </w:tcPr>
          <w:p w14:paraId="488FCFC0" w14:textId="79AD6E03" w:rsidR="000B38CD" w:rsidRPr="000B38CD" w:rsidRDefault="000B38CD">
            <w:pPr>
              <w:rPr>
                <w:b/>
                <w:bCs/>
              </w:rPr>
            </w:pPr>
            <w:r w:rsidRPr="000B38CD">
              <w:rPr>
                <w:b/>
                <w:bCs/>
                <w:color w:val="000000"/>
                <w:sz w:val="20"/>
                <w:szCs w:val="20"/>
              </w:rPr>
              <w:t>Partner Project Team</w:t>
            </w:r>
          </w:p>
        </w:tc>
      </w:tr>
      <w:tr w:rsidR="00861048" w:rsidRPr="00E625C2" w14:paraId="08AE6F6A" w14:textId="77777777">
        <w:tc>
          <w:tcPr>
            <w:tcW w:w="2000" w:type="dxa"/>
            <w:tcMar>
              <w:top w:w="60" w:type="dxa"/>
              <w:left w:w="80" w:type="dxa"/>
              <w:bottom w:w="60" w:type="dxa"/>
              <w:right w:w="80" w:type="dxa"/>
            </w:tcMar>
          </w:tcPr>
          <w:p w14:paraId="3A00BA67" w14:textId="6B94A386" w:rsidR="00861048" w:rsidRPr="00262227" w:rsidRDefault="00262227">
            <w:pPr>
              <w:rPr>
                <w:lang w:val="vi-VN"/>
              </w:rPr>
            </w:pPr>
            <w:r>
              <w:rPr>
                <w:lang w:val="vi-VN"/>
              </w:rPr>
              <w:t>Khoa Than</w:t>
            </w:r>
          </w:p>
        </w:tc>
        <w:tc>
          <w:tcPr>
            <w:tcW w:w="2000" w:type="dxa"/>
            <w:tcMar>
              <w:top w:w="60" w:type="dxa"/>
              <w:left w:w="80" w:type="dxa"/>
              <w:bottom w:w="60" w:type="dxa"/>
              <w:right w:w="80" w:type="dxa"/>
            </w:tcMar>
          </w:tcPr>
          <w:p w14:paraId="48FBD3B0" w14:textId="35538525" w:rsidR="00861048" w:rsidRPr="00E625C2" w:rsidRDefault="00262227">
            <w:r w:rsidRPr="00E625C2">
              <w:rPr>
                <w:color w:val="000000"/>
                <w:sz w:val="20"/>
                <w:szCs w:val="20"/>
              </w:rPr>
              <w:t>Solution Architect</w:t>
            </w:r>
          </w:p>
        </w:tc>
        <w:tc>
          <w:tcPr>
            <w:tcW w:w="2600" w:type="dxa"/>
            <w:tcMar>
              <w:top w:w="60" w:type="dxa"/>
              <w:left w:w="80" w:type="dxa"/>
              <w:bottom w:w="60" w:type="dxa"/>
              <w:right w:w="80" w:type="dxa"/>
            </w:tcMar>
          </w:tcPr>
          <w:p w14:paraId="7FF4F1B5" w14:textId="77777777" w:rsidR="00861048" w:rsidRPr="00E625C2" w:rsidRDefault="00000000">
            <w:r w:rsidRPr="00E625C2">
              <w:rPr>
                <w:color w:val="000000"/>
                <w:sz w:val="20"/>
                <w:szCs w:val="20"/>
              </w:rPr>
              <w:t>Solution Architect</w:t>
            </w:r>
          </w:p>
        </w:tc>
        <w:tc>
          <w:tcPr>
            <w:tcW w:w="3080" w:type="dxa"/>
            <w:tcMar>
              <w:top w:w="60" w:type="dxa"/>
              <w:left w:w="80" w:type="dxa"/>
              <w:bottom w:w="60" w:type="dxa"/>
              <w:right w:w="80" w:type="dxa"/>
            </w:tcMar>
          </w:tcPr>
          <w:p w14:paraId="72E9A6BC" w14:textId="5D8C1319" w:rsidR="00861048" w:rsidRPr="00E625C2" w:rsidRDefault="00262227">
            <w:r>
              <w:rPr>
                <w:color w:val="000000"/>
                <w:sz w:val="20"/>
                <w:szCs w:val="20"/>
              </w:rPr>
              <w:t>khoa</w:t>
            </w:r>
            <w:r w:rsidR="00000000" w:rsidRPr="00E625C2">
              <w:rPr>
                <w:color w:val="000000"/>
                <w:sz w:val="20"/>
                <w:szCs w:val="20"/>
              </w:rPr>
              <w:t>.</w:t>
            </w:r>
            <w:r>
              <w:rPr>
                <w:color w:val="000000"/>
                <w:sz w:val="20"/>
                <w:szCs w:val="20"/>
              </w:rPr>
              <w:t>than</w:t>
            </w:r>
            <w:r w:rsidR="00000000" w:rsidRPr="00E625C2">
              <w:rPr>
                <w:color w:val="000000"/>
                <w:sz w:val="20"/>
                <w:szCs w:val="20"/>
              </w:rPr>
              <w:t>@techxcorp.com</w:t>
            </w:r>
          </w:p>
        </w:tc>
      </w:tr>
      <w:tr w:rsidR="00861048" w:rsidRPr="00E625C2" w14:paraId="775B86B8" w14:textId="77777777">
        <w:tc>
          <w:tcPr>
            <w:tcW w:w="2000" w:type="dxa"/>
            <w:tcMar>
              <w:top w:w="60" w:type="dxa"/>
              <w:left w:w="80" w:type="dxa"/>
              <w:bottom w:w="60" w:type="dxa"/>
              <w:right w:w="80" w:type="dxa"/>
            </w:tcMar>
          </w:tcPr>
          <w:p w14:paraId="26F4E564" w14:textId="24F322F8" w:rsidR="00861048" w:rsidRPr="00E625C2" w:rsidRDefault="00262227">
            <w:r>
              <w:rPr>
                <w:color w:val="000000"/>
                <w:sz w:val="20"/>
                <w:szCs w:val="20"/>
              </w:rPr>
              <w:t>Duy</w:t>
            </w:r>
            <w:r w:rsidR="00000000" w:rsidRPr="00E625C2">
              <w:rPr>
                <w:color w:val="000000"/>
                <w:sz w:val="20"/>
                <w:szCs w:val="20"/>
              </w:rPr>
              <w:t xml:space="preserve"> Nguyen</w:t>
            </w:r>
          </w:p>
        </w:tc>
        <w:tc>
          <w:tcPr>
            <w:tcW w:w="2000" w:type="dxa"/>
            <w:tcMar>
              <w:top w:w="60" w:type="dxa"/>
              <w:left w:w="80" w:type="dxa"/>
              <w:bottom w:w="60" w:type="dxa"/>
              <w:right w:w="80" w:type="dxa"/>
            </w:tcMar>
          </w:tcPr>
          <w:p w14:paraId="1C10E36E" w14:textId="77777777" w:rsidR="00861048" w:rsidRPr="00E625C2" w:rsidRDefault="00000000">
            <w:r w:rsidRPr="00E625C2">
              <w:rPr>
                <w:color w:val="000000"/>
                <w:sz w:val="20"/>
                <w:szCs w:val="20"/>
              </w:rPr>
              <w:t>AI Engineer</w:t>
            </w:r>
          </w:p>
        </w:tc>
        <w:tc>
          <w:tcPr>
            <w:tcW w:w="2600" w:type="dxa"/>
            <w:tcMar>
              <w:top w:w="60" w:type="dxa"/>
              <w:left w:w="80" w:type="dxa"/>
              <w:bottom w:w="60" w:type="dxa"/>
              <w:right w:w="80" w:type="dxa"/>
            </w:tcMar>
          </w:tcPr>
          <w:p w14:paraId="4EF1ABFB" w14:textId="77777777" w:rsidR="00861048" w:rsidRPr="00E625C2" w:rsidRDefault="00000000">
            <w:r w:rsidRPr="00E625C2">
              <w:rPr>
                <w:color w:val="000000"/>
                <w:sz w:val="20"/>
                <w:szCs w:val="20"/>
              </w:rPr>
              <w:t>AI Engineer</w:t>
            </w:r>
          </w:p>
        </w:tc>
        <w:tc>
          <w:tcPr>
            <w:tcW w:w="3080" w:type="dxa"/>
            <w:tcMar>
              <w:top w:w="60" w:type="dxa"/>
              <w:left w:w="80" w:type="dxa"/>
              <w:bottom w:w="60" w:type="dxa"/>
              <w:right w:w="80" w:type="dxa"/>
            </w:tcMar>
          </w:tcPr>
          <w:p w14:paraId="285F9ECA" w14:textId="46FC8A88" w:rsidR="00861048" w:rsidRPr="00E625C2" w:rsidRDefault="00262227">
            <w:r>
              <w:rPr>
                <w:color w:val="000000"/>
                <w:sz w:val="20"/>
                <w:szCs w:val="20"/>
              </w:rPr>
              <w:t>duy</w:t>
            </w:r>
            <w:r w:rsidR="00000000" w:rsidRPr="00E625C2">
              <w:rPr>
                <w:color w:val="000000"/>
                <w:sz w:val="20"/>
                <w:szCs w:val="20"/>
              </w:rPr>
              <w:t>.nguyen@techxcorp.com</w:t>
            </w:r>
          </w:p>
        </w:tc>
      </w:tr>
      <w:tr w:rsidR="00861048" w:rsidRPr="00E625C2" w14:paraId="40A760E7" w14:textId="77777777">
        <w:tc>
          <w:tcPr>
            <w:tcW w:w="2000" w:type="dxa"/>
            <w:tcMar>
              <w:top w:w="60" w:type="dxa"/>
              <w:left w:w="80" w:type="dxa"/>
              <w:bottom w:w="60" w:type="dxa"/>
              <w:right w:w="80" w:type="dxa"/>
            </w:tcMar>
          </w:tcPr>
          <w:p w14:paraId="0D4C2ACC" w14:textId="77777777" w:rsidR="00861048" w:rsidRPr="00E625C2" w:rsidRDefault="00000000">
            <w:r w:rsidRPr="00E625C2">
              <w:rPr>
                <w:color w:val="000000"/>
                <w:sz w:val="20"/>
                <w:szCs w:val="20"/>
              </w:rPr>
              <w:t>Sang Nguyen</w:t>
            </w:r>
          </w:p>
        </w:tc>
        <w:tc>
          <w:tcPr>
            <w:tcW w:w="2000" w:type="dxa"/>
            <w:tcMar>
              <w:top w:w="60" w:type="dxa"/>
              <w:left w:w="80" w:type="dxa"/>
              <w:bottom w:w="60" w:type="dxa"/>
              <w:right w:w="80" w:type="dxa"/>
            </w:tcMar>
          </w:tcPr>
          <w:p w14:paraId="3E128171" w14:textId="77777777" w:rsidR="00861048" w:rsidRPr="00E625C2" w:rsidRDefault="00000000">
            <w:r w:rsidRPr="00E625C2">
              <w:rPr>
                <w:color w:val="000000"/>
                <w:sz w:val="20"/>
                <w:szCs w:val="20"/>
              </w:rPr>
              <w:t>AI Engineer</w:t>
            </w:r>
          </w:p>
        </w:tc>
        <w:tc>
          <w:tcPr>
            <w:tcW w:w="2600" w:type="dxa"/>
            <w:tcMar>
              <w:top w:w="60" w:type="dxa"/>
              <w:left w:w="80" w:type="dxa"/>
              <w:bottom w:w="60" w:type="dxa"/>
              <w:right w:w="80" w:type="dxa"/>
            </w:tcMar>
          </w:tcPr>
          <w:p w14:paraId="66FCA1C4" w14:textId="77777777" w:rsidR="00861048" w:rsidRPr="00E625C2" w:rsidRDefault="00000000">
            <w:r w:rsidRPr="00E625C2">
              <w:rPr>
                <w:color w:val="000000"/>
                <w:sz w:val="20"/>
                <w:szCs w:val="20"/>
              </w:rPr>
              <w:t>AI Engineer</w:t>
            </w:r>
          </w:p>
        </w:tc>
        <w:tc>
          <w:tcPr>
            <w:tcW w:w="3080" w:type="dxa"/>
            <w:tcMar>
              <w:top w:w="60" w:type="dxa"/>
              <w:left w:w="80" w:type="dxa"/>
              <w:bottom w:w="60" w:type="dxa"/>
              <w:right w:w="80" w:type="dxa"/>
            </w:tcMar>
          </w:tcPr>
          <w:p w14:paraId="04D6D49E" w14:textId="77777777" w:rsidR="00861048" w:rsidRPr="00E625C2" w:rsidRDefault="00000000">
            <w:r w:rsidRPr="00E625C2">
              <w:rPr>
                <w:color w:val="000000"/>
                <w:sz w:val="20"/>
                <w:szCs w:val="20"/>
              </w:rPr>
              <w:t>sang.nguyen@techxcorp.com</w:t>
            </w:r>
          </w:p>
        </w:tc>
      </w:tr>
      <w:tr w:rsidR="00861048" w:rsidRPr="00E625C2" w14:paraId="197FDE36" w14:textId="77777777">
        <w:tc>
          <w:tcPr>
            <w:tcW w:w="2000" w:type="dxa"/>
            <w:tcMar>
              <w:top w:w="60" w:type="dxa"/>
              <w:left w:w="80" w:type="dxa"/>
              <w:bottom w:w="60" w:type="dxa"/>
              <w:right w:w="80" w:type="dxa"/>
            </w:tcMar>
          </w:tcPr>
          <w:p w14:paraId="703D5DE6" w14:textId="77777777" w:rsidR="00861048" w:rsidRPr="00E625C2" w:rsidRDefault="00000000">
            <w:r w:rsidRPr="00E625C2">
              <w:rPr>
                <w:color w:val="000000"/>
                <w:sz w:val="20"/>
                <w:szCs w:val="20"/>
              </w:rPr>
              <w:t>Nguyet Hoang</w:t>
            </w:r>
          </w:p>
        </w:tc>
        <w:tc>
          <w:tcPr>
            <w:tcW w:w="2000" w:type="dxa"/>
            <w:tcMar>
              <w:top w:w="60" w:type="dxa"/>
              <w:left w:w="80" w:type="dxa"/>
              <w:bottom w:w="60" w:type="dxa"/>
              <w:right w:w="80" w:type="dxa"/>
            </w:tcMar>
          </w:tcPr>
          <w:p w14:paraId="7D48348A" w14:textId="77777777" w:rsidR="00861048" w:rsidRPr="00E625C2" w:rsidRDefault="00000000">
            <w:r w:rsidRPr="00E625C2">
              <w:rPr>
                <w:color w:val="000000"/>
                <w:sz w:val="20"/>
                <w:szCs w:val="20"/>
              </w:rPr>
              <w:t>Project Manager</w:t>
            </w:r>
          </w:p>
        </w:tc>
        <w:tc>
          <w:tcPr>
            <w:tcW w:w="2600" w:type="dxa"/>
            <w:tcMar>
              <w:top w:w="60" w:type="dxa"/>
              <w:left w:w="80" w:type="dxa"/>
              <w:bottom w:w="60" w:type="dxa"/>
              <w:right w:w="80" w:type="dxa"/>
            </w:tcMar>
          </w:tcPr>
          <w:p w14:paraId="5614993A" w14:textId="77777777" w:rsidR="00861048" w:rsidRPr="00E625C2" w:rsidRDefault="00000000">
            <w:r w:rsidRPr="00E625C2">
              <w:rPr>
                <w:color w:val="000000"/>
                <w:sz w:val="20"/>
                <w:szCs w:val="20"/>
              </w:rPr>
              <w:t>Project Manager</w:t>
            </w:r>
          </w:p>
        </w:tc>
        <w:tc>
          <w:tcPr>
            <w:tcW w:w="3080" w:type="dxa"/>
            <w:tcMar>
              <w:top w:w="60" w:type="dxa"/>
              <w:left w:w="80" w:type="dxa"/>
              <w:bottom w:w="60" w:type="dxa"/>
              <w:right w:w="80" w:type="dxa"/>
            </w:tcMar>
          </w:tcPr>
          <w:p w14:paraId="6F473317" w14:textId="77777777" w:rsidR="00861048" w:rsidRPr="00E625C2" w:rsidRDefault="00000000">
            <w:r w:rsidRPr="00E625C2">
              <w:rPr>
                <w:color w:val="000000"/>
                <w:sz w:val="20"/>
                <w:szCs w:val="20"/>
              </w:rPr>
              <w:t>nguyet.hoang@techxcorp.com</w:t>
            </w:r>
          </w:p>
        </w:tc>
      </w:tr>
      <w:tr w:rsidR="00861048" w:rsidRPr="00E625C2" w14:paraId="4097C287" w14:textId="77777777">
        <w:tc>
          <w:tcPr>
            <w:tcW w:w="2000" w:type="dxa"/>
            <w:tcMar>
              <w:top w:w="60" w:type="dxa"/>
              <w:left w:w="80" w:type="dxa"/>
              <w:bottom w:w="60" w:type="dxa"/>
              <w:right w:w="80" w:type="dxa"/>
            </w:tcMar>
          </w:tcPr>
          <w:p w14:paraId="42CBB5D6" w14:textId="77777777" w:rsidR="00861048" w:rsidRPr="00E625C2" w:rsidRDefault="00000000">
            <w:r w:rsidRPr="00E625C2">
              <w:rPr>
                <w:color w:val="000000"/>
                <w:sz w:val="20"/>
                <w:szCs w:val="20"/>
              </w:rPr>
              <w:t>Anh Bui</w:t>
            </w:r>
          </w:p>
        </w:tc>
        <w:tc>
          <w:tcPr>
            <w:tcW w:w="2000" w:type="dxa"/>
            <w:tcMar>
              <w:top w:w="60" w:type="dxa"/>
              <w:left w:w="80" w:type="dxa"/>
              <w:bottom w:w="60" w:type="dxa"/>
              <w:right w:w="80" w:type="dxa"/>
            </w:tcMar>
          </w:tcPr>
          <w:p w14:paraId="1C0BB281" w14:textId="77777777" w:rsidR="00861048" w:rsidRPr="00E625C2" w:rsidRDefault="00000000">
            <w:r w:rsidRPr="00E625C2">
              <w:rPr>
                <w:color w:val="000000"/>
                <w:sz w:val="20"/>
                <w:szCs w:val="20"/>
              </w:rPr>
              <w:t>DevOps Engineer</w:t>
            </w:r>
          </w:p>
        </w:tc>
        <w:tc>
          <w:tcPr>
            <w:tcW w:w="2600" w:type="dxa"/>
            <w:tcMar>
              <w:top w:w="60" w:type="dxa"/>
              <w:left w:w="80" w:type="dxa"/>
              <w:bottom w:w="60" w:type="dxa"/>
              <w:right w:w="80" w:type="dxa"/>
            </w:tcMar>
          </w:tcPr>
          <w:p w14:paraId="07CBB796" w14:textId="77777777" w:rsidR="00861048" w:rsidRPr="00E625C2" w:rsidRDefault="00000000">
            <w:r w:rsidRPr="00E625C2">
              <w:rPr>
                <w:color w:val="000000"/>
                <w:sz w:val="20"/>
                <w:szCs w:val="20"/>
              </w:rPr>
              <w:t>DevOps Engineer</w:t>
            </w:r>
          </w:p>
        </w:tc>
        <w:tc>
          <w:tcPr>
            <w:tcW w:w="3080" w:type="dxa"/>
            <w:tcMar>
              <w:top w:w="60" w:type="dxa"/>
              <w:left w:w="80" w:type="dxa"/>
              <w:bottom w:w="60" w:type="dxa"/>
              <w:right w:w="80" w:type="dxa"/>
            </w:tcMar>
          </w:tcPr>
          <w:p w14:paraId="2D4EBC3A" w14:textId="77777777" w:rsidR="00861048" w:rsidRPr="00E625C2" w:rsidRDefault="00000000">
            <w:r w:rsidRPr="00E625C2">
              <w:rPr>
                <w:color w:val="000000"/>
                <w:sz w:val="20"/>
                <w:szCs w:val="20"/>
              </w:rPr>
              <w:t>anh.bq@techxcorp.com</w:t>
            </w:r>
          </w:p>
        </w:tc>
      </w:tr>
      <w:tr w:rsidR="00861048" w:rsidRPr="00E625C2" w14:paraId="7A77F028" w14:textId="77777777">
        <w:tc>
          <w:tcPr>
            <w:tcW w:w="2000" w:type="dxa"/>
            <w:tcMar>
              <w:top w:w="60" w:type="dxa"/>
              <w:left w:w="80" w:type="dxa"/>
              <w:bottom w:w="60" w:type="dxa"/>
              <w:right w:w="80" w:type="dxa"/>
            </w:tcMar>
          </w:tcPr>
          <w:p w14:paraId="190E9D7F" w14:textId="77777777" w:rsidR="00861048" w:rsidRPr="00E625C2" w:rsidRDefault="00000000">
            <w:r w:rsidRPr="00E625C2">
              <w:rPr>
                <w:color w:val="000000"/>
                <w:sz w:val="20"/>
                <w:szCs w:val="20"/>
              </w:rPr>
              <w:t>Anh Dang</w:t>
            </w:r>
          </w:p>
        </w:tc>
        <w:tc>
          <w:tcPr>
            <w:tcW w:w="2000" w:type="dxa"/>
            <w:tcMar>
              <w:top w:w="60" w:type="dxa"/>
              <w:left w:w="80" w:type="dxa"/>
              <w:bottom w:w="60" w:type="dxa"/>
              <w:right w:w="80" w:type="dxa"/>
            </w:tcMar>
          </w:tcPr>
          <w:p w14:paraId="60BCCC8E" w14:textId="77777777" w:rsidR="00861048" w:rsidRPr="00E625C2" w:rsidRDefault="00000000">
            <w:r w:rsidRPr="00E625C2">
              <w:rPr>
                <w:color w:val="000000"/>
                <w:sz w:val="20"/>
                <w:szCs w:val="20"/>
              </w:rPr>
              <w:t>Tester</w:t>
            </w:r>
          </w:p>
        </w:tc>
        <w:tc>
          <w:tcPr>
            <w:tcW w:w="2600" w:type="dxa"/>
            <w:tcMar>
              <w:top w:w="60" w:type="dxa"/>
              <w:left w:w="80" w:type="dxa"/>
              <w:bottom w:w="60" w:type="dxa"/>
              <w:right w:w="80" w:type="dxa"/>
            </w:tcMar>
          </w:tcPr>
          <w:p w14:paraId="46003F00" w14:textId="77777777" w:rsidR="00861048" w:rsidRPr="00E625C2" w:rsidRDefault="00000000">
            <w:r w:rsidRPr="00E625C2">
              <w:rPr>
                <w:color w:val="000000"/>
                <w:sz w:val="20"/>
                <w:szCs w:val="20"/>
              </w:rPr>
              <w:t>Tester</w:t>
            </w:r>
          </w:p>
        </w:tc>
        <w:tc>
          <w:tcPr>
            <w:tcW w:w="3080" w:type="dxa"/>
            <w:tcMar>
              <w:top w:w="60" w:type="dxa"/>
              <w:left w:w="80" w:type="dxa"/>
              <w:bottom w:w="60" w:type="dxa"/>
              <w:right w:w="80" w:type="dxa"/>
            </w:tcMar>
          </w:tcPr>
          <w:p w14:paraId="127DAD8F" w14:textId="77777777" w:rsidR="00861048" w:rsidRPr="00E625C2" w:rsidRDefault="00000000">
            <w:r w:rsidRPr="00E625C2">
              <w:rPr>
                <w:color w:val="000000"/>
                <w:sz w:val="20"/>
                <w:szCs w:val="20"/>
              </w:rPr>
              <w:t>anh.dang@techxcorp.com</w:t>
            </w:r>
          </w:p>
        </w:tc>
      </w:tr>
    </w:tbl>
    <w:p w14:paraId="1C4173D0" w14:textId="77777777" w:rsidR="00861048" w:rsidRPr="00E625C2" w:rsidRDefault="00000000">
      <w:pPr>
        <w:pStyle w:val="Heading2"/>
      </w:pPr>
      <w:bookmarkStart w:id="3" w:name="_Toc238465173"/>
      <w:r w:rsidRPr="00E625C2">
        <w:lastRenderedPageBreak/>
        <w:t>1.3  Project Success Criteria</w:t>
      </w:r>
      <w:bookmarkEnd w:id="3"/>
    </w:p>
    <w:p w14:paraId="158BBC10" w14:textId="6F096B3D" w:rsidR="00B0055A" w:rsidRPr="009550B0" w:rsidRDefault="009550B0" w:rsidP="00560C7D">
      <w:pPr>
        <w:jc w:val="both"/>
        <w:rPr>
          <w:b/>
          <w:bCs/>
        </w:rPr>
      </w:pPr>
      <w:r w:rsidRPr="009550B0">
        <w:rPr>
          <w:b/>
          <w:bCs/>
        </w:rPr>
        <w:t xml:space="preserve">Use Case </w:t>
      </w:r>
      <w:r w:rsidR="00B0055A" w:rsidRPr="009550B0">
        <w:rPr>
          <w:b/>
          <w:bCs/>
        </w:rPr>
        <w:t>1: Amazon Quick Foundation &amp; Knowledge Base Setup:</w:t>
      </w:r>
    </w:p>
    <w:p w14:paraId="064DF3BD" w14:textId="5477B619" w:rsidR="00B0055A" w:rsidRPr="009550B0" w:rsidRDefault="00B0055A" w:rsidP="00560C7D">
      <w:pPr>
        <w:pStyle w:val="ListParagraph"/>
        <w:numPr>
          <w:ilvl w:val="0"/>
          <w:numId w:val="28"/>
        </w:numPr>
        <w:jc w:val="both"/>
      </w:pPr>
      <w:r w:rsidRPr="009550B0">
        <w:t>Knowledge Base successfully indexes ≥95% of provided regulatory documents.</w:t>
      </w:r>
    </w:p>
    <w:p w14:paraId="5D5B1F2B" w14:textId="41735F28" w:rsidR="00B0055A" w:rsidRPr="009550B0" w:rsidRDefault="00B0055A" w:rsidP="00560C7D">
      <w:pPr>
        <w:pStyle w:val="ListParagraph"/>
        <w:numPr>
          <w:ilvl w:val="0"/>
          <w:numId w:val="28"/>
        </w:numPr>
        <w:jc w:val="both"/>
      </w:pPr>
      <w:r w:rsidRPr="009550B0">
        <w:t>Regulatory lookup agent answers correctly ≥85% on a pre-agreed 50-question test set.</w:t>
      </w:r>
    </w:p>
    <w:p w14:paraId="0496B52D" w14:textId="4C235211" w:rsidR="00B0055A" w:rsidRPr="009550B0" w:rsidRDefault="00B0055A" w:rsidP="00560C7D">
      <w:pPr>
        <w:pStyle w:val="ListParagraph"/>
        <w:numPr>
          <w:ilvl w:val="0"/>
          <w:numId w:val="28"/>
        </w:numPr>
        <w:jc w:val="both"/>
      </w:pPr>
      <w:r w:rsidRPr="009550B0">
        <w:t>At least 2 agents published and usable by a second business team.</w:t>
      </w:r>
    </w:p>
    <w:p w14:paraId="3E8A0838" w14:textId="522A3A7E" w:rsidR="00B0055A" w:rsidRPr="009550B0" w:rsidRDefault="009550B0" w:rsidP="00560C7D">
      <w:pPr>
        <w:jc w:val="both"/>
        <w:rPr>
          <w:b/>
          <w:bCs/>
        </w:rPr>
      </w:pPr>
      <w:r w:rsidRPr="009550B0">
        <w:rPr>
          <w:b/>
          <w:bCs/>
        </w:rPr>
        <w:t xml:space="preserve">Use Case </w:t>
      </w:r>
      <w:r w:rsidR="00B0055A" w:rsidRPr="009550B0">
        <w:rPr>
          <w:b/>
          <w:bCs/>
        </w:rPr>
        <w:t>2: Automated Customs Declaration Review &amp; HS Code Classification:</w:t>
      </w:r>
    </w:p>
    <w:p w14:paraId="6DC17CC2" w14:textId="77777777" w:rsidR="00AB3127" w:rsidRDefault="00AB3127" w:rsidP="00AB3127">
      <w:pPr>
        <w:pStyle w:val="ListParagraph"/>
        <w:numPr>
          <w:ilvl w:val="0"/>
          <w:numId w:val="40"/>
        </w:numPr>
        <w:jc w:val="both"/>
      </w:pPr>
      <w:r>
        <w:t>Declaration Review Agent detects ≥80% of common errors on a 100-declaration test set.</w:t>
      </w:r>
    </w:p>
    <w:p w14:paraId="32DC08BA" w14:textId="77777777" w:rsidR="00AB3127" w:rsidRDefault="00AB3127" w:rsidP="00AB3127">
      <w:pPr>
        <w:pStyle w:val="ListParagraph"/>
        <w:numPr>
          <w:ilvl w:val="0"/>
          <w:numId w:val="40"/>
        </w:numPr>
        <w:jc w:val="both"/>
      </w:pPr>
      <w:r>
        <w:t>HS Classification Agent proposes the correct HS code at the 8-digit level within the top-3 suggestions for ≥75% of items in a 200-item test set. Final classification authority remains with GDVC officers.</w:t>
      </w:r>
    </w:p>
    <w:p w14:paraId="781342B7" w14:textId="77777777" w:rsidR="00AB3127" w:rsidRPr="00AB3127" w:rsidRDefault="00AB3127" w:rsidP="00AB3127">
      <w:pPr>
        <w:pStyle w:val="ListParagraph"/>
        <w:numPr>
          <w:ilvl w:val="0"/>
          <w:numId w:val="40"/>
        </w:numPr>
        <w:jc w:val="both"/>
        <w:rPr>
          <w:b/>
          <w:bCs/>
          <w:lang w:val="vi-VN"/>
        </w:rPr>
      </w:pPr>
      <w:r>
        <w:t>Average agent processing time is measured as a performance indicator on the agreed test set after the deployment region is confirmed; it is not an acceptance gate.</w:t>
      </w:r>
      <w:r w:rsidRPr="00AB3127">
        <w:rPr>
          <w:b/>
          <w:bCs/>
        </w:rPr>
        <w:t xml:space="preserve"> </w:t>
      </w:r>
    </w:p>
    <w:p w14:paraId="33564043" w14:textId="0A479B08" w:rsidR="00B0055A" w:rsidRPr="009550B0" w:rsidRDefault="009550B0" w:rsidP="00AB3127">
      <w:pPr>
        <w:jc w:val="both"/>
        <w:rPr>
          <w:b/>
          <w:bCs/>
        </w:rPr>
      </w:pPr>
      <w:r w:rsidRPr="009550B0">
        <w:rPr>
          <w:b/>
          <w:bCs/>
        </w:rPr>
        <w:t xml:space="preserve">Use Case </w:t>
      </w:r>
      <w:r w:rsidR="00B0055A" w:rsidRPr="009550B0">
        <w:rPr>
          <w:b/>
          <w:bCs/>
        </w:rPr>
        <w:t>3: Intelligent Q&amp;A &amp; Compliance Reporting:</w:t>
      </w:r>
    </w:p>
    <w:p w14:paraId="12911D44" w14:textId="4D6CFFC0" w:rsidR="00B0055A" w:rsidRPr="009550B0" w:rsidRDefault="00B0055A" w:rsidP="00560C7D">
      <w:pPr>
        <w:pStyle w:val="ListParagraph"/>
        <w:numPr>
          <w:ilvl w:val="0"/>
          <w:numId w:val="27"/>
        </w:numPr>
        <w:jc w:val="both"/>
      </w:pPr>
      <w:r w:rsidRPr="009550B0">
        <w:t>Q&amp;A Agent answers correctly ≥85% with correct source citations ≥90%.</w:t>
      </w:r>
    </w:p>
    <w:p w14:paraId="357222E5" w14:textId="0A015524" w:rsidR="00B0055A" w:rsidRPr="009550B0" w:rsidRDefault="00B0055A" w:rsidP="00560C7D">
      <w:pPr>
        <w:pStyle w:val="ListParagraph"/>
        <w:numPr>
          <w:ilvl w:val="0"/>
          <w:numId w:val="27"/>
        </w:numPr>
        <w:jc w:val="both"/>
      </w:pPr>
      <w:r w:rsidRPr="009550B0">
        <w:t>Report Agent generates ≥3 report types matching GDVC-specified formats.</w:t>
      </w:r>
    </w:p>
    <w:p w14:paraId="06FBE94B" w14:textId="77777777" w:rsidR="00B0055A" w:rsidRPr="009550B0" w:rsidRDefault="00B0055A" w:rsidP="00560C7D">
      <w:pPr>
        <w:pStyle w:val="ListParagraph"/>
        <w:numPr>
          <w:ilvl w:val="0"/>
          <w:numId w:val="27"/>
        </w:numPr>
        <w:jc w:val="both"/>
        <w:rPr>
          <w:lang w:val="vi-VN"/>
        </w:rPr>
      </w:pPr>
      <w:r w:rsidRPr="009550B0">
        <w:t>End-user satisfaction score ≥4/5 from a 10-officer pilot group.</w:t>
      </w:r>
      <w:r w:rsidRPr="009550B0">
        <w:t xml:space="preserve"> </w:t>
      </w:r>
    </w:p>
    <w:p w14:paraId="1B02E2C0" w14:textId="1B2F772E" w:rsidR="00861048" w:rsidRPr="00E625C2" w:rsidRDefault="00000000" w:rsidP="00B0055A">
      <w:pPr>
        <w:pStyle w:val="Heading2"/>
      </w:pPr>
      <w:bookmarkStart w:id="4" w:name="_Toc238465174"/>
      <w:r w:rsidRPr="00E625C2">
        <w:t>1.4  Project Assumptions</w:t>
      </w:r>
      <w:bookmarkEnd w:id="4"/>
    </w:p>
    <w:p w14:paraId="56590A08" w14:textId="28FB720E" w:rsidR="00C07FAE" w:rsidRDefault="00C07FAE" w:rsidP="00C07FAE">
      <w:pPr>
        <w:pStyle w:val="ListParagraph"/>
        <w:numPr>
          <w:ilvl w:val="0"/>
          <w:numId w:val="29"/>
        </w:numPr>
        <w:jc w:val="both"/>
      </w:pPr>
      <w:r>
        <w:t xml:space="preserve">The POC is deployed in the nearest available Amazon Quick region to Vietnam. GDVC acknowledges that agent processing </w:t>
      </w:r>
      <w:r>
        <w:rPr>
          <w:lang w:val="vi-VN"/>
        </w:rPr>
        <w:t>-</w:t>
      </w:r>
      <w:r>
        <w:t xml:space="preserve"> including anonymized test data </w:t>
      </w:r>
      <w:r>
        <w:rPr>
          <w:lang w:val="vi-VN"/>
        </w:rPr>
        <w:t>-</w:t>
      </w:r>
      <w:r>
        <w:t xml:space="preserve"> may occur outside Vietnamese territory. GDVC is responsible for confirming compliance with applicable data protection regulations (including Nghị định 13/2023/NĐ-CP and the Law on Cybersecurity) prior to POC kick-off.</w:t>
      </w:r>
    </w:p>
    <w:p w14:paraId="30E2C9F2" w14:textId="793F8EAC" w:rsidR="00C07FAE" w:rsidRDefault="00C07FAE" w:rsidP="00C07FAE">
      <w:pPr>
        <w:pStyle w:val="ListParagraph"/>
        <w:numPr>
          <w:ilvl w:val="0"/>
          <w:numId w:val="29"/>
        </w:numPr>
        <w:jc w:val="both"/>
      </w:pPr>
      <w:r>
        <w:t xml:space="preserve">GDVC's AWS account is provisioned with the Amazon Quick </w:t>
      </w:r>
      <w:r w:rsidR="0094561F">
        <w:t>Enterprise subscription</w:t>
      </w:r>
      <w:r>
        <w:t xml:space="preserve"> for the duration of the engagement. TechX confirms which roles require Enterprise vs. Professional licensing prior to Week 1.</w:t>
      </w:r>
    </w:p>
    <w:p w14:paraId="076A181E" w14:textId="77777777" w:rsidR="00C07FAE" w:rsidRDefault="00C07FAE" w:rsidP="00C07FAE">
      <w:pPr>
        <w:pStyle w:val="ListParagraph"/>
        <w:numPr>
          <w:ilvl w:val="0"/>
          <w:numId w:val="29"/>
        </w:numPr>
        <w:jc w:val="both"/>
      </w:pPr>
      <w:r>
        <w:t>GDVC is responsible for flagging regulatory documents that have been superseded, amended, or repealed before ingestion. After go-live, GDVC owns the process of updating the knowledge base when regulations change.</w:t>
      </w:r>
    </w:p>
    <w:p w14:paraId="500E2080" w14:textId="77777777" w:rsidR="00DB79F7" w:rsidRDefault="00C07FAE" w:rsidP="00C07FAE">
      <w:pPr>
        <w:pStyle w:val="ListParagraph"/>
        <w:numPr>
          <w:ilvl w:val="0"/>
          <w:numId w:val="29"/>
        </w:numPr>
        <w:jc w:val="both"/>
        <w:rPr>
          <w:lang w:val="vi-VN"/>
        </w:rPr>
      </w:pPr>
      <w:r>
        <w:t>Amazon Quick is configured with external web search disabled for all agents handling regulatory queries, ensuring responses are grounded exclusively in GDVC-provided documents.</w:t>
      </w:r>
    </w:p>
    <w:p w14:paraId="0D479EF8" w14:textId="2A065596" w:rsidR="004B0FD5" w:rsidRPr="009550B0" w:rsidRDefault="00C07FAE" w:rsidP="00C07FAE">
      <w:pPr>
        <w:pStyle w:val="ListParagraph"/>
        <w:numPr>
          <w:ilvl w:val="0"/>
          <w:numId w:val="29"/>
        </w:numPr>
        <w:jc w:val="both"/>
        <w:rPr>
          <w:lang w:val="vi-VN"/>
        </w:rPr>
      </w:pPr>
      <w:r>
        <w:t xml:space="preserve">GDVC provides sample declarations (import/export), anonymized test data, and pre-agreed test cases </w:t>
      </w:r>
      <w:r>
        <w:rPr>
          <w:lang w:val="vi-VN"/>
        </w:rPr>
        <w:t>-</w:t>
      </w:r>
      <w:r>
        <w:t xml:space="preserve"> including a set of declarations with </w:t>
      </w:r>
      <w:r>
        <w:rPr>
          <w:rStyle w:val="Strong"/>
        </w:rPr>
        <w:t>official HS codes assigned by GDVC officers</w:t>
      </w:r>
      <w:r>
        <w:t xml:space="preserve"> to serve as ground truth for UC2 accuracy measurement. GDVC assigns a </w:t>
      </w:r>
      <w:r>
        <w:rPr>
          <w:rStyle w:val="Strong"/>
        </w:rPr>
        <w:t>Domain SME with classification authority</w:t>
      </w:r>
      <w:r>
        <w:t xml:space="preserve"> for this purpose</w:t>
      </w:r>
      <w:r w:rsidR="004B0FD5" w:rsidRPr="004B0FD5">
        <w:t>.</w:t>
      </w:r>
    </w:p>
    <w:p w14:paraId="128A42BB" w14:textId="4B21DBDE" w:rsidR="004B0FD5" w:rsidRDefault="004B0FD5" w:rsidP="00560C7D">
      <w:pPr>
        <w:pStyle w:val="ListParagraph"/>
        <w:numPr>
          <w:ilvl w:val="0"/>
          <w:numId w:val="29"/>
        </w:numPr>
        <w:jc w:val="both"/>
        <w:rPr>
          <w:lang w:val="vi-VN"/>
        </w:rPr>
      </w:pPr>
      <w:r w:rsidRPr="004B0FD5">
        <w:t>GDVC provides compliance report templates and quality evaluation criteria.</w:t>
      </w:r>
    </w:p>
    <w:p w14:paraId="3F161AB5" w14:textId="77777777" w:rsidR="00DB79F7" w:rsidRPr="00DB79F7" w:rsidRDefault="00DB79F7" w:rsidP="00DB79F7">
      <w:pPr>
        <w:pStyle w:val="ListParagraph"/>
        <w:numPr>
          <w:ilvl w:val="0"/>
          <w:numId w:val="29"/>
        </w:numPr>
        <w:jc w:val="both"/>
        <w:rPr>
          <w:lang w:val="vi-VN"/>
        </w:rPr>
      </w:pPr>
      <w:r w:rsidRPr="00DB79F7">
        <w:rPr>
          <w:lang w:val="vi-VN"/>
        </w:rPr>
        <w:t>GDVC provides a complete set of regulatory documents in digital, text-based format.</w:t>
      </w:r>
    </w:p>
    <w:p w14:paraId="1F6FE0E1" w14:textId="4E0B6992" w:rsidR="00DB79F7" w:rsidRPr="009550B0" w:rsidRDefault="00DB79F7" w:rsidP="00DB79F7">
      <w:pPr>
        <w:pStyle w:val="ListParagraph"/>
        <w:numPr>
          <w:ilvl w:val="0"/>
          <w:numId w:val="29"/>
        </w:numPr>
        <w:jc w:val="both"/>
        <w:rPr>
          <w:lang w:val="vi-VN"/>
        </w:rPr>
      </w:pPr>
      <w:r w:rsidRPr="00DB79F7">
        <w:rPr>
          <w:lang w:val="vi-VN"/>
        </w:rPr>
        <w:t>GDVC assigns technical and business contacts for requirements clarification and UAT sign-off.</w:t>
      </w:r>
    </w:p>
    <w:p w14:paraId="4BDF2882" w14:textId="77777777" w:rsidR="004B0FD5" w:rsidRPr="009550B0" w:rsidRDefault="004B0FD5" w:rsidP="00560C7D">
      <w:pPr>
        <w:pStyle w:val="ListParagraph"/>
        <w:numPr>
          <w:ilvl w:val="0"/>
          <w:numId w:val="29"/>
        </w:numPr>
        <w:jc w:val="both"/>
        <w:rPr>
          <w:b/>
          <w:bCs/>
          <w:lang w:val="vi-VN"/>
        </w:rPr>
      </w:pPr>
      <w:r w:rsidRPr="004B0FD5">
        <w:t>All data used for the POC is Non-Production (no sensitive business information).</w:t>
      </w:r>
      <w:r w:rsidRPr="004B0FD5">
        <w:t xml:space="preserve"> </w:t>
      </w:r>
    </w:p>
    <w:p w14:paraId="2E550D33" w14:textId="22B66F79" w:rsidR="00861048" w:rsidRPr="00E625C2" w:rsidRDefault="00000000" w:rsidP="004B0FD5">
      <w:pPr>
        <w:pStyle w:val="Heading2"/>
      </w:pPr>
      <w:bookmarkStart w:id="5" w:name="_Toc238465175"/>
      <w:r w:rsidRPr="00E625C2">
        <w:t>1.5  Out of Scope</w:t>
      </w:r>
      <w:bookmarkEnd w:id="5"/>
    </w:p>
    <w:p w14:paraId="0E04D12B" w14:textId="7184DE60" w:rsidR="004B0FD5" w:rsidRPr="009550B0" w:rsidRDefault="004B0FD5" w:rsidP="00560C7D">
      <w:pPr>
        <w:pStyle w:val="ListParagraph"/>
        <w:numPr>
          <w:ilvl w:val="0"/>
          <w:numId w:val="30"/>
        </w:numPr>
        <w:jc w:val="both"/>
      </w:pPr>
      <w:r w:rsidRPr="009550B0">
        <w:t>Direct integration with VNACCS/VCIS or other operational systems (POC is standalone only).</w:t>
      </w:r>
    </w:p>
    <w:p w14:paraId="4789BB66" w14:textId="53552296" w:rsidR="004B0FD5" w:rsidRPr="009550B0" w:rsidRDefault="004B0FD5" w:rsidP="00560C7D">
      <w:pPr>
        <w:pStyle w:val="ListParagraph"/>
        <w:numPr>
          <w:ilvl w:val="0"/>
          <w:numId w:val="30"/>
        </w:numPr>
        <w:jc w:val="both"/>
      </w:pPr>
      <w:r w:rsidRPr="009550B0">
        <w:t xml:space="preserve">Full replacement of human officers </w:t>
      </w:r>
      <w:r w:rsidR="00AB3127">
        <w:rPr>
          <w:lang w:val="vi-VN"/>
        </w:rPr>
        <w:t>-</w:t>
      </w:r>
      <w:r w:rsidRPr="009550B0">
        <w:t xml:space="preserve"> AI supports decision-making, does not replace it.</w:t>
      </w:r>
    </w:p>
    <w:p w14:paraId="38563BD5" w14:textId="6DAAA6E0" w:rsidR="00AB3127" w:rsidRPr="00AB3127" w:rsidRDefault="00AB3127" w:rsidP="00560C7D">
      <w:pPr>
        <w:pStyle w:val="ListParagraph"/>
        <w:numPr>
          <w:ilvl w:val="0"/>
          <w:numId w:val="30"/>
        </w:numPr>
        <w:jc w:val="both"/>
      </w:pPr>
      <w:r>
        <w:t xml:space="preserve">Processing of live, production-grade, or classified declarations. All data used in the POC </w:t>
      </w:r>
      <w:r>
        <w:rPr>
          <w:lang w:val="vi-VN"/>
        </w:rPr>
        <w:t>-</w:t>
      </w:r>
      <w:r>
        <w:t xml:space="preserve"> including shadow-mode pilot data in Phases 5</w:t>
      </w:r>
      <w:r>
        <w:rPr>
          <w:lang w:val="vi-VN"/>
        </w:rPr>
        <w:t>-</w:t>
      </w:r>
      <w:r>
        <w:t xml:space="preserve">6 </w:t>
      </w:r>
      <w:r>
        <w:rPr>
          <w:lang w:val="vi-VN"/>
        </w:rPr>
        <w:t>-</w:t>
      </w:r>
      <w:r>
        <w:t xml:space="preserve"> must be anonymized or sanitized by GDVC prior to ingestion. Any use of non-anonymized data requires a separate data governance agreement.</w:t>
      </w:r>
      <w:r w:rsidRPr="009550B0">
        <w:t xml:space="preserve"> </w:t>
      </w:r>
    </w:p>
    <w:p w14:paraId="009AC39F" w14:textId="5A41F118" w:rsidR="004B0FD5" w:rsidRPr="009550B0" w:rsidRDefault="004B0FD5" w:rsidP="00560C7D">
      <w:pPr>
        <w:pStyle w:val="ListParagraph"/>
        <w:numPr>
          <w:ilvl w:val="0"/>
          <w:numId w:val="30"/>
        </w:numPr>
        <w:jc w:val="both"/>
      </w:pPr>
      <w:r w:rsidRPr="009550B0">
        <w:t xml:space="preserve">Real-time continuous monitoring of declaration streams </w:t>
      </w:r>
      <w:r w:rsidR="00AB3127">
        <w:rPr>
          <w:lang w:val="vi-VN"/>
        </w:rPr>
        <w:t>-</w:t>
      </w:r>
      <w:r w:rsidRPr="009550B0">
        <w:t xml:space="preserve"> scope is on-demand review.</w:t>
      </w:r>
    </w:p>
    <w:p w14:paraId="4E9C13A1" w14:textId="7465891A" w:rsidR="00861048" w:rsidRPr="00226604" w:rsidRDefault="004B0FD5" w:rsidP="00560C7D">
      <w:pPr>
        <w:pStyle w:val="ListParagraph"/>
        <w:numPr>
          <w:ilvl w:val="0"/>
          <w:numId w:val="30"/>
        </w:numPr>
        <w:jc w:val="both"/>
      </w:pPr>
      <w:r w:rsidRPr="009550B0">
        <w:t>Any work not explicitly listed in the Scope of Work sections. Additional work requires mutual agreement.</w:t>
      </w:r>
    </w:p>
    <w:p w14:paraId="32C2ABCC" w14:textId="7E008119" w:rsidR="00226604" w:rsidRPr="00E625C2" w:rsidRDefault="00226604" w:rsidP="00560C7D">
      <w:pPr>
        <w:pStyle w:val="ListParagraph"/>
        <w:numPr>
          <w:ilvl w:val="0"/>
          <w:numId w:val="30"/>
        </w:numPr>
        <w:jc w:val="both"/>
      </w:pPr>
      <w:r w:rsidRPr="00226604">
        <w:t>Custom-built components outside Amazon Quick's native capabilities: no custom model hosting, vector store, citation engine or confidence-scoring engine. All agent behaviour is delivered through Quick configuration.</w:t>
      </w:r>
    </w:p>
    <w:p w14:paraId="54A9D629" w14:textId="77777777" w:rsidR="00861048" w:rsidRPr="00E625C2" w:rsidRDefault="00000000">
      <w:pPr>
        <w:pStyle w:val="Heading1"/>
      </w:pPr>
      <w:bookmarkStart w:id="6" w:name="_Toc238465176"/>
      <w:r w:rsidRPr="00E625C2">
        <w:lastRenderedPageBreak/>
        <w:t>2  SCOPE OF WORK</w:t>
      </w:r>
      <w:bookmarkEnd w:id="6"/>
    </w:p>
    <w:p w14:paraId="1289D876" w14:textId="7E0B7089" w:rsidR="00861048" w:rsidRPr="00E625C2" w:rsidRDefault="004B0FD5" w:rsidP="00560C7D">
      <w:pPr>
        <w:spacing w:after="120"/>
        <w:jc w:val="both"/>
      </w:pPr>
      <w:r w:rsidRPr="004B0FD5">
        <w:t>This engagement delivers three use cases over 8 weeks. It establishes an Amazon Quick workspace for GDVC, builds comprehensive Spaces with customs regulations, and deploys specialized AI agents for declaration review, HS classification, regulatory Q&amp;A, and compliance reporting</w:t>
      </w:r>
      <w:r w:rsidR="00000000" w:rsidRPr="00E625C2">
        <w:t>.</w:t>
      </w:r>
    </w:p>
    <w:p w14:paraId="4D41DA1E" w14:textId="298E9931" w:rsidR="00861048" w:rsidRPr="00E625C2" w:rsidRDefault="00000000">
      <w:pPr>
        <w:pStyle w:val="Heading2"/>
      </w:pPr>
      <w:bookmarkStart w:id="7" w:name="_Toc238465177"/>
      <w:r w:rsidRPr="00E625C2">
        <w:t xml:space="preserve">2.1  Use Case 1: </w:t>
      </w:r>
      <w:r w:rsidR="006B27A8" w:rsidRPr="006B27A8">
        <w:t xml:space="preserve">Amazon Quick Foundation &amp; Knowledge Base Setup </w:t>
      </w:r>
      <w:r w:rsidR="006B27A8">
        <w:rPr>
          <w:lang w:val="vi-VN"/>
        </w:rPr>
        <w:t>-</w:t>
      </w:r>
      <w:r w:rsidR="006B27A8" w:rsidRPr="006B27A8">
        <w:t xml:space="preserve"> 2 Weeks</w:t>
      </w:r>
      <w:bookmarkEnd w:id="7"/>
    </w:p>
    <w:p w14:paraId="09E7EF6C" w14:textId="3B69D58E" w:rsidR="004B0FD5" w:rsidRPr="004B0FD5" w:rsidRDefault="004B0FD5" w:rsidP="00560C7D">
      <w:pPr>
        <w:jc w:val="both"/>
        <w:rPr>
          <w:lang w:val="vi-VN"/>
        </w:rPr>
      </w:pPr>
      <w:r w:rsidRPr="004B0FD5">
        <w:t>Establish the enterprise foundation that enables all downstream agents to access customs knowledge reliably. Scope includes:</w:t>
      </w:r>
    </w:p>
    <w:p w14:paraId="11A31A16" w14:textId="0BA9FF97" w:rsidR="004B0FD5" w:rsidRPr="004B0FD5" w:rsidRDefault="004B0FD5" w:rsidP="00560C7D">
      <w:pPr>
        <w:pStyle w:val="ListParagraph"/>
        <w:numPr>
          <w:ilvl w:val="0"/>
          <w:numId w:val="31"/>
        </w:numPr>
        <w:jc w:val="both"/>
        <w:rPr>
          <w:lang w:val="vi-VN"/>
        </w:rPr>
      </w:pPr>
      <w:r w:rsidRPr="004B0FD5">
        <w:t xml:space="preserve">Amazon Quick workspace deployment with </w:t>
      </w:r>
      <w:r w:rsidR="00E4651C">
        <w:t>security configuration appropriate for government agencies: IAM Identity Center authentication, custom permissions profiles, KMS encryption on the source S3 bucket, and TLS in transit.</w:t>
      </w:r>
    </w:p>
    <w:p w14:paraId="7965D620" w14:textId="4C7A24A2" w:rsidR="004B0FD5" w:rsidRDefault="0094561F" w:rsidP="00560C7D">
      <w:pPr>
        <w:pStyle w:val="ListParagraph"/>
        <w:numPr>
          <w:ilvl w:val="0"/>
          <w:numId w:val="31"/>
        </w:numPr>
        <w:jc w:val="both"/>
        <w:rPr>
          <w:lang w:val="vi-VN"/>
        </w:rPr>
      </w:pPr>
      <w:r>
        <w:t>Space</w:t>
      </w:r>
      <w:r w:rsidR="004B0FD5" w:rsidRPr="004B0FD5">
        <w:t xml:space="preserve"> construction: ingest and index Customs Law, Decrees, Circulars, import-export tariff schedules, HS code nomenclature and customs clearance procedures.</w:t>
      </w:r>
    </w:p>
    <w:p w14:paraId="02672CC9" w14:textId="31CBDCE0" w:rsidR="00A630F5" w:rsidRPr="00A630F5" w:rsidRDefault="00A630F5" w:rsidP="00A630F5">
      <w:pPr>
        <w:pStyle w:val="ListParagraph"/>
        <w:numPr>
          <w:ilvl w:val="0"/>
          <w:numId w:val="31"/>
        </w:numPr>
        <w:jc w:val="both"/>
        <w:rPr>
          <w:lang w:val="vi-VN"/>
        </w:rPr>
      </w:pPr>
      <w:r w:rsidRPr="00A630F5">
        <w:rPr>
          <w:lang w:val="vi-VN"/>
        </w:rPr>
        <w:t xml:space="preserve">Enterprise governance configuration </w:t>
      </w:r>
      <w:r>
        <w:rPr>
          <w:lang w:val="vi-VN"/>
        </w:rPr>
        <w:t>-</w:t>
      </w:r>
      <w:r w:rsidRPr="00A630F5">
        <w:rPr>
          <w:lang w:val="vi-VN"/>
        </w:rPr>
        <w:t xml:space="preserve"> establish Amazon Quick admin controls: </w:t>
      </w:r>
      <w:r w:rsidR="001A233E">
        <w:t>data segregation by Chi cục (sub-department) using IAM Identity Center groups with space-level sharing, custom permissions profiles restricting capabilities per role, and web search disabled on all regulatory agents</w:t>
      </w:r>
      <w:r w:rsidRPr="00A630F5">
        <w:rPr>
          <w:lang w:val="vi-VN"/>
        </w:rPr>
        <w:t>.</w:t>
      </w:r>
    </w:p>
    <w:p w14:paraId="4B2DBB8A" w14:textId="58016C9B" w:rsidR="00A630F5" w:rsidRPr="00A630F5" w:rsidRDefault="00A630F5" w:rsidP="00A630F5">
      <w:pPr>
        <w:pStyle w:val="ListParagraph"/>
        <w:numPr>
          <w:ilvl w:val="0"/>
          <w:numId w:val="31"/>
        </w:numPr>
        <w:jc w:val="both"/>
        <w:rPr>
          <w:lang w:val="vi-VN"/>
        </w:rPr>
      </w:pPr>
      <w:r w:rsidRPr="00A630F5">
        <w:rPr>
          <w:lang w:val="vi-VN"/>
        </w:rPr>
        <w:t>Customs agent standards</w:t>
      </w:r>
      <w:r w:rsidR="00AF1211">
        <w:rPr>
          <w:lang w:val="vi-VN"/>
        </w:rPr>
        <w:t>: D</w:t>
      </w:r>
      <w:r w:rsidRPr="00A630F5">
        <w:rPr>
          <w:lang w:val="vi-VN"/>
        </w:rPr>
        <w:t>efine mandatory citation format (Decree number, Article, Clause), confidence-flagging rules for low-certainty outputs, and escalation language when the agent cannot resolve a query. These are business standards enforced via agent instructions, not custom</w:t>
      </w:r>
      <w:r>
        <w:rPr>
          <w:lang w:val="vi-VN"/>
        </w:rPr>
        <w:t>-</w:t>
      </w:r>
      <w:r w:rsidRPr="00A630F5">
        <w:rPr>
          <w:lang w:val="vi-VN"/>
        </w:rPr>
        <w:t>built tooling.</w:t>
      </w:r>
    </w:p>
    <w:p w14:paraId="779E415E" w14:textId="7DFC5E34" w:rsidR="00A630F5" w:rsidRPr="004B0FD5" w:rsidRDefault="00A630F5" w:rsidP="00A630F5">
      <w:pPr>
        <w:pStyle w:val="ListParagraph"/>
        <w:numPr>
          <w:ilvl w:val="0"/>
          <w:numId w:val="31"/>
        </w:numPr>
        <w:jc w:val="both"/>
        <w:rPr>
          <w:lang w:val="vi-VN"/>
        </w:rPr>
      </w:pPr>
      <w:r w:rsidRPr="00A630F5">
        <w:rPr>
          <w:lang w:val="vi-VN"/>
        </w:rPr>
        <w:t>Test case library</w:t>
      </w:r>
      <w:r w:rsidR="00AF1211">
        <w:rPr>
          <w:lang w:val="vi-VN"/>
        </w:rPr>
        <w:t>:</w:t>
      </w:r>
      <w:r w:rsidRPr="00A630F5">
        <w:rPr>
          <w:lang w:val="vi-VN"/>
        </w:rPr>
        <w:t xml:space="preserve"> </w:t>
      </w:r>
      <w:r w:rsidR="00AF1211">
        <w:rPr>
          <w:lang w:val="vi-VN"/>
        </w:rPr>
        <w:t>C</w:t>
      </w:r>
      <w:r w:rsidRPr="00A630F5">
        <w:rPr>
          <w:lang w:val="vi-VN"/>
        </w:rPr>
        <w:t>o-develop with GDVC Domain SME a pre-agreed set of test cases for UC2 and UC3 (100 declarations, 200 goods items, 50 regulatory Q&amp;A pairs), including ground-truth answers, to be used as the acceptance benchmark across all use cases.</w:t>
      </w:r>
    </w:p>
    <w:p w14:paraId="67F39431" w14:textId="391455C4" w:rsidR="004B0FD5" w:rsidRDefault="004B0FD5" w:rsidP="00560C7D">
      <w:pPr>
        <w:pStyle w:val="ListParagraph"/>
        <w:numPr>
          <w:ilvl w:val="0"/>
          <w:numId w:val="31"/>
        </w:numPr>
        <w:jc w:val="both"/>
        <w:rPr>
          <w:b/>
          <w:bCs/>
          <w:lang w:val="vi-VN"/>
        </w:rPr>
      </w:pPr>
      <w:r w:rsidRPr="004B0FD5">
        <w:t xml:space="preserve">Cross-platform validation of </w:t>
      </w:r>
      <w:r w:rsidR="001A233E">
        <w:t>account and agent accessibility (web, mobile app, browser extension; the desktop app is validated on a best-effort basis as a preview capability</w:t>
      </w:r>
      <w:r w:rsidRPr="004B0FD5">
        <w:t>).</w:t>
      </w:r>
      <w:r w:rsidRPr="004B0FD5">
        <w:t xml:space="preserve"> </w:t>
      </w:r>
    </w:p>
    <w:p w14:paraId="62D17BBE" w14:textId="2942AE9F" w:rsidR="00861048" w:rsidRPr="00E625C2" w:rsidRDefault="00000000" w:rsidP="004B0FD5">
      <w:pPr>
        <w:pStyle w:val="Heading2"/>
      </w:pPr>
      <w:bookmarkStart w:id="8" w:name="_Toc238465178"/>
      <w:r w:rsidRPr="00E625C2">
        <w:t xml:space="preserve">2.2  Use Case 2: </w:t>
      </w:r>
      <w:r w:rsidR="006B27A8" w:rsidRPr="006B27A8">
        <w:t xml:space="preserve">Automated Customs Declaration Review &amp; HS Code Classification </w:t>
      </w:r>
      <w:r w:rsidR="006B27A8">
        <w:rPr>
          <w:lang w:val="vi-VN"/>
        </w:rPr>
        <w:t>-</w:t>
      </w:r>
      <w:r w:rsidR="006B27A8" w:rsidRPr="006B27A8">
        <w:t xml:space="preserve"> 3 Weeks</w:t>
      </w:r>
      <w:bookmarkEnd w:id="8"/>
    </w:p>
    <w:p w14:paraId="04F71844" w14:textId="5C0D5D6D" w:rsidR="004B0FD5" w:rsidRPr="004B0FD5" w:rsidRDefault="004B0FD5" w:rsidP="00560C7D">
      <w:pPr>
        <w:jc w:val="both"/>
        <w:rPr>
          <w:lang w:val="vi-VN"/>
        </w:rPr>
      </w:pPr>
      <w:r w:rsidRPr="004B0FD5">
        <w:t>Deploy specialized Amazon Quick agents that automate customs declaration checking and HS code classification. Scope includes:</w:t>
      </w:r>
    </w:p>
    <w:p w14:paraId="11D9CF30" w14:textId="4D8F8534" w:rsidR="004B0FD5" w:rsidRPr="009550B0" w:rsidRDefault="004B0FD5" w:rsidP="00560C7D">
      <w:pPr>
        <w:pStyle w:val="ListParagraph"/>
        <w:numPr>
          <w:ilvl w:val="0"/>
          <w:numId w:val="32"/>
        </w:numPr>
        <w:jc w:val="both"/>
        <w:rPr>
          <w:lang w:val="vi-VN"/>
        </w:rPr>
      </w:pPr>
      <w:r w:rsidRPr="004B0FD5">
        <w:t>Declaration Review Agent</w:t>
      </w:r>
      <w:r w:rsidR="003D0FA8">
        <w:rPr>
          <w:lang w:val="vi-VN"/>
        </w:rPr>
        <w:t>: I</w:t>
      </w:r>
      <w:r w:rsidRPr="004B0FD5">
        <w:t>ngests import/export declarations, checks completeness and validity against regulations, detects common errors (HS code mismatch with goods description, missing permits, incorrect tax rates), and outputs structured recommendations with flagged risks.</w:t>
      </w:r>
    </w:p>
    <w:p w14:paraId="2BAD346D" w14:textId="7DABF087" w:rsidR="004B0FD5" w:rsidRPr="009550B0" w:rsidRDefault="004B0FD5" w:rsidP="00560C7D">
      <w:pPr>
        <w:pStyle w:val="ListParagraph"/>
        <w:numPr>
          <w:ilvl w:val="0"/>
          <w:numId w:val="32"/>
        </w:numPr>
        <w:jc w:val="both"/>
        <w:rPr>
          <w:lang w:val="vi-VN"/>
        </w:rPr>
      </w:pPr>
      <w:r w:rsidRPr="004B0FD5">
        <w:t>HS Classification Agent</w:t>
      </w:r>
      <w:r w:rsidR="003D0FA8">
        <w:rPr>
          <w:lang w:val="vi-VN"/>
        </w:rPr>
        <w:t>:</w:t>
      </w:r>
      <w:r w:rsidRPr="004B0FD5">
        <w:t xml:space="preserve"> </w:t>
      </w:r>
      <w:r w:rsidR="003D0FA8" w:rsidRPr="003D0FA8">
        <w:rPr>
          <w:lang w:val="vi-VN"/>
        </w:rPr>
        <w:t>R</w:t>
      </w:r>
      <w:r w:rsidRPr="003D0FA8">
        <w:t>e</w:t>
      </w:r>
      <w:r w:rsidRPr="004B0FD5">
        <w:t>ceives goods descriptions in Vietnamese or English, proposes appropriate HS codes with classification rationale based on the current tariff schedule.</w:t>
      </w:r>
    </w:p>
    <w:p w14:paraId="3E7B53B9" w14:textId="7DEB9270" w:rsidR="004B0FD5" w:rsidRPr="009550B0" w:rsidRDefault="004B0FD5" w:rsidP="00560C7D">
      <w:pPr>
        <w:pStyle w:val="ListParagraph"/>
        <w:numPr>
          <w:ilvl w:val="0"/>
          <w:numId w:val="32"/>
        </w:numPr>
        <w:jc w:val="both"/>
        <w:rPr>
          <w:lang w:val="vi-VN"/>
        </w:rPr>
      </w:pPr>
      <w:r w:rsidRPr="004B0FD5">
        <w:t xml:space="preserve">Integration with </w:t>
      </w:r>
      <w:r w:rsidR="0094561F">
        <w:t>Space</w:t>
      </w:r>
      <w:r w:rsidRPr="004B0FD5">
        <w:t xml:space="preserve"> containing tariff schedules, prohibited/restricted goods lists, and rules of origin.</w:t>
      </w:r>
    </w:p>
    <w:p w14:paraId="081DA000" w14:textId="2459FB35" w:rsidR="004B0FD5" w:rsidRPr="009550B0" w:rsidRDefault="004B0FD5" w:rsidP="00560C7D">
      <w:pPr>
        <w:pStyle w:val="ListParagraph"/>
        <w:numPr>
          <w:ilvl w:val="0"/>
          <w:numId w:val="32"/>
        </w:numPr>
        <w:jc w:val="both"/>
        <w:rPr>
          <w:lang w:val="vi-VN"/>
        </w:rPr>
      </w:pPr>
      <w:r w:rsidRPr="004B0FD5">
        <w:t>Evidence capture</w:t>
      </w:r>
      <w:r w:rsidR="003D0FA8">
        <w:rPr>
          <w:lang w:val="vi-VN"/>
        </w:rPr>
        <w:t>: R</w:t>
      </w:r>
      <w:r w:rsidRPr="004B0FD5">
        <w:t xml:space="preserve">eview results, classification rationale, </w:t>
      </w:r>
      <w:r w:rsidR="001F52F9">
        <w:t>and self-declared certainty levels retained in a POC evidence Space, audited through CloudTrail and the Quick analytics dashboard</w:t>
      </w:r>
      <w:r w:rsidR="001F52F9">
        <w:rPr>
          <w:lang w:val="vi-VN"/>
        </w:rPr>
        <w:t>.</w:t>
      </w:r>
    </w:p>
    <w:p w14:paraId="4A146A96" w14:textId="723C265A" w:rsidR="004B0FD5" w:rsidRPr="009550B0" w:rsidRDefault="004B0FD5" w:rsidP="00560C7D">
      <w:pPr>
        <w:pStyle w:val="ListParagraph"/>
        <w:numPr>
          <w:ilvl w:val="0"/>
          <w:numId w:val="32"/>
        </w:numPr>
        <w:jc w:val="both"/>
        <w:rPr>
          <w:b/>
          <w:bCs/>
          <w:lang w:val="vi-VN"/>
        </w:rPr>
      </w:pPr>
      <w:r w:rsidRPr="004B0FD5">
        <w:t>Both agents validated against pre-agreed test cases (100 declarations, 200 goods items) and published to the shared workspace with documentation.</w:t>
      </w:r>
    </w:p>
    <w:p w14:paraId="687DA23D" w14:textId="7D1B1B57" w:rsidR="00861048" w:rsidRPr="00E625C2" w:rsidRDefault="00000000" w:rsidP="004B0FD5">
      <w:pPr>
        <w:pStyle w:val="Heading2"/>
      </w:pPr>
      <w:bookmarkStart w:id="9" w:name="_Toc238465179"/>
      <w:r w:rsidRPr="00E625C2">
        <w:t xml:space="preserve">2.3  Use Case 3: </w:t>
      </w:r>
      <w:r w:rsidR="006B27A8" w:rsidRPr="006B27A8">
        <w:t xml:space="preserve">Intelligent Q&amp;A for Customs Regulations &amp; Compliance Reporting </w:t>
      </w:r>
      <w:r w:rsidR="006B27A8">
        <w:rPr>
          <w:lang w:val="vi-VN"/>
        </w:rPr>
        <w:t>-</w:t>
      </w:r>
      <w:r w:rsidR="006B27A8" w:rsidRPr="006B27A8">
        <w:t xml:space="preserve"> 3 Weeks</w:t>
      </w:r>
      <w:bookmarkEnd w:id="9"/>
    </w:p>
    <w:p w14:paraId="536D69E0" w14:textId="2B9822B1" w:rsidR="006D7AEC" w:rsidRPr="006D7AEC" w:rsidRDefault="006D7AEC" w:rsidP="006D7AEC">
      <w:pPr>
        <w:jc w:val="both"/>
        <w:rPr>
          <w:lang w:val="vi-VN"/>
        </w:rPr>
      </w:pPr>
      <w:bookmarkStart w:id="10" w:name="_Toc238465180"/>
      <w:r w:rsidRPr="006D7AEC">
        <w:t>Deploy agents that enable natural-language regulatory inquiry and automated report generation. Scope includes:</w:t>
      </w:r>
    </w:p>
    <w:p w14:paraId="7E1AD5D2" w14:textId="29C64A1F" w:rsidR="006D7AEC" w:rsidRPr="006D7AEC" w:rsidRDefault="007E4379" w:rsidP="006D7AEC">
      <w:pPr>
        <w:pStyle w:val="ListParagraph"/>
        <w:numPr>
          <w:ilvl w:val="0"/>
          <w:numId w:val="39"/>
        </w:numPr>
        <w:jc w:val="both"/>
        <w:rPr>
          <w:lang w:val="vi-VN"/>
        </w:rPr>
      </w:pPr>
      <w:r>
        <w:t>Regulations Q&amp;A Agent</w:t>
      </w:r>
      <w:r w:rsidR="00D44C6B">
        <w:rPr>
          <w:lang w:val="vi-VN"/>
        </w:rPr>
        <w:t>:</w:t>
      </w:r>
      <w:r>
        <w:t xml:space="preserve"> </w:t>
      </w:r>
      <w:r w:rsidR="00D44C6B">
        <w:rPr>
          <w:lang w:val="vi-VN"/>
        </w:rPr>
        <w:t>C</w:t>
      </w:r>
      <w:r>
        <w:t>ustoms officers can ask natural-language questions about clearance procedures, applicable tax rates, specialized inspection requirements, and FTA/C/O rules, receiving answers with specific legal citations (Decree number, Article, Clause</w:t>
      </w:r>
      <w:r w:rsidR="006D7AEC" w:rsidRPr="006D7AEC">
        <w:t>).</w:t>
      </w:r>
    </w:p>
    <w:p w14:paraId="5066D429" w14:textId="7F226373" w:rsidR="006D7AEC" w:rsidRPr="006D7AEC" w:rsidRDefault="006D7AEC" w:rsidP="006D7AEC">
      <w:pPr>
        <w:pStyle w:val="ListParagraph"/>
        <w:numPr>
          <w:ilvl w:val="0"/>
          <w:numId w:val="39"/>
        </w:numPr>
        <w:jc w:val="both"/>
        <w:rPr>
          <w:lang w:val="vi-VN"/>
        </w:rPr>
      </w:pPr>
      <w:r w:rsidRPr="006D7AEC">
        <w:t>Compliance Report Agent</w:t>
      </w:r>
      <w:r w:rsidR="00D44C6B">
        <w:rPr>
          <w:lang w:val="vi-VN"/>
        </w:rPr>
        <w:t>:</w:t>
      </w:r>
      <w:r w:rsidRPr="006D7AEC">
        <w:t xml:space="preserve"> </w:t>
      </w:r>
      <w:r w:rsidR="00D44C6B">
        <w:rPr>
          <w:lang w:val="vi-VN"/>
        </w:rPr>
        <w:t>A</w:t>
      </w:r>
      <w:r w:rsidRPr="006D7AEC">
        <w:t>utomatically aggregates data and generates periodic compliance reports (violation statistics, risk classification, trends) in document or spreadsheet format per GDVC templates.</w:t>
      </w:r>
    </w:p>
    <w:p w14:paraId="791522B3" w14:textId="1AAA3F8D" w:rsidR="006D7AEC" w:rsidRPr="006D7AEC" w:rsidRDefault="006D7AEC" w:rsidP="006D7AEC">
      <w:pPr>
        <w:pStyle w:val="ListParagraph"/>
        <w:numPr>
          <w:ilvl w:val="0"/>
          <w:numId w:val="39"/>
        </w:numPr>
        <w:jc w:val="both"/>
        <w:rPr>
          <w:lang w:val="vi-VN"/>
        </w:rPr>
      </w:pPr>
      <w:r w:rsidRPr="006D7AEC">
        <w:t>Multi-turn conversation support</w:t>
      </w:r>
      <w:r w:rsidR="00D44C6B">
        <w:rPr>
          <w:lang w:val="vi-VN"/>
        </w:rPr>
        <w:t>:</w:t>
      </w:r>
      <w:r w:rsidRPr="006D7AEC">
        <w:t xml:space="preserve"> </w:t>
      </w:r>
      <w:r w:rsidR="00D44C6B">
        <w:rPr>
          <w:lang w:val="vi-VN"/>
        </w:rPr>
        <w:t>F</w:t>
      </w:r>
      <w:r w:rsidRPr="006D7AEC">
        <w:t>ollow-up questions and deep-dive into specific scenarios.</w:t>
      </w:r>
    </w:p>
    <w:p w14:paraId="6B042871" w14:textId="4BEDEFDA" w:rsidR="006D7AEC" w:rsidRPr="006D7AEC" w:rsidRDefault="006D7AEC" w:rsidP="006D7AEC">
      <w:pPr>
        <w:pStyle w:val="ListParagraph"/>
        <w:numPr>
          <w:ilvl w:val="0"/>
          <w:numId w:val="39"/>
        </w:numPr>
        <w:jc w:val="both"/>
        <w:rPr>
          <w:lang w:val="vi-VN"/>
        </w:rPr>
      </w:pPr>
      <w:r w:rsidRPr="006D7AEC">
        <w:lastRenderedPageBreak/>
        <w:t>Feedback mechanism</w:t>
      </w:r>
      <w:r w:rsidR="00D44C6B">
        <w:rPr>
          <w:lang w:val="vi-VN"/>
        </w:rPr>
        <w:t>:</w:t>
      </w:r>
      <w:r w:rsidRPr="006D7AEC">
        <w:t xml:space="preserve"> </w:t>
      </w:r>
      <w:r w:rsidR="00D44C6B">
        <w:rPr>
          <w:lang w:val="vi-VN"/>
        </w:rPr>
        <w:t>O</w:t>
      </w:r>
      <w:r w:rsidRPr="006D7AEC">
        <w:t>fficers can flag incorrect answers for agent improvement.</w:t>
      </w:r>
    </w:p>
    <w:p w14:paraId="47874613" w14:textId="77777777" w:rsidR="006D7AEC" w:rsidRPr="006D7AEC" w:rsidRDefault="006D7AEC" w:rsidP="006D7AEC">
      <w:pPr>
        <w:pStyle w:val="ListParagraph"/>
        <w:numPr>
          <w:ilvl w:val="0"/>
          <w:numId w:val="39"/>
        </w:numPr>
        <w:jc w:val="both"/>
        <w:rPr>
          <w:b/>
          <w:bCs/>
          <w:lang w:val="vi-VN"/>
        </w:rPr>
      </w:pPr>
      <w:r w:rsidRPr="006D7AEC">
        <w:t>Both agents validated against pre-agreed test cases and published with documentation.</w:t>
      </w:r>
      <w:r w:rsidRPr="006D7AEC">
        <w:t xml:space="preserve"> </w:t>
      </w:r>
    </w:p>
    <w:p w14:paraId="67FD84CD" w14:textId="60736F72" w:rsidR="00861048" w:rsidRPr="00FB6335" w:rsidRDefault="00000000" w:rsidP="006D7AEC">
      <w:pPr>
        <w:pStyle w:val="Heading1"/>
        <w:rPr>
          <w:lang w:val="vi-VN"/>
        </w:rPr>
      </w:pPr>
      <w:r w:rsidRPr="00E625C2">
        <w:t>3  SOLUTION ARCHITECTURE</w:t>
      </w:r>
      <w:bookmarkEnd w:id="10"/>
    </w:p>
    <w:p w14:paraId="03DC8B56" w14:textId="0BD4A573" w:rsidR="00861048" w:rsidRPr="00E625C2" w:rsidRDefault="00000000">
      <w:pPr>
        <w:pStyle w:val="Heading2"/>
      </w:pPr>
      <w:bookmarkStart w:id="11" w:name="_Toc238465181"/>
      <w:r w:rsidRPr="00E625C2">
        <w:t xml:space="preserve">3.1  Use Case 1: </w:t>
      </w:r>
      <w:r w:rsidR="0065795C" w:rsidRPr="0065795C">
        <w:t>Foundation &amp; Knowledge Base Architecture</w:t>
      </w:r>
      <w:bookmarkEnd w:id="11"/>
    </w:p>
    <w:p w14:paraId="076FEA15" w14:textId="034F2BF4" w:rsidR="00B06079" w:rsidRPr="00B06079" w:rsidRDefault="00B06079" w:rsidP="00560C7D">
      <w:pPr>
        <w:jc w:val="both"/>
        <w:rPr>
          <w:lang w:val="vi-VN"/>
        </w:rPr>
      </w:pPr>
      <w:r w:rsidRPr="00B06079">
        <w:t>This use case establishes the core infrastructure that all downstream agents depend on. The architecture comprises five main components:</w:t>
      </w:r>
    </w:p>
    <w:p w14:paraId="73CEE829" w14:textId="2577AB2F" w:rsidR="001F52F9" w:rsidRDefault="00B06079" w:rsidP="00560C7D">
      <w:pPr>
        <w:pStyle w:val="ListParagraph"/>
        <w:numPr>
          <w:ilvl w:val="0"/>
          <w:numId w:val="34"/>
        </w:numPr>
        <w:jc w:val="both"/>
        <w:rPr>
          <w:lang w:val="vi-VN"/>
        </w:rPr>
      </w:pPr>
      <w:r w:rsidRPr="00B06079">
        <w:t xml:space="preserve">Amazon Quick Workspace serves as the central platform for agent management, knowledge indexing, and user access control. </w:t>
      </w:r>
      <w:r w:rsidR="009201B2">
        <w:t>Amazon Quick is a managed service hosted on AWS infrastructure</w:t>
      </w:r>
      <w:r w:rsidR="00E4651C">
        <w:rPr>
          <w:lang w:val="vi-VN"/>
        </w:rPr>
        <w:t>.</w:t>
      </w:r>
      <w:r w:rsidR="001F52F9" w:rsidRPr="001F52F9">
        <w:t xml:space="preserve"> </w:t>
      </w:r>
      <w:r w:rsidR="001F52F9">
        <w:t>It reads the regulatory corpus from GDVC's S3 bucket through the Amazon Quick service role; the bucket must be in the same Region as the Quick account. Quick is not deployed inside GDVC's VPC.</w:t>
      </w:r>
      <w:r w:rsidR="001F52F9">
        <w:t xml:space="preserve"> </w:t>
      </w:r>
    </w:p>
    <w:p w14:paraId="04B25EA2" w14:textId="7112A849" w:rsidR="00B06079" w:rsidRPr="001F52F9" w:rsidRDefault="009201B2" w:rsidP="00560C7D">
      <w:pPr>
        <w:pStyle w:val="ListParagraph"/>
        <w:numPr>
          <w:ilvl w:val="0"/>
          <w:numId w:val="34"/>
        </w:numPr>
        <w:jc w:val="both"/>
        <w:rPr>
          <w:lang w:val="vi-VN"/>
        </w:rPr>
      </w:pPr>
      <w:r>
        <w:t xml:space="preserve">Amazon Quick's built-in AI engine handles all natural language understanding, reasoning, and generation for agents. Model selection and inference are managed by the Amazon Quick platform; usage is metered in </w:t>
      </w:r>
      <w:r>
        <w:rPr>
          <w:rStyle w:val="Strong"/>
        </w:rPr>
        <w:t>agent hours</w:t>
      </w:r>
      <w:r>
        <w:t xml:space="preserve"> (AI processing time measured in seconds) under the </w:t>
      </w:r>
      <w:r w:rsidR="0094561F">
        <w:t>Enterprise subscription</w:t>
      </w:r>
      <w:r w:rsidR="0094561F" w:rsidRPr="001F52F9">
        <w:rPr>
          <w:lang w:val="vi-VN"/>
        </w:rPr>
        <w:t>.</w:t>
      </w:r>
    </w:p>
    <w:p w14:paraId="76CDFFE8" w14:textId="439483F3" w:rsidR="00B06079" w:rsidRPr="009550B0" w:rsidRDefault="00B06079" w:rsidP="00560C7D">
      <w:pPr>
        <w:pStyle w:val="ListParagraph"/>
        <w:numPr>
          <w:ilvl w:val="0"/>
          <w:numId w:val="34"/>
        </w:numPr>
        <w:jc w:val="both"/>
        <w:rPr>
          <w:lang w:val="vi-VN"/>
        </w:rPr>
      </w:pPr>
      <w:r w:rsidRPr="00B06079">
        <w:t>Amazon S3 acts as the persistent storage layer for regulatory documents, tariff schedules, and all operational evidence generated by agents.</w:t>
      </w:r>
    </w:p>
    <w:p w14:paraId="31388A4B" w14:textId="1D2F01DB" w:rsidR="00B06079" w:rsidRPr="009550B0" w:rsidRDefault="00E4651C" w:rsidP="00560C7D">
      <w:pPr>
        <w:pStyle w:val="ListParagraph"/>
        <w:numPr>
          <w:ilvl w:val="0"/>
          <w:numId w:val="34"/>
        </w:numPr>
        <w:jc w:val="both"/>
        <w:rPr>
          <w:lang w:val="vi-VN"/>
        </w:rPr>
      </w:pPr>
      <w:r>
        <w:t>Knowledge bases are indexed by the managed index Amazon Quick provisions in the account's home Region; index consumption is measured in GB of source-file storage. Spaces group knowledge bases and other resources and are assigned to agents, allowing them to retrieve relevant regulatory passages with high precision</w:t>
      </w:r>
      <w:r w:rsidR="00B06079" w:rsidRPr="00B06079">
        <w:t>.</w:t>
      </w:r>
    </w:p>
    <w:p w14:paraId="2B3DB665" w14:textId="3A8A7D09" w:rsidR="00B06079" w:rsidRPr="009550B0" w:rsidRDefault="00B06079" w:rsidP="00560C7D">
      <w:pPr>
        <w:pStyle w:val="ListParagraph"/>
        <w:numPr>
          <w:ilvl w:val="0"/>
          <w:numId w:val="34"/>
        </w:numPr>
        <w:jc w:val="both"/>
        <w:rPr>
          <w:lang w:val="vi-VN"/>
        </w:rPr>
      </w:pPr>
      <w:r w:rsidRPr="00B06079">
        <w:t>The Agent Framework defines standardized agent templates including prompt engineering patterns, guardrails, error handling, and a test-case harness used to validate every agent before publishing.</w:t>
      </w:r>
      <w:r w:rsidRPr="00B06079">
        <w:t xml:space="preserve"> </w:t>
      </w:r>
    </w:p>
    <w:p w14:paraId="777B8768" w14:textId="5976523C" w:rsidR="00861048" w:rsidRPr="00E625C2" w:rsidRDefault="00000000" w:rsidP="00B06079">
      <w:pPr>
        <w:pStyle w:val="Heading2"/>
        <w:jc w:val="both"/>
      </w:pPr>
      <w:bookmarkStart w:id="12" w:name="_Toc238465182"/>
      <w:r w:rsidRPr="00E625C2">
        <w:t xml:space="preserve">3.2  Use Case 2: </w:t>
      </w:r>
      <w:r w:rsidR="0065795C" w:rsidRPr="0065795C">
        <w:t>Declaration Review &amp; HS Classification Architecture</w:t>
      </w:r>
      <w:bookmarkEnd w:id="12"/>
    </w:p>
    <w:p w14:paraId="2523598D" w14:textId="7893E3C9" w:rsidR="00B06079" w:rsidRPr="00B06079" w:rsidRDefault="00B06079" w:rsidP="00560C7D">
      <w:pPr>
        <w:jc w:val="both"/>
        <w:rPr>
          <w:lang w:val="vi-VN"/>
        </w:rPr>
      </w:pPr>
      <w:r w:rsidRPr="00B06079">
        <w:t>This use case deploys two specialized agents, each following a distinct processing pipeline:</w:t>
      </w:r>
    </w:p>
    <w:p w14:paraId="272E295F" w14:textId="5C969B51" w:rsidR="00B06079" w:rsidRPr="009550B0" w:rsidRDefault="00B06079" w:rsidP="009550B0">
      <w:pPr>
        <w:rPr>
          <w:b/>
          <w:bCs/>
          <w:lang w:val="vi-VN"/>
        </w:rPr>
      </w:pPr>
      <w:r w:rsidRPr="009550B0">
        <w:rPr>
          <w:b/>
          <w:bCs/>
        </w:rPr>
        <w:t>Declaration Review Agent</w:t>
      </w:r>
    </w:p>
    <w:p w14:paraId="62BC36C9" w14:textId="18D151AA" w:rsidR="00B06079" w:rsidRPr="009550B0" w:rsidRDefault="00B06079" w:rsidP="00560C7D">
      <w:pPr>
        <w:pStyle w:val="ListParagraph"/>
        <w:numPr>
          <w:ilvl w:val="0"/>
          <w:numId w:val="36"/>
        </w:numPr>
        <w:jc w:val="both"/>
        <w:rPr>
          <w:lang w:val="vi-VN"/>
        </w:rPr>
      </w:pPr>
      <w:r w:rsidRPr="00B06079">
        <w:t>The user uploads a customs declaration (import or export) to the agent.</w:t>
      </w:r>
    </w:p>
    <w:p w14:paraId="222C5A55" w14:textId="16EC0C87" w:rsidR="00B06079" w:rsidRPr="009550B0" w:rsidRDefault="00B06079" w:rsidP="00560C7D">
      <w:pPr>
        <w:pStyle w:val="ListParagraph"/>
        <w:numPr>
          <w:ilvl w:val="0"/>
          <w:numId w:val="36"/>
        </w:numPr>
        <w:jc w:val="both"/>
        <w:rPr>
          <w:lang w:val="vi-VN"/>
        </w:rPr>
      </w:pPr>
      <w:r w:rsidRPr="00B06079">
        <w:t xml:space="preserve">The agent extracts key fields (goods description, HS code, declared value, origin, permits) and cross-references them against the </w:t>
      </w:r>
      <w:r w:rsidR="0094561F">
        <w:t>Space</w:t>
      </w:r>
      <w:r w:rsidRPr="00B06079">
        <w:t xml:space="preserve"> containing applicable regulations, tariff schedules, and restricted goods lists.</w:t>
      </w:r>
    </w:p>
    <w:p w14:paraId="757BB4DD" w14:textId="16016A65" w:rsidR="00B06079" w:rsidRPr="009550B0" w:rsidRDefault="00B06079" w:rsidP="00560C7D">
      <w:pPr>
        <w:pStyle w:val="ListParagraph"/>
        <w:numPr>
          <w:ilvl w:val="0"/>
          <w:numId w:val="36"/>
        </w:numPr>
        <w:jc w:val="both"/>
        <w:rPr>
          <w:lang w:val="vi-VN"/>
        </w:rPr>
      </w:pPr>
      <w:r w:rsidRPr="00B06079">
        <w:t>The agent validates each field against the relevant rules and produces a structured report indicating pass/fail status per field, flagged risks, and specific recommendations for correction.</w:t>
      </w:r>
    </w:p>
    <w:p w14:paraId="2E7EA802" w14:textId="4F5B6787" w:rsidR="00B06079" w:rsidRPr="009550B0" w:rsidRDefault="00B06079" w:rsidP="009550B0">
      <w:pPr>
        <w:rPr>
          <w:b/>
          <w:bCs/>
          <w:lang w:val="vi-VN"/>
        </w:rPr>
      </w:pPr>
      <w:r w:rsidRPr="009550B0">
        <w:rPr>
          <w:b/>
          <w:bCs/>
        </w:rPr>
        <w:t>HS Classification Agent</w:t>
      </w:r>
    </w:p>
    <w:p w14:paraId="3AE5466E" w14:textId="009F80C9" w:rsidR="00B06079" w:rsidRPr="009550B0" w:rsidRDefault="00B06079" w:rsidP="00560C7D">
      <w:pPr>
        <w:pStyle w:val="ListParagraph"/>
        <w:numPr>
          <w:ilvl w:val="0"/>
          <w:numId w:val="37"/>
        </w:numPr>
        <w:jc w:val="both"/>
        <w:rPr>
          <w:lang w:val="vi-VN"/>
        </w:rPr>
      </w:pPr>
      <w:r w:rsidRPr="00B06079">
        <w:t>The user inputs a goods description in Vietnamese or English.</w:t>
      </w:r>
    </w:p>
    <w:p w14:paraId="0BE703DD" w14:textId="018FD774" w:rsidR="00B06079" w:rsidRPr="009550B0" w:rsidRDefault="00B06079" w:rsidP="00560C7D">
      <w:pPr>
        <w:pStyle w:val="ListParagraph"/>
        <w:numPr>
          <w:ilvl w:val="0"/>
          <w:numId w:val="37"/>
        </w:numPr>
        <w:jc w:val="both"/>
        <w:rPr>
          <w:lang w:val="vi-VN"/>
        </w:rPr>
      </w:pPr>
      <w:r w:rsidRPr="00B06079">
        <w:t xml:space="preserve">The agent performs semantic matching against the HS nomenclature stored in the </w:t>
      </w:r>
      <w:r w:rsidR="0094561F">
        <w:t>Space</w:t>
      </w:r>
      <w:r w:rsidRPr="00B06079">
        <w:t xml:space="preserve">, then applies </w:t>
      </w:r>
      <w:r w:rsidR="0094561F" w:rsidRPr="0094561F">
        <w:t>the Amazon Quick AI engine</w:t>
      </w:r>
      <w:r w:rsidR="0094561F">
        <w:rPr>
          <w:lang w:val="vi-VN"/>
        </w:rPr>
        <w:t xml:space="preserve"> </w:t>
      </w:r>
      <w:r w:rsidRPr="00B06079">
        <w:t>reasoning to determine the most appropriate classification.</w:t>
      </w:r>
    </w:p>
    <w:p w14:paraId="6BD4A258" w14:textId="4292BC90" w:rsidR="00B06079" w:rsidRPr="009550B0" w:rsidRDefault="00007283" w:rsidP="00560C7D">
      <w:pPr>
        <w:pStyle w:val="ListParagraph"/>
        <w:numPr>
          <w:ilvl w:val="0"/>
          <w:numId w:val="37"/>
        </w:numPr>
        <w:jc w:val="both"/>
        <w:rPr>
          <w:lang w:val="vi-VN"/>
        </w:rPr>
      </w:pPr>
      <w:r>
        <w:t xml:space="preserve">The agent outputs the top 3 HS code suggestions along with </w:t>
      </w:r>
      <w:r>
        <w:rPr>
          <w:rStyle w:val="Strong"/>
        </w:rPr>
        <w:t>self-assessed certainty levels (High / Medium / Low)</w:t>
      </w:r>
      <w:r>
        <w:t xml:space="preserve"> and a written rationale, as directed by agent instruction. These levels are qualitative model self-assessments, not system-generated scores.</w:t>
      </w:r>
    </w:p>
    <w:p w14:paraId="57BD48C1" w14:textId="1364C603" w:rsidR="00B06079" w:rsidRPr="009550B0" w:rsidRDefault="00B06079" w:rsidP="009550B0">
      <w:pPr>
        <w:rPr>
          <w:b/>
          <w:bCs/>
          <w:lang w:val="vi-VN"/>
        </w:rPr>
      </w:pPr>
      <w:r w:rsidRPr="009550B0">
        <w:rPr>
          <w:b/>
          <w:bCs/>
        </w:rPr>
        <w:t>Evidence and Audit</w:t>
      </w:r>
    </w:p>
    <w:p w14:paraId="6D65E1CA" w14:textId="4CB6A146" w:rsidR="00B06079" w:rsidRPr="009550B0" w:rsidRDefault="00B06079" w:rsidP="00560C7D">
      <w:pPr>
        <w:pStyle w:val="ListParagraph"/>
        <w:numPr>
          <w:ilvl w:val="0"/>
          <w:numId w:val="35"/>
        </w:numPr>
        <w:jc w:val="both"/>
        <w:rPr>
          <w:b/>
          <w:bCs/>
          <w:lang w:val="vi-VN"/>
        </w:rPr>
      </w:pPr>
      <w:r w:rsidRPr="00B06079">
        <w:t xml:space="preserve">All review results, </w:t>
      </w:r>
      <w:r w:rsidR="009D203D">
        <w:t>classification outputs, certainty levels and timestamps are retained in the POC evidence space, audited through AWS CloudTrail and the Amazon Quick admin analytics dashboard. Archival to Amazon S3 is delivered through a configured AWS action connector where GDVC requires it</w:t>
      </w:r>
      <w:r w:rsidRPr="00B06079">
        <w:t>.</w:t>
      </w:r>
      <w:r w:rsidRPr="00B06079">
        <w:t xml:space="preserve"> </w:t>
      </w:r>
    </w:p>
    <w:p w14:paraId="7B102BA8" w14:textId="490C0698" w:rsidR="00861048" w:rsidRPr="00E625C2" w:rsidRDefault="00000000" w:rsidP="00B06079">
      <w:pPr>
        <w:pStyle w:val="Heading2"/>
      </w:pPr>
      <w:bookmarkStart w:id="13" w:name="_Toc238465183"/>
      <w:r w:rsidRPr="00E625C2">
        <w:t xml:space="preserve">3.3  Use Case 3: </w:t>
      </w:r>
      <w:r w:rsidR="0065795C" w:rsidRPr="0065795C">
        <w:t>Q&amp;A &amp; Compliance Reporting Architecture</w:t>
      </w:r>
      <w:bookmarkEnd w:id="13"/>
    </w:p>
    <w:p w14:paraId="02FD43D3" w14:textId="14CBAB21" w:rsidR="00B06079" w:rsidRPr="00B06079" w:rsidRDefault="00B06079" w:rsidP="00B06079">
      <w:pPr>
        <w:jc w:val="both"/>
        <w:rPr>
          <w:lang w:val="vi-VN"/>
        </w:rPr>
      </w:pPr>
      <w:r>
        <w:t>This use case provides two complementary capabilities:</w:t>
      </w:r>
    </w:p>
    <w:p w14:paraId="5D5AB7AA" w14:textId="4BFBC544" w:rsidR="00B06079" w:rsidRPr="00B06079" w:rsidRDefault="00B06079" w:rsidP="00B06079">
      <w:pPr>
        <w:spacing w:before="220"/>
        <w:jc w:val="both"/>
        <w:rPr>
          <w:b/>
          <w:bCs/>
          <w:lang w:val="vi-VN"/>
        </w:rPr>
      </w:pPr>
      <w:r w:rsidRPr="00B06079">
        <w:rPr>
          <w:b/>
          <w:bCs/>
        </w:rPr>
        <w:t>Regulations Q&amp;A Agent</w:t>
      </w:r>
    </w:p>
    <w:p w14:paraId="76FE7205" w14:textId="6470DA44" w:rsidR="00B06079" w:rsidRPr="00B06079" w:rsidRDefault="00B06079" w:rsidP="00B06079">
      <w:pPr>
        <w:pStyle w:val="ListParagraph"/>
        <w:numPr>
          <w:ilvl w:val="0"/>
          <w:numId w:val="21"/>
        </w:numPr>
        <w:jc w:val="both"/>
        <w:rPr>
          <w:lang w:val="vi-VN"/>
        </w:rPr>
      </w:pPr>
      <w:r>
        <w:t>A customs officer or business user submits a question in Vietnamese natural language.</w:t>
      </w:r>
    </w:p>
    <w:p w14:paraId="4B7E819A" w14:textId="575353A0" w:rsidR="00B06079" w:rsidRPr="00B06079" w:rsidRDefault="00B06079" w:rsidP="00B06079">
      <w:pPr>
        <w:pStyle w:val="ListParagraph"/>
        <w:numPr>
          <w:ilvl w:val="0"/>
          <w:numId w:val="21"/>
        </w:numPr>
        <w:jc w:val="both"/>
        <w:rPr>
          <w:lang w:val="vi-VN"/>
        </w:rPr>
      </w:pPr>
      <w:r>
        <w:lastRenderedPageBreak/>
        <w:t xml:space="preserve">The agent reformulates the query for optimal retrieval, then searches the </w:t>
      </w:r>
      <w:r w:rsidR="0094561F">
        <w:t>Space</w:t>
      </w:r>
      <w:r>
        <w:t xml:space="preserve"> using hybrid keyword and semantic matching to find the most relevant regulatory passages.</w:t>
      </w:r>
    </w:p>
    <w:p w14:paraId="3954D768" w14:textId="6D820FC0" w:rsidR="00B06079" w:rsidRPr="00B06079" w:rsidRDefault="0094561F" w:rsidP="00B06079">
      <w:pPr>
        <w:pStyle w:val="ListParagraph"/>
        <w:numPr>
          <w:ilvl w:val="0"/>
          <w:numId w:val="21"/>
        </w:numPr>
        <w:jc w:val="both"/>
        <w:rPr>
          <w:lang w:val="vi-VN"/>
        </w:rPr>
      </w:pPr>
      <w:r>
        <w:rPr>
          <w:lang w:val="vi-VN"/>
        </w:rPr>
        <w:t>T</w:t>
      </w:r>
      <w:r w:rsidRPr="0094561F">
        <w:t>he Amazon Quick AI engine</w:t>
      </w:r>
      <w:r>
        <w:rPr>
          <w:lang w:val="vi-VN"/>
        </w:rPr>
        <w:t xml:space="preserve"> </w:t>
      </w:r>
      <w:r w:rsidR="00B06079">
        <w:t>generates a comprehensive answer grounded in the retrieved passages, including specific legal citations (Decree number, Article, Clause). The agent supports multi-turn conversations for follow-up questions.</w:t>
      </w:r>
    </w:p>
    <w:p w14:paraId="3865544F" w14:textId="27B234EE" w:rsidR="00B06079" w:rsidRPr="00B06079" w:rsidRDefault="00B06079" w:rsidP="00B06079">
      <w:pPr>
        <w:spacing w:before="220"/>
        <w:jc w:val="both"/>
        <w:rPr>
          <w:b/>
          <w:bCs/>
          <w:lang w:val="vi-VN"/>
        </w:rPr>
      </w:pPr>
      <w:r w:rsidRPr="00B06079">
        <w:rPr>
          <w:b/>
          <w:bCs/>
        </w:rPr>
        <w:t>Compliance Report Agent</w:t>
      </w:r>
    </w:p>
    <w:p w14:paraId="61507258" w14:textId="7AA5653A" w:rsidR="00B06079" w:rsidRPr="00B06079" w:rsidRDefault="00B06079" w:rsidP="00B06079">
      <w:pPr>
        <w:pStyle w:val="ListParagraph"/>
        <w:numPr>
          <w:ilvl w:val="0"/>
          <w:numId w:val="22"/>
        </w:numPr>
        <w:jc w:val="both"/>
        <w:rPr>
          <w:lang w:val="vi-VN"/>
        </w:rPr>
      </w:pPr>
      <w:r>
        <w:t>Triggered on-demand or on a scheduled basis, the agent aggregates operational data from evidence logs and activity records.</w:t>
      </w:r>
    </w:p>
    <w:p w14:paraId="2E165DAC" w14:textId="012574AA" w:rsidR="00B06079" w:rsidRPr="00B06079" w:rsidRDefault="00B06079" w:rsidP="00B06079">
      <w:pPr>
        <w:pStyle w:val="ListParagraph"/>
        <w:numPr>
          <w:ilvl w:val="0"/>
          <w:numId w:val="22"/>
        </w:numPr>
        <w:jc w:val="both"/>
        <w:rPr>
          <w:lang w:val="vi-VN"/>
        </w:rPr>
      </w:pPr>
      <w:r>
        <w:t>It applies GDVC-provided report templates to generate formatted compliance reports (DOCX or XLSX) covering violation statistics, risk classifications, and trend analysis.</w:t>
      </w:r>
    </w:p>
    <w:p w14:paraId="44BB3922" w14:textId="369E41CF" w:rsidR="00B06079" w:rsidRPr="00B06079" w:rsidRDefault="00785822" w:rsidP="00B06079">
      <w:pPr>
        <w:pStyle w:val="ListParagraph"/>
        <w:numPr>
          <w:ilvl w:val="0"/>
          <w:numId w:val="22"/>
        </w:numPr>
        <w:jc w:val="both"/>
        <w:rPr>
          <w:lang w:val="vi-VN"/>
        </w:rPr>
      </w:pPr>
      <w:r>
        <w:t>Reports are delivered to designated recipients through connected applications, or saved to a shared space for retrieval. Delivery to Amazon S3 uses a configured AWS action connector</w:t>
      </w:r>
      <w:r w:rsidR="00B06079">
        <w:t>.</w:t>
      </w:r>
    </w:p>
    <w:p w14:paraId="504F4358" w14:textId="362948F3" w:rsidR="00B06079" w:rsidRPr="00B06079" w:rsidRDefault="00B06079" w:rsidP="00B06079">
      <w:pPr>
        <w:spacing w:before="220"/>
        <w:jc w:val="both"/>
        <w:rPr>
          <w:b/>
          <w:bCs/>
          <w:lang w:val="vi-VN"/>
        </w:rPr>
      </w:pPr>
      <w:r w:rsidRPr="00B06079">
        <w:rPr>
          <w:b/>
          <w:bCs/>
        </w:rPr>
        <w:t>Feedback and Continuous Improvement</w:t>
      </w:r>
    </w:p>
    <w:p w14:paraId="385A1079" w14:textId="7246D400" w:rsidR="00861048" w:rsidRPr="00B06079" w:rsidRDefault="00B06079" w:rsidP="00B06079">
      <w:pPr>
        <w:pStyle w:val="ListParagraph"/>
        <w:numPr>
          <w:ilvl w:val="0"/>
          <w:numId w:val="23"/>
        </w:numPr>
        <w:jc w:val="both"/>
      </w:pPr>
      <w:r w:rsidRPr="00B06079">
        <w:t xml:space="preserve">Officers can flag any incorrect Q&amp;A response through a built-in feedback mechanism. Flagged items are queued for expert review. Once corrected, the </w:t>
      </w:r>
      <w:r w:rsidR="0094561F">
        <w:t>Space</w:t>
      </w:r>
      <w:r w:rsidRPr="00B06079">
        <w:t xml:space="preserve"> is updated and the agent is revalidated against the affected test cases.</w:t>
      </w:r>
    </w:p>
    <w:p w14:paraId="7236D443" w14:textId="36CF0679" w:rsidR="00861048" w:rsidRPr="00B06079" w:rsidRDefault="00000000">
      <w:pPr>
        <w:pStyle w:val="Heading1"/>
        <w:rPr>
          <w:lang w:val="vi-VN"/>
        </w:rPr>
      </w:pPr>
      <w:bookmarkStart w:id="14" w:name="_Toc238465184"/>
      <w:r w:rsidRPr="00E625C2">
        <w:t>4  SUMMARY OF MILESTONES &amp; DELIVERABLES</w:t>
      </w:r>
      <w:bookmarkEnd w:id="14"/>
    </w:p>
    <w:p w14:paraId="2D98E9C4" w14:textId="7038B9CA" w:rsidR="00861048" w:rsidRPr="00E625C2" w:rsidRDefault="00000000">
      <w:pPr>
        <w:pStyle w:val="Heading2"/>
      </w:pPr>
      <w:bookmarkStart w:id="15" w:name="_Toc238465185"/>
      <w:r w:rsidRPr="00E625C2">
        <w:t xml:space="preserve">4.1  Use Case 1: </w:t>
      </w:r>
      <w:r w:rsidR="002928EB" w:rsidRPr="002928EB">
        <w:t xml:space="preserve">Foundation &amp; Knowledge Base </w:t>
      </w:r>
      <w:r w:rsidR="002928EB">
        <w:rPr>
          <w:lang w:val="vi-VN"/>
        </w:rPr>
        <w:t>-</w:t>
      </w:r>
      <w:r w:rsidR="002928EB" w:rsidRPr="002928EB">
        <w:t xml:space="preserve"> Milestones &amp; Deliverables</w:t>
      </w:r>
      <w:r w:rsidR="002928EB" w:rsidRPr="002928EB">
        <w:t xml:space="preserve"> </w:t>
      </w:r>
      <w:r w:rsidRPr="00E625C2">
        <w:t>(2 Weeks)</w:t>
      </w:r>
      <w:bookmarkEnd w:id="15"/>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3400"/>
        <w:gridCol w:w="3080"/>
      </w:tblGrid>
      <w:tr w:rsidR="00861048" w:rsidRPr="00E625C2" w14:paraId="1DA4705C" w14:textId="77777777">
        <w:trPr>
          <w:tblHeader/>
        </w:trPr>
        <w:tc>
          <w:tcPr>
            <w:tcW w:w="1100" w:type="dxa"/>
            <w:shd w:val="clear" w:color="auto" w:fill="2E5496"/>
            <w:tcMar>
              <w:top w:w="60" w:type="dxa"/>
              <w:left w:w="80" w:type="dxa"/>
              <w:bottom w:w="60" w:type="dxa"/>
              <w:right w:w="80" w:type="dxa"/>
            </w:tcMar>
          </w:tcPr>
          <w:p w14:paraId="5E4CDD5E" w14:textId="77777777" w:rsidR="00861048" w:rsidRPr="00E625C2" w:rsidRDefault="00000000">
            <w:r w:rsidRPr="00E625C2">
              <w:rPr>
                <w:b/>
                <w:bCs/>
                <w:color w:val="FFFFFF"/>
                <w:sz w:val="20"/>
                <w:szCs w:val="20"/>
              </w:rPr>
              <w:t>Week</w:t>
            </w:r>
          </w:p>
        </w:tc>
        <w:tc>
          <w:tcPr>
            <w:tcW w:w="2400" w:type="dxa"/>
            <w:shd w:val="clear" w:color="auto" w:fill="2E5496"/>
            <w:tcMar>
              <w:top w:w="60" w:type="dxa"/>
              <w:left w:w="80" w:type="dxa"/>
              <w:bottom w:w="60" w:type="dxa"/>
              <w:right w:w="80" w:type="dxa"/>
            </w:tcMar>
          </w:tcPr>
          <w:p w14:paraId="45D53ED5" w14:textId="77777777" w:rsidR="00861048" w:rsidRPr="00E625C2" w:rsidRDefault="00000000">
            <w:r w:rsidRPr="00E625C2">
              <w:rPr>
                <w:b/>
                <w:bCs/>
                <w:color w:val="FFFFFF"/>
                <w:sz w:val="20"/>
                <w:szCs w:val="20"/>
              </w:rPr>
              <w:t>Milestone</w:t>
            </w:r>
          </w:p>
        </w:tc>
        <w:tc>
          <w:tcPr>
            <w:tcW w:w="3400" w:type="dxa"/>
            <w:shd w:val="clear" w:color="auto" w:fill="2E5496"/>
            <w:tcMar>
              <w:top w:w="60" w:type="dxa"/>
              <w:left w:w="80" w:type="dxa"/>
              <w:bottom w:w="60" w:type="dxa"/>
              <w:right w:w="80" w:type="dxa"/>
            </w:tcMar>
          </w:tcPr>
          <w:p w14:paraId="20D8497F" w14:textId="77777777" w:rsidR="00861048" w:rsidRPr="00E625C2" w:rsidRDefault="00000000">
            <w:r w:rsidRPr="00E625C2">
              <w:rPr>
                <w:b/>
                <w:bCs/>
                <w:color w:val="FFFFFF"/>
                <w:sz w:val="20"/>
                <w:szCs w:val="20"/>
              </w:rPr>
              <w:t>Deliverables</w:t>
            </w:r>
          </w:p>
        </w:tc>
        <w:tc>
          <w:tcPr>
            <w:tcW w:w="3080" w:type="dxa"/>
            <w:shd w:val="clear" w:color="auto" w:fill="2E5496"/>
            <w:tcMar>
              <w:top w:w="60" w:type="dxa"/>
              <w:left w:w="80" w:type="dxa"/>
              <w:bottom w:w="60" w:type="dxa"/>
              <w:right w:w="80" w:type="dxa"/>
            </w:tcMar>
          </w:tcPr>
          <w:p w14:paraId="248857FE" w14:textId="77777777" w:rsidR="00861048" w:rsidRPr="00E625C2" w:rsidRDefault="00000000">
            <w:r w:rsidRPr="00E625C2">
              <w:rPr>
                <w:b/>
                <w:bCs/>
                <w:color w:val="FFFFFF"/>
                <w:sz w:val="20"/>
                <w:szCs w:val="20"/>
              </w:rPr>
              <w:t>Acceptance Criteria</w:t>
            </w:r>
          </w:p>
        </w:tc>
      </w:tr>
      <w:tr w:rsidR="00861048" w:rsidRPr="00E625C2" w14:paraId="207C17C5" w14:textId="77777777">
        <w:tc>
          <w:tcPr>
            <w:tcW w:w="1100" w:type="dxa"/>
            <w:tcMar>
              <w:top w:w="60" w:type="dxa"/>
              <w:left w:w="80" w:type="dxa"/>
              <w:bottom w:w="60" w:type="dxa"/>
              <w:right w:w="80" w:type="dxa"/>
            </w:tcMar>
          </w:tcPr>
          <w:p w14:paraId="48773F08" w14:textId="77777777" w:rsidR="00861048" w:rsidRPr="00E625C2" w:rsidRDefault="00000000">
            <w:r w:rsidRPr="00E625C2">
              <w:rPr>
                <w:color w:val="000000"/>
                <w:sz w:val="20"/>
                <w:szCs w:val="20"/>
              </w:rPr>
              <w:t>Week 1</w:t>
            </w:r>
          </w:p>
        </w:tc>
        <w:tc>
          <w:tcPr>
            <w:tcW w:w="2400" w:type="dxa"/>
            <w:tcMar>
              <w:top w:w="60" w:type="dxa"/>
              <w:left w:w="80" w:type="dxa"/>
              <w:bottom w:w="60" w:type="dxa"/>
              <w:right w:w="80" w:type="dxa"/>
            </w:tcMar>
          </w:tcPr>
          <w:p w14:paraId="21B9E5EF" w14:textId="62A49963" w:rsidR="00861048" w:rsidRPr="00E625C2" w:rsidRDefault="002928EB">
            <w:r w:rsidRPr="002928EB">
              <w:rPr>
                <w:color w:val="000000"/>
                <w:sz w:val="20"/>
                <w:szCs w:val="20"/>
              </w:rPr>
              <w:t>Workspace &amp; Knowledge Base Setup</w:t>
            </w:r>
          </w:p>
        </w:tc>
        <w:tc>
          <w:tcPr>
            <w:tcW w:w="3400" w:type="dxa"/>
            <w:tcMar>
              <w:top w:w="60" w:type="dxa"/>
              <w:left w:w="80" w:type="dxa"/>
              <w:bottom w:w="60" w:type="dxa"/>
              <w:right w:w="80" w:type="dxa"/>
            </w:tcMar>
          </w:tcPr>
          <w:p w14:paraId="73B6B4FF" w14:textId="0C3618EB" w:rsidR="00861048" w:rsidRPr="00E625C2" w:rsidRDefault="002928EB">
            <w:r w:rsidRPr="002928EB">
              <w:rPr>
                <w:color w:val="000000"/>
                <w:sz w:val="20"/>
                <w:szCs w:val="20"/>
              </w:rPr>
              <w:t xml:space="preserve">Amazon Quick workspace deployed; </w:t>
            </w:r>
            <w:r w:rsidR="0094561F">
              <w:rPr>
                <w:color w:val="000000"/>
                <w:sz w:val="20"/>
                <w:szCs w:val="20"/>
              </w:rPr>
              <w:t>Space</w:t>
            </w:r>
            <w:r w:rsidRPr="002928EB">
              <w:rPr>
                <w:color w:val="000000"/>
                <w:sz w:val="20"/>
                <w:szCs w:val="20"/>
              </w:rPr>
              <w:t xml:space="preserve"> with ≥95% regulations indexed</w:t>
            </w:r>
          </w:p>
        </w:tc>
        <w:tc>
          <w:tcPr>
            <w:tcW w:w="3080" w:type="dxa"/>
            <w:tcMar>
              <w:top w:w="60" w:type="dxa"/>
              <w:left w:w="80" w:type="dxa"/>
              <w:bottom w:w="60" w:type="dxa"/>
              <w:right w:w="80" w:type="dxa"/>
            </w:tcMar>
          </w:tcPr>
          <w:p w14:paraId="434A9D29" w14:textId="04BF408D" w:rsidR="00861048" w:rsidRPr="00E625C2" w:rsidRDefault="00DE5A1A">
            <w:r w:rsidRPr="00DE5A1A">
              <w:rPr>
                <w:color w:val="000000"/>
                <w:sz w:val="20"/>
                <w:szCs w:val="20"/>
              </w:rPr>
              <w:t>Workspace accessible; search returns relevant results for sample queries</w:t>
            </w:r>
          </w:p>
        </w:tc>
      </w:tr>
      <w:tr w:rsidR="00861048" w:rsidRPr="00E625C2" w14:paraId="09211C09" w14:textId="77777777">
        <w:tc>
          <w:tcPr>
            <w:tcW w:w="1100" w:type="dxa"/>
            <w:shd w:val="clear" w:color="auto" w:fill="F2F2F2"/>
            <w:tcMar>
              <w:top w:w="60" w:type="dxa"/>
              <w:left w:w="80" w:type="dxa"/>
              <w:bottom w:w="60" w:type="dxa"/>
              <w:right w:w="80" w:type="dxa"/>
            </w:tcMar>
          </w:tcPr>
          <w:p w14:paraId="53A8AD4B" w14:textId="77777777" w:rsidR="00861048" w:rsidRPr="00E625C2" w:rsidRDefault="00000000">
            <w:r w:rsidRPr="00E625C2">
              <w:rPr>
                <w:color w:val="000000"/>
                <w:sz w:val="20"/>
                <w:szCs w:val="20"/>
              </w:rPr>
              <w:t>Week 2</w:t>
            </w:r>
          </w:p>
        </w:tc>
        <w:tc>
          <w:tcPr>
            <w:tcW w:w="2400" w:type="dxa"/>
            <w:shd w:val="clear" w:color="auto" w:fill="F2F2F2"/>
            <w:tcMar>
              <w:top w:w="60" w:type="dxa"/>
              <w:left w:w="80" w:type="dxa"/>
              <w:bottom w:w="60" w:type="dxa"/>
              <w:right w:w="80" w:type="dxa"/>
            </w:tcMar>
          </w:tcPr>
          <w:p w14:paraId="090CF017" w14:textId="238BF11F" w:rsidR="00861048" w:rsidRPr="00E625C2" w:rsidRDefault="00DE5A1A">
            <w:r w:rsidRPr="00DE5A1A">
              <w:rPr>
                <w:color w:val="000000"/>
                <w:sz w:val="20"/>
                <w:szCs w:val="20"/>
              </w:rPr>
              <w:t>Agent Framework &amp; Publishing</w:t>
            </w:r>
          </w:p>
        </w:tc>
        <w:tc>
          <w:tcPr>
            <w:tcW w:w="3400" w:type="dxa"/>
            <w:shd w:val="clear" w:color="auto" w:fill="F2F2F2"/>
            <w:tcMar>
              <w:top w:w="60" w:type="dxa"/>
              <w:left w:w="80" w:type="dxa"/>
              <w:bottom w:w="60" w:type="dxa"/>
              <w:right w:w="80" w:type="dxa"/>
            </w:tcMar>
          </w:tcPr>
          <w:p w14:paraId="50634DAA" w14:textId="2544E1FB" w:rsidR="00861048" w:rsidRPr="00E625C2" w:rsidRDefault="00DE5A1A">
            <w:r w:rsidRPr="00DE5A1A">
              <w:rPr>
                <w:color w:val="000000"/>
                <w:sz w:val="20"/>
                <w:szCs w:val="20"/>
              </w:rPr>
              <w:t>Agent Design Framework document; 2 published agents; test harness validated</w:t>
            </w:r>
          </w:p>
        </w:tc>
        <w:tc>
          <w:tcPr>
            <w:tcW w:w="3080" w:type="dxa"/>
            <w:shd w:val="clear" w:color="auto" w:fill="F2F2F2"/>
            <w:tcMar>
              <w:top w:w="60" w:type="dxa"/>
              <w:left w:w="80" w:type="dxa"/>
              <w:bottom w:w="60" w:type="dxa"/>
              <w:right w:w="80" w:type="dxa"/>
            </w:tcMar>
          </w:tcPr>
          <w:p w14:paraId="0CA74C27" w14:textId="629A7C6A" w:rsidR="00861048" w:rsidRPr="00DE5A1A" w:rsidRDefault="00DE5A1A">
            <w:pPr>
              <w:rPr>
                <w:lang w:val="en-US"/>
              </w:rPr>
            </w:pPr>
            <w:r w:rsidRPr="00DE5A1A">
              <w:rPr>
                <w:color w:val="000000"/>
                <w:sz w:val="20"/>
                <w:szCs w:val="20"/>
              </w:rPr>
              <w:t>Agents pass 50-question test with ≥85% accuracy</w:t>
            </w:r>
          </w:p>
        </w:tc>
      </w:tr>
    </w:tbl>
    <w:p w14:paraId="563D2AA8" w14:textId="3E4E0FBF" w:rsidR="00861048" w:rsidRPr="00E625C2" w:rsidRDefault="00000000">
      <w:pPr>
        <w:pStyle w:val="Heading2"/>
      </w:pPr>
      <w:bookmarkStart w:id="16" w:name="_Toc238465186"/>
      <w:r w:rsidRPr="00E625C2">
        <w:t xml:space="preserve">4.2  Use Case 2: </w:t>
      </w:r>
      <w:r w:rsidR="00DE5A1A" w:rsidRPr="00DE5A1A">
        <w:t>Declaration Review &amp; HS Classification</w:t>
      </w:r>
      <w:r w:rsidR="00DE5A1A" w:rsidRPr="00DE5A1A">
        <w:t xml:space="preserve"> </w:t>
      </w:r>
      <w:r w:rsidR="00DE5A1A">
        <w:t>-</w:t>
      </w:r>
      <w:r w:rsidRPr="00E625C2">
        <w:t xml:space="preserve"> Milestones &amp; Deliverables (3 Weeks)</w:t>
      </w:r>
      <w:bookmarkEnd w:id="16"/>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3400"/>
        <w:gridCol w:w="3080"/>
      </w:tblGrid>
      <w:tr w:rsidR="00861048" w:rsidRPr="00E625C2" w14:paraId="0F6E9F6C" w14:textId="77777777">
        <w:trPr>
          <w:tblHeader/>
        </w:trPr>
        <w:tc>
          <w:tcPr>
            <w:tcW w:w="1100" w:type="dxa"/>
            <w:shd w:val="clear" w:color="auto" w:fill="2E5496"/>
            <w:tcMar>
              <w:top w:w="60" w:type="dxa"/>
              <w:left w:w="80" w:type="dxa"/>
              <w:bottom w:w="60" w:type="dxa"/>
              <w:right w:w="80" w:type="dxa"/>
            </w:tcMar>
          </w:tcPr>
          <w:p w14:paraId="039A6160" w14:textId="77777777" w:rsidR="00861048" w:rsidRPr="00E625C2" w:rsidRDefault="00000000">
            <w:r w:rsidRPr="00E625C2">
              <w:rPr>
                <w:b/>
                <w:bCs/>
                <w:color w:val="FFFFFF"/>
                <w:sz w:val="20"/>
                <w:szCs w:val="20"/>
              </w:rPr>
              <w:t>Week</w:t>
            </w:r>
          </w:p>
        </w:tc>
        <w:tc>
          <w:tcPr>
            <w:tcW w:w="2400" w:type="dxa"/>
            <w:shd w:val="clear" w:color="auto" w:fill="2E5496"/>
            <w:tcMar>
              <w:top w:w="60" w:type="dxa"/>
              <w:left w:w="80" w:type="dxa"/>
              <w:bottom w:w="60" w:type="dxa"/>
              <w:right w:w="80" w:type="dxa"/>
            </w:tcMar>
          </w:tcPr>
          <w:p w14:paraId="54965A65" w14:textId="77777777" w:rsidR="00861048" w:rsidRPr="00E625C2" w:rsidRDefault="00000000">
            <w:r w:rsidRPr="00E625C2">
              <w:rPr>
                <w:b/>
                <w:bCs/>
                <w:color w:val="FFFFFF"/>
                <w:sz w:val="20"/>
                <w:szCs w:val="20"/>
              </w:rPr>
              <w:t>Milestone</w:t>
            </w:r>
          </w:p>
        </w:tc>
        <w:tc>
          <w:tcPr>
            <w:tcW w:w="3400" w:type="dxa"/>
            <w:shd w:val="clear" w:color="auto" w:fill="2E5496"/>
            <w:tcMar>
              <w:top w:w="60" w:type="dxa"/>
              <w:left w:w="80" w:type="dxa"/>
              <w:bottom w:w="60" w:type="dxa"/>
              <w:right w:w="80" w:type="dxa"/>
            </w:tcMar>
          </w:tcPr>
          <w:p w14:paraId="2716A936" w14:textId="77777777" w:rsidR="00861048" w:rsidRPr="00E625C2" w:rsidRDefault="00000000">
            <w:r w:rsidRPr="00E625C2">
              <w:rPr>
                <w:b/>
                <w:bCs/>
                <w:color w:val="FFFFFF"/>
                <w:sz w:val="20"/>
                <w:szCs w:val="20"/>
              </w:rPr>
              <w:t>Deliverables</w:t>
            </w:r>
          </w:p>
        </w:tc>
        <w:tc>
          <w:tcPr>
            <w:tcW w:w="3080" w:type="dxa"/>
            <w:shd w:val="clear" w:color="auto" w:fill="2E5496"/>
            <w:tcMar>
              <w:top w:w="60" w:type="dxa"/>
              <w:left w:w="80" w:type="dxa"/>
              <w:bottom w:w="60" w:type="dxa"/>
              <w:right w:w="80" w:type="dxa"/>
            </w:tcMar>
          </w:tcPr>
          <w:p w14:paraId="2B665243" w14:textId="77777777" w:rsidR="00861048" w:rsidRPr="00E625C2" w:rsidRDefault="00000000">
            <w:r w:rsidRPr="00E625C2">
              <w:rPr>
                <w:b/>
                <w:bCs/>
                <w:color w:val="FFFFFF"/>
                <w:sz w:val="20"/>
                <w:szCs w:val="20"/>
              </w:rPr>
              <w:t>Acceptance Criteria</w:t>
            </w:r>
          </w:p>
        </w:tc>
      </w:tr>
      <w:tr w:rsidR="00861048" w:rsidRPr="00E625C2" w14:paraId="494F8106" w14:textId="77777777">
        <w:tc>
          <w:tcPr>
            <w:tcW w:w="1100" w:type="dxa"/>
            <w:tcMar>
              <w:top w:w="60" w:type="dxa"/>
              <w:left w:w="80" w:type="dxa"/>
              <w:bottom w:w="60" w:type="dxa"/>
              <w:right w:w="80" w:type="dxa"/>
            </w:tcMar>
          </w:tcPr>
          <w:p w14:paraId="21E6A5DD" w14:textId="77777777" w:rsidR="00861048" w:rsidRPr="00E625C2" w:rsidRDefault="00000000">
            <w:r w:rsidRPr="00E625C2">
              <w:rPr>
                <w:color w:val="000000"/>
                <w:sz w:val="20"/>
                <w:szCs w:val="20"/>
              </w:rPr>
              <w:t>Week 3</w:t>
            </w:r>
          </w:p>
        </w:tc>
        <w:tc>
          <w:tcPr>
            <w:tcW w:w="2400" w:type="dxa"/>
            <w:tcMar>
              <w:top w:w="60" w:type="dxa"/>
              <w:left w:w="80" w:type="dxa"/>
              <w:bottom w:w="60" w:type="dxa"/>
              <w:right w:w="80" w:type="dxa"/>
            </w:tcMar>
          </w:tcPr>
          <w:p w14:paraId="2875C888" w14:textId="19878CFD" w:rsidR="00861048" w:rsidRPr="00E625C2" w:rsidRDefault="00DE5A1A">
            <w:r w:rsidRPr="00DE5A1A">
              <w:rPr>
                <w:color w:val="000000"/>
                <w:sz w:val="20"/>
                <w:szCs w:val="20"/>
              </w:rPr>
              <w:t>Agent Development &amp; Knowledge Integration</w:t>
            </w:r>
          </w:p>
        </w:tc>
        <w:tc>
          <w:tcPr>
            <w:tcW w:w="3400" w:type="dxa"/>
            <w:tcMar>
              <w:top w:w="60" w:type="dxa"/>
              <w:left w:w="80" w:type="dxa"/>
              <w:bottom w:w="60" w:type="dxa"/>
              <w:right w:w="80" w:type="dxa"/>
            </w:tcMar>
          </w:tcPr>
          <w:p w14:paraId="188D2DF9" w14:textId="77777777" w:rsidR="00DE5A1A" w:rsidRDefault="00DE5A1A">
            <w:pPr>
              <w:rPr>
                <w:color w:val="000000"/>
                <w:sz w:val="20"/>
                <w:szCs w:val="20"/>
              </w:rPr>
            </w:pPr>
            <w:r w:rsidRPr="00DE5A1A">
              <w:rPr>
                <w:color w:val="000000"/>
                <w:sz w:val="20"/>
                <w:szCs w:val="20"/>
              </w:rPr>
              <w:t>Declaration Review Agent v1</w:t>
            </w:r>
          </w:p>
          <w:p w14:paraId="41060A0F" w14:textId="77777777" w:rsidR="00DE5A1A" w:rsidRDefault="00DE5A1A">
            <w:pPr>
              <w:rPr>
                <w:color w:val="000000"/>
                <w:sz w:val="20"/>
                <w:szCs w:val="20"/>
              </w:rPr>
            </w:pPr>
            <w:r w:rsidRPr="00DE5A1A">
              <w:rPr>
                <w:color w:val="000000"/>
                <w:sz w:val="20"/>
                <w:szCs w:val="20"/>
              </w:rPr>
              <w:t>HS Classification Agent v1</w:t>
            </w:r>
          </w:p>
          <w:p w14:paraId="499ADA8E" w14:textId="599EA163" w:rsidR="00861048" w:rsidRPr="00E625C2" w:rsidRDefault="00356232">
            <w:r w:rsidRPr="00356232">
              <w:rPr>
                <w:color w:val="000000"/>
                <w:sz w:val="20"/>
                <w:szCs w:val="20"/>
              </w:rPr>
              <w:t>tariff data indexed in the knowledge base</w:t>
            </w:r>
          </w:p>
        </w:tc>
        <w:tc>
          <w:tcPr>
            <w:tcW w:w="3080" w:type="dxa"/>
            <w:tcMar>
              <w:top w:w="60" w:type="dxa"/>
              <w:left w:w="80" w:type="dxa"/>
              <w:bottom w:w="60" w:type="dxa"/>
              <w:right w:w="80" w:type="dxa"/>
            </w:tcMar>
          </w:tcPr>
          <w:p w14:paraId="54BF488F" w14:textId="0F3A619A" w:rsidR="00861048" w:rsidRPr="00E625C2" w:rsidRDefault="00DE5A1A">
            <w:r w:rsidRPr="00DE5A1A">
              <w:rPr>
                <w:color w:val="000000"/>
                <w:sz w:val="20"/>
                <w:szCs w:val="20"/>
              </w:rPr>
              <w:t>Agents execute on sample data without errors</w:t>
            </w:r>
          </w:p>
        </w:tc>
      </w:tr>
      <w:tr w:rsidR="00861048" w:rsidRPr="00E625C2" w14:paraId="632AE77E" w14:textId="77777777">
        <w:tc>
          <w:tcPr>
            <w:tcW w:w="1100" w:type="dxa"/>
            <w:shd w:val="clear" w:color="auto" w:fill="F2F2F2"/>
            <w:tcMar>
              <w:top w:w="60" w:type="dxa"/>
              <w:left w:w="80" w:type="dxa"/>
              <w:bottom w:w="60" w:type="dxa"/>
              <w:right w:w="80" w:type="dxa"/>
            </w:tcMar>
          </w:tcPr>
          <w:p w14:paraId="0A158C50" w14:textId="77777777" w:rsidR="00861048" w:rsidRPr="00E625C2" w:rsidRDefault="00000000">
            <w:r w:rsidRPr="00E625C2">
              <w:rPr>
                <w:color w:val="000000"/>
                <w:sz w:val="20"/>
                <w:szCs w:val="20"/>
              </w:rPr>
              <w:t>Week 4</w:t>
            </w:r>
          </w:p>
        </w:tc>
        <w:tc>
          <w:tcPr>
            <w:tcW w:w="2400" w:type="dxa"/>
            <w:shd w:val="clear" w:color="auto" w:fill="F2F2F2"/>
            <w:tcMar>
              <w:top w:w="60" w:type="dxa"/>
              <w:left w:w="80" w:type="dxa"/>
              <w:bottom w:w="60" w:type="dxa"/>
              <w:right w:w="80" w:type="dxa"/>
            </w:tcMar>
          </w:tcPr>
          <w:p w14:paraId="77B49753" w14:textId="70D6ED2E" w:rsidR="00861048" w:rsidRPr="00E625C2" w:rsidRDefault="00DE5A1A">
            <w:r w:rsidRPr="00DE5A1A">
              <w:rPr>
                <w:color w:val="000000"/>
                <w:sz w:val="20"/>
                <w:szCs w:val="20"/>
              </w:rPr>
              <w:t>Testing &amp; Validation</w:t>
            </w:r>
          </w:p>
        </w:tc>
        <w:tc>
          <w:tcPr>
            <w:tcW w:w="3400" w:type="dxa"/>
            <w:shd w:val="clear" w:color="auto" w:fill="F2F2F2"/>
            <w:tcMar>
              <w:top w:w="60" w:type="dxa"/>
              <w:left w:w="80" w:type="dxa"/>
              <w:bottom w:w="60" w:type="dxa"/>
              <w:right w:w="80" w:type="dxa"/>
            </w:tcMar>
          </w:tcPr>
          <w:p w14:paraId="661E492E" w14:textId="349A5E06" w:rsidR="00861048" w:rsidRPr="00E625C2" w:rsidRDefault="00007283">
            <w:r w:rsidRPr="00007283">
              <w:rPr>
                <w:color w:val="000000"/>
                <w:sz w:val="20"/>
                <w:szCs w:val="20"/>
              </w:rPr>
              <w:t>Test execution against 100 declarations + 200 goods items; evidence retained in POC evidence Space (with CloudTrail audit trail)</w:t>
            </w:r>
          </w:p>
        </w:tc>
        <w:tc>
          <w:tcPr>
            <w:tcW w:w="3080" w:type="dxa"/>
            <w:shd w:val="clear" w:color="auto" w:fill="F2F2F2"/>
            <w:tcMar>
              <w:top w:w="60" w:type="dxa"/>
              <w:left w:w="80" w:type="dxa"/>
              <w:bottom w:w="60" w:type="dxa"/>
              <w:right w:w="80" w:type="dxa"/>
            </w:tcMar>
          </w:tcPr>
          <w:p w14:paraId="1A22785D" w14:textId="77777777" w:rsidR="006028F5" w:rsidRDefault="00DE5A1A">
            <w:pPr>
              <w:rPr>
                <w:color w:val="000000"/>
                <w:sz w:val="20"/>
                <w:szCs w:val="20"/>
                <w:lang w:val="vi-VN"/>
              </w:rPr>
            </w:pPr>
            <w:r w:rsidRPr="00DE5A1A">
              <w:rPr>
                <w:color w:val="000000"/>
                <w:sz w:val="20"/>
                <w:szCs w:val="20"/>
              </w:rPr>
              <w:t>≥80% error detection</w:t>
            </w:r>
          </w:p>
          <w:p w14:paraId="32EA577B" w14:textId="5FC4C0BA" w:rsidR="00861048" w:rsidRPr="00E625C2" w:rsidRDefault="00DE5A1A">
            <w:r w:rsidRPr="00DE5A1A">
              <w:rPr>
                <w:color w:val="000000"/>
                <w:sz w:val="20"/>
                <w:szCs w:val="20"/>
              </w:rPr>
              <w:t>≥75% correct HS classification</w:t>
            </w:r>
          </w:p>
        </w:tc>
      </w:tr>
      <w:tr w:rsidR="00861048" w:rsidRPr="00E625C2" w14:paraId="5366DA1A" w14:textId="77777777">
        <w:tc>
          <w:tcPr>
            <w:tcW w:w="1100" w:type="dxa"/>
            <w:tcMar>
              <w:top w:w="60" w:type="dxa"/>
              <w:left w:w="80" w:type="dxa"/>
              <w:bottom w:w="60" w:type="dxa"/>
              <w:right w:w="80" w:type="dxa"/>
            </w:tcMar>
          </w:tcPr>
          <w:p w14:paraId="7FFFB67E" w14:textId="77777777" w:rsidR="00861048" w:rsidRPr="00E625C2" w:rsidRDefault="00000000">
            <w:r w:rsidRPr="00E625C2">
              <w:rPr>
                <w:color w:val="000000"/>
                <w:sz w:val="20"/>
                <w:szCs w:val="20"/>
              </w:rPr>
              <w:t>Week 5</w:t>
            </w:r>
          </w:p>
        </w:tc>
        <w:tc>
          <w:tcPr>
            <w:tcW w:w="2400" w:type="dxa"/>
            <w:tcMar>
              <w:top w:w="60" w:type="dxa"/>
              <w:left w:w="80" w:type="dxa"/>
              <w:bottom w:w="60" w:type="dxa"/>
              <w:right w:w="80" w:type="dxa"/>
            </w:tcMar>
          </w:tcPr>
          <w:p w14:paraId="10090B4B" w14:textId="1E1E9AD4" w:rsidR="00861048" w:rsidRPr="00E625C2" w:rsidRDefault="00DE5A1A">
            <w:r w:rsidRPr="00DE5A1A">
              <w:rPr>
                <w:color w:val="000000"/>
                <w:sz w:val="20"/>
                <w:szCs w:val="20"/>
              </w:rPr>
              <w:t>Hardening &amp; Publishing</w:t>
            </w:r>
          </w:p>
        </w:tc>
        <w:tc>
          <w:tcPr>
            <w:tcW w:w="3400" w:type="dxa"/>
            <w:tcMar>
              <w:top w:w="60" w:type="dxa"/>
              <w:left w:w="80" w:type="dxa"/>
              <w:bottom w:w="60" w:type="dxa"/>
              <w:right w:w="80" w:type="dxa"/>
            </w:tcMar>
          </w:tcPr>
          <w:p w14:paraId="4602F7F7" w14:textId="7FDCC2E8" w:rsidR="00861048" w:rsidRPr="00E625C2" w:rsidRDefault="00DE5A1A">
            <w:r w:rsidRPr="00DE5A1A">
              <w:rPr>
                <w:color w:val="000000"/>
                <w:sz w:val="20"/>
                <w:szCs w:val="20"/>
              </w:rPr>
              <w:t>Both agents published with documentation; performance tuning complete</w:t>
            </w:r>
          </w:p>
        </w:tc>
        <w:tc>
          <w:tcPr>
            <w:tcW w:w="3080" w:type="dxa"/>
            <w:tcMar>
              <w:top w:w="60" w:type="dxa"/>
              <w:left w:w="80" w:type="dxa"/>
              <w:bottom w:w="60" w:type="dxa"/>
              <w:right w:w="80" w:type="dxa"/>
            </w:tcMar>
          </w:tcPr>
          <w:p w14:paraId="3604814E" w14:textId="77777777" w:rsidR="006028F5" w:rsidRDefault="006028F5">
            <w:pPr>
              <w:rPr>
                <w:color w:val="000000"/>
                <w:sz w:val="20"/>
                <w:szCs w:val="20"/>
                <w:lang w:val="vi-VN"/>
              </w:rPr>
            </w:pPr>
            <w:r w:rsidRPr="006028F5">
              <w:rPr>
                <w:color w:val="000000"/>
                <w:sz w:val="20"/>
                <w:szCs w:val="20"/>
              </w:rPr>
              <w:t>Average processing time recorded as a performance indicator</w:t>
            </w:r>
          </w:p>
          <w:p w14:paraId="7AEF8FA6" w14:textId="153C7482" w:rsidR="00861048" w:rsidRPr="00E625C2" w:rsidRDefault="006028F5">
            <w:r>
              <w:rPr>
                <w:color w:val="000000"/>
                <w:sz w:val="20"/>
                <w:szCs w:val="20"/>
                <w:lang w:val="vi-VN"/>
              </w:rPr>
              <w:t>P</w:t>
            </w:r>
            <w:r w:rsidRPr="006028F5">
              <w:rPr>
                <w:color w:val="000000"/>
                <w:sz w:val="20"/>
                <w:szCs w:val="20"/>
              </w:rPr>
              <w:t>ublished and usable by second team</w:t>
            </w:r>
          </w:p>
        </w:tc>
      </w:tr>
    </w:tbl>
    <w:p w14:paraId="2BC9E898" w14:textId="1CB39E9B" w:rsidR="00861048" w:rsidRPr="00E625C2" w:rsidRDefault="00000000">
      <w:pPr>
        <w:pStyle w:val="Heading2"/>
      </w:pPr>
      <w:bookmarkStart w:id="17" w:name="_Toc238465187"/>
      <w:r w:rsidRPr="00E625C2">
        <w:t xml:space="preserve">4.3  Use Case 3: </w:t>
      </w:r>
      <w:r w:rsidR="00255AA3" w:rsidRPr="00255AA3">
        <w:t>Q&amp;A &amp; Compliance Reporting</w:t>
      </w:r>
      <w:r w:rsidR="00255AA3" w:rsidRPr="00255AA3">
        <w:t xml:space="preserve"> </w:t>
      </w:r>
      <w:r w:rsidR="00255AA3">
        <w:t>-</w:t>
      </w:r>
      <w:r w:rsidRPr="00E625C2">
        <w:t xml:space="preserve"> Milestones &amp; Deliverables (3 Weeks)</w:t>
      </w:r>
      <w:bookmarkEnd w:id="17"/>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400"/>
        <w:gridCol w:w="3400"/>
        <w:gridCol w:w="3080"/>
      </w:tblGrid>
      <w:tr w:rsidR="00861048" w:rsidRPr="00E625C2" w14:paraId="5D100A54" w14:textId="77777777">
        <w:trPr>
          <w:tblHeader/>
        </w:trPr>
        <w:tc>
          <w:tcPr>
            <w:tcW w:w="1100" w:type="dxa"/>
            <w:shd w:val="clear" w:color="auto" w:fill="2E5496"/>
            <w:tcMar>
              <w:top w:w="60" w:type="dxa"/>
              <w:left w:w="80" w:type="dxa"/>
              <w:bottom w:w="60" w:type="dxa"/>
              <w:right w:w="80" w:type="dxa"/>
            </w:tcMar>
          </w:tcPr>
          <w:p w14:paraId="7BECDE31" w14:textId="77777777" w:rsidR="00861048" w:rsidRPr="00E625C2" w:rsidRDefault="00000000">
            <w:r w:rsidRPr="00E625C2">
              <w:rPr>
                <w:b/>
                <w:bCs/>
                <w:color w:val="FFFFFF"/>
                <w:sz w:val="20"/>
                <w:szCs w:val="20"/>
              </w:rPr>
              <w:t>Week</w:t>
            </w:r>
          </w:p>
        </w:tc>
        <w:tc>
          <w:tcPr>
            <w:tcW w:w="2400" w:type="dxa"/>
            <w:shd w:val="clear" w:color="auto" w:fill="2E5496"/>
            <w:tcMar>
              <w:top w:w="60" w:type="dxa"/>
              <w:left w:w="80" w:type="dxa"/>
              <w:bottom w:w="60" w:type="dxa"/>
              <w:right w:w="80" w:type="dxa"/>
            </w:tcMar>
          </w:tcPr>
          <w:p w14:paraId="4914E8E0" w14:textId="77777777" w:rsidR="00861048" w:rsidRPr="00E625C2" w:rsidRDefault="00000000">
            <w:r w:rsidRPr="00E625C2">
              <w:rPr>
                <w:b/>
                <w:bCs/>
                <w:color w:val="FFFFFF"/>
                <w:sz w:val="20"/>
                <w:szCs w:val="20"/>
              </w:rPr>
              <w:t>Milestone</w:t>
            </w:r>
          </w:p>
        </w:tc>
        <w:tc>
          <w:tcPr>
            <w:tcW w:w="3400" w:type="dxa"/>
            <w:shd w:val="clear" w:color="auto" w:fill="2E5496"/>
            <w:tcMar>
              <w:top w:w="60" w:type="dxa"/>
              <w:left w:w="80" w:type="dxa"/>
              <w:bottom w:w="60" w:type="dxa"/>
              <w:right w:w="80" w:type="dxa"/>
            </w:tcMar>
          </w:tcPr>
          <w:p w14:paraId="4236A295" w14:textId="77777777" w:rsidR="00861048" w:rsidRPr="00E625C2" w:rsidRDefault="00000000">
            <w:r w:rsidRPr="00E625C2">
              <w:rPr>
                <w:b/>
                <w:bCs/>
                <w:color w:val="FFFFFF"/>
                <w:sz w:val="20"/>
                <w:szCs w:val="20"/>
              </w:rPr>
              <w:t>Deliverables</w:t>
            </w:r>
          </w:p>
        </w:tc>
        <w:tc>
          <w:tcPr>
            <w:tcW w:w="3080" w:type="dxa"/>
            <w:shd w:val="clear" w:color="auto" w:fill="2E5496"/>
            <w:tcMar>
              <w:top w:w="60" w:type="dxa"/>
              <w:left w:w="80" w:type="dxa"/>
              <w:bottom w:w="60" w:type="dxa"/>
              <w:right w:w="80" w:type="dxa"/>
            </w:tcMar>
          </w:tcPr>
          <w:p w14:paraId="4507F35D" w14:textId="77777777" w:rsidR="00861048" w:rsidRPr="00E625C2" w:rsidRDefault="00000000">
            <w:r w:rsidRPr="00E625C2">
              <w:rPr>
                <w:b/>
                <w:bCs/>
                <w:color w:val="FFFFFF"/>
                <w:sz w:val="20"/>
                <w:szCs w:val="20"/>
              </w:rPr>
              <w:t>Acceptance Criteria</w:t>
            </w:r>
          </w:p>
        </w:tc>
      </w:tr>
      <w:tr w:rsidR="00861048" w:rsidRPr="00E625C2" w14:paraId="7CA2E4FC" w14:textId="77777777">
        <w:tc>
          <w:tcPr>
            <w:tcW w:w="1100" w:type="dxa"/>
            <w:tcMar>
              <w:top w:w="60" w:type="dxa"/>
              <w:left w:w="80" w:type="dxa"/>
              <w:bottom w:w="60" w:type="dxa"/>
              <w:right w:w="80" w:type="dxa"/>
            </w:tcMar>
          </w:tcPr>
          <w:p w14:paraId="4B6926A9" w14:textId="77777777" w:rsidR="00861048" w:rsidRPr="00E625C2" w:rsidRDefault="00000000">
            <w:r w:rsidRPr="00E625C2">
              <w:rPr>
                <w:color w:val="000000"/>
                <w:sz w:val="20"/>
                <w:szCs w:val="20"/>
              </w:rPr>
              <w:t>Week 6</w:t>
            </w:r>
          </w:p>
        </w:tc>
        <w:tc>
          <w:tcPr>
            <w:tcW w:w="2400" w:type="dxa"/>
            <w:tcMar>
              <w:top w:w="60" w:type="dxa"/>
              <w:left w:w="80" w:type="dxa"/>
              <w:bottom w:w="60" w:type="dxa"/>
              <w:right w:w="80" w:type="dxa"/>
            </w:tcMar>
          </w:tcPr>
          <w:p w14:paraId="1BFCFBB0" w14:textId="4A08BB4B" w:rsidR="00861048" w:rsidRPr="00E625C2" w:rsidRDefault="00255AA3">
            <w:r w:rsidRPr="00255AA3">
              <w:rPr>
                <w:color w:val="000000"/>
                <w:sz w:val="20"/>
                <w:szCs w:val="20"/>
              </w:rPr>
              <w:t>Q&amp;A Agent Development</w:t>
            </w:r>
          </w:p>
        </w:tc>
        <w:tc>
          <w:tcPr>
            <w:tcW w:w="3400" w:type="dxa"/>
            <w:tcMar>
              <w:top w:w="60" w:type="dxa"/>
              <w:left w:w="80" w:type="dxa"/>
              <w:bottom w:w="60" w:type="dxa"/>
              <w:right w:w="80" w:type="dxa"/>
            </w:tcMar>
          </w:tcPr>
          <w:p w14:paraId="53503DB1" w14:textId="33F1091C" w:rsidR="00861048" w:rsidRPr="00E625C2" w:rsidRDefault="00007283">
            <w:r w:rsidRPr="00007283">
              <w:rPr>
                <w:color w:val="000000"/>
                <w:sz w:val="20"/>
                <w:szCs w:val="20"/>
              </w:rPr>
              <w:t>Regulations Q&amp;A Agent v1; multi-turn conversation; legal citations via agent instruction</w:t>
            </w:r>
          </w:p>
        </w:tc>
        <w:tc>
          <w:tcPr>
            <w:tcW w:w="3080" w:type="dxa"/>
            <w:tcMar>
              <w:top w:w="60" w:type="dxa"/>
              <w:left w:w="80" w:type="dxa"/>
              <w:bottom w:w="60" w:type="dxa"/>
              <w:right w:w="80" w:type="dxa"/>
            </w:tcMar>
          </w:tcPr>
          <w:p w14:paraId="485B9654" w14:textId="75A87E48" w:rsidR="00861048" w:rsidRPr="00E625C2" w:rsidRDefault="00255AA3">
            <w:r w:rsidRPr="00255AA3">
              <w:rPr>
                <w:color w:val="000000"/>
                <w:sz w:val="20"/>
                <w:szCs w:val="20"/>
              </w:rPr>
              <w:t>Agent answers sample questions with correct legal citations</w:t>
            </w:r>
          </w:p>
        </w:tc>
      </w:tr>
      <w:tr w:rsidR="00861048" w:rsidRPr="00E625C2" w14:paraId="2D751826" w14:textId="77777777">
        <w:tc>
          <w:tcPr>
            <w:tcW w:w="1100" w:type="dxa"/>
            <w:shd w:val="clear" w:color="auto" w:fill="F2F2F2"/>
            <w:tcMar>
              <w:top w:w="60" w:type="dxa"/>
              <w:left w:w="80" w:type="dxa"/>
              <w:bottom w:w="60" w:type="dxa"/>
              <w:right w:w="80" w:type="dxa"/>
            </w:tcMar>
          </w:tcPr>
          <w:p w14:paraId="10379AE6" w14:textId="77777777" w:rsidR="00861048" w:rsidRPr="00E625C2" w:rsidRDefault="00000000">
            <w:r w:rsidRPr="00E625C2">
              <w:rPr>
                <w:color w:val="000000"/>
                <w:sz w:val="20"/>
                <w:szCs w:val="20"/>
              </w:rPr>
              <w:lastRenderedPageBreak/>
              <w:t>Week 7</w:t>
            </w:r>
          </w:p>
        </w:tc>
        <w:tc>
          <w:tcPr>
            <w:tcW w:w="2400" w:type="dxa"/>
            <w:shd w:val="clear" w:color="auto" w:fill="F2F2F2"/>
            <w:tcMar>
              <w:top w:w="60" w:type="dxa"/>
              <w:left w:w="80" w:type="dxa"/>
              <w:bottom w:w="60" w:type="dxa"/>
              <w:right w:w="80" w:type="dxa"/>
            </w:tcMar>
          </w:tcPr>
          <w:p w14:paraId="403E2D11" w14:textId="4D98A2A0" w:rsidR="00861048" w:rsidRPr="00E625C2" w:rsidRDefault="00255AA3">
            <w:r w:rsidRPr="00255AA3">
              <w:rPr>
                <w:color w:val="000000"/>
                <w:sz w:val="20"/>
                <w:szCs w:val="20"/>
              </w:rPr>
              <w:t>Report Agent &amp; Validation</w:t>
            </w:r>
          </w:p>
        </w:tc>
        <w:tc>
          <w:tcPr>
            <w:tcW w:w="3400" w:type="dxa"/>
            <w:shd w:val="clear" w:color="auto" w:fill="F2F2F2"/>
            <w:tcMar>
              <w:top w:w="60" w:type="dxa"/>
              <w:left w:w="80" w:type="dxa"/>
              <w:bottom w:w="60" w:type="dxa"/>
              <w:right w:w="80" w:type="dxa"/>
            </w:tcMar>
          </w:tcPr>
          <w:p w14:paraId="2C53B1E7" w14:textId="62AC2E7B" w:rsidR="00861048" w:rsidRPr="00E625C2" w:rsidRDefault="00255AA3">
            <w:r w:rsidRPr="00255AA3">
              <w:rPr>
                <w:color w:val="000000"/>
                <w:sz w:val="20"/>
                <w:szCs w:val="20"/>
              </w:rPr>
              <w:t>Compliance Report Agent v1; 3 report templates; test execution on 100 Q&amp;A pairs</w:t>
            </w:r>
          </w:p>
        </w:tc>
        <w:tc>
          <w:tcPr>
            <w:tcW w:w="3080" w:type="dxa"/>
            <w:shd w:val="clear" w:color="auto" w:fill="F2F2F2"/>
            <w:tcMar>
              <w:top w:w="60" w:type="dxa"/>
              <w:left w:w="80" w:type="dxa"/>
              <w:bottom w:w="60" w:type="dxa"/>
              <w:right w:w="80" w:type="dxa"/>
            </w:tcMar>
          </w:tcPr>
          <w:p w14:paraId="21DCC4C2" w14:textId="4319C49C" w:rsidR="00861048" w:rsidRPr="00E625C2" w:rsidRDefault="00255AA3">
            <w:r w:rsidRPr="00255AA3">
              <w:rPr>
                <w:color w:val="000000"/>
                <w:sz w:val="20"/>
                <w:szCs w:val="20"/>
              </w:rPr>
              <w:t>≥85% accuracy; ≥90% correct citations; reports match GDVC format</w:t>
            </w:r>
          </w:p>
        </w:tc>
      </w:tr>
      <w:tr w:rsidR="00861048" w:rsidRPr="00E625C2" w14:paraId="2D31C65D" w14:textId="77777777">
        <w:tc>
          <w:tcPr>
            <w:tcW w:w="1100" w:type="dxa"/>
            <w:tcMar>
              <w:top w:w="60" w:type="dxa"/>
              <w:left w:w="80" w:type="dxa"/>
              <w:bottom w:w="60" w:type="dxa"/>
              <w:right w:w="80" w:type="dxa"/>
            </w:tcMar>
          </w:tcPr>
          <w:p w14:paraId="002C4333" w14:textId="77777777" w:rsidR="00861048" w:rsidRPr="00E625C2" w:rsidRDefault="00000000">
            <w:r w:rsidRPr="00E625C2">
              <w:rPr>
                <w:color w:val="000000"/>
                <w:sz w:val="20"/>
                <w:szCs w:val="20"/>
              </w:rPr>
              <w:t>Week 8</w:t>
            </w:r>
          </w:p>
        </w:tc>
        <w:tc>
          <w:tcPr>
            <w:tcW w:w="2400" w:type="dxa"/>
            <w:tcMar>
              <w:top w:w="60" w:type="dxa"/>
              <w:left w:w="80" w:type="dxa"/>
              <w:bottom w:w="60" w:type="dxa"/>
              <w:right w:w="80" w:type="dxa"/>
            </w:tcMar>
          </w:tcPr>
          <w:p w14:paraId="3D1AA364" w14:textId="0A0CE421" w:rsidR="00861048" w:rsidRPr="00E625C2" w:rsidRDefault="00255AA3">
            <w:r w:rsidRPr="00255AA3">
              <w:rPr>
                <w:color w:val="000000"/>
                <w:sz w:val="20"/>
                <w:szCs w:val="20"/>
              </w:rPr>
              <w:t>Feedback Loop &amp; Publishing</w:t>
            </w:r>
          </w:p>
        </w:tc>
        <w:tc>
          <w:tcPr>
            <w:tcW w:w="3400" w:type="dxa"/>
            <w:tcMar>
              <w:top w:w="60" w:type="dxa"/>
              <w:left w:w="80" w:type="dxa"/>
              <w:bottom w:w="60" w:type="dxa"/>
              <w:right w:w="80" w:type="dxa"/>
            </w:tcMar>
          </w:tcPr>
          <w:p w14:paraId="41FAFF15" w14:textId="18EB13D0" w:rsidR="00861048" w:rsidRPr="00E625C2" w:rsidRDefault="00255AA3">
            <w:r w:rsidRPr="00255AA3">
              <w:rPr>
                <w:color w:val="000000"/>
                <w:sz w:val="20"/>
                <w:szCs w:val="20"/>
              </w:rPr>
              <w:t>Feedback mechanism deployed; both agents published; pilot with 10 officers</w:t>
            </w:r>
          </w:p>
        </w:tc>
        <w:tc>
          <w:tcPr>
            <w:tcW w:w="3080" w:type="dxa"/>
            <w:tcMar>
              <w:top w:w="60" w:type="dxa"/>
              <w:left w:w="80" w:type="dxa"/>
              <w:bottom w:w="60" w:type="dxa"/>
              <w:right w:w="80" w:type="dxa"/>
            </w:tcMar>
          </w:tcPr>
          <w:p w14:paraId="5518A2FE" w14:textId="5927887E" w:rsidR="00861048" w:rsidRPr="00E625C2" w:rsidRDefault="00255AA3">
            <w:r w:rsidRPr="00255AA3">
              <w:rPr>
                <w:color w:val="000000"/>
                <w:sz w:val="20"/>
                <w:szCs w:val="20"/>
              </w:rPr>
              <w:t>Satisfaction score ≥4/5; agents published and operational</w:t>
            </w:r>
          </w:p>
        </w:tc>
      </w:tr>
    </w:tbl>
    <w:p w14:paraId="69939A53" w14:textId="7C8173BA" w:rsidR="00861048" w:rsidRPr="002928EB" w:rsidRDefault="00000000">
      <w:pPr>
        <w:pStyle w:val="Heading2"/>
        <w:rPr>
          <w:lang w:val="vi-VN"/>
        </w:rPr>
      </w:pPr>
      <w:bookmarkStart w:id="18" w:name="_Toc238465188"/>
      <w:r w:rsidRPr="002B7C06">
        <w:t>4.4  Expected AWS Cost Breakdown by Services</w:t>
      </w:r>
      <w:r w:rsidR="002928EB" w:rsidRPr="002B7C06">
        <w:rPr>
          <w:lang w:val="vi-VN"/>
        </w:rPr>
        <w:t xml:space="preserve"> </w:t>
      </w:r>
      <w:bookmarkEnd w:id="18"/>
    </w:p>
    <w:p w14:paraId="3E808BDB" w14:textId="7FCCDE11" w:rsidR="002F7A81" w:rsidRDefault="002F7A81">
      <w:pPr>
        <w:spacing w:after="120"/>
        <w:rPr>
          <w:b/>
          <w:bCs/>
          <w:lang w:val="vi-VN"/>
        </w:rPr>
      </w:pPr>
      <w:r>
        <w:t>The figures below represent the projected annual run-rate (ARR) for a production deployment of 450 customs officers on the Amazon Quick Enterprise tier. All figures must be re-derived against GDVC's confirmed user count before submission.</w:t>
      </w:r>
    </w:p>
    <w:p w14:paraId="7C351E3F" w14:textId="08AF0C89" w:rsidR="00861048" w:rsidRPr="00E625C2" w:rsidRDefault="00000000">
      <w:pPr>
        <w:spacing w:after="120"/>
      </w:pPr>
      <w:r w:rsidRPr="00E625C2">
        <w:rPr>
          <w:b/>
          <w:bCs/>
        </w:rPr>
        <w:t>Assumption:</w:t>
      </w:r>
    </w:p>
    <w:tbl>
      <w:tblPr>
        <w:tblW w:w="8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2551"/>
        <w:gridCol w:w="1843"/>
        <w:gridCol w:w="1755"/>
      </w:tblGrid>
      <w:tr w:rsidR="000B38CD" w:rsidRPr="00B376B8" w14:paraId="70892394" w14:textId="7FB2BD66" w:rsidTr="000B38CD">
        <w:trPr>
          <w:tblHeader/>
        </w:trPr>
        <w:tc>
          <w:tcPr>
            <w:tcW w:w="2547" w:type="dxa"/>
            <w:shd w:val="clear" w:color="auto" w:fill="2E5496"/>
            <w:tcMar>
              <w:top w:w="60" w:type="dxa"/>
              <w:left w:w="80" w:type="dxa"/>
              <w:bottom w:w="60" w:type="dxa"/>
              <w:right w:w="80" w:type="dxa"/>
            </w:tcMar>
          </w:tcPr>
          <w:p w14:paraId="1CD65272" w14:textId="77368EC1" w:rsidR="000B38CD" w:rsidRPr="00B376B8" w:rsidRDefault="00C63B51" w:rsidP="000B38CD">
            <w:pPr>
              <w:jc w:val="center"/>
              <w:rPr>
                <w:b/>
                <w:bCs/>
                <w:color w:val="FFFFFF" w:themeColor="background1"/>
                <w:sz w:val="20"/>
                <w:szCs w:val="20"/>
              </w:rPr>
            </w:pPr>
            <w:r>
              <w:rPr>
                <w:b/>
                <w:bCs/>
                <w:color w:val="FFFFFF" w:themeColor="background1"/>
                <w:sz w:val="20"/>
                <w:szCs w:val="20"/>
                <w:lang w:val="vi-VN"/>
              </w:rPr>
              <w:t>S</w:t>
            </w:r>
            <w:r w:rsidR="000B38CD" w:rsidRPr="00B376B8">
              <w:rPr>
                <w:b/>
                <w:bCs/>
                <w:color w:val="FFFFFF" w:themeColor="background1"/>
                <w:sz w:val="20"/>
                <w:szCs w:val="20"/>
              </w:rPr>
              <w:t>ubscription plan</w:t>
            </w:r>
          </w:p>
        </w:tc>
        <w:tc>
          <w:tcPr>
            <w:tcW w:w="2551" w:type="dxa"/>
            <w:shd w:val="clear" w:color="auto" w:fill="2E5496"/>
            <w:tcMar>
              <w:top w:w="60" w:type="dxa"/>
              <w:left w:w="80" w:type="dxa"/>
              <w:bottom w:w="60" w:type="dxa"/>
              <w:right w:w="80" w:type="dxa"/>
            </w:tcMar>
          </w:tcPr>
          <w:p w14:paraId="6525A71E" w14:textId="082688F5" w:rsidR="000B38CD" w:rsidRPr="00B376B8" w:rsidRDefault="000B38CD" w:rsidP="000B38CD">
            <w:pPr>
              <w:jc w:val="center"/>
              <w:rPr>
                <w:b/>
                <w:bCs/>
                <w:color w:val="FFFFFF" w:themeColor="background1"/>
                <w:sz w:val="20"/>
                <w:szCs w:val="20"/>
              </w:rPr>
            </w:pPr>
            <w:r w:rsidRPr="00B376B8">
              <w:rPr>
                <w:b/>
                <w:bCs/>
                <w:color w:val="FFFFFF" w:themeColor="background1"/>
                <w:sz w:val="20"/>
                <w:szCs w:val="20"/>
              </w:rPr>
              <w:t>Number of users</w:t>
            </w:r>
          </w:p>
        </w:tc>
        <w:tc>
          <w:tcPr>
            <w:tcW w:w="1843" w:type="dxa"/>
            <w:shd w:val="clear" w:color="auto" w:fill="2E5496"/>
          </w:tcPr>
          <w:p w14:paraId="0242D03C" w14:textId="48077F07" w:rsidR="000B38CD" w:rsidRPr="00B376B8" w:rsidRDefault="000B38CD" w:rsidP="000B38CD">
            <w:pPr>
              <w:jc w:val="center"/>
              <w:rPr>
                <w:b/>
                <w:bCs/>
                <w:color w:val="FFFFFF" w:themeColor="background1"/>
                <w:sz w:val="20"/>
                <w:szCs w:val="20"/>
              </w:rPr>
            </w:pPr>
            <w:r w:rsidRPr="00B376B8">
              <w:rPr>
                <w:b/>
                <w:bCs/>
                <w:color w:val="FFFFFF" w:themeColor="background1"/>
                <w:sz w:val="20"/>
                <w:szCs w:val="20"/>
              </w:rPr>
              <w:t>Unit Price (USD)</w:t>
            </w:r>
          </w:p>
        </w:tc>
        <w:tc>
          <w:tcPr>
            <w:tcW w:w="1755" w:type="dxa"/>
            <w:shd w:val="clear" w:color="auto" w:fill="2E5496"/>
          </w:tcPr>
          <w:p w14:paraId="0718E885" w14:textId="0E7C0D21" w:rsidR="000B38CD" w:rsidRPr="00B376B8" w:rsidRDefault="000B38CD" w:rsidP="000B38CD">
            <w:pPr>
              <w:jc w:val="center"/>
              <w:rPr>
                <w:b/>
                <w:bCs/>
                <w:color w:val="FFFFFF" w:themeColor="background1"/>
                <w:sz w:val="20"/>
                <w:szCs w:val="20"/>
              </w:rPr>
            </w:pPr>
            <w:r w:rsidRPr="00B376B8">
              <w:rPr>
                <w:b/>
                <w:bCs/>
                <w:color w:val="FFFFFF" w:themeColor="background1"/>
                <w:sz w:val="20"/>
                <w:szCs w:val="20"/>
              </w:rPr>
              <w:t>Total Monthly</w:t>
            </w:r>
          </w:p>
        </w:tc>
      </w:tr>
      <w:tr w:rsidR="000B38CD" w:rsidRPr="00B376B8" w14:paraId="7E40FC56" w14:textId="619CF089" w:rsidTr="000B38CD">
        <w:tc>
          <w:tcPr>
            <w:tcW w:w="2547" w:type="dxa"/>
            <w:tcMar>
              <w:top w:w="60" w:type="dxa"/>
              <w:left w:w="80" w:type="dxa"/>
              <w:bottom w:w="60" w:type="dxa"/>
              <w:right w:w="80" w:type="dxa"/>
            </w:tcMar>
          </w:tcPr>
          <w:p w14:paraId="5826E45E" w14:textId="6738C977" w:rsidR="000B38CD" w:rsidRPr="009F6081" w:rsidRDefault="009F6081">
            <w:pPr>
              <w:rPr>
                <w:sz w:val="20"/>
                <w:szCs w:val="20"/>
                <w:lang w:val="vi-VN"/>
              </w:rPr>
            </w:pPr>
            <w:r>
              <w:rPr>
                <w:sz w:val="20"/>
                <w:szCs w:val="20"/>
                <w:lang w:val="vi-VN"/>
              </w:rPr>
              <w:t>Amazon Quick - Enterprise</w:t>
            </w:r>
          </w:p>
        </w:tc>
        <w:tc>
          <w:tcPr>
            <w:tcW w:w="2551" w:type="dxa"/>
            <w:tcMar>
              <w:top w:w="60" w:type="dxa"/>
              <w:left w:w="80" w:type="dxa"/>
              <w:bottom w:w="60" w:type="dxa"/>
              <w:right w:w="80" w:type="dxa"/>
            </w:tcMar>
          </w:tcPr>
          <w:p w14:paraId="6713D0E0" w14:textId="3F5F0CB7" w:rsidR="000B38CD" w:rsidRPr="00B376B8" w:rsidRDefault="00487B46">
            <w:pPr>
              <w:rPr>
                <w:sz w:val="20"/>
                <w:szCs w:val="20"/>
              </w:rPr>
            </w:pPr>
            <w:r>
              <w:rPr>
                <w:sz w:val="20"/>
                <w:szCs w:val="20"/>
                <w:lang w:val="vi-VN"/>
              </w:rPr>
              <w:t>45</w:t>
            </w:r>
            <w:r w:rsidR="000B38CD" w:rsidRPr="00B376B8">
              <w:rPr>
                <w:sz w:val="20"/>
                <w:szCs w:val="20"/>
              </w:rPr>
              <w:t>0</w:t>
            </w:r>
          </w:p>
        </w:tc>
        <w:tc>
          <w:tcPr>
            <w:tcW w:w="1843" w:type="dxa"/>
          </w:tcPr>
          <w:p w14:paraId="7515C2A9" w14:textId="553A6091" w:rsidR="000B38CD" w:rsidRPr="00B376B8" w:rsidRDefault="00487B46">
            <w:pPr>
              <w:rPr>
                <w:sz w:val="20"/>
                <w:szCs w:val="20"/>
              </w:rPr>
            </w:pPr>
            <w:r>
              <w:rPr>
                <w:sz w:val="20"/>
                <w:szCs w:val="20"/>
                <w:lang w:val="vi-VN"/>
              </w:rPr>
              <w:t>4</w:t>
            </w:r>
            <w:r w:rsidR="000B38CD" w:rsidRPr="00B376B8">
              <w:rPr>
                <w:sz w:val="20"/>
                <w:szCs w:val="20"/>
              </w:rPr>
              <w:t>0</w:t>
            </w:r>
          </w:p>
        </w:tc>
        <w:tc>
          <w:tcPr>
            <w:tcW w:w="1755" w:type="dxa"/>
          </w:tcPr>
          <w:p w14:paraId="5CC496C7" w14:textId="549529D9" w:rsidR="000B38CD" w:rsidRPr="009F6081" w:rsidRDefault="00487B46">
            <w:pPr>
              <w:rPr>
                <w:sz w:val="20"/>
                <w:szCs w:val="20"/>
                <w:lang w:val="vi-VN"/>
              </w:rPr>
            </w:pPr>
            <w:r>
              <w:rPr>
                <w:sz w:val="20"/>
                <w:szCs w:val="20"/>
                <w:lang w:val="vi-VN"/>
              </w:rPr>
              <w:t>18</w:t>
            </w:r>
            <w:r w:rsidR="00B376B8" w:rsidRPr="00B376B8">
              <w:rPr>
                <w:sz w:val="20"/>
                <w:szCs w:val="20"/>
              </w:rPr>
              <w:t>,000</w:t>
            </w:r>
          </w:p>
        </w:tc>
      </w:tr>
      <w:tr w:rsidR="00B376B8" w:rsidRPr="00B376B8" w14:paraId="60B35A4D" w14:textId="31DD5AF9" w:rsidTr="00A74D7E">
        <w:tc>
          <w:tcPr>
            <w:tcW w:w="6941" w:type="dxa"/>
            <w:gridSpan w:val="3"/>
            <w:shd w:val="clear" w:color="auto" w:fill="F2F2F2"/>
            <w:tcMar>
              <w:top w:w="60" w:type="dxa"/>
              <w:left w:w="80" w:type="dxa"/>
              <w:bottom w:w="60" w:type="dxa"/>
              <w:right w:w="80" w:type="dxa"/>
            </w:tcMar>
          </w:tcPr>
          <w:p w14:paraId="79AF650C" w14:textId="180264B6" w:rsidR="00B376B8" w:rsidRPr="00B376B8" w:rsidRDefault="00B376B8" w:rsidP="00B376B8">
            <w:pPr>
              <w:jc w:val="center"/>
              <w:rPr>
                <w:color w:val="000000"/>
                <w:sz w:val="20"/>
                <w:szCs w:val="20"/>
              </w:rPr>
            </w:pPr>
            <w:r w:rsidRPr="00B376B8">
              <w:rPr>
                <w:color w:val="000000"/>
                <w:sz w:val="20"/>
                <w:szCs w:val="20"/>
              </w:rPr>
              <w:t>Total monthly ($)</w:t>
            </w:r>
          </w:p>
        </w:tc>
        <w:tc>
          <w:tcPr>
            <w:tcW w:w="1755" w:type="dxa"/>
            <w:shd w:val="clear" w:color="auto" w:fill="F2F2F2"/>
          </w:tcPr>
          <w:p w14:paraId="13F7CB24" w14:textId="745C8BDC" w:rsidR="00B376B8" w:rsidRPr="00B376B8" w:rsidRDefault="00093A0B">
            <w:pPr>
              <w:rPr>
                <w:color w:val="000000"/>
                <w:sz w:val="20"/>
                <w:szCs w:val="20"/>
              </w:rPr>
            </w:pPr>
            <w:r>
              <w:rPr>
                <w:color w:val="000000"/>
                <w:sz w:val="20"/>
                <w:szCs w:val="20"/>
                <w:lang w:val="vi-VN"/>
              </w:rPr>
              <w:t>18</w:t>
            </w:r>
            <w:r w:rsidR="00B376B8" w:rsidRPr="00B376B8">
              <w:rPr>
                <w:color w:val="000000"/>
                <w:sz w:val="20"/>
                <w:szCs w:val="20"/>
              </w:rPr>
              <w:t>,000</w:t>
            </w:r>
          </w:p>
        </w:tc>
      </w:tr>
    </w:tbl>
    <w:p w14:paraId="5B9C26BE" w14:textId="77777777" w:rsidR="00861048" w:rsidRPr="00E625C2" w:rsidRDefault="00861048">
      <w:pPr>
        <w:spacing w:after="80"/>
      </w:pP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0"/>
        <w:gridCol w:w="1560"/>
        <w:gridCol w:w="1920"/>
        <w:gridCol w:w="1000"/>
      </w:tblGrid>
      <w:tr w:rsidR="00861048" w:rsidRPr="0017170F" w14:paraId="2D2BCC78" w14:textId="77777777">
        <w:trPr>
          <w:tblHeader/>
        </w:trPr>
        <w:tc>
          <w:tcPr>
            <w:tcW w:w="1900" w:type="dxa"/>
            <w:shd w:val="clear" w:color="auto" w:fill="2E5496"/>
            <w:tcMar>
              <w:top w:w="60" w:type="dxa"/>
              <w:left w:w="80" w:type="dxa"/>
              <w:bottom w:w="60" w:type="dxa"/>
              <w:right w:w="80" w:type="dxa"/>
            </w:tcMar>
          </w:tcPr>
          <w:p w14:paraId="10874103" w14:textId="77777777" w:rsidR="00861048" w:rsidRPr="0017170F" w:rsidRDefault="00000000" w:rsidP="00B376B8">
            <w:pPr>
              <w:jc w:val="center"/>
              <w:rPr>
                <w:sz w:val="20"/>
                <w:szCs w:val="20"/>
              </w:rPr>
            </w:pPr>
            <w:r w:rsidRPr="0017170F">
              <w:rPr>
                <w:b/>
                <w:bCs/>
                <w:color w:val="FFFFFF"/>
                <w:sz w:val="20"/>
                <w:szCs w:val="20"/>
              </w:rPr>
              <w:t>Service</w:t>
            </w:r>
          </w:p>
        </w:tc>
        <w:tc>
          <w:tcPr>
            <w:tcW w:w="3200" w:type="dxa"/>
            <w:shd w:val="clear" w:color="auto" w:fill="2E5496"/>
            <w:tcMar>
              <w:top w:w="60" w:type="dxa"/>
              <w:left w:w="80" w:type="dxa"/>
              <w:bottom w:w="60" w:type="dxa"/>
              <w:right w:w="80" w:type="dxa"/>
            </w:tcMar>
          </w:tcPr>
          <w:p w14:paraId="2FD5B87A" w14:textId="77777777" w:rsidR="00861048" w:rsidRPr="0017170F" w:rsidRDefault="00000000" w:rsidP="00B376B8">
            <w:pPr>
              <w:jc w:val="center"/>
              <w:rPr>
                <w:sz w:val="20"/>
                <w:szCs w:val="20"/>
              </w:rPr>
            </w:pPr>
            <w:r w:rsidRPr="0017170F">
              <w:rPr>
                <w:b/>
                <w:bCs/>
                <w:color w:val="FFFFFF"/>
                <w:sz w:val="20"/>
                <w:szCs w:val="20"/>
              </w:rPr>
              <w:t>Description</w:t>
            </w:r>
          </w:p>
        </w:tc>
        <w:tc>
          <w:tcPr>
            <w:tcW w:w="1560" w:type="dxa"/>
            <w:shd w:val="clear" w:color="auto" w:fill="2E5496"/>
            <w:tcMar>
              <w:top w:w="60" w:type="dxa"/>
              <w:left w:w="80" w:type="dxa"/>
              <w:bottom w:w="60" w:type="dxa"/>
              <w:right w:w="80" w:type="dxa"/>
            </w:tcMar>
          </w:tcPr>
          <w:p w14:paraId="3512F67D" w14:textId="77777777" w:rsidR="00861048" w:rsidRPr="0017170F" w:rsidRDefault="00000000" w:rsidP="00B376B8">
            <w:pPr>
              <w:jc w:val="center"/>
              <w:rPr>
                <w:sz w:val="20"/>
                <w:szCs w:val="20"/>
              </w:rPr>
            </w:pPr>
            <w:r w:rsidRPr="0017170F">
              <w:rPr>
                <w:b/>
                <w:bCs/>
                <w:color w:val="FFFFFF"/>
                <w:sz w:val="20"/>
                <w:szCs w:val="20"/>
              </w:rPr>
              <w:t>Monthly (USD)</w:t>
            </w:r>
          </w:p>
        </w:tc>
        <w:tc>
          <w:tcPr>
            <w:tcW w:w="1920" w:type="dxa"/>
            <w:shd w:val="clear" w:color="auto" w:fill="2E5496"/>
            <w:tcMar>
              <w:top w:w="60" w:type="dxa"/>
              <w:left w:w="80" w:type="dxa"/>
              <w:bottom w:w="60" w:type="dxa"/>
              <w:right w:w="80" w:type="dxa"/>
            </w:tcMar>
          </w:tcPr>
          <w:p w14:paraId="3386EEE8" w14:textId="77777777" w:rsidR="00861048" w:rsidRPr="0017170F" w:rsidRDefault="00000000" w:rsidP="00B376B8">
            <w:pPr>
              <w:jc w:val="center"/>
              <w:rPr>
                <w:sz w:val="20"/>
                <w:szCs w:val="20"/>
              </w:rPr>
            </w:pPr>
            <w:r w:rsidRPr="0017170F">
              <w:rPr>
                <w:b/>
                <w:bCs/>
                <w:color w:val="FFFFFF"/>
                <w:sz w:val="20"/>
                <w:szCs w:val="20"/>
              </w:rPr>
              <w:t>First 12 months (USD)</w:t>
            </w:r>
          </w:p>
        </w:tc>
        <w:tc>
          <w:tcPr>
            <w:tcW w:w="1000" w:type="dxa"/>
            <w:shd w:val="clear" w:color="auto" w:fill="2E5496"/>
            <w:tcMar>
              <w:top w:w="60" w:type="dxa"/>
              <w:left w:w="80" w:type="dxa"/>
              <w:bottom w:w="60" w:type="dxa"/>
              <w:right w:w="80" w:type="dxa"/>
            </w:tcMar>
          </w:tcPr>
          <w:p w14:paraId="5A87F76C" w14:textId="77777777" w:rsidR="00861048" w:rsidRPr="0017170F" w:rsidRDefault="00000000" w:rsidP="00B376B8">
            <w:pPr>
              <w:jc w:val="center"/>
              <w:rPr>
                <w:sz w:val="20"/>
                <w:szCs w:val="20"/>
              </w:rPr>
            </w:pPr>
            <w:r w:rsidRPr="0017170F">
              <w:rPr>
                <w:b/>
                <w:bCs/>
                <w:color w:val="FFFFFF"/>
                <w:sz w:val="20"/>
                <w:szCs w:val="20"/>
              </w:rPr>
              <w:t>% of Total</w:t>
            </w:r>
          </w:p>
        </w:tc>
      </w:tr>
      <w:tr w:rsidR="00861048" w:rsidRPr="0017170F" w14:paraId="7F5BAF66" w14:textId="77777777">
        <w:tc>
          <w:tcPr>
            <w:tcW w:w="1900" w:type="dxa"/>
            <w:tcMar>
              <w:top w:w="60" w:type="dxa"/>
              <w:left w:w="80" w:type="dxa"/>
              <w:bottom w:w="60" w:type="dxa"/>
              <w:right w:w="80" w:type="dxa"/>
            </w:tcMar>
          </w:tcPr>
          <w:p w14:paraId="044FD018" w14:textId="0AC1123E" w:rsidR="00861048" w:rsidRPr="0017170F" w:rsidRDefault="009F6081">
            <w:r>
              <w:rPr>
                <w:sz w:val="20"/>
                <w:szCs w:val="20"/>
                <w:lang w:val="vi-VN"/>
              </w:rPr>
              <w:t>Amazon Quick – Enterprise</w:t>
            </w:r>
            <w:r>
              <w:rPr>
                <w:sz w:val="20"/>
                <w:szCs w:val="20"/>
                <w:lang w:val="vi-VN"/>
              </w:rPr>
              <w:t xml:space="preserve"> subscriptions</w:t>
            </w:r>
          </w:p>
        </w:tc>
        <w:tc>
          <w:tcPr>
            <w:tcW w:w="3200" w:type="dxa"/>
            <w:tcMar>
              <w:top w:w="60" w:type="dxa"/>
              <w:left w:w="80" w:type="dxa"/>
              <w:bottom w:w="60" w:type="dxa"/>
              <w:right w:w="80" w:type="dxa"/>
            </w:tcMar>
          </w:tcPr>
          <w:p w14:paraId="04EEDA8D" w14:textId="241181DD" w:rsidR="00861048" w:rsidRPr="0017170F" w:rsidRDefault="009F6081">
            <w:r w:rsidRPr="0017170F">
              <w:rPr>
                <w:color w:val="000000"/>
                <w:sz w:val="20"/>
                <w:szCs w:val="20"/>
              </w:rPr>
              <w:t>Subscription</w:t>
            </w:r>
          </w:p>
        </w:tc>
        <w:tc>
          <w:tcPr>
            <w:tcW w:w="1560" w:type="dxa"/>
            <w:tcMar>
              <w:top w:w="60" w:type="dxa"/>
              <w:left w:w="80" w:type="dxa"/>
              <w:bottom w:w="60" w:type="dxa"/>
              <w:right w:w="80" w:type="dxa"/>
            </w:tcMar>
          </w:tcPr>
          <w:p w14:paraId="132F826D" w14:textId="04B5D0DF" w:rsidR="00861048" w:rsidRPr="0017170F" w:rsidRDefault="00093A0B">
            <w:r>
              <w:rPr>
                <w:color w:val="000000"/>
                <w:sz w:val="20"/>
                <w:szCs w:val="20"/>
                <w:lang w:val="vi-VN"/>
              </w:rPr>
              <w:t>18</w:t>
            </w:r>
            <w:r w:rsidR="00000000" w:rsidRPr="0017170F">
              <w:rPr>
                <w:color w:val="000000"/>
                <w:sz w:val="20"/>
                <w:szCs w:val="20"/>
              </w:rPr>
              <w:t>,</w:t>
            </w:r>
            <w:r w:rsidR="00487B46">
              <w:rPr>
                <w:color w:val="000000"/>
                <w:sz w:val="20"/>
                <w:szCs w:val="20"/>
                <w:lang w:val="vi-VN"/>
              </w:rPr>
              <w:t>000</w:t>
            </w:r>
            <w:r w:rsidR="00000000" w:rsidRPr="0017170F">
              <w:rPr>
                <w:color w:val="000000"/>
                <w:sz w:val="20"/>
                <w:szCs w:val="20"/>
              </w:rPr>
              <w:t>.</w:t>
            </w:r>
            <w:r w:rsidR="00487B46">
              <w:rPr>
                <w:color w:val="000000"/>
                <w:sz w:val="20"/>
                <w:szCs w:val="20"/>
                <w:lang w:val="vi-VN"/>
              </w:rPr>
              <w:t>0</w:t>
            </w:r>
            <w:r w:rsidR="00000000" w:rsidRPr="0017170F">
              <w:rPr>
                <w:color w:val="000000"/>
                <w:sz w:val="20"/>
                <w:szCs w:val="20"/>
              </w:rPr>
              <w:t>0</w:t>
            </w:r>
          </w:p>
        </w:tc>
        <w:tc>
          <w:tcPr>
            <w:tcW w:w="1920" w:type="dxa"/>
            <w:tcMar>
              <w:top w:w="60" w:type="dxa"/>
              <w:left w:w="80" w:type="dxa"/>
              <w:bottom w:w="60" w:type="dxa"/>
              <w:right w:w="80" w:type="dxa"/>
            </w:tcMar>
          </w:tcPr>
          <w:p w14:paraId="20AB39C9" w14:textId="2126E4DB" w:rsidR="00861048" w:rsidRPr="0017170F" w:rsidRDefault="00487B46">
            <w:r>
              <w:rPr>
                <w:color w:val="000000"/>
                <w:sz w:val="20"/>
                <w:szCs w:val="20"/>
                <w:lang w:val="vi-VN"/>
              </w:rPr>
              <w:t>2</w:t>
            </w:r>
            <w:r w:rsidR="00093A0B">
              <w:rPr>
                <w:color w:val="000000"/>
                <w:sz w:val="20"/>
                <w:szCs w:val="20"/>
                <w:lang w:val="vi-VN"/>
              </w:rPr>
              <w:t>16</w:t>
            </w:r>
            <w:r w:rsidR="00000000" w:rsidRPr="0017170F">
              <w:rPr>
                <w:color w:val="000000"/>
                <w:sz w:val="20"/>
                <w:szCs w:val="20"/>
              </w:rPr>
              <w:t>,</w:t>
            </w:r>
            <w:r>
              <w:rPr>
                <w:color w:val="000000"/>
                <w:sz w:val="20"/>
                <w:szCs w:val="20"/>
                <w:lang w:val="vi-VN"/>
              </w:rPr>
              <w:t>000</w:t>
            </w:r>
            <w:r w:rsidR="00000000" w:rsidRPr="0017170F">
              <w:rPr>
                <w:color w:val="000000"/>
                <w:sz w:val="20"/>
                <w:szCs w:val="20"/>
              </w:rPr>
              <w:t>.</w:t>
            </w:r>
            <w:r>
              <w:rPr>
                <w:color w:val="000000"/>
                <w:sz w:val="20"/>
                <w:szCs w:val="20"/>
                <w:lang w:val="vi-VN"/>
              </w:rPr>
              <w:t>0</w:t>
            </w:r>
            <w:r w:rsidR="00000000" w:rsidRPr="0017170F">
              <w:rPr>
                <w:color w:val="000000"/>
                <w:sz w:val="20"/>
                <w:szCs w:val="20"/>
              </w:rPr>
              <w:t>0</w:t>
            </w:r>
          </w:p>
        </w:tc>
        <w:tc>
          <w:tcPr>
            <w:tcW w:w="1000" w:type="dxa"/>
            <w:tcMar>
              <w:top w:w="60" w:type="dxa"/>
              <w:left w:w="80" w:type="dxa"/>
              <w:bottom w:w="60" w:type="dxa"/>
              <w:right w:w="80" w:type="dxa"/>
            </w:tcMar>
          </w:tcPr>
          <w:p w14:paraId="63D4919C" w14:textId="3FD97639" w:rsidR="00861048" w:rsidRPr="0017170F" w:rsidRDefault="00487B46">
            <w:r>
              <w:rPr>
                <w:color w:val="000000"/>
                <w:sz w:val="20"/>
                <w:szCs w:val="20"/>
                <w:lang w:val="vi-VN"/>
              </w:rPr>
              <w:t>98</w:t>
            </w:r>
            <w:r w:rsidR="00EF0AF9">
              <w:rPr>
                <w:color w:val="000000"/>
                <w:sz w:val="20"/>
                <w:szCs w:val="20"/>
                <w:lang w:val="vi-VN"/>
              </w:rPr>
              <w:t>.3</w:t>
            </w:r>
            <w:r w:rsidR="00000000" w:rsidRPr="0017170F">
              <w:rPr>
                <w:color w:val="000000"/>
                <w:sz w:val="20"/>
                <w:szCs w:val="20"/>
              </w:rPr>
              <w:t>%</w:t>
            </w:r>
          </w:p>
        </w:tc>
      </w:tr>
      <w:tr w:rsidR="00861048" w:rsidRPr="0017170F" w14:paraId="3E31BB6A" w14:textId="77777777">
        <w:tc>
          <w:tcPr>
            <w:tcW w:w="1900" w:type="dxa"/>
            <w:shd w:val="clear" w:color="auto" w:fill="F2F2F2"/>
            <w:tcMar>
              <w:top w:w="60" w:type="dxa"/>
              <w:left w:w="80" w:type="dxa"/>
              <w:bottom w:w="60" w:type="dxa"/>
              <w:right w:w="80" w:type="dxa"/>
            </w:tcMar>
          </w:tcPr>
          <w:p w14:paraId="7B64C759" w14:textId="483ED6AD" w:rsidR="00861048" w:rsidRPr="0017170F" w:rsidRDefault="009F6081">
            <w:r>
              <w:rPr>
                <w:sz w:val="20"/>
                <w:szCs w:val="20"/>
                <w:lang w:val="vi-VN"/>
              </w:rPr>
              <w:t>Amazon Quick</w:t>
            </w:r>
            <w:r>
              <w:rPr>
                <w:sz w:val="20"/>
                <w:szCs w:val="20"/>
                <w:lang w:val="vi-VN"/>
              </w:rPr>
              <w:t xml:space="preserve"> – Infrastructure fee</w:t>
            </w:r>
          </w:p>
        </w:tc>
        <w:tc>
          <w:tcPr>
            <w:tcW w:w="3200" w:type="dxa"/>
            <w:shd w:val="clear" w:color="auto" w:fill="F2F2F2"/>
            <w:tcMar>
              <w:top w:w="60" w:type="dxa"/>
              <w:left w:w="80" w:type="dxa"/>
              <w:bottom w:w="60" w:type="dxa"/>
              <w:right w:w="80" w:type="dxa"/>
            </w:tcMar>
          </w:tcPr>
          <w:p w14:paraId="6440A5BA" w14:textId="22994AF8" w:rsidR="00861048" w:rsidRPr="0017170F" w:rsidRDefault="009F6081">
            <w:r w:rsidRPr="009F6081">
              <w:rPr>
                <w:color w:val="000000"/>
                <w:sz w:val="20"/>
                <w:szCs w:val="20"/>
              </w:rPr>
              <w:t>Flat USD 250 per account per month</w:t>
            </w:r>
          </w:p>
        </w:tc>
        <w:tc>
          <w:tcPr>
            <w:tcW w:w="1560" w:type="dxa"/>
            <w:shd w:val="clear" w:color="auto" w:fill="F2F2F2"/>
            <w:tcMar>
              <w:top w:w="60" w:type="dxa"/>
              <w:left w:w="80" w:type="dxa"/>
              <w:bottom w:w="60" w:type="dxa"/>
              <w:right w:w="80" w:type="dxa"/>
            </w:tcMar>
          </w:tcPr>
          <w:p w14:paraId="6CE2F359" w14:textId="01C72E33" w:rsidR="00861048" w:rsidRPr="009F6081" w:rsidRDefault="009F6081">
            <w:pPr>
              <w:rPr>
                <w:lang w:val="vi-VN"/>
              </w:rPr>
            </w:pPr>
            <w:r>
              <w:rPr>
                <w:color w:val="000000"/>
                <w:sz w:val="20"/>
                <w:szCs w:val="20"/>
                <w:lang w:val="vi-VN"/>
              </w:rPr>
              <w:t>250</w:t>
            </w:r>
            <w:r w:rsidR="00000000" w:rsidRPr="0017170F">
              <w:rPr>
                <w:color w:val="000000"/>
                <w:sz w:val="20"/>
                <w:szCs w:val="20"/>
              </w:rPr>
              <w:t>.0</w:t>
            </w:r>
            <w:r>
              <w:rPr>
                <w:color w:val="000000"/>
                <w:sz w:val="20"/>
                <w:szCs w:val="20"/>
                <w:lang w:val="vi-VN"/>
              </w:rPr>
              <w:t>0</w:t>
            </w:r>
          </w:p>
        </w:tc>
        <w:tc>
          <w:tcPr>
            <w:tcW w:w="1920" w:type="dxa"/>
            <w:shd w:val="clear" w:color="auto" w:fill="F2F2F2"/>
            <w:tcMar>
              <w:top w:w="60" w:type="dxa"/>
              <w:left w:w="80" w:type="dxa"/>
              <w:bottom w:w="60" w:type="dxa"/>
              <w:right w:w="80" w:type="dxa"/>
            </w:tcMar>
          </w:tcPr>
          <w:p w14:paraId="599E89D4" w14:textId="6140581E" w:rsidR="00861048" w:rsidRPr="009F6081" w:rsidRDefault="002B7C06">
            <w:pPr>
              <w:rPr>
                <w:lang w:val="vi-VN"/>
              </w:rPr>
            </w:pPr>
            <w:r>
              <w:rPr>
                <w:color w:val="000000"/>
                <w:sz w:val="20"/>
                <w:szCs w:val="20"/>
                <w:lang w:val="vi-VN"/>
              </w:rPr>
              <w:t>3,00</w:t>
            </w:r>
            <w:r w:rsidR="009F6081">
              <w:rPr>
                <w:color w:val="000000"/>
                <w:sz w:val="20"/>
                <w:szCs w:val="20"/>
                <w:lang w:val="vi-VN"/>
              </w:rPr>
              <w:t>0</w:t>
            </w:r>
            <w:r w:rsidR="00000000" w:rsidRPr="0017170F">
              <w:rPr>
                <w:color w:val="000000"/>
                <w:sz w:val="20"/>
                <w:szCs w:val="20"/>
              </w:rPr>
              <w:t>.</w:t>
            </w:r>
            <w:r w:rsidR="009F6081">
              <w:rPr>
                <w:color w:val="000000"/>
                <w:sz w:val="20"/>
                <w:szCs w:val="20"/>
                <w:lang w:val="vi-VN"/>
              </w:rPr>
              <w:t>00</w:t>
            </w:r>
          </w:p>
        </w:tc>
        <w:tc>
          <w:tcPr>
            <w:tcW w:w="1000" w:type="dxa"/>
            <w:shd w:val="clear" w:color="auto" w:fill="F2F2F2"/>
            <w:tcMar>
              <w:top w:w="60" w:type="dxa"/>
              <w:left w:w="80" w:type="dxa"/>
              <w:bottom w:w="60" w:type="dxa"/>
              <w:right w:w="80" w:type="dxa"/>
            </w:tcMar>
          </w:tcPr>
          <w:p w14:paraId="321A6475" w14:textId="43103EA7" w:rsidR="00861048" w:rsidRPr="0017170F" w:rsidRDefault="002B7C06">
            <w:r>
              <w:rPr>
                <w:color w:val="000000"/>
                <w:sz w:val="20"/>
                <w:szCs w:val="20"/>
                <w:lang w:val="vi-VN"/>
              </w:rPr>
              <w:t>1</w:t>
            </w:r>
            <w:r w:rsidR="00000000" w:rsidRPr="0017170F">
              <w:rPr>
                <w:color w:val="000000"/>
                <w:sz w:val="20"/>
                <w:szCs w:val="20"/>
              </w:rPr>
              <w:t>.4%</w:t>
            </w:r>
          </w:p>
        </w:tc>
      </w:tr>
      <w:tr w:rsidR="00861048" w:rsidRPr="0017170F" w14:paraId="3EF5B9DE" w14:textId="77777777">
        <w:tc>
          <w:tcPr>
            <w:tcW w:w="1900" w:type="dxa"/>
            <w:shd w:val="clear" w:color="auto" w:fill="F2F2F2"/>
            <w:tcMar>
              <w:top w:w="60" w:type="dxa"/>
              <w:left w:w="80" w:type="dxa"/>
              <w:bottom w:w="60" w:type="dxa"/>
              <w:right w:w="80" w:type="dxa"/>
            </w:tcMar>
          </w:tcPr>
          <w:p w14:paraId="398C9932" w14:textId="0530BC97" w:rsidR="00861048" w:rsidRPr="0017170F" w:rsidRDefault="009F6081">
            <w:r>
              <w:rPr>
                <w:sz w:val="20"/>
                <w:szCs w:val="20"/>
                <w:lang w:val="vi-VN"/>
              </w:rPr>
              <w:t>Amazon Quick</w:t>
            </w:r>
            <w:r>
              <w:rPr>
                <w:sz w:val="20"/>
                <w:szCs w:val="20"/>
                <w:lang w:val="vi-VN"/>
              </w:rPr>
              <w:t xml:space="preserve"> – agent hours (overage)</w:t>
            </w:r>
          </w:p>
        </w:tc>
        <w:tc>
          <w:tcPr>
            <w:tcW w:w="3200" w:type="dxa"/>
            <w:shd w:val="clear" w:color="auto" w:fill="F2F2F2"/>
            <w:tcMar>
              <w:top w:w="60" w:type="dxa"/>
              <w:left w:w="80" w:type="dxa"/>
              <w:bottom w:w="60" w:type="dxa"/>
              <w:right w:w="80" w:type="dxa"/>
            </w:tcMar>
          </w:tcPr>
          <w:p w14:paraId="61DDF1F2" w14:textId="73E37A0B" w:rsidR="00861048" w:rsidRPr="00487B46" w:rsidRDefault="00487B46" w:rsidP="009F6081">
            <w:pPr>
              <w:rPr>
                <w:lang w:val="vi-VN"/>
              </w:rPr>
            </w:pPr>
            <w:r w:rsidRPr="00487B46">
              <w:rPr>
                <w:color w:val="000000"/>
                <w:sz w:val="20"/>
                <w:szCs w:val="20"/>
              </w:rPr>
              <w:t>Estimated 20h overage/month for Flows/Automate at scale × $3/h</w:t>
            </w:r>
          </w:p>
        </w:tc>
        <w:tc>
          <w:tcPr>
            <w:tcW w:w="1560" w:type="dxa"/>
            <w:shd w:val="clear" w:color="auto" w:fill="F2F2F2"/>
            <w:tcMar>
              <w:top w:w="60" w:type="dxa"/>
              <w:left w:w="80" w:type="dxa"/>
              <w:bottom w:w="60" w:type="dxa"/>
              <w:right w:w="80" w:type="dxa"/>
            </w:tcMar>
          </w:tcPr>
          <w:p w14:paraId="1A97C881" w14:textId="78CDFB0B" w:rsidR="00861048" w:rsidRPr="0017170F" w:rsidRDefault="00487B46">
            <w:r>
              <w:rPr>
                <w:color w:val="000000"/>
                <w:sz w:val="20"/>
                <w:szCs w:val="20"/>
                <w:lang w:val="vi-VN"/>
              </w:rPr>
              <w:t>6</w:t>
            </w:r>
            <w:r w:rsidR="009F6081">
              <w:rPr>
                <w:color w:val="000000"/>
                <w:sz w:val="20"/>
                <w:szCs w:val="20"/>
                <w:lang w:val="vi-VN"/>
              </w:rPr>
              <w:t>0</w:t>
            </w:r>
            <w:r w:rsidR="00000000" w:rsidRPr="0017170F">
              <w:rPr>
                <w:color w:val="000000"/>
                <w:sz w:val="20"/>
                <w:szCs w:val="20"/>
              </w:rPr>
              <w:t>.</w:t>
            </w:r>
            <w:r w:rsidR="009F6081">
              <w:rPr>
                <w:color w:val="000000"/>
                <w:sz w:val="20"/>
                <w:szCs w:val="20"/>
                <w:lang w:val="vi-VN"/>
              </w:rPr>
              <w:t>0</w:t>
            </w:r>
            <w:r w:rsidR="00000000" w:rsidRPr="0017170F">
              <w:rPr>
                <w:color w:val="000000"/>
                <w:sz w:val="20"/>
                <w:szCs w:val="20"/>
              </w:rPr>
              <w:t>0</w:t>
            </w:r>
          </w:p>
        </w:tc>
        <w:tc>
          <w:tcPr>
            <w:tcW w:w="1920" w:type="dxa"/>
            <w:shd w:val="clear" w:color="auto" w:fill="F2F2F2"/>
            <w:tcMar>
              <w:top w:w="60" w:type="dxa"/>
              <w:left w:w="80" w:type="dxa"/>
              <w:bottom w:w="60" w:type="dxa"/>
              <w:right w:w="80" w:type="dxa"/>
            </w:tcMar>
          </w:tcPr>
          <w:p w14:paraId="4BF3AC71" w14:textId="51A7B6BE" w:rsidR="00861048" w:rsidRPr="0017170F" w:rsidRDefault="00487B46">
            <w:r w:rsidRPr="00487B46">
              <w:rPr>
                <w:color w:val="000000"/>
                <w:sz w:val="20"/>
                <w:szCs w:val="20"/>
              </w:rPr>
              <w:t>720</w:t>
            </w:r>
            <w:r w:rsidR="00000000" w:rsidRPr="0017170F">
              <w:rPr>
                <w:color w:val="000000"/>
                <w:sz w:val="20"/>
                <w:szCs w:val="20"/>
              </w:rPr>
              <w:t>.</w:t>
            </w:r>
            <w:r w:rsidR="009F6081">
              <w:rPr>
                <w:color w:val="000000"/>
                <w:sz w:val="20"/>
                <w:szCs w:val="20"/>
                <w:lang w:val="vi-VN"/>
              </w:rPr>
              <w:t>0</w:t>
            </w:r>
            <w:r w:rsidR="00000000" w:rsidRPr="0017170F">
              <w:rPr>
                <w:color w:val="000000"/>
                <w:sz w:val="20"/>
                <w:szCs w:val="20"/>
              </w:rPr>
              <w:t>0</w:t>
            </w:r>
          </w:p>
        </w:tc>
        <w:tc>
          <w:tcPr>
            <w:tcW w:w="1000" w:type="dxa"/>
            <w:shd w:val="clear" w:color="auto" w:fill="F2F2F2"/>
            <w:tcMar>
              <w:top w:w="60" w:type="dxa"/>
              <w:left w:w="80" w:type="dxa"/>
              <w:bottom w:w="60" w:type="dxa"/>
              <w:right w:w="80" w:type="dxa"/>
            </w:tcMar>
          </w:tcPr>
          <w:p w14:paraId="5E2B5200" w14:textId="542B0298" w:rsidR="00861048" w:rsidRPr="0017170F" w:rsidRDefault="009F6081">
            <w:r>
              <w:rPr>
                <w:color w:val="000000"/>
                <w:sz w:val="20"/>
                <w:szCs w:val="20"/>
                <w:lang w:val="vi-VN"/>
              </w:rPr>
              <w:t>0</w:t>
            </w:r>
            <w:r w:rsidR="00000000" w:rsidRPr="0017170F">
              <w:rPr>
                <w:color w:val="000000"/>
                <w:sz w:val="20"/>
                <w:szCs w:val="20"/>
              </w:rPr>
              <w:t>.</w:t>
            </w:r>
            <w:r w:rsidR="00EF0AF9">
              <w:rPr>
                <w:color w:val="000000"/>
                <w:sz w:val="20"/>
                <w:szCs w:val="20"/>
                <w:lang w:val="vi-VN"/>
              </w:rPr>
              <w:t>3</w:t>
            </w:r>
            <w:r w:rsidR="00000000" w:rsidRPr="0017170F">
              <w:rPr>
                <w:color w:val="000000"/>
                <w:sz w:val="20"/>
                <w:szCs w:val="20"/>
              </w:rPr>
              <w:t>%</w:t>
            </w:r>
          </w:p>
        </w:tc>
      </w:tr>
      <w:tr w:rsidR="00861048" w:rsidRPr="0017170F" w14:paraId="36C2B5DB" w14:textId="77777777">
        <w:tc>
          <w:tcPr>
            <w:tcW w:w="1900" w:type="dxa"/>
            <w:shd w:val="clear" w:color="auto" w:fill="F2F2F2"/>
            <w:tcMar>
              <w:top w:w="60" w:type="dxa"/>
              <w:left w:w="80" w:type="dxa"/>
              <w:bottom w:w="60" w:type="dxa"/>
              <w:right w:w="80" w:type="dxa"/>
            </w:tcMar>
          </w:tcPr>
          <w:p w14:paraId="73E85AC1" w14:textId="23D1C348" w:rsidR="00861048" w:rsidRPr="0017170F" w:rsidRDefault="00EF0AF9">
            <w:r w:rsidRPr="00EF0AF9">
              <w:rPr>
                <w:sz w:val="20"/>
                <w:szCs w:val="20"/>
                <w:lang w:val="vi-VN"/>
              </w:rPr>
              <w:t>Amazon Quick – index storage</w:t>
            </w:r>
            <w:r w:rsidRPr="00EF0AF9">
              <w:rPr>
                <w:sz w:val="20"/>
                <w:szCs w:val="20"/>
                <w:lang w:val="vi-VN"/>
              </w:rPr>
              <w:t xml:space="preserve"> </w:t>
            </w:r>
            <w:r w:rsidR="009F6081">
              <w:rPr>
                <w:sz w:val="20"/>
                <w:szCs w:val="20"/>
                <w:lang w:val="vi-VN"/>
              </w:rPr>
              <w:t>(overage)</w:t>
            </w:r>
          </w:p>
        </w:tc>
        <w:tc>
          <w:tcPr>
            <w:tcW w:w="3200" w:type="dxa"/>
            <w:shd w:val="clear" w:color="auto" w:fill="F2F2F2"/>
            <w:tcMar>
              <w:top w:w="60" w:type="dxa"/>
              <w:left w:w="80" w:type="dxa"/>
              <w:bottom w:w="60" w:type="dxa"/>
              <w:right w:w="80" w:type="dxa"/>
            </w:tcMar>
          </w:tcPr>
          <w:p w14:paraId="33EE878A" w14:textId="6CB9B3EF" w:rsidR="00861048" w:rsidRPr="0017170F" w:rsidRDefault="00487B46" w:rsidP="009F6081">
            <w:r w:rsidRPr="00487B46">
              <w:rPr>
                <w:sz w:val="20"/>
                <w:szCs w:val="20"/>
              </w:rPr>
              <w:t>Corpus ~80 GB production, pooled entitlement = 22,500 GB → no overage</w:t>
            </w:r>
          </w:p>
        </w:tc>
        <w:tc>
          <w:tcPr>
            <w:tcW w:w="1560" w:type="dxa"/>
            <w:shd w:val="clear" w:color="auto" w:fill="F2F2F2"/>
            <w:tcMar>
              <w:top w:w="60" w:type="dxa"/>
              <w:left w:w="80" w:type="dxa"/>
              <w:bottom w:w="60" w:type="dxa"/>
              <w:right w:w="80" w:type="dxa"/>
            </w:tcMar>
          </w:tcPr>
          <w:p w14:paraId="60D2827C" w14:textId="148772C2" w:rsidR="00861048" w:rsidRPr="009F6081" w:rsidRDefault="009F6081">
            <w:pPr>
              <w:rPr>
                <w:lang w:val="vi-VN"/>
              </w:rPr>
            </w:pPr>
            <w:r>
              <w:rPr>
                <w:color w:val="000000"/>
                <w:sz w:val="20"/>
                <w:szCs w:val="20"/>
                <w:lang w:val="vi-VN"/>
              </w:rPr>
              <w:t>0</w:t>
            </w:r>
            <w:r w:rsidR="00000000" w:rsidRPr="0017170F">
              <w:rPr>
                <w:color w:val="000000"/>
                <w:sz w:val="20"/>
                <w:szCs w:val="20"/>
              </w:rPr>
              <w:t>.</w:t>
            </w:r>
            <w:r>
              <w:rPr>
                <w:color w:val="000000"/>
                <w:sz w:val="20"/>
                <w:szCs w:val="20"/>
                <w:lang w:val="vi-VN"/>
              </w:rPr>
              <w:t>00</w:t>
            </w:r>
          </w:p>
        </w:tc>
        <w:tc>
          <w:tcPr>
            <w:tcW w:w="1920" w:type="dxa"/>
            <w:shd w:val="clear" w:color="auto" w:fill="F2F2F2"/>
            <w:tcMar>
              <w:top w:w="60" w:type="dxa"/>
              <w:left w:w="80" w:type="dxa"/>
              <w:bottom w:w="60" w:type="dxa"/>
              <w:right w:w="80" w:type="dxa"/>
            </w:tcMar>
          </w:tcPr>
          <w:p w14:paraId="06E4C896" w14:textId="6664F9A7" w:rsidR="00861048" w:rsidRPr="009F6081" w:rsidRDefault="009F6081">
            <w:pPr>
              <w:rPr>
                <w:lang w:val="vi-VN"/>
              </w:rPr>
            </w:pPr>
            <w:r>
              <w:rPr>
                <w:color w:val="000000"/>
                <w:sz w:val="20"/>
                <w:szCs w:val="20"/>
                <w:lang w:val="vi-VN"/>
              </w:rPr>
              <w:t>0</w:t>
            </w:r>
            <w:r w:rsidR="00000000" w:rsidRPr="0017170F">
              <w:rPr>
                <w:color w:val="000000"/>
                <w:sz w:val="20"/>
                <w:szCs w:val="20"/>
              </w:rPr>
              <w:t>.</w:t>
            </w:r>
            <w:r>
              <w:rPr>
                <w:color w:val="000000"/>
                <w:sz w:val="20"/>
                <w:szCs w:val="20"/>
                <w:lang w:val="vi-VN"/>
              </w:rPr>
              <w:t>00</w:t>
            </w:r>
          </w:p>
        </w:tc>
        <w:tc>
          <w:tcPr>
            <w:tcW w:w="1000" w:type="dxa"/>
            <w:shd w:val="clear" w:color="auto" w:fill="F2F2F2"/>
            <w:tcMar>
              <w:top w:w="60" w:type="dxa"/>
              <w:left w:w="80" w:type="dxa"/>
              <w:bottom w:w="60" w:type="dxa"/>
              <w:right w:w="80" w:type="dxa"/>
            </w:tcMar>
          </w:tcPr>
          <w:p w14:paraId="11EFC76F" w14:textId="57352485" w:rsidR="00861048" w:rsidRPr="0017170F" w:rsidRDefault="009F6081">
            <w:r>
              <w:rPr>
                <w:color w:val="000000"/>
                <w:sz w:val="20"/>
                <w:szCs w:val="20"/>
                <w:lang w:val="vi-VN"/>
              </w:rPr>
              <w:t>0</w:t>
            </w:r>
            <w:r w:rsidR="00000000" w:rsidRPr="0017170F">
              <w:rPr>
                <w:color w:val="000000"/>
                <w:sz w:val="20"/>
                <w:szCs w:val="20"/>
              </w:rPr>
              <w:t>.</w:t>
            </w:r>
            <w:r>
              <w:rPr>
                <w:color w:val="000000"/>
                <w:sz w:val="20"/>
                <w:szCs w:val="20"/>
                <w:lang w:val="vi-VN"/>
              </w:rPr>
              <w:t>0</w:t>
            </w:r>
            <w:r w:rsidRPr="0017170F">
              <w:rPr>
                <w:color w:val="000000"/>
                <w:sz w:val="20"/>
                <w:szCs w:val="20"/>
              </w:rPr>
              <w:t xml:space="preserve"> </w:t>
            </w:r>
            <w:r w:rsidR="00000000" w:rsidRPr="0017170F">
              <w:rPr>
                <w:color w:val="000000"/>
                <w:sz w:val="20"/>
                <w:szCs w:val="20"/>
              </w:rPr>
              <w:t>%</w:t>
            </w:r>
          </w:p>
        </w:tc>
      </w:tr>
      <w:tr w:rsidR="00861048" w:rsidRPr="0017170F" w14:paraId="5A0A934D" w14:textId="77777777">
        <w:tc>
          <w:tcPr>
            <w:tcW w:w="1900" w:type="dxa"/>
            <w:tcMar>
              <w:top w:w="60" w:type="dxa"/>
              <w:left w:w="80" w:type="dxa"/>
              <w:bottom w:w="60" w:type="dxa"/>
              <w:right w:w="80" w:type="dxa"/>
            </w:tcMar>
          </w:tcPr>
          <w:p w14:paraId="14EF96F8" w14:textId="5C283818" w:rsidR="00861048" w:rsidRPr="0017170F" w:rsidRDefault="009F6081">
            <w:r>
              <w:rPr>
                <w:sz w:val="20"/>
                <w:szCs w:val="20"/>
                <w:lang w:val="vi-VN"/>
              </w:rPr>
              <w:t xml:space="preserve">Amazon </w:t>
            </w:r>
            <w:r>
              <w:rPr>
                <w:sz w:val="20"/>
                <w:szCs w:val="20"/>
                <w:lang w:val="vi-VN"/>
              </w:rPr>
              <w:t>S3</w:t>
            </w:r>
            <w:r>
              <w:rPr>
                <w:sz w:val="20"/>
                <w:szCs w:val="20"/>
                <w:lang w:val="vi-VN"/>
              </w:rPr>
              <w:t xml:space="preserve"> </w:t>
            </w:r>
            <w:r>
              <w:rPr>
                <w:sz w:val="20"/>
                <w:szCs w:val="20"/>
                <w:lang w:val="vi-VN"/>
              </w:rPr>
              <w:t>(Standard)</w:t>
            </w:r>
          </w:p>
        </w:tc>
        <w:tc>
          <w:tcPr>
            <w:tcW w:w="3200" w:type="dxa"/>
            <w:tcMar>
              <w:top w:w="60" w:type="dxa"/>
              <w:left w:w="80" w:type="dxa"/>
              <w:bottom w:w="60" w:type="dxa"/>
              <w:right w:w="80" w:type="dxa"/>
            </w:tcMar>
          </w:tcPr>
          <w:p w14:paraId="467F75A5" w14:textId="47D31B18" w:rsidR="00861048" w:rsidRPr="009F6081" w:rsidRDefault="00487B46" w:rsidP="009F6081">
            <w:pPr>
              <w:rPr>
                <w:sz w:val="20"/>
                <w:szCs w:val="20"/>
              </w:rPr>
            </w:pPr>
            <w:r w:rsidRPr="00487B46">
              <w:rPr>
                <w:sz w:val="20"/>
                <w:szCs w:val="20"/>
              </w:rPr>
              <w:t>~50 GB regulatory corpus + evidence archive</w:t>
            </w:r>
          </w:p>
        </w:tc>
        <w:tc>
          <w:tcPr>
            <w:tcW w:w="1560" w:type="dxa"/>
            <w:tcMar>
              <w:top w:w="60" w:type="dxa"/>
              <w:left w:w="80" w:type="dxa"/>
              <w:bottom w:w="60" w:type="dxa"/>
              <w:right w:w="80" w:type="dxa"/>
            </w:tcMar>
          </w:tcPr>
          <w:p w14:paraId="22D114B5" w14:textId="6E9F5A5C" w:rsidR="00861048" w:rsidRPr="0017170F" w:rsidRDefault="00093A0B">
            <w:r>
              <w:rPr>
                <w:lang w:val="vi-VN"/>
              </w:rPr>
              <w:t>1</w:t>
            </w:r>
            <w:r w:rsidR="00B376B8" w:rsidRPr="0017170F">
              <w:t>.</w:t>
            </w:r>
            <w:r w:rsidR="009F6081">
              <w:rPr>
                <w:lang w:val="vi-VN"/>
              </w:rPr>
              <w:t>5</w:t>
            </w:r>
            <w:r w:rsidR="00B376B8" w:rsidRPr="0017170F">
              <w:t>0</w:t>
            </w:r>
          </w:p>
        </w:tc>
        <w:tc>
          <w:tcPr>
            <w:tcW w:w="1920" w:type="dxa"/>
            <w:tcMar>
              <w:top w:w="60" w:type="dxa"/>
              <w:left w:w="80" w:type="dxa"/>
              <w:bottom w:w="60" w:type="dxa"/>
              <w:right w:w="80" w:type="dxa"/>
            </w:tcMar>
          </w:tcPr>
          <w:p w14:paraId="4A142E75" w14:textId="24198993" w:rsidR="00861048" w:rsidRPr="00487B46" w:rsidRDefault="00487B46">
            <w:pPr>
              <w:rPr>
                <w:lang w:val="vi-VN"/>
              </w:rPr>
            </w:pPr>
            <w:r>
              <w:rPr>
                <w:lang w:val="vi-VN"/>
              </w:rPr>
              <w:t>18.00</w:t>
            </w:r>
          </w:p>
        </w:tc>
        <w:tc>
          <w:tcPr>
            <w:tcW w:w="1000" w:type="dxa"/>
            <w:tcMar>
              <w:top w:w="60" w:type="dxa"/>
              <w:left w:w="80" w:type="dxa"/>
              <w:bottom w:w="60" w:type="dxa"/>
              <w:right w:w="80" w:type="dxa"/>
            </w:tcMar>
          </w:tcPr>
          <w:p w14:paraId="66C765CD" w14:textId="25827365" w:rsidR="00861048" w:rsidRPr="0017170F" w:rsidRDefault="00EF0AF9">
            <w:r>
              <w:rPr>
                <w:color w:val="000000"/>
                <w:sz w:val="20"/>
                <w:szCs w:val="20"/>
                <w:lang w:val="vi-VN"/>
              </w:rPr>
              <w:t>&lt;</w:t>
            </w:r>
            <w:r w:rsidR="00000000" w:rsidRPr="0017170F">
              <w:rPr>
                <w:color w:val="000000"/>
                <w:sz w:val="20"/>
                <w:szCs w:val="20"/>
              </w:rPr>
              <w:t>0.</w:t>
            </w:r>
            <w:r w:rsidR="009F6081">
              <w:rPr>
                <w:color w:val="000000"/>
                <w:sz w:val="20"/>
                <w:szCs w:val="20"/>
                <w:lang w:val="vi-VN"/>
              </w:rPr>
              <w:t>0</w:t>
            </w:r>
            <w:r>
              <w:rPr>
                <w:color w:val="000000"/>
                <w:sz w:val="20"/>
                <w:szCs w:val="20"/>
                <w:lang w:val="vi-VN"/>
              </w:rPr>
              <w:t>1</w:t>
            </w:r>
            <w:r w:rsidR="009F6081" w:rsidRPr="0017170F">
              <w:rPr>
                <w:color w:val="000000"/>
                <w:sz w:val="20"/>
                <w:szCs w:val="20"/>
              </w:rPr>
              <w:t xml:space="preserve"> </w:t>
            </w:r>
            <w:r w:rsidR="00000000" w:rsidRPr="0017170F">
              <w:rPr>
                <w:color w:val="000000"/>
                <w:sz w:val="20"/>
                <w:szCs w:val="20"/>
              </w:rPr>
              <w:t>%</w:t>
            </w:r>
          </w:p>
        </w:tc>
      </w:tr>
      <w:tr w:rsidR="00861048" w:rsidRPr="00E625C2" w14:paraId="242AB424" w14:textId="77777777">
        <w:tc>
          <w:tcPr>
            <w:tcW w:w="1900" w:type="dxa"/>
            <w:shd w:val="clear" w:color="auto" w:fill="DCE6F1"/>
            <w:tcMar>
              <w:top w:w="60" w:type="dxa"/>
              <w:left w:w="80" w:type="dxa"/>
              <w:bottom w:w="60" w:type="dxa"/>
              <w:right w:w="80" w:type="dxa"/>
            </w:tcMar>
          </w:tcPr>
          <w:p w14:paraId="62C1E69C" w14:textId="77777777" w:rsidR="00861048" w:rsidRPr="0017170F" w:rsidRDefault="00000000">
            <w:r w:rsidRPr="0017170F">
              <w:rPr>
                <w:color w:val="000000"/>
                <w:sz w:val="20"/>
                <w:szCs w:val="20"/>
              </w:rPr>
              <w:t>Total</w:t>
            </w:r>
          </w:p>
        </w:tc>
        <w:tc>
          <w:tcPr>
            <w:tcW w:w="3200" w:type="dxa"/>
            <w:shd w:val="clear" w:color="auto" w:fill="DCE6F1"/>
            <w:tcMar>
              <w:top w:w="60" w:type="dxa"/>
              <w:left w:w="80" w:type="dxa"/>
              <w:bottom w:w="60" w:type="dxa"/>
              <w:right w:w="80" w:type="dxa"/>
            </w:tcMar>
          </w:tcPr>
          <w:p w14:paraId="43B8E642" w14:textId="77777777" w:rsidR="00861048" w:rsidRPr="0017170F" w:rsidRDefault="00861048"/>
        </w:tc>
        <w:tc>
          <w:tcPr>
            <w:tcW w:w="1560" w:type="dxa"/>
            <w:shd w:val="clear" w:color="auto" w:fill="DCE6F1"/>
            <w:tcMar>
              <w:top w:w="60" w:type="dxa"/>
              <w:left w:w="80" w:type="dxa"/>
              <w:bottom w:w="60" w:type="dxa"/>
              <w:right w:w="80" w:type="dxa"/>
            </w:tcMar>
          </w:tcPr>
          <w:p w14:paraId="0A99621C" w14:textId="0A367FB5" w:rsidR="00861048" w:rsidRPr="0017170F" w:rsidRDefault="00093A0B">
            <w:r w:rsidRPr="00093A0B">
              <w:rPr>
                <w:color w:val="000000"/>
                <w:sz w:val="20"/>
                <w:szCs w:val="20"/>
              </w:rPr>
              <w:t>18</w:t>
            </w:r>
            <w:r>
              <w:rPr>
                <w:color w:val="000000"/>
                <w:sz w:val="20"/>
                <w:szCs w:val="20"/>
                <w:lang w:val="vi-VN"/>
              </w:rPr>
              <w:t>,</w:t>
            </w:r>
            <w:r w:rsidRPr="00093A0B">
              <w:rPr>
                <w:color w:val="000000"/>
                <w:sz w:val="20"/>
                <w:szCs w:val="20"/>
              </w:rPr>
              <w:t>311</w:t>
            </w:r>
            <w:r>
              <w:rPr>
                <w:color w:val="000000"/>
                <w:sz w:val="20"/>
                <w:szCs w:val="20"/>
                <w:lang w:val="vi-VN"/>
              </w:rPr>
              <w:t>.</w:t>
            </w:r>
            <w:r w:rsidRPr="00093A0B">
              <w:rPr>
                <w:color w:val="000000"/>
                <w:sz w:val="20"/>
                <w:szCs w:val="20"/>
              </w:rPr>
              <w:t>5</w:t>
            </w:r>
          </w:p>
        </w:tc>
        <w:tc>
          <w:tcPr>
            <w:tcW w:w="1920" w:type="dxa"/>
            <w:shd w:val="clear" w:color="auto" w:fill="DCE6F1"/>
            <w:tcMar>
              <w:top w:w="60" w:type="dxa"/>
              <w:left w:w="80" w:type="dxa"/>
              <w:bottom w:w="60" w:type="dxa"/>
              <w:right w:w="80" w:type="dxa"/>
            </w:tcMar>
          </w:tcPr>
          <w:p w14:paraId="39559095" w14:textId="78A31F83" w:rsidR="00861048" w:rsidRPr="0017170F" w:rsidRDefault="00487B46">
            <w:r w:rsidRPr="00487B46">
              <w:rPr>
                <w:color w:val="000000"/>
                <w:sz w:val="20"/>
                <w:szCs w:val="20"/>
              </w:rPr>
              <w:t>219,738</w:t>
            </w:r>
          </w:p>
        </w:tc>
        <w:tc>
          <w:tcPr>
            <w:tcW w:w="1000" w:type="dxa"/>
            <w:shd w:val="clear" w:color="auto" w:fill="DCE6F1"/>
            <w:tcMar>
              <w:top w:w="60" w:type="dxa"/>
              <w:left w:w="80" w:type="dxa"/>
              <w:bottom w:w="60" w:type="dxa"/>
              <w:right w:w="80" w:type="dxa"/>
            </w:tcMar>
          </w:tcPr>
          <w:p w14:paraId="229877C0" w14:textId="77777777" w:rsidR="00861048" w:rsidRPr="0017170F" w:rsidRDefault="00000000">
            <w:r w:rsidRPr="0017170F">
              <w:rPr>
                <w:color w:val="000000"/>
                <w:sz w:val="20"/>
                <w:szCs w:val="20"/>
              </w:rPr>
              <w:t>100.00%</w:t>
            </w:r>
          </w:p>
        </w:tc>
      </w:tr>
    </w:tbl>
    <w:p w14:paraId="11C837A1" w14:textId="3F13A798" w:rsidR="00861048" w:rsidRPr="005C749D" w:rsidRDefault="00861048">
      <w:pPr>
        <w:rPr>
          <w:lang w:val="vi-VN"/>
        </w:rPr>
      </w:pPr>
    </w:p>
    <w:p w14:paraId="490AC48C" w14:textId="38D9F322" w:rsidR="00861048" w:rsidRPr="00B06079" w:rsidRDefault="00000000">
      <w:pPr>
        <w:pStyle w:val="Heading1"/>
        <w:rPr>
          <w:lang w:val="vi-VN"/>
        </w:rPr>
      </w:pPr>
      <w:bookmarkStart w:id="19" w:name="_Toc238465189"/>
      <w:r w:rsidRPr="00E625C2">
        <w:t>5  RESOURCES &amp; COST ESTIMATES</w:t>
      </w:r>
      <w:bookmarkEnd w:id="19"/>
    </w:p>
    <w:p w14:paraId="3D231D61" w14:textId="77777777" w:rsidR="00861048" w:rsidRPr="00E625C2" w:rsidRDefault="00000000">
      <w:pPr>
        <w:pStyle w:val="Heading2"/>
      </w:pPr>
      <w:bookmarkStart w:id="20" w:name="_Toc238465190"/>
      <w:r w:rsidRPr="00E625C2">
        <w:t>Partner Technical Team</w:t>
      </w:r>
      <w:bookmarkEnd w:id="20"/>
    </w:p>
    <w:p w14:paraId="072AE902" w14:textId="37098105" w:rsidR="00861048" w:rsidRPr="00E625C2" w:rsidRDefault="00000000">
      <w:pPr>
        <w:pStyle w:val="ListParagraph"/>
        <w:numPr>
          <w:ilvl w:val="0"/>
          <w:numId w:val="2"/>
        </w:numPr>
        <w:spacing w:after="60"/>
      </w:pPr>
      <w:r w:rsidRPr="00E625C2">
        <w:t>Solution Architect</w:t>
      </w:r>
      <w:r w:rsidR="002A4A21">
        <w:rPr>
          <w:lang w:val="vi-VN"/>
        </w:rPr>
        <w:t>:</w:t>
      </w:r>
      <w:r w:rsidRPr="00E625C2">
        <w:t xml:space="preserve"> </w:t>
      </w:r>
      <w:r w:rsidR="0022407D">
        <w:rPr>
          <w:lang w:val="vi-VN"/>
        </w:rPr>
        <w:t>Khoa Than</w:t>
      </w:r>
    </w:p>
    <w:p w14:paraId="1439B23E" w14:textId="7C8ACB8D" w:rsidR="00861048" w:rsidRPr="00E625C2" w:rsidRDefault="00000000">
      <w:pPr>
        <w:pStyle w:val="ListParagraph"/>
        <w:numPr>
          <w:ilvl w:val="0"/>
          <w:numId w:val="2"/>
        </w:numPr>
        <w:spacing w:after="60"/>
      </w:pPr>
      <w:r w:rsidRPr="00E625C2">
        <w:t>AI Engineer 1</w:t>
      </w:r>
      <w:r w:rsidR="002A4A21">
        <w:rPr>
          <w:lang w:val="vi-VN"/>
        </w:rPr>
        <w:t>:</w:t>
      </w:r>
      <w:r w:rsidRPr="00E625C2">
        <w:t xml:space="preserve"> </w:t>
      </w:r>
      <w:r w:rsidR="0022407D">
        <w:rPr>
          <w:lang w:val="vi-VN"/>
        </w:rPr>
        <w:t>Duy</w:t>
      </w:r>
      <w:r w:rsidRPr="00E625C2">
        <w:t xml:space="preserve"> Nguyen</w:t>
      </w:r>
    </w:p>
    <w:p w14:paraId="0477B710" w14:textId="243B40B5" w:rsidR="00861048" w:rsidRPr="00E625C2" w:rsidRDefault="00000000">
      <w:pPr>
        <w:pStyle w:val="ListParagraph"/>
        <w:numPr>
          <w:ilvl w:val="0"/>
          <w:numId w:val="2"/>
        </w:numPr>
        <w:spacing w:after="60"/>
      </w:pPr>
      <w:r w:rsidRPr="00E625C2">
        <w:t>AI Engineer 2</w:t>
      </w:r>
      <w:r w:rsidR="002A4A21">
        <w:rPr>
          <w:lang w:val="vi-VN"/>
        </w:rPr>
        <w:t>:</w:t>
      </w:r>
      <w:r w:rsidRPr="00E625C2">
        <w:t xml:space="preserve"> Sang Nguyen</w:t>
      </w:r>
    </w:p>
    <w:p w14:paraId="1C1898E6" w14:textId="15F3E290" w:rsidR="00861048" w:rsidRPr="00E625C2" w:rsidRDefault="00000000" w:rsidP="006140FD">
      <w:pPr>
        <w:pStyle w:val="ListParagraph"/>
        <w:numPr>
          <w:ilvl w:val="0"/>
          <w:numId w:val="2"/>
        </w:numPr>
        <w:spacing w:after="60"/>
      </w:pPr>
      <w:r w:rsidRPr="00E625C2">
        <w:t>Project Manager</w:t>
      </w:r>
      <w:r w:rsidR="002A4A21">
        <w:rPr>
          <w:lang w:val="vi-VN"/>
        </w:rPr>
        <w:t>:</w:t>
      </w:r>
      <w:r w:rsidRPr="00E625C2">
        <w:t xml:space="preserve"> Phuong Pham</w:t>
      </w:r>
    </w:p>
    <w:p w14:paraId="76AE7C5A" w14:textId="12CBBC3D" w:rsidR="00861048" w:rsidRPr="00E625C2" w:rsidRDefault="00000000">
      <w:pPr>
        <w:pStyle w:val="ListParagraph"/>
        <w:numPr>
          <w:ilvl w:val="0"/>
          <w:numId w:val="2"/>
        </w:numPr>
        <w:spacing w:after="60"/>
      </w:pPr>
      <w:r w:rsidRPr="00E625C2">
        <w:t>Tester</w:t>
      </w:r>
      <w:r w:rsidR="002A4A21">
        <w:rPr>
          <w:lang w:val="vi-VN"/>
        </w:rPr>
        <w:t>:</w:t>
      </w:r>
      <w:r w:rsidRPr="00E625C2">
        <w:t xml:space="preserve"> Anh Dang</w:t>
      </w:r>
    </w:p>
    <w:p w14:paraId="1EE58FDE" w14:textId="42B2F873" w:rsidR="00861048" w:rsidRPr="00E625C2" w:rsidRDefault="00000000">
      <w:pPr>
        <w:pStyle w:val="ListParagraph"/>
        <w:numPr>
          <w:ilvl w:val="0"/>
          <w:numId w:val="2"/>
        </w:numPr>
        <w:spacing w:after="60"/>
      </w:pPr>
      <w:r w:rsidRPr="00E625C2">
        <w:t>DevOps Engineer</w:t>
      </w:r>
      <w:r w:rsidR="002A4A21">
        <w:rPr>
          <w:lang w:val="vi-VN"/>
        </w:rPr>
        <w:t>:</w:t>
      </w:r>
      <w:r w:rsidRPr="00E625C2">
        <w:t xml:space="preserve"> Anh Bui</w:t>
      </w:r>
    </w:p>
    <w:p w14:paraId="3F4D4F4B" w14:textId="1B3BB6EB" w:rsidR="00861048" w:rsidRPr="003872D2" w:rsidRDefault="00000000" w:rsidP="003872D2">
      <w:pPr>
        <w:pStyle w:val="Heading2"/>
        <w:rPr>
          <w:lang w:val="vi-VN"/>
        </w:rPr>
      </w:pPr>
      <w:bookmarkStart w:id="21" w:name="_Toc238465191"/>
      <w:r w:rsidRPr="00E625C2">
        <w:t xml:space="preserve">Resources &amp; Cost Estimate </w:t>
      </w:r>
      <w:r w:rsidR="002A4A21">
        <w:rPr>
          <w:lang w:val="vi-VN"/>
        </w:rPr>
        <w:t>-</w:t>
      </w:r>
      <w:r w:rsidRPr="00E625C2">
        <w:t xml:space="preserve"> All Use Cases (8 Weeks)</w:t>
      </w:r>
      <w:bookmarkEnd w:id="21"/>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1295"/>
        <w:gridCol w:w="1000"/>
        <w:gridCol w:w="1136"/>
        <w:gridCol w:w="1276"/>
        <w:gridCol w:w="1418"/>
        <w:gridCol w:w="1559"/>
        <w:gridCol w:w="850"/>
      </w:tblGrid>
      <w:tr w:rsidR="00861048" w:rsidRPr="00E625C2" w14:paraId="604BB962" w14:textId="77777777" w:rsidTr="002A4A21">
        <w:trPr>
          <w:tblHeader/>
        </w:trPr>
        <w:tc>
          <w:tcPr>
            <w:tcW w:w="1413" w:type="dxa"/>
            <w:shd w:val="clear" w:color="auto" w:fill="2E5496"/>
            <w:tcMar>
              <w:top w:w="60" w:type="dxa"/>
              <w:left w:w="80" w:type="dxa"/>
              <w:bottom w:w="60" w:type="dxa"/>
              <w:right w:w="80" w:type="dxa"/>
            </w:tcMar>
          </w:tcPr>
          <w:p w14:paraId="13E7BAF4" w14:textId="77777777" w:rsidR="00861048" w:rsidRPr="00E625C2" w:rsidRDefault="00000000">
            <w:r w:rsidRPr="00E625C2">
              <w:rPr>
                <w:b/>
                <w:bCs/>
                <w:color w:val="FFFFFF"/>
                <w:sz w:val="20"/>
                <w:szCs w:val="20"/>
              </w:rPr>
              <w:lastRenderedPageBreak/>
              <w:t>Project Phase</w:t>
            </w:r>
          </w:p>
        </w:tc>
        <w:tc>
          <w:tcPr>
            <w:tcW w:w="1295" w:type="dxa"/>
            <w:shd w:val="clear" w:color="auto" w:fill="2E5496"/>
            <w:tcMar>
              <w:top w:w="60" w:type="dxa"/>
              <w:left w:w="80" w:type="dxa"/>
              <w:bottom w:w="60" w:type="dxa"/>
              <w:right w:w="80" w:type="dxa"/>
            </w:tcMar>
          </w:tcPr>
          <w:p w14:paraId="3BFBD9CA" w14:textId="77777777" w:rsidR="00861048" w:rsidRPr="00E625C2" w:rsidRDefault="00000000">
            <w:r w:rsidRPr="00E625C2">
              <w:rPr>
                <w:b/>
                <w:bCs/>
                <w:color w:val="FFFFFF"/>
                <w:sz w:val="20"/>
                <w:szCs w:val="20"/>
              </w:rPr>
              <w:t>PM (Phuong)</w:t>
            </w:r>
          </w:p>
        </w:tc>
        <w:tc>
          <w:tcPr>
            <w:tcW w:w="1000" w:type="dxa"/>
            <w:shd w:val="clear" w:color="auto" w:fill="2E5496"/>
            <w:tcMar>
              <w:top w:w="60" w:type="dxa"/>
              <w:left w:w="80" w:type="dxa"/>
              <w:bottom w:w="60" w:type="dxa"/>
              <w:right w:w="80" w:type="dxa"/>
            </w:tcMar>
          </w:tcPr>
          <w:p w14:paraId="47DEE83C" w14:textId="6E499981" w:rsidR="00861048" w:rsidRPr="00E625C2" w:rsidRDefault="00000000">
            <w:r w:rsidRPr="00E625C2">
              <w:rPr>
                <w:b/>
                <w:bCs/>
                <w:color w:val="FFFFFF"/>
                <w:sz w:val="20"/>
                <w:szCs w:val="20"/>
              </w:rPr>
              <w:t>SA (</w:t>
            </w:r>
            <w:r w:rsidR="0022407D">
              <w:rPr>
                <w:b/>
                <w:bCs/>
                <w:color w:val="FFFFFF"/>
                <w:sz w:val="20"/>
                <w:szCs w:val="20"/>
              </w:rPr>
              <w:t>Khoa</w:t>
            </w:r>
            <w:r w:rsidRPr="00E625C2">
              <w:rPr>
                <w:b/>
                <w:bCs/>
                <w:color w:val="FFFFFF"/>
                <w:sz w:val="20"/>
                <w:szCs w:val="20"/>
              </w:rPr>
              <w:t>)</w:t>
            </w:r>
          </w:p>
        </w:tc>
        <w:tc>
          <w:tcPr>
            <w:tcW w:w="1136" w:type="dxa"/>
            <w:shd w:val="clear" w:color="auto" w:fill="2E5496"/>
            <w:tcMar>
              <w:top w:w="60" w:type="dxa"/>
              <w:left w:w="80" w:type="dxa"/>
              <w:bottom w:w="60" w:type="dxa"/>
              <w:right w:w="80" w:type="dxa"/>
            </w:tcMar>
          </w:tcPr>
          <w:p w14:paraId="4D801512" w14:textId="596D847D" w:rsidR="00861048" w:rsidRPr="00E625C2" w:rsidRDefault="00000000">
            <w:r w:rsidRPr="00E625C2">
              <w:rPr>
                <w:b/>
                <w:bCs/>
                <w:color w:val="FFFFFF"/>
                <w:sz w:val="20"/>
                <w:szCs w:val="20"/>
              </w:rPr>
              <w:t>AIE 1 (</w:t>
            </w:r>
            <w:r w:rsidR="0022407D">
              <w:rPr>
                <w:b/>
                <w:bCs/>
                <w:color w:val="FFFFFF"/>
                <w:sz w:val="20"/>
                <w:szCs w:val="20"/>
              </w:rPr>
              <w:t>Duy</w:t>
            </w:r>
            <w:r w:rsidRPr="00E625C2">
              <w:rPr>
                <w:b/>
                <w:bCs/>
                <w:color w:val="FFFFFF"/>
                <w:sz w:val="20"/>
                <w:szCs w:val="20"/>
              </w:rPr>
              <w:t>)</w:t>
            </w:r>
          </w:p>
        </w:tc>
        <w:tc>
          <w:tcPr>
            <w:tcW w:w="1276" w:type="dxa"/>
            <w:shd w:val="clear" w:color="auto" w:fill="2E5496"/>
            <w:tcMar>
              <w:top w:w="60" w:type="dxa"/>
              <w:left w:w="80" w:type="dxa"/>
              <w:bottom w:w="60" w:type="dxa"/>
              <w:right w:w="80" w:type="dxa"/>
            </w:tcMar>
          </w:tcPr>
          <w:p w14:paraId="45B5341F" w14:textId="77777777" w:rsidR="00861048" w:rsidRPr="00E625C2" w:rsidRDefault="00000000">
            <w:r w:rsidRPr="00E625C2">
              <w:rPr>
                <w:b/>
                <w:bCs/>
                <w:color w:val="FFFFFF"/>
                <w:sz w:val="20"/>
                <w:szCs w:val="20"/>
              </w:rPr>
              <w:t>AIE 2 (Sang)</w:t>
            </w:r>
          </w:p>
        </w:tc>
        <w:tc>
          <w:tcPr>
            <w:tcW w:w="1418" w:type="dxa"/>
            <w:shd w:val="clear" w:color="auto" w:fill="2E5496"/>
            <w:tcMar>
              <w:top w:w="60" w:type="dxa"/>
              <w:left w:w="80" w:type="dxa"/>
              <w:bottom w:w="60" w:type="dxa"/>
              <w:right w:w="80" w:type="dxa"/>
            </w:tcMar>
          </w:tcPr>
          <w:p w14:paraId="539D6845" w14:textId="77777777" w:rsidR="00861048" w:rsidRPr="00E625C2" w:rsidRDefault="00000000">
            <w:r w:rsidRPr="00E625C2">
              <w:rPr>
                <w:b/>
                <w:bCs/>
                <w:color w:val="FFFFFF"/>
                <w:sz w:val="20"/>
                <w:szCs w:val="20"/>
              </w:rPr>
              <w:t>Tester (Anh.D)</w:t>
            </w:r>
          </w:p>
        </w:tc>
        <w:tc>
          <w:tcPr>
            <w:tcW w:w="1559" w:type="dxa"/>
            <w:shd w:val="clear" w:color="auto" w:fill="2E5496"/>
            <w:tcMar>
              <w:top w:w="60" w:type="dxa"/>
              <w:left w:w="80" w:type="dxa"/>
              <w:bottom w:w="60" w:type="dxa"/>
              <w:right w:w="80" w:type="dxa"/>
            </w:tcMar>
          </w:tcPr>
          <w:p w14:paraId="58B60531" w14:textId="77777777" w:rsidR="00861048" w:rsidRPr="00E625C2" w:rsidRDefault="00000000">
            <w:r w:rsidRPr="00E625C2">
              <w:rPr>
                <w:b/>
                <w:bCs/>
                <w:color w:val="FFFFFF"/>
                <w:sz w:val="20"/>
                <w:szCs w:val="20"/>
              </w:rPr>
              <w:t>DevOps (Anh.B)</w:t>
            </w:r>
          </w:p>
        </w:tc>
        <w:tc>
          <w:tcPr>
            <w:tcW w:w="850" w:type="dxa"/>
            <w:shd w:val="clear" w:color="auto" w:fill="2E5496"/>
            <w:tcMar>
              <w:top w:w="60" w:type="dxa"/>
              <w:left w:w="80" w:type="dxa"/>
              <w:bottom w:w="60" w:type="dxa"/>
              <w:right w:w="80" w:type="dxa"/>
            </w:tcMar>
          </w:tcPr>
          <w:p w14:paraId="37AC191A" w14:textId="77777777" w:rsidR="00861048" w:rsidRPr="00E625C2" w:rsidRDefault="00000000">
            <w:r w:rsidRPr="00E625C2">
              <w:rPr>
                <w:b/>
                <w:bCs/>
                <w:color w:val="FFFFFF"/>
                <w:sz w:val="20"/>
                <w:szCs w:val="20"/>
              </w:rPr>
              <w:t>Total</w:t>
            </w:r>
          </w:p>
        </w:tc>
      </w:tr>
      <w:tr w:rsidR="00861048" w:rsidRPr="00E625C2" w14:paraId="2181FE26" w14:textId="77777777" w:rsidTr="002A4A21">
        <w:tc>
          <w:tcPr>
            <w:tcW w:w="1413" w:type="dxa"/>
            <w:tcMar>
              <w:top w:w="60" w:type="dxa"/>
              <w:left w:w="80" w:type="dxa"/>
              <w:bottom w:w="60" w:type="dxa"/>
              <w:right w:w="80" w:type="dxa"/>
            </w:tcMar>
          </w:tcPr>
          <w:p w14:paraId="5413D49E" w14:textId="77777777" w:rsidR="00861048" w:rsidRPr="00E625C2" w:rsidRDefault="00000000">
            <w:r w:rsidRPr="00E625C2">
              <w:rPr>
                <w:color w:val="000000"/>
                <w:sz w:val="20"/>
                <w:szCs w:val="20"/>
              </w:rPr>
              <w:t>Preparation</w:t>
            </w:r>
          </w:p>
        </w:tc>
        <w:tc>
          <w:tcPr>
            <w:tcW w:w="1295" w:type="dxa"/>
            <w:tcMar>
              <w:top w:w="60" w:type="dxa"/>
              <w:left w:w="80" w:type="dxa"/>
              <w:bottom w:w="60" w:type="dxa"/>
              <w:right w:w="80" w:type="dxa"/>
            </w:tcMar>
          </w:tcPr>
          <w:p w14:paraId="17D0A072" w14:textId="77777777" w:rsidR="00861048" w:rsidRPr="00E625C2" w:rsidRDefault="00000000">
            <w:r w:rsidRPr="00E625C2">
              <w:rPr>
                <w:color w:val="000000"/>
                <w:sz w:val="20"/>
                <w:szCs w:val="20"/>
              </w:rPr>
              <w:t>8</w:t>
            </w:r>
          </w:p>
        </w:tc>
        <w:tc>
          <w:tcPr>
            <w:tcW w:w="1000" w:type="dxa"/>
            <w:tcMar>
              <w:top w:w="60" w:type="dxa"/>
              <w:left w:w="80" w:type="dxa"/>
              <w:bottom w:w="60" w:type="dxa"/>
              <w:right w:w="80" w:type="dxa"/>
            </w:tcMar>
          </w:tcPr>
          <w:p w14:paraId="39A7F03C" w14:textId="77777777" w:rsidR="00861048" w:rsidRPr="00E625C2" w:rsidRDefault="00000000">
            <w:r w:rsidRPr="00E625C2">
              <w:rPr>
                <w:color w:val="000000"/>
                <w:sz w:val="20"/>
                <w:szCs w:val="20"/>
              </w:rPr>
              <w:t>12</w:t>
            </w:r>
          </w:p>
        </w:tc>
        <w:tc>
          <w:tcPr>
            <w:tcW w:w="1136" w:type="dxa"/>
            <w:tcMar>
              <w:top w:w="60" w:type="dxa"/>
              <w:left w:w="80" w:type="dxa"/>
              <w:bottom w:w="60" w:type="dxa"/>
              <w:right w:w="80" w:type="dxa"/>
            </w:tcMar>
          </w:tcPr>
          <w:p w14:paraId="7AB7F7D3" w14:textId="77777777" w:rsidR="00861048" w:rsidRPr="00E625C2" w:rsidRDefault="00000000">
            <w:r w:rsidRPr="00E625C2">
              <w:rPr>
                <w:color w:val="000000"/>
                <w:sz w:val="20"/>
                <w:szCs w:val="20"/>
              </w:rPr>
              <w:t>16</w:t>
            </w:r>
          </w:p>
        </w:tc>
        <w:tc>
          <w:tcPr>
            <w:tcW w:w="1276" w:type="dxa"/>
            <w:tcMar>
              <w:top w:w="60" w:type="dxa"/>
              <w:left w:w="80" w:type="dxa"/>
              <w:bottom w:w="60" w:type="dxa"/>
              <w:right w:w="80" w:type="dxa"/>
            </w:tcMar>
          </w:tcPr>
          <w:p w14:paraId="7EAB452C" w14:textId="77777777" w:rsidR="00861048" w:rsidRPr="00E625C2" w:rsidRDefault="00000000">
            <w:r w:rsidRPr="00E625C2">
              <w:rPr>
                <w:color w:val="000000"/>
                <w:sz w:val="20"/>
                <w:szCs w:val="20"/>
              </w:rPr>
              <w:t>14</w:t>
            </w:r>
          </w:p>
        </w:tc>
        <w:tc>
          <w:tcPr>
            <w:tcW w:w="1418" w:type="dxa"/>
            <w:tcMar>
              <w:top w:w="60" w:type="dxa"/>
              <w:left w:w="80" w:type="dxa"/>
              <w:bottom w:w="60" w:type="dxa"/>
              <w:right w:w="80" w:type="dxa"/>
            </w:tcMar>
          </w:tcPr>
          <w:p w14:paraId="0B899C01" w14:textId="77777777" w:rsidR="00861048" w:rsidRPr="00E625C2" w:rsidRDefault="00000000">
            <w:r w:rsidRPr="00E625C2">
              <w:rPr>
                <w:color w:val="000000"/>
                <w:sz w:val="20"/>
                <w:szCs w:val="20"/>
              </w:rPr>
              <w:t>4</w:t>
            </w:r>
          </w:p>
        </w:tc>
        <w:tc>
          <w:tcPr>
            <w:tcW w:w="1559" w:type="dxa"/>
            <w:tcMar>
              <w:top w:w="60" w:type="dxa"/>
              <w:left w:w="80" w:type="dxa"/>
              <w:bottom w:w="60" w:type="dxa"/>
              <w:right w:w="80" w:type="dxa"/>
            </w:tcMar>
          </w:tcPr>
          <w:p w14:paraId="39327EF2" w14:textId="77777777" w:rsidR="00861048" w:rsidRPr="00E625C2" w:rsidRDefault="00000000">
            <w:r w:rsidRPr="00E625C2">
              <w:rPr>
                <w:color w:val="000000"/>
                <w:sz w:val="20"/>
                <w:szCs w:val="20"/>
              </w:rPr>
              <w:t>6</w:t>
            </w:r>
          </w:p>
        </w:tc>
        <w:tc>
          <w:tcPr>
            <w:tcW w:w="850" w:type="dxa"/>
            <w:tcMar>
              <w:top w:w="60" w:type="dxa"/>
              <w:left w:w="80" w:type="dxa"/>
              <w:bottom w:w="60" w:type="dxa"/>
              <w:right w:w="80" w:type="dxa"/>
            </w:tcMar>
          </w:tcPr>
          <w:p w14:paraId="786A4FBD" w14:textId="77777777" w:rsidR="00861048" w:rsidRPr="00E625C2" w:rsidRDefault="00000000">
            <w:r w:rsidRPr="00E625C2">
              <w:rPr>
                <w:color w:val="000000"/>
                <w:sz w:val="20"/>
                <w:szCs w:val="20"/>
              </w:rPr>
              <w:t>60</w:t>
            </w:r>
          </w:p>
        </w:tc>
      </w:tr>
      <w:tr w:rsidR="00861048" w:rsidRPr="00E625C2" w14:paraId="6F16DB28" w14:textId="77777777" w:rsidTr="002A4A21">
        <w:tc>
          <w:tcPr>
            <w:tcW w:w="1413" w:type="dxa"/>
            <w:shd w:val="clear" w:color="auto" w:fill="F2F2F2"/>
            <w:tcMar>
              <w:top w:w="60" w:type="dxa"/>
              <w:left w:w="80" w:type="dxa"/>
              <w:bottom w:w="60" w:type="dxa"/>
              <w:right w:w="80" w:type="dxa"/>
            </w:tcMar>
          </w:tcPr>
          <w:p w14:paraId="12FFAE48" w14:textId="77777777" w:rsidR="00861048" w:rsidRPr="00E625C2" w:rsidRDefault="00000000">
            <w:r w:rsidRPr="00E625C2">
              <w:rPr>
                <w:color w:val="000000"/>
                <w:sz w:val="20"/>
                <w:szCs w:val="20"/>
              </w:rPr>
              <w:t>Design</w:t>
            </w:r>
          </w:p>
        </w:tc>
        <w:tc>
          <w:tcPr>
            <w:tcW w:w="1295" w:type="dxa"/>
            <w:shd w:val="clear" w:color="auto" w:fill="F2F2F2"/>
            <w:tcMar>
              <w:top w:w="60" w:type="dxa"/>
              <w:left w:w="80" w:type="dxa"/>
              <w:bottom w:w="60" w:type="dxa"/>
              <w:right w:w="80" w:type="dxa"/>
            </w:tcMar>
          </w:tcPr>
          <w:p w14:paraId="75CDB5A7" w14:textId="77777777" w:rsidR="00861048" w:rsidRPr="00E625C2" w:rsidRDefault="00000000">
            <w:r w:rsidRPr="00E625C2">
              <w:rPr>
                <w:color w:val="000000"/>
                <w:sz w:val="20"/>
                <w:szCs w:val="20"/>
              </w:rPr>
              <w:t>8</w:t>
            </w:r>
          </w:p>
        </w:tc>
        <w:tc>
          <w:tcPr>
            <w:tcW w:w="1000" w:type="dxa"/>
            <w:shd w:val="clear" w:color="auto" w:fill="F2F2F2"/>
            <w:tcMar>
              <w:top w:w="60" w:type="dxa"/>
              <w:left w:w="80" w:type="dxa"/>
              <w:bottom w:w="60" w:type="dxa"/>
              <w:right w:w="80" w:type="dxa"/>
            </w:tcMar>
          </w:tcPr>
          <w:p w14:paraId="6FBEBC07" w14:textId="77777777" w:rsidR="00861048" w:rsidRPr="00E625C2" w:rsidRDefault="00000000">
            <w:r w:rsidRPr="00E625C2">
              <w:rPr>
                <w:color w:val="000000"/>
                <w:sz w:val="20"/>
                <w:szCs w:val="20"/>
              </w:rPr>
              <w:t>18</w:t>
            </w:r>
          </w:p>
        </w:tc>
        <w:tc>
          <w:tcPr>
            <w:tcW w:w="1136" w:type="dxa"/>
            <w:shd w:val="clear" w:color="auto" w:fill="F2F2F2"/>
            <w:tcMar>
              <w:top w:w="60" w:type="dxa"/>
              <w:left w:w="80" w:type="dxa"/>
              <w:bottom w:w="60" w:type="dxa"/>
              <w:right w:w="80" w:type="dxa"/>
            </w:tcMar>
          </w:tcPr>
          <w:p w14:paraId="03405C32" w14:textId="77777777" w:rsidR="00861048" w:rsidRPr="00E625C2" w:rsidRDefault="00000000">
            <w:r w:rsidRPr="00E625C2">
              <w:rPr>
                <w:color w:val="000000"/>
                <w:sz w:val="20"/>
                <w:szCs w:val="20"/>
              </w:rPr>
              <w:t>20</w:t>
            </w:r>
          </w:p>
        </w:tc>
        <w:tc>
          <w:tcPr>
            <w:tcW w:w="1276" w:type="dxa"/>
            <w:shd w:val="clear" w:color="auto" w:fill="F2F2F2"/>
            <w:tcMar>
              <w:top w:w="60" w:type="dxa"/>
              <w:left w:w="80" w:type="dxa"/>
              <w:bottom w:w="60" w:type="dxa"/>
              <w:right w:w="80" w:type="dxa"/>
            </w:tcMar>
          </w:tcPr>
          <w:p w14:paraId="571DA32F" w14:textId="77777777" w:rsidR="00861048" w:rsidRPr="00E625C2" w:rsidRDefault="00000000">
            <w:r w:rsidRPr="00E625C2">
              <w:rPr>
                <w:color w:val="000000"/>
                <w:sz w:val="20"/>
                <w:szCs w:val="20"/>
              </w:rPr>
              <w:t>16</w:t>
            </w:r>
          </w:p>
        </w:tc>
        <w:tc>
          <w:tcPr>
            <w:tcW w:w="1418" w:type="dxa"/>
            <w:shd w:val="clear" w:color="auto" w:fill="F2F2F2"/>
            <w:tcMar>
              <w:top w:w="60" w:type="dxa"/>
              <w:left w:w="80" w:type="dxa"/>
              <w:bottom w:w="60" w:type="dxa"/>
              <w:right w:w="80" w:type="dxa"/>
            </w:tcMar>
          </w:tcPr>
          <w:p w14:paraId="270A24AF" w14:textId="77777777" w:rsidR="00861048" w:rsidRPr="00E625C2" w:rsidRDefault="00000000">
            <w:r w:rsidRPr="00E625C2">
              <w:rPr>
                <w:color w:val="000000"/>
                <w:sz w:val="20"/>
                <w:szCs w:val="20"/>
              </w:rPr>
              <w:t>4</w:t>
            </w:r>
          </w:p>
        </w:tc>
        <w:tc>
          <w:tcPr>
            <w:tcW w:w="1559" w:type="dxa"/>
            <w:shd w:val="clear" w:color="auto" w:fill="F2F2F2"/>
            <w:tcMar>
              <w:top w:w="60" w:type="dxa"/>
              <w:left w:w="80" w:type="dxa"/>
              <w:bottom w:w="60" w:type="dxa"/>
              <w:right w:w="80" w:type="dxa"/>
            </w:tcMar>
          </w:tcPr>
          <w:p w14:paraId="4B2E198D" w14:textId="77777777" w:rsidR="00861048" w:rsidRPr="00E625C2" w:rsidRDefault="00000000">
            <w:r w:rsidRPr="00E625C2">
              <w:rPr>
                <w:color w:val="000000"/>
                <w:sz w:val="20"/>
                <w:szCs w:val="20"/>
              </w:rPr>
              <w:t>6</w:t>
            </w:r>
          </w:p>
        </w:tc>
        <w:tc>
          <w:tcPr>
            <w:tcW w:w="850" w:type="dxa"/>
            <w:shd w:val="clear" w:color="auto" w:fill="F2F2F2"/>
            <w:tcMar>
              <w:top w:w="60" w:type="dxa"/>
              <w:left w:w="80" w:type="dxa"/>
              <w:bottom w:w="60" w:type="dxa"/>
              <w:right w:w="80" w:type="dxa"/>
            </w:tcMar>
          </w:tcPr>
          <w:p w14:paraId="395E3B54" w14:textId="77777777" w:rsidR="00861048" w:rsidRPr="00E625C2" w:rsidRDefault="00000000">
            <w:r w:rsidRPr="00E625C2">
              <w:rPr>
                <w:color w:val="000000"/>
                <w:sz w:val="20"/>
                <w:szCs w:val="20"/>
              </w:rPr>
              <w:t>72</w:t>
            </w:r>
          </w:p>
        </w:tc>
      </w:tr>
      <w:tr w:rsidR="00861048" w:rsidRPr="00E625C2" w14:paraId="3AD4CFD1" w14:textId="77777777" w:rsidTr="002A4A21">
        <w:tc>
          <w:tcPr>
            <w:tcW w:w="1413" w:type="dxa"/>
            <w:tcMar>
              <w:top w:w="60" w:type="dxa"/>
              <w:left w:w="80" w:type="dxa"/>
              <w:bottom w:w="60" w:type="dxa"/>
              <w:right w:w="80" w:type="dxa"/>
            </w:tcMar>
          </w:tcPr>
          <w:p w14:paraId="5AE27EF9" w14:textId="77777777" w:rsidR="00861048" w:rsidRPr="00E625C2" w:rsidRDefault="00000000">
            <w:r w:rsidRPr="00E625C2">
              <w:rPr>
                <w:color w:val="000000"/>
                <w:sz w:val="20"/>
                <w:szCs w:val="20"/>
              </w:rPr>
              <w:t>Development</w:t>
            </w:r>
          </w:p>
        </w:tc>
        <w:tc>
          <w:tcPr>
            <w:tcW w:w="1295" w:type="dxa"/>
            <w:tcMar>
              <w:top w:w="60" w:type="dxa"/>
              <w:left w:w="80" w:type="dxa"/>
              <w:bottom w:w="60" w:type="dxa"/>
              <w:right w:w="80" w:type="dxa"/>
            </w:tcMar>
          </w:tcPr>
          <w:p w14:paraId="3E2DF072" w14:textId="77777777" w:rsidR="00861048" w:rsidRPr="00E625C2" w:rsidRDefault="00000000">
            <w:r w:rsidRPr="00E625C2">
              <w:rPr>
                <w:color w:val="000000"/>
                <w:sz w:val="20"/>
                <w:szCs w:val="20"/>
              </w:rPr>
              <w:t>12</w:t>
            </w:r>
          </w:p>
        </w:tc>
        <w:tc>
          <w:tcPr>
            <w:tcW w:w="1000" w:type="dxa"/>
            <w:tcMar>
              <w:top w:w="60" w:type="dxa"/>
              <w:left w:w="80" w:type="dxa"/>
              <w:bottom w:w="60" w:type="dxa"/>
              <w:right w:w="80" w:type="dxa"/>
            </w:tcMar>
          </w:tcPr>
          <w:p w14:paraId="036E2507" w14:textId="77777777" w:rsidR="00861048" w:rsidRPr="00E625C2" w:rsidRDefault="00000000">
            <w:r w:rsidRPr="00E625C2">
              <w:rPr>
                <w:color w:val="000000"/>
                <w:sz w:val="20"/>
                <w:szCs w:val="20"/>
              </w:rPr>
              <w:t>24</w:t>
            </w:r>
          </w:p>
        </w:tc>
        <w:tc>
          <w:tcPr>
            <w:tcW w:w="1136" w:type="dxa"/>
            <w:tcMar>
              <w:top w:w="60" w:type="dxa"/>
              <w:left w:w="80" w:type="dxa"/>
              <w:bottom w:w="60" w:type="dxa"/>
              <w:right w:w="80" w:type="dxa"/>
            </w:tcMar>
          </w:tcPr>
          <w:p w14:paraId="338F2854" w14:textId="77777777" w:rsidR="00861048" w:rsidRPr="00E625C2" w:rsidRDefault="00000000">
            <w:r w:rsidRPr="00E625C2">
              <w:rPr>
                <w:color w:val="000000"/>
                <w:sz w:val="20"/>
                <w:szCs w:val="20"/>
              </w:rPr>
              <w:t>38</w:t>
            </w:r>
          </w:p>
        </w:tc>
        <w:tc>
          <w:tcPr>
            <w:tcW w:w="1276" w:type="dxa"/>
            <w:tcMar>
              <w:top w:w="60" w:type="dxa"/>
              <w:left w:w="80" w:type="dxa"/>
              <w:bottom w:w="60" w:type="dxa"/>
              <w:right w:w="80" w:type="dxa"/>
            </w:tcMar>
          </w:tcPr>
          <w:p w14:paraId="160AED7E" w14:textId="77777777" w:rsidR="00861048" w:rsidRPr="00E625C2" w:rsidRDefault="00000000">
            <w:r w:rsidRPr="00E625C2">
              <w:rPr>
                <w:color w:val="000000"/>
                <w:sz w:val="20"/>
                <w:szCs w:val="20"/>
              </w:rPr>
              <w:t>32</w:t>
            </w:r>
          </w:p>
        </w:tc>
        <w:tc>
          <w:tcPr>
            <w:tcW w:w="1418" w:type="dxa"/>
            <w:tcMar>
              <w:top w:w="60" w:type="dxa"/>
              <w:left w:w="80" w:type="dxa"/>
              <w:bottom w:w="60" w:type="dxa"/>
              <w:right w:w="80" w:type="dxa"/>
            </w:tcMar>
          </w:tcPr>
          <w:p w14:paraId="3C45BF7C" w14:textId="77777777" w:rsidR="00861048" w:rsidRPr="00E625C2" w:rsidRDefault="00000000">
            <w:r w:rsidRPr="00E625C2">
              <w:rPr>
                <w:color w:val="000000"/>
                <w:sz w:val="20"/>
                <w:szCs w:val="20"/>
              </w:rPr>
              <w:t>6</w:t>
            </w:r>
          </w:p>
        </w:tc>
        <w:tc>
          <w:tcPr>
            <w:tcW w:w="1559" w:type="dxa"/>
            <w:tcMar>
              <w:top w:w="60" w:type="dxa"/>
              <w:left w:w="80" w:type="dxa"/>
              <w:bottom w:w="60" w:type="dxa"/>
              <w:right w:w="80" w:type="dxa"/>
            </w:tcMar>
          </w:tcPr>
          <w:p w14:paraId="5ACFC12D" w14:textId="77777777" w:rsidR="00861048" w:rsidRPr="00E625C2" w:rsidRDefault="00000000">
            <w:r w:rsidRPr="00E625C2">
              <w:rPr>
                <w:color w:val="000000"/>
                <w:sz w:val="20"/>
                <w:szCs w:val="20"/>
              </w:rPr>
              <w:t>8</w:t>
            </w:r>
          </w:p>
        </w:tc>
        <w:tc>
          <w:tcPr>
            <w:tcW w:w="850" w:type="dxa"/>
            <w:tcMar>
              <w:top w:w="60" w:type="dxa"/>
              <w:left w:w="80" w:type="dxa"/>
              <w:bottom w:w="60" w:type="dxa"/>
              <w:right w:w="80" w:type="dxa"/>
            </w:tcMar>
          </w:tcPr>
          <w:p w14:paraId="08FBB17D" w14:textId="77777777" w:rsidR="00861048" w:rsidRPr="00E625C2" w:rsidRDefault="00000000">
            <w:r w:rsidRPr="00E625C2">
              <w:rPr>
                <w:color w:val="000000"/>
                <w:sz w:val="20"/>
                <w:szCs w:val="20"/>
              </w:rPr>
              <w:t>120</w:t>
            </w:r>
          </w:p>
        </w:tc>
      </w:tr>
      <w:tr w:rsidR="00861048" w:rsidRPr="00E625C2" w14:paraId="7B5F4F93" w14:textId="77777777" w:rsidTr="002A4A21">
        <w:tc>
          <w:tcPr>
            <w:tcW w:w="1413" w:type="dxa"/>
            <w:shd w:val="clear" w:color="auto" w:fill="F2F2F2"/>
            <w:tcMar>
              <w:top w:w="60" w:type="dxa"/>
              <w:left w:w="80" w:type="dxa"/>
              <w:bottom w:w="60" w:type="dxa"/>
              <w:right w:w="80" w:type="dxa"/>
            </w:tcMar>
          </w:tcPr>
          <w:p w14:paraId="113562BD" w14:textId="77777777" w:rsidR="00861048" w:rsidRPr="00E625C2" w:rsidRDefault="00000000">
            <w:r w:rsidRPr="00E625C2">
              <w:rPr>
                <w:color w:val="000000"/>
                <w:sz w:val="20"/>
                <w:szCs w:val="20"/>
              </w:rPr>
              <w:t>Testing</w:t>
            </w:r>
          </w:p>
        </w:tc>
        <w:tc>
          <w:tcPr>
            <w:tcW w:w="1295" w:type="dxa"/>
            <w:shd w:val="clear" w:color="auto" w:fill="F2F2F2"/>
            <w:tcMar>
              <w:top w:w="60" w:type="dxa"/>
              <w:left w:w="80" w:type="dxa"/>
              <w:bottom w:w="60" w:type="dxa"/>
              <w:right w:w="80" w:type="dxa"/>
            </w:tcMar>
          </w:tcPr>
          <w:p w14:paraId="4819B005" w14:textId="77777777" w:rsidR="00861048" w:rsidRPr="00E625C2" w:rsidRDefault="00000000">
            <w:r w:rsidRPr="00E625C2">
              <w:rPr>
                <w:color w:val="000000"/>
                <w:sz w:val="20"/>
                <w:szCs w:val="20"/>
              </w:rPr>
              <w:t>8</w:t>
            </w:r>
          </w:p>
        </w:tc>
        <w:tc>
          <w:tcPr>
            <w:tcW w:w="1000" w:type="dxa"/>
            <w:shd w:val="clear" w:color="auto" w:fill="F2F2F2"/>
            <w:tcMar>
              <w:top w:w="60" w:type="dxa"/>
              <w:left w:w="80" w:type="dxa"/>
              <w:bottom w:w="60" w:type="dxa"/>
              <w:right w:w="80" w:type="dxa"/>
            </w:tcMar>
          </w:tcPr>
          <w:p w14:paraId="1C8294F9" w14:textId="77777777" w:rsidR="00861048" w:rsidRPr="00E625C2" w:rsidRDefault="00000000">
            <w:r w:rsidRPr="00E625C2">
              <w:rPr>
                <w:color w:val="000000"/>
                <w:sz w:val="20"/>
                <w:szCs w:val="20"/>
              </w:rPr>
              <w:t>14</w:t>
            </w:r>
          </w:p>
        </w:tc>
        <w:tc>
          <w:tcPr>
            <w:tcW w:w="1136" w:type="dxa"/>
            <w:shd w:val="clear" w:color="auto" w:fill="F2F2F2"/>
            <w:tcMar>
              <w:top w:w="60" w:type="dxa"/>
              <w:left w:w="80" w:type="dxa"/>
              <w:bottom w:w="60" w:type="dxa"/>
              <w:right w:w="80" w:type="dxa"/>
            </w:tcMar>
          </w:tcPr>
          <w:p w14:paraId="5899D02C" w14:textId="77777777" w:rsidR="00861048" w:rsidRPr="00E625C2" w:rsidRDefault="00000000">
            <w:r w:rsidRPr="00E625C2">
              <w:rPr>
                <w:color w:val="000000"/>
                <w:sz w:val="20"/>
                <w:szCs w:val="20"/>
              </w:rPr>
              <w:t>18</w:t>
            </w:r>
          </w:p>
        </w:tc>
        <w:tc>
          <w:tcPr>
            <w:tcW w:w="1276" w:type="dxa"/>
            <w:shd w:val="clear" w:color="auto" w:fill="F2F2F2"/>
            <w:tcMar>
              <w:top w:w="60" w:type="dxa"/>
              <w:left w:w="80" w:type="dxa"/>
              <w:bottom w:w="60" w:type="dxa"/>
              <w:right w:w="80" w:type="dxa"/>
            </w:tcMar>
          </w:tcPr>
          <w:p w14:paraId="1FD41F46" w14:textId="77777777" w:rsidR="00861048" w:rsidRPr="00E625C2" w:rsidRDefault="00000000">
            <w:r w:rsidRPr="00E625C2">
              <w:rPr>
                <w:color w:val="000000"/>
                <w:sz w:val="20"/>
                <w:szCs w:val="20"/>
              </w:rPr>
              <w:t>16</w:t>
            </w:r>
          </w:p>
        </w:tc>
        <w:tc>
          <w:tcPr>
            <w:tcW w:w="1418" w:type="dxa"/>
            <w:shd w:val="clear" w:color="auto" w:fill="F2F2F2"/>
            <w:tcMar>
              <w:top w:w="60" w:type="dxa"/>
              <w:left w:w="80" w:type="dxa"/>
              <w:bottom w:w="60" w:type="dxa"/>
              <w:right w:w="80" w:type="dxa"/>
            </w:tcMar>
          </w:tcPr>
          <w:p w14:paraId="27C07A80" w14:textId="77777777" w:rsidR="00861048" w:rsidRPr="00E625C2" w:rsidRDefault="00000000">
            <w:r w:rsidRPr="00E625C2">
              <w:rPr>
                <w:color w:val="000000"/>
                <w:sz w:val="20"/>
                <w:szCs w:val="20"/>
              </w:rPr>
              <w:t>12</w:t>
            </w:r>
          </w:p>
        </w:tc>
        <w:tc>
          <w:tcPr>
            <w:tcW w:w="1559" w:type="dxa"/>
            <w:shd w:val="clear" w:color="auto" w:fill="F2F2F2"/>
            <w:tcMar>
              <w:top w:w="60" w:type="dxa"/>
              <w:left w:w="80" w:type="dxa"/>
              <w:bottom w:w="60" w:type="dxa"/>
              <w:right w:w="80" w:type="dxa"/>
            </w:tcMar>
          </w:tcPr>
          <w:p w14:paraId="1E285193" w14:textId="77777777" w:rsidR="00861048" w:rsidRPr="00E625C2" w:rsidRDefault="00000000">
            <w:r w:rsidRPr="00E625C2">
              <w:rPr>
                <w:color w:val="000000"/>
                <w:sz w:val="20"/>
                <w:szCs w:val="20"/>
              </w:rPr>
              <w:t>6</w:t>
            </w:r>
          </w:p>
        </w:tc>
        <w:tc>
          <w:tcPr>
            <w:tcW w:w="850" w:type="dxa"/>
            <w:shd w:val="clear" w:color="auto" w:fill="F2F2F2"/>
            <w:tcMar>
              <w:top w:w="60" w:type="dxa"/>
              <w:left w:w="80" w:type="dxa"/>
              <w:bottom w:w="60" w:type="dxa"/>
              <w:right w:w="80" w:type="dxa"/>
            </w:tcMar>
          </w:tcPr>
          <w:p w14:paraId="01F050FB" w14:textId="77777777" w:rsidR="00861048" w:rsidRPr="00E625C2" w:rsidRDefault="00000000">
            <w:r w:rsidRPr="00E625C2">
              <w:rPr>
                <w:color w:val="000000"/>
                <w:sz w:val="20"/>
                <w:szCs w:val="20"/>
              </w:rPr>
              <w:t>74</w:t>
            </w:r>
          </w:p>
        </w:tc>
      </w:tr>
      <w:tr w:rsidR="00861048" w:rsidRPr="00E625C2" w14:paraId="309006DF" w14:textId="77777777" w:rsidTr="002A4A21">
        <w:tc>
          <w:tcPr>
            <w:tcW w:w="1413" w:type="dxa"/>
            <w:tcMar>
              <w:top w:w="60" w:type="dxa"/>
              <w:left w:w="80" w:type="dxa"/>
              <w:bottom w:w="60" w:type="dxa"/>
              <w:right w:w="80" w:type="dxa"/>
            </w:tcMar>
          </w:tcPr>
          <w:p w14:paraId="127CA28F" w14:textId="77777777" w:rsidR="00861048" w:rsidRPr="00E625C2" w:rsidRDefault="00000000">
            <w:r w:rsidRPr="00E625C2">
              <w:rPr>
                <w:color w:val="000000"/>
                <w:sz w:val="20"/>
                <w:szCs w:val="20"/>
              </w:rPr>
              <w:t>Rollout</w:t>
            </w:r>
          </w:p>
        </w:tc>
        <w:tc>
          <w:tcPr>
            <w:tcW w:w="1295" w:type="dxa"/>
            <w:tcMar>
              <w:top w:w="60" w:type="dxa"/>
              <w:left w:w="80" w:type="dxa"/>
              <w:bottom w:w="60" w:type="dxa"/>
              <w:right w:w="80" w:type="dxa"/>
            </w:tcMar>
          </w:tcPr>
          <w:p w14:paraId="5274FE6C" w14:textId="77777777" w:rsidR="00861048" w:rsidRPr="00E625C2" w:rsidRDefault="00000000">
            <w:r w:rsidRPr="00E625C2">
              <w:rPr>
                <w:color w:val="000000"/>
                <w:sz w:val="20"/>
                <w:szCs w:val="20"/>
              </w:rPr>
              <w:t>4</w:t>
            </w:r>
          </w:p>
        </w:tc>
        <w:tc>
          <w:tcPr>
            <w:tcW w:w="1000" w:type="dxa"/>
            <w:tcMar>
              <w:top w:w="60" w:type="dxa"/>
              <w:left w:w="80" w:type="dxa"/>
              <w:bottom w:w="60" w:type="dxa"/>
              <w:right w:w="80" w:type="dxa"/>
            </w:tcMar>
          </w:tcPr>
          <w:p w14:paraId="6D515118" w14:textId="77777777" w:rsidR="00861048" w:rsidRPr="00E625C2" w:rsidRDefault="00000000">
            <w:r w:rsidRPr="00E625C2">
              <w:rPr>
                <w:color w:val="000000"/>
                <w:sz w:val="20"/>
                <w:szCs w:val="20"/>
              </w:rPr>
              <w:t>9</w:t>
            </w:r>
          </w:p>
        </w:tc>
        <w:tc>
          <w:tcPr>
            <w:tcW w:w="1136" w:type="dxa"/>
            <w:tcMar>
              <w:top w:w="60" w:type="dxa"/>
              <w:left w:w="80" w:type="dxa"/>
              <w:bottom w:w="60" w:type="dxa"/>
              <w:right w:w="80" w:type="dxa"/>
            </w:tcMar>
          </w:tcPr>
          <w:p w14:paraId="63A0FA15" w14:textId="77777777" w:rsidR="00861048" w:rsidRPr="00E625C2" w:rsidRDefault="00000000">
            <w:r w:rsidRPr="00E625C2">
              <w:rPr>
                <w:color w:val="000000"/>
                <w:sz w:val="20"/>
                <w:szCs w:val="20"/>
              </w:rPr>
              <w:t>8</w:t>
            </w:r>
          </w:p>
        </w:tc>
        <w:tc>
          <w:tcPr>
            <w:tcW w:w="1276" w:type="dxa"/>
            <w:tcMar>
              <w:top w:w="60" w:type="dxa"/>
              <w:left w:w="80" w:type="dxa"/>
              <w:bottom w:w="60" w:type="dxa"/>
              <w:right w:w="80" w:type="dxa"/>
            </w:tcMar>
          </w:tcPr>
          <w:p w14:paraId="31A6D4EA" w14:textId="77777777" w:rsidR="00861048" w:rsidRPr="00E625C2" w:rsidRDefault="00000000">
            <w:r w:rsidRPr="00E625C2">
              <w:rPr>
                <w:color w:val="000000"/>
                <w:sz w:val="20"/>
                <w:szCs w:val="20"/>
              </w:rPr>
              <w:t>7</w:t>
            </w:r>
          </w:p>
        </w:tc>
        <w:tc>
          <w:tcPr>
            <w:tcW w:w="1418" w:type="dxa"/>
            <w:tcMar>
              <w:top w:w="60" w:type="dxa"/>
              <w:left w:w="80" w:type="dxa"/>
              <w:bottom w:w="60" w:type="dxa"/>
              <w:right w:w="80" w:type="dxa"/>
            </w:tcMar>
          </w:tcPr>
          <w:p w14:paraId="6842F451" w14:textId="77777777" w:rsidR="00861048" w:rsidRPr="00E625C2" w:rsidRDefault="00000000">
            <w:r w:rsidRPr="00E625C2">
              <w:rPr>
                <w:color w:val="000000"/>
                <w:sz w:val="20"/>
                <w:szCs w:val="20"/>
              </w:rPr>
              <w:t>4</w:t>
            </w:r>
          </w:p>
        </w:tc>
        <w:tc>
          <w:tcPr>
            <w:tcW w:w="1559" w:type="dxa"/>
            <w:tcMar>
              <w:top w:w="60" w:type="dxa"/>
              <w:left w:w="80" w:type="dxa"/>
              <w:bottom w:w="60" w:type="dxa"/>
              <w:right w:w="80" w:type="dxa"/>
            </w:tcMar>
          </w:tcPr>
          <w:p w14:paraId="6BA3A310" w14:textId="77777777" w:rsidR="00861048" w:rsidRPr="00E625C2" w:rsidRDefault="00000000">
            <w:r w:rsidRPr="00E625C2">
              <w:rPr>
                <w:color w:val="000000"/>
                <w:sz w:val="20"/>
                <w:szCs w:val="20"/>
              </w:rPr>
              <w:t>4</w:t>
            </w:r>
          </w:p>
        </w:tc>
        <w:tc>
          <w:tcPr>
            <w:tcW w:w="850" w:type="dxa"/>
            <w:tcMar>
              <w:top w:w="60" w:type="dxa"/>
              <w:left w:w="80" w:type="dxa"/>
              <w:bottom w:w="60" w:type="dxa"/>
              <w:right w:w="80" w:type="dxa"/>
            </w:tcMar>
          </w:tcPr>
          <w:p w14:paraId="23B34CA4" w14:textId="77777777" w:rsidR="00861048" w:rsidRPr="00E625C2" w:rsidRDefault="00000000">
            <w:r w:rsidRPr="00E625C2">
              <w:rPr>
                <w:color w:val="000000"/>
                <w:sz w:val="20"/>
                <w:szCs w:val="20"/>
              </w:rPr>
              <w:t>36</w:t>
            </w:r>
          </w:p>
        </w:tc>
      </w:tr>
      <w:tr w:rsidR="00861048" w:rsidRPr="00E625C2" w14:paraId="605DE683" w14:textId="77777777" w:rsidTr="002A4A21">
        <w:tc>
          <w:tcPr>
            <w:tcW w:w="1413" w:type="dxa"/>
            <w:shd w:val="clear" w:color="auto" w:fill="DCE6F1"/>
            <w:tcMar>
              <w:top w:w="60" w:type="dxa"/>
              <w:left w:w="80" w:type="dxa"/>
              <w:bottom w:w="60" w:type="dxa"/>
              <w:right w:w="80" w:type="dxa"/>
            </w:tcMar>
          </w:tcPr>
          <w:p w14:paraId="206463F1" w14:textId="77777777" w:rsidR="00861048" w:rsidRPr="00E625C2" w:rsidRDefault="00000000">
            <w:r w:rsidRPr="00E625C2">
              <w:rPr>
                <w:color w:val="000000"/>
                <w:sz w:val="20"/>
                <w:szCs w:val="20"/>
              </w:rPr>
              <w:t>Total Hours</w:t>
            </w:r>
          </w:p>
        </w:tc>
        <w:tc>
          <w:tcPr>
            <w:tcW w:w="1295" w:type="dxa"/>
            <w:shd w:val="clear" w:color="auto" w:fill="DCE6F1"/>
            <w:tcMar>
              <w:top w:w="60" w:type="dxa"/>
              <w:left w:w="80" w:type="dxa"/>
              <w:bottom w:w="60" w:type="dxa"/>
              <w:right w:w="80" w:type="dxa"/>
            </w:tcMar>
          </w:tcPr>
          <w:p w14:paraId="465AE09A" w14:textId="77777777" w:rsidR="00861048" w:rsidRPr="00E625C2" w:rsidRDefault="00000000">
            <w:r w:rsidRPr="00E625C2">
              <w:rPr>
                <w:b/>
                <w:bCs/>
                <w:sz w:val="20"/>
                <w:szCs w:val="20"/>
              </w:rPr>
              <w:t>40</w:t>
            </w:r>
          </w:p>
        </w:tc>
        <w:tc>
          <w:tcPr>
            <w:tcW w:w="1000" w:type="dxa"/>
            <w:shd w:val="clear" w:color="auto" w:fill="DCE6F1"/>
            <w:tcMar>
              <w:top w:w="60" w:type="dxa"/>
              <w:left w:w="80" w:type="dxa"/>
              <w:bottom w:w="60" w:type="dxa"/>
              <w:right w:w="80" w:type="dxa"/>
            </w:tcMar>
          </w:tcPr>
          <w:p w14:paraId="27675BCC" w14:textId="77777777" w:rsidR="00861048" w:rsidRPr="00E625C2" w:rsidRDefault="00000000">
            <w:r w:rsidRPr="00E625C2">
              <w:rPr>
                <w:b/>
                <w:bCs/>
                <w:sz w:val="20"/>
                <w:szCs w:val="20"/>
              </w:rPr>
              <w:t>77</w:t>
            </w:r>
          </w:p>
        </w:tc>
        <w:tc>
          <w:tcPr>
            <w:tcW w:w="1136" w:type="dxa"/>
            <w:shd w:val="clear" w:color="auto" w:fill="DCE6F1"/>
            <w:tcMar>
              <w:top w:w="60" w:type="dxa"/>
              <w:left w:w="80" w:type="dxa"/>
              <w:bottom w:w="60" w:type="dxa"/>
              <w:right w:w="80" w:type="dxa"/>
            </w:tcMar>
          </w:tcPr>
          <w:p w14:paraId="43397182" w14:textId="77777777" w:rsidR="00861048" w:rsidRPr="00E625C2" w:rsidRDefault="00000000">
            <w:r w:rsidRPr="00E625C2">
              <w:rPr>
                <w:b/>
                <w:bCs/>
                <w:sz w:val="20"/>
                <w:szCs w:val="20"/>
              </w:rPr>
              <w:t>100</w:t>
            </w:r>
          </w:p>
        </w:tc>
        <w:tc>
          <w:tcPr>
            <w:tcW w:w="1276" w:type="dxa"/>
            <w:shd w:val="clear" w:color="auto" w:fill="DCE6F1"/>
            <w:tcMar>
              <w:top w:w="60" w:type="dxa"/>
              <w:left w:w="80" w:type="dxa"/>
              <w:bottom w:w="60" w:type="dxa"/>
              <w:right w:w="80" w:type="dxa"/>
            </w:tcMar>
          </w:tcPr>
          <w:p w14:paraId="0DC45E3F" w14:textId="77777777" w:rsidR="00861048" w:rsidRPr="00E625C2" w:rsidRDefault="00000000">
            <w:r w:rsidRPr="00E625C2">
              <w:rPr>
                <w:b/>
                <w:bCs/>
                <w:sz w:val="20"/>
                <w:szCs w:val="20"/>
              </w:rPr>
              <w:t>85</w:t>
            </w:r>
          </w:p>
        </w:tc>
        <w:tc>
          <w:tcPr>
            <w:tcW w:w="1418" w:type="dxa"/>
            <w:shd w:val="clear" w:color="auto" w:fill="DCE6F1"/>
            <w:tcMar>
              <w:top w:w="60" w:type="dxa"/>
              <w:left w:w="80" w:type="dxa"/>
              <w:bottom w:w="60" w:type="dxa"/>
              <w:right w:w="80" w:type="dxa"/>
            </w:tcMar>
          </w:tcPr>
          <w:p w14:paraId="41605E72" w14:textId="77777777" w:rsidR="00861048" w:rsidRPr="00E625C2" w:rsidRDefault="00000000">
            <w:r w:rsidRPr="00E625C2">
              <w:rPr>
                <w:b/>
                <w:bCs/>
                <w:sz w:val="20"/>
                <w:szCs w:val="20"/>
              </w:rPr>
              <w:t>30</w:t>
            </w:r>
          </w:p>
        </w:tc>
        <w:tc>
          <w:tcPr>
            <w:tcW w:w="1559" w:type="dxa"/>
            <w:shd w:val="clear" w:color="auto" w:fill="DCE6F1"/>
            <w:tcMar>
              <w:top w:w="60" w:type="dxa"/>
              <w:left w:w="80" w:type="dxa"/>
              <w:bottom w:w="60" w:type="dxa"/>
              <w:right w:w="80" w:type="dxa"/>
            </w:tcMar>
          </w:tcPr>
          <w:p w14:paraId="291400CD" w14:textId="77777777" w:rsidR="00861048" w:rsidRPr="00E625C2" w:rsidRDefault="00000000">
            <w:r w:rsidRPr="00E625C2">
              <w:rPr>
                <w:b/>
                <w:bCs/>
                <w:sz w:val="20"/>
                <w:szCs w:val="20"/>
              </w:rPr>
              <w:t>30</w:t>
            </w:r>
          </w:p>
        </w:tc>
        <w:tc>
          <w:tcPr>
            <w:tcW w:w="850" w:type="dxa"/>
            <w:shd w:val="clear" w:color="auto" w:fill="DCE6F1"/>
            <w:tcMar>
              <w:top w:w="60" w:type="dxa"/>
              <w:left w:w="80" w:type="dxa"/>
              <w:bottom w:w="60" w:type="dxa"/>
              <w:right w:w="80" w:type="dxa"/>
            </w:tcMar>
          </w:tcPr>
          <w:p w14:paraId="71B24DC1" w14:textId="77777777" w:rsidR="00861048" w:rsidRPr="00E625C2" w:rsidRDefault="00000000">
            <w:r w:rsidRPr="00E625C2">
              <w:rPr>
                <w:b/>
                <w:bCs/>
                <w:sz w:val="20"/>
                <w:szCs w:val="20"/>
              </w:rPr>
              <w:t>362</w:t>
            </w:r>
          </w:p>
        </w:tc>
      </w:tr>
      <w:tr w:rsidR="00861048" w:rsidRPr="00E625C2" w14:paraId="309C7001" w14:textId="77777777" w:rsidTr="002A4A21">
        <w:tc>
          <w:tcPr>
            <w:tcW w:w="1413" w:type="dxa"/>
            <w:shd w:val="clear" w:color="auto" w:fill="F2F2F2"/>
            <w:tcMar>
              <w:top w:w="60" w:type="dxa"/>
              <w:left w:w="80" w:type="dxa"/>
              <w:bottom w:w="60" w:type="dxa"/>
              <w:right w:w="80" w:type="dxa"/>
            </w:tcMar>
          </w:tcPr>
          <w:p w14:paraId="0D61241B" w14:textId="77777777" w:rsidR="00861048" w:rsidRPr="00E625C2" w:rsidRDefault="00000000">
            <w:r w:rsidRPr="00E625C2">
              <w:rPr>
                <w:color w:val="000000"/>
                <w:sz w:val="20"/>
                <w:szCs w:val="20"/>
              </w:rPr>
              <w:t>Rate (USD/hr)</w:t>
            </w:r>
          </w:p>
        </w:tc>
        <w:tc>
          <w:tcPr>
            <w:tcW w:w="1295" w:type="dxa"/>
            <w:shd w:val="clear" w:color="auto" w:fill="F2F2F2"/>
            <w:tcMar>
              <w:top w:w="60" w:type="dxa"/>
              <w:left w:w="80" w:type="dxa"/>
              <w:bottom w:w="60" w:type="dxa"/>
              <w:right w:w="80" w:type="dxa"/>
            </w:tcMar>
          </w:tcPr>
          <w:p w14:paraId="62B2E497" w14:textId="77777777" w:rsidR="00861048" w:rsidRPr="00E625C2" w:rsidRDefault="00000000">
            <w:r w:rsidRPr="00E625C2">
              <w:rPr>
                <w:color w:val="000000"/>
                <w:sz w:val="20"/>
                <w:szCs w:val="20"/>
              </w:rPr>
              <w:t>$80</w:t>
            </w:r>
          </w:p>
        </w:tc>
        <w:tc>
          <w:tcPr>
            <w:tcW w:w="1000" w:type="dxa"/>
            <w:shd w:val="clear" w:color="auto" w:fill="F2F2F2"/>
            <w:tcMar>
              <w:top w:w="60" w:type="dxa"/>
              <w:left w:w="80" w:type="dxa"/>
              <w:bottom w:w="60" w:type="dxa"/>
              <w:right w:w="80" w:type="dxa"/>
            </w:tcMar>
          </w:tcPr>
          <w:p w14:paraId="03F86B52" w14:textId="77777777" w:rsidR="00861048" w:rsidRPr="00E625C2" w:rsidRDefault="00000000">
            <w:r w:rsidRPr="00E625C2">
              <w:rPr>
                <w:color w:val="000000"/>
                <w:sz w:val="20"/>
                <w:szCs w:val="20"/>
              </w:rPr>
              <w:t>$100</w:t>
            </w:r>
          </w:p>
        </w:tc>
        <w:tc>
          <w:tcPr>
            <w:tcW w:w="1136" w:type="dxa"/>
            <w:shd w:val="clear" w:color="auto" w:fill="F2F2F2"/>
            <w:tcMar>
              <w:top w:w="60" w:type="dxa"/>
              <w:left w:w="80" w:type="dxa"/>
              <w:bottom w:w="60" w:type="dxa"/>
              <w:right w:w="80" w:type="dxa"/>
            </w:tcMar>
          </w:tcPr>
          <w:p w14:paraId="6C39E2EE" w14:textId="77777777" w:rsidR="00861048" w:rsidRPr="00E625C2" w:rsidRDefault="00000000">
            <w:r w:rsidRPr="00E625C2">
              <w:rPr>
                <w:color w:val="000000"/>
                <w:sz w:val="20"/>
                <w:szCs w:val="20"/>
              </w:rPr>
              <w:t>$90</w:t>
            </w:r>
          </w:p>
        </w:tc>
        <w:tc>
          <w:tcPr>
            <w:tcW w:w="1276" w:type="dxa"/>
            <w:shd w:val="clear" w:color="auto" w:fill="F2F2F2"/>
            <w:tcMar>
              <w:top w:w="60" w:type="dxa"/>
              <w:left w:w="80" w:type="dxa"/>
              <w:bottom w:w="60" w:type="dxa"/>
              <w:right w:w="80" w:type="dxa"/>
            </w:tcMar>
          </w:tcPr>
          <w:p w14:paraId="03C3C2DE" w14:textId="77777777" w:rsidR="00861048" w:rsidRPr="00E625C2" w:rsidRDefault="00000000">
            <w:r w:rsidRPr="00E625C2">
              <w:rPr>
                <w:color w:val="000000"/>
                <w:sz w:val="20"/>
                <w:szCs w:val="20"/>
              </w:rPr>
              <w:t>$90</w:t>
            </w:r>
          </w:p>
        </w:tc>
        <w:tc>
          <w:tcPr>
            <w:tcW w:w="1418" w:type="dxa"/>
            <w:shd w:val="clear" w:color="auto" w:fill="F2F2F2"/>
            <w:tcMar>
              <w:top w:w="60" w:type="dxa"/>
              <w:left w:w="80" w:type="dxa"/>
              <w:bottom w:w="60" w:type="dxa"/>
              <w:right w:w="80" w:type="dxa"/>
            </w:tcMar>
          </w:tcPr>
          <w:p w14:paraId="0817829D" w14:textId="77777777" w:rsidR="00861048" w:rsidRPr="00E625C2" w:rsidRDefault="00000000">
            <w:r w:rsidRPr="00E625C2">
              <w:rPr>
                <w:color w:val="000000"/>
                <w:sz w:val="20"/>
                <w:szCs w:val="20"/>
              </w:rPr>
              <w:t>$80</w:t>
            </w:r>
          </w:p>
        </w:tc>
        <w:tc>
          <w:tcPr>
            <w:tcW w:w="1559" w:type="dxa"/>
            <w:shd w:val="clear" w:color="auto" w:fill="F2F2F2"/>
            <w:tcMar>
              <w:top w:w="60" w:type="dxa"/>
              <w:left w:w="80" w:type="dxa"/>
              <w:bottom w:w="60" w:type="dxa"/>
              <w:right w:w="80" w:type="dxa"/>
            </w:tcMar>
          </w:tcPr>
          <w:p w14:paraId="08FA6AD9" w14:textId="77777777" w:rsidR="00861048" w:rsidRPr="00E625C2" w:rsidRDefault="00000000">
            <w:r w:rsidRPr="00E625C2">
              <w:rPr>
                <w:color w:val="000000"/>
                <w:sz w:val="20"/>
                <w:szCs w:val="20"/>
              </w:rPr>
              <w:t>$85</w:t>
            </w:r>
          </w:p>
        </w:tc>
        <w:tc>
          <w:tcPr>
            <w:tcW w:w="850" w:type="dxa"/>
            <w:shd w:val="clear" w:color="auto" w:fill="F2F2F2"/>
            <w:tcMar>
              <w:top w:w="60" w:type="dxa"/>
              <w:left w:w="80" w:type="dxa"/>
              <w:bottom w:w="60" w:type="dxa"/>
              <w:right w:w="80" w:type="dxa"/>
            </w:tcMar>
          </w:tcPr>
          <w:p w14:paraId="35C062D6" w14:textId="77777777" w:rsidR="00861048" w:rsidRPr="00E625C2" w:rsidRDefault="00000000">
            <w:r w:rsidRPr="00E625C2">
              <w:rPr>
                <w:color w:val="000000"/>
                <w:sz w:val="20"/>
                <w:szCs w:val="20"/>
              </w:rPr>
              <w:t>—</w:t>
            </w:r>
          </w:p>
        </w:tc>
      </w:tr>
      <w:tr w:rsidR="00861048" w:rsidRPr="00E625C2" w14:paraId="64660F2D" w14:textId="77777777" w:rsidTr="002A4A21">
        <w:tc>
          <w:tcPr>
            <w:tcW w:w="1413" w:type="dxa"/>
            <w:shd w:val="clear" w:color="auto" w:fill="DCE6F1"/>
            <w:tcMar>
              <w:top w:w="60" w:type="dxa"/>
              <w:left w:w="80" w:type="dxa"/>
              <w:bottom w:w="60" w:type="dxa"/>
              <w:right w:w="80" w:type="dxa"/>
            </w:tcMar>
          </w:tcPr>
          <w:p w14:paraId="7C819C0B" w14:textId="77777777" w:rsidR="00861048" w:rsidRPr="00E625C2" w:rsidRDefault="00000000">
            <w:r w:rsidRPr="00E625C2">
              <w:rPr>
                <w:color w:val="000000"/>
                <w:sz w:val="20"/>
                <w:szCs w:val="20"/>
              </w:rPr>
              <w:t>Total Cost</w:t>
            </w:r>
          </w:p>
        </w:tc>
        <w:tc>
          <w:tcPr>
            <w:tcW w:w="1295" w:type="dxa"/>
            <w:shd w:val="clear" w:color="auto" w:fill="DCE6F1"/>
            <w:tcMar>
              <w:top w:w="60" w:type="dxa"/>
              <w:left w:w="80" w:type="dxa"/>
              <w:bottom w:w="60" w:type="dxa"/>
              <w:right w:w="80" w:type="dxa"/>
            </w:tcMar>
          </w:tcPr>
          <w:p w14:paraId="134C4F5B" w14:textId="77777777" w:rsidR="00861048" w:rsidRPr="00E625C2" w:rsidRDefault="00000000">
            <w:r w:rsidRPr="00E625C2">
              <w:rPr>
                <w:b/>
                <w:bCs/>
                <w:sz w:val="20"/>
                <w:szCs w:val="20"/>
              </w:rPr>
              <w:t>$3,200</w:t>
            </w:r>
          </w:p>
        </w:tc>
        <w:tc>
          <w:tcPr>
            <w:tcW w:w="1000" w:type="dxa"/>
            <w:shd w:val="clear" w:color="auto" w:fill="DCE6F1"/>
            <w:tcMar>
              <w:top w:w="60" w:type="dxa"/>
              <w:left w:w="80" w:type="dxa"/>
              <w:bottom w:w="60" w:type="dxa"/>
              <w:right w:w="80" w:type="dxa"/>
            </w:tcMar>
          </w:tcPr>
          <w:p w14:paraId="718D0530" w14:textId="77777777" w:rsidR="00861048" w:rsidRPr="00E625C2" w:rsidRDefault="00000000">
            <w:r w:rsidRPr="00E625C2">
              <w:rPr>
                <w:b/>
                <w:bCs/>
                <w:sz w:val="20"/>
                <w:szCs w:val="20"/>
              </w:rPr>
              <w:t>$7,700</w:t>
            </w:r>
          </w:p>
        </w:tc>
        <w:tc>
          <w:tcPr>
            <w:tcW w:w="1136" w:type="dxa"/>
            <w:shd w:val="clear" w:color="auto" w:fill="DCE6F1"/>
            <w:tcMar>
              <w:top w:w="60" w:type="dxa"/>
              <w:left w:w="80" w:type="dxa"/>
              <w:bottom w:w="60" w:type="dxa"/>
              <w:right w:w="80" w:type="dxa"/>
            </w:tcMar>
          </w:tcPr>
          <w:p w14:paraId="4A0CE5F1" w14:textId="77777777" w:rsidR="00861048" w:rsidRPr="00E625C2" w:rsidRDefault="00000000">
            <w:r w:rsidRPr="00E625C2">
              <w:rPr>
                <w:b/>
                <w:bCs/>
                <w:sz w:val="20"/>
                <w:szCs w:val="20"/>
              </w:rPr>
              <w:t>$9,000</w:t>
            </w:r>
          </w:p>
        </w:tc>
        <w:tc>
          <w:tcPr>
            <w:tcW w:w="1276" w:type="dxa"/>
            <w:shd w:val="clear" w:color="auto" w:fill="DCE6F1"/>
            <w:tcMar>
              <w:top w:w="60" w:type="dxa"/>
              <w:left w:w="80" w:type="dxa"/>
              <w:bottom w:w="60" w:type="dxa"/>
              <w:right w:w="80" w:type="dxa"/>
            </w:tcMar>
          </w:tcPr>
          <w:p w14:paraId="6BDE30C8" w14:textId="77777777" w:rsidR="00861048" w:rsidRPr="00E625C2" w:rsidRDefault="00000000">
            <w:r w:rsidRPr="00E625C2">
              <w:rPr>
                <w:b/>
                <w:bCs/>
                <w:sz w:val="20"/>
                <w:szCs w:val="20"/>
              </w:rPr>
              <w:t>$7,650</w:t>
            </w:r>
          </w:p>
        </w:tc>
        <w:tc>
          <w:tcPr>
            <w:tcW w:w="1418" w:type="dxa"/>
            <w:shd w:val="clear" w:color="auto" w:fill="DCE6F1"/>
            <w:tcMar>
              <w:top w:w="60" w:type="dxa"/>
              <w:left w:w="80" w:type="dxa"/>
              <w:bottom w:w="60" w:type="dxa"/>
              <w:right w:w="80" w:type="dxa"/>
            </w:tcMar>
          </w:tcPr>
          <w:p w14:paraId="46024784" w14:textId="77777777" w:rsidR="00861048" w:rsidRPr="00E625C2" w:rsidRDefault="00000000">
            <w:r w:rsidRPr="00E625C2">
              <w:rPr>
                <w:b/>
                <w:bCs/>
                <w:sz w:val="20"/>
                <w:szCs w:val="20"/>
              </w:rPr>
              <w:t>$2,400</w:t>
            </w:r>
          </w:p>
        </w:tc>
        <w:tc>
          <w:tcPr>
            <w:tcW w:w="1559" w:type="dxa"/>
            <w:shd w:val="clear" w:color="auto" w:fill="DCE6F1"/>
            <w:tcMar>
              <w:top w:w="60" w:type="dxa"/>
              <w:left w:w="80" w:type="dxa"/>
              <w:bottom w:w="60" w:type="dxa"/>
              <w:right w:w="80" w:type="dxa"/>
            </w:tcMar>
          </w:tcPr>
          <w:p w14:paraId="607E6B24" w14:textId="77777777" w:rsidR="00861048" w:rsidRPr="00E625C2" w:rsidRDefault="00000000">
            <w:r w:rsidRPr="00E625C2">
              <w:rPr>
                <w:b/>
                <w:bCs/>
                <w:sz w:val="20"/>
                <w:szCs w:val="20"/>
              </w:rPr>
              <w:t>$2,550</w:t>
            </w:r>
          </w:p>
        </w:tc>
        <w:tc>
          <w:tcPr>
            <w:tcW w:w="850" w:type="dxa"/>
            <w:shd w:val="clear" w:color="auto" w:fill="DCE6F1"/>
            <w:tcMar>
              <w:top w:w="60" w:type="dxa"/>
              <w:left w:w="80" w:type="dxa"/>
              <w:bottom w:w="60" w:type="dxa"/>
              <w:right w:w="80" w:type="dxa"/>
            </w:tcMar>
          </w:tcPr>
          <w:p w14:paraId="17D1BDAB" w14:textId="77777777" w:rsidR="00861048" w:rsidRPr="00E625C2" w:rsidRDefault="00000000">
            <w:r w:rsidRPr="00E625C2">
              <w:rPr>
                <w:b/>
                <w:bCs/>
                <w:sz w:val="20"/>
                <w:szCs w:val="20"/>
              </w:rPr>
              <w:t>$32,500</w:t>
            </w:r>
          </w:p>
        </w:tc>
      </w:tr>
    </w:tbl>
    <w:p w14:paraId="3A612B2F" w14:textId="77777777" w:rsidR="00861048" w:rsidRPr="00E625C2" w:rsidRDefault="00861048">
      <w:pPr>
        <w:spacing w:after="80"/>
      </w:pPr>
    </w:p>
    <w:p w14:paraId="3CC26AE3" w14:textId="77777777" w:rsidR="00861048" w:rsidRPr="00E625C2" w:rsidRDefault="00000000">
      <w:pPr>
        <w:spacing w:after="120"/>
      </w:pPr>
      <w:r w:rsidRPr="00E625C2">
        <w:t>Cost Contribution Distribution between Partner, Customer, and AWS: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790"/>
        <w:gridCol w:w="2790"/>
      </w:tblGrid>
      <w:tr w:rsidR="00861048" w:rsidRPr="00E625C2" w14:paraId="3A9C297E" w14:textId="77777777">
        <w:trPr>
          <w:tblHeader/>
        </w:trPr>
        <w:tc>
          <w:tcPr>
            <w:tcW w:w="4000" w:type="dxa"/>
            <w:shd w:val="clear" w:color="auto" w:fill="2E5496"/>
            <w:tcMar>
              <w:top w:w="60" w:type="dxa"/>
              <w:left w:w="80" w:type="dxa"/>
              <w:bottom w:w="60" w:type="dxa"/>
              <w:right w:w="80" w:type="dxa"/>
            </w:tcMar>
          </w:tcPr>
          <w:p w14:paraId="098B64E1" w14:textId="77777777" w:rsidR="00861048" w:rsidRPr="00E625C2" w:rsidRDefault="00000000">
            <w:r w:rsidRPr="00E625C2">
              <w:rPr>
                <w:b/>
                <w:bCs/>
                <w:color w:val="FFFFFF"/>
                <w:sz w:val="20"/>
                <w:szCs w:val="20"/>
              </w:rPr>
              <w:t>Party</w:t>
            </w:r>
          </w:p>
        </w:tc>
        <w:tc>
          <w:tcPr>
            <w:tcW w:w="2790" w:type="dxa"/>
            <w:shd w:val="clear" w:color="auto" w:fill="2E5496"/>
            <w:tcMar>
              <w:top w:w="60" w:type="dxa"/>
              <w:left w:w="80" w:type="dxa"/>
              <w:bottom w:w="60" w:type="dxa"/>
              <w:right w:w="80" w:type="dxa"/>
            </w:tcMar>
          </w:tcPr>
          <w:p w14:paraId="43A9BA1E" w14:textId="77777777" w:rsidR="00861048" w:rsidRPr="00E625C2" w:rsidRDefault="00000000">
            <w:r w:rsidRPr="00E625C2">
              <w:rPr>
                <w:b/>
                <w:bCs/>
                <w:color w:val="FFFFFF"/>
                <w:sz w:val="20"/>
                <w:szCs w:val="20"/>
              </w:rPr>
              <w:t>Contribution (USD)</w:t>
            </w:r>
          </w:p>
        </w:tc>
        <w:tc>
          <w:tcPr>
            <w:tcW w:w="2790" w:type="dxa"/>
            <w:shd w:val="clear" w:color="auto" w:fill="2E5496"/>
            <w:tcMar>
              <w:top w:w="60" w:type="dxa"/>
              <w:left w:w="80" w:type="dxa"/>
              <w:bottom w:w="60" w:type="dxa"/>
              <w:right w:w="80" w:type="dxa"/>
            </w:tcMar>
          </w:tcPr>
          <w:p w14:paraId="6155FB72" w14:textId="77777777" w:rsidR="00861048" w:rsidRPr="00E625C2" w:rsidRDefault="00000000">
            <w:r w:rsidRPr="00E625C2">
              <w:rPr>
                <w:b/>
                <w:bCs/>
                <w:color w:val="FFFFFF"/>
                <w:sz w:val="20"/>
                <w:szCs w:val="20"/>
              </w:rPr>
              <w:t>% of Total</w:t>
            </w:r>
          </w:p>
        </w:tc>
      </w:tr>
      <w:tr w:rsidR="00861048" w:rsidRPr="00E625C2" w14:paraId="2CD35A1D" w14:textId="77777777">
        <w:tc>
          <w:tcPr>
            <w:tcW w:w="4000" w:type="dxa"/>
            <w:tcMar>
              <w:top w:w="60" w:type="dxa"/>
              <w:left w:w="80" w:type="dxa"/>
              <w:bottom w:w="60" w:type="dxa"/>
              <w:right w:w="80" w:type="dxa"/>
            </w:tcMar>
          </w:tcPr>
          <w:p w14:paraId="13F0A1E4" w14:textId="2234ECD7" w:rsidR="00861048" w:rsidRPr="00E625C2" w:rsidRDefault="00000000">
            <w:r w:rsidRPr="00E625C2">
              <w:rPr>
                <w:color w:val="000000"/>
                <w:sz w:val="20"/>
                <w:szCs w:val="20"/>
              </w:rPr>
              <w:t>Customer (</w:t>
            </w:r>
            <w:r w:rsidR="003872D2" w:rsidRPr="003872D2">
              <w:rPr>
                <w:color w:val="000000"/>
                <w:sz w:val="20"/>
                <w:szCs w:val="20"/>
              </w:rPr>
              <w:t>GDVC</w:t>
            </w:r>
            <w:r w:rsidRPr="00E625C2">
              <w:rPr>
                <w:color w:val="000000"/>
                <w:sz w:val="20"/>
                <w:szCs w:val="20"/>
              </w:rPr>
              <w:t>)</w:t>
            </w:r>
          </w:p>
        </w:tc>
        <w:tc>
          <w:tcPr>
            <w:tcW w:w="2790" w:type="dxa"/>
            <w:tcMar>
              <w:top w:w="60" w:type="dxa"/>
              <w:left w:w="80" w:type="dxa"/>
              <w:bottom w:w="60" w:type="dxa"/>
              <w:right w:w="80" w:type="dxa"/>
            </w:tcMar>
          </w:tcPr>
          <w:p w14:paraId="117F5683" w14:textId="77777777" w:rsidR="00861048" w:rsidRPr="00E625C2" w:rsidRDefault="00000000">
            <w:r w:rsidRPr="00E625C2">
              <w:rPr>
                <w:color w:val="000000"/>
                <w:sz w:val="20"/>
                <w:szCs w:val="20"/>
              </w:rPr>
              <w:t>$0</w:t>
            </w:r>
          </w:p>
        </w:tc>
        <w:tc>
          <w:tcPr>
            <w:tcW w:w="2790" w:type="dxa"/>
            <w:tcMar>
              <w:top w:w="60" w:type="dxa"/>
              <w:left w:w="80" w:type="dxa"/>
              <w:bottom w:w="60" w:type="dxa"/>
              <w:right w:w="80" w:type="dxa"/>
            </w:tcMar>
          </w:tcPr>
          <w:p w14:paraId="5D269948" w14:textId="77777777" w:rsidR="00861048" w:rsidRPr="00E625C2" w:rsidRDefault="00000000">
            <w:r w:rsidRPr="00E625C2">
              <w:rPr>
                <w:color w:val="000000"/>
                <w:sz w:val="20"/>
                <w:szCs w:val="20"/>
              </w:rPr>
              <w:t>0%</w:t>
            </w:r>
          </w:p>
        </w:tc>
      </w:tr>
      <w:tr w:rsidR="00861048" w:rsidRPr="00E625C2" w14:paraId="2DC848FB" w14:textId="77777777">
        <w:tc>
          <w:tcPr>
            <w:tcW w:w="4000" w:type="dxa"/>
            <w:shd w:val="clear" w:color="auto" w:fill="F2F2F2"/>
            <w:tcMar>
              <w:top w:w="60" w:type="dxa"/>
              <w:left w:w="80" w:type="dxa"/>
              <w:bottom w:w="60" w:type="dxa"/>
              <w:right w:w="80" w:type="dxa"/>
            </w:tcMar>
          </w:tcPr>
          <w:p w14:paraId="4334E726" w14:textId="77777777" w:rsidR="00861048" w:rsidRPr="00E625C2" w:rsidRDefault="00000000">
            <w:r w:rsidRPr="00E625C2">
              <w:rPr>
                <w:color w:val="000000"/>
                <w:sz w:val="20"/>
                <w:szCs w:val="20"/>
              </w:rPr>
              <w:t>Partner (TechX)</w:t>
            </w:r>
          </w:p>
        </w:tc>
        <w:tc>
          <w:tcPr>
            <w:tcW w:w="2790" w:type="dxa"/>
            <w:shd w:val="clear" w:color="auto" w:fill="F2F2F2"/>
            <w:tcMar>
              <w:top w:w="60" w:type="dxa"/>
              <w:left w:w="80" w:type="dxa"/>
              <w:bottom w:w="60" w:type="dxa"/>
              <w:right w:w="80" w:type="dxa"/>
            </w:tcMar>
          </w:tcPr>
          <w:p w14:paraId="5F9463C3" w14:textId="2F6BDDE8" w:rsidR="00861048" w:rsidRPr="00E625C2" w:rsidRDefault="00000000">
            <w:r w:rsidRPr="00E625C2">
              <w:rPr>
                <w:color w:val="000000"/>
                <w:sz w:val="20"/>
                <w:szCs w:val="20"/>
              </w:rPr>
              <w:t>$7,500</w:t>
            </w:r>
          </w:p>
        </w:tc>
        <w:tc>
          <w:tcPr>
            <w:tcW w:w="2790" w:type="dxa"/>
            <w:shd w:val="clear" w:color="auto" w:fill="F2F2F2"/>
            <w:tcMar>
              <w:top w:w="60" w:type="dxa"/>
              <w:left w:w="80" w:type="dxa"/>
              <w:bottom w:w="60" w:type="dxa"/>
              <w:right w:w="80" w:type="dxa"/>
            </w:tcMar>
          </w:tcPr>
          <w:p w14:paraId="5AC40A34" w14:textId="75EE7289" w:rsidR="00861048" w:rsidRPr="00E625C2" w:rsidRDefault="006140FD">
            <w:r w:rsidRPr="00E625C2">
              <w:rPr>
                <w:color w:val="000000"/>
                <w:sz w:val="20"/>
                <w:szCs w:val="20"/>
              </w:rPr>
              <w:t>23.1%</w:t>
            </w:r>
          </w:p>
        </w:tc>
      </w:tr>
      <w:tr w:rsidR="00861048" w:rsidRPr="00E625C2" w14:paraId="19076762" w14:textId="77777777">
        <w:tc>
          <w:tcPr>
            <w:tcW w:w="4000" w:type="dxa"/>
            <w:tcMar>
              <w:top w:w="60" w:type="dxa"/>
              <w:left w:w="80" w:type="dxa"/>
              <w:bottom w:w="60" w:type="dxa"/>
              <w:right w:w="80" w:type="dxa"/>
            </w:tcMar>
          </w:tcPr>
          <w:p w14:paraId="77A481B9" w14:textId="77777777" w:rsidR="00861048" w:rsidRPr="00E625C2" w:rsidRDefault="00000000">
            <w:r w:rsidRPr="00E625C2">
              <w:rPr>
                <w:color w:val="000000"/>
                <w:sz w:val="20"/>
                <w:szCs w:val="20"/>
              </w:rPr>
              <w:t>AWS</w:t>
            </w:r>
          </w:p>
        </w:tc>
        <w:tc>
          <w:tcPr>
            <w:tcW w:w="2790" w:type="dxa"/>
            <w:tcMar>
              <w:top w:w="60" w:type="dxa"/>
              <w:left w:w="80" w:type="dxa"/>
              <w:bottom w:w="60" w:type="dxa"/>
              <w:right w:w="80" w:type="dxa"/>
            </w:tcMar>
          </w:tcPr>
          <w:p w14:paraId="7D118D6A" w14:textId="7021A7F9" w:rsidR="00861048" w:rsidRPr="00E625C2" w:rsidRDefault="00000000">
            <w:r w:rsidRPr="00E625C2">
              <w:rPr>
                <w:color w:val="000000"/>
                <w:sz w:val="20"/>
                <w:szCs w:val="20"/>
              </w:rPr>
              <w:t>$25,000</w:t>
            </w:r>
          </w:p>
        </w:tc>
        <w:tc>
          <w:tcPr>
            <w:tcW w:w="2790" w:type="dxa"/>
            <w:tcMar>
              <w:top w:w="60" w:type="dxa"/>
              <w:left w:w="80" w:type="dxa"/>
              <w:bottom w:w="60" w:type="dxa"/>
              <w:right w:w="80" w:type="dxa"/>
            </w:tcMar>
          </w:tcPr>
          <w:p w14:paraId="256B1B6A" w14:textId="57ACF185" w:rsidR="00861048" w:rsidRPr="00E625C2" w:rsidRDefault="00000000">
            <w:r w:rsidRPr="00E625C2">
              <w:rPr>
                <w:color w:val="000000"/>
                <w:sz w:val="20"/>
                <w:szCs w:val="20"/>
              </w:rPr>
              <w:t>76.9%</w:t>
            </w:r>
          </w:p>
        </w:tc>
      </w:tr>
    </w:tbl>
    <w:p w14:paraId="4C15E514" w14:textId="77777777" w:rsidR="00861048" w:rsidRPr="00E625C2" w:rsidRDefault="00000000">
      <w:r w:rsidRPr="00E625C2">
        <w:br w:type="page"/>
      </w:r>
    </w:p>
    <w:p w14:paraId="7F021F3B" w14:textId="77777777" w:rsidR="00861048" w:rsidRPr="00E625C2" w:rsidRDefault="00000000">
      <w:pPr>
        <w:pStyle w:val="Heading1"/>
      </w:pPr>
      <w:bookmarkStart w:id="22" w:name="_Toc238465192"/>
      <w:r w:rsidRPr="00E625C2">
        <w:lastRenderedPageBreak/>
        <w:t>6  PATH TO PRODUCTION</w:t>
      </w:r>
      <w:bookmarkEnd w:id="22"/>
    </w:p>
    <w:p w14:paraId="0F751B04" w14:textId="19DEA34B" w:rsidR="00861048" w:rsidRPr="001F1C5B" w:rsidRDefault="0086007B" w:rsidP="0086007B">
      <w:pPr>
        <w:spacing w:after="120"/>
        <w:jc w:val="both"/>
        <w:rPr>
          <w:lang w:val="vi-VN"/>
        </w:rPr>
      </w:pPr>
      <w:r w:rsidRPr="0086007B">
        <w:t>Each use case follows a structured path from POC delivery through production deployment. The goal is to validate the solution in a controlled environment before expanding to broader operations</w:t>
      </w:r>
      <w:r w:rsidR="00000000" w:rsidRPr="00E625C2">
        <w:t>.</w:t>
      </w:r>
    </w:p>
    <w:p w14:paraId="1A9A103E" w14:textId="560B85B5" w:rsidR="00861048" w:rsidRPr="00E625C2" w:rsidRDefault="00000000">
      <w:pPr>
        <w:pStyle w:val="Heading2"/>
      </w:pPr>
      <w:bookmarkStart w:id="23" w:name="_Toc238465193"/>
      <w:r w:rsidRPr="00E625C2">
        <w:t xml:space="preserve">6.1  Use Case 1: </w:t>
      </w:r>
      <w:r w:rsidR="0086007B" w:rsidRPr="0086007B">
        <w:t xml:space="preserve">Foundation &amp; Knowledge Base </w:t>
      </w:r>
      <w:r w:rsidR="0086007B">
        <w:rPr>
          <w:lang w:val="vi-VN"/>
        </w:rPr>
        <w:t>-</w:t>
      </w:r>
      <w:r w:rsidR="0086007B" w:rsidRPr="0086007B">
        <w:t xml:space="preserve"> Path to Production</w:t>
      </w:r>
      <w:bookmarkEnd w:id="23"/>
    </w:p>
    <w:p w14:paraId="5485504E" w14:textId="475F617D" w:rsidR="0086007B" w:rsidRPr="00560C7D" w:rsidRDefault="0086007B" w:rsidP="00560C7D">
      <w:pPr>
        <w:pStyle w:val="ListParagraph"/>
        <w:numPr>
          <w:ilvl w:val="0"/>
          <w:numId w:val="23"/>
        </w:numPr>
        <w:jc w:val="both"/>
        <w:rPr>
          <w:lang w:val="vi-VN"/>
        </w:rPr>
      </w:pPr>
      <w:r w:rsidRPr="0086007B">
        <w:t>TechX delivers the Amazon Quick workspace and Spaces during Weeks 1</w:t>
      </w:r>
      <w:r w:rsidR="007E4379">
        <w:rPr>
          <w:lang w:val="vi-VN"/>
        </w:rPr>
        <w:t>-</w:t>
      </w:r>
      <w:r w:rsidRPr="0086007B">
        <w:t>2, followed by UAT sign-off by GDVC against the pre-agreed 50</w:t>
      </w:r>
      <w:r w:rsidR="009B6641">
        <w:rPr>
          <w:lang w:val="vi-VN"/>
        </w:rPr>
        <w:t xml:space="preserve"> </w:t>
      </w:r>
      <w:r w:rsidRPr="0086007B">
        <w:t>question</w:t>
      </w:r>
      <w:r w:rsidR="009B6641">
        <w:rPr>
          <w:lang w:val="vi-VN"/>
        </w:rPr>
        <w:t>s</w:t>
      </w:r>
      <w:r w:rsidRPr="0086007B">
        <w:t xml:space="preserve"> test set.</w:t>
      </w:r>
    </w:p>
    <w:p w14:paraId="1032A227" w14:textId="7F8E1B4C" w:rsidR="0086007B" w:rsidRPr="00560C7D" w:rsidRDefault="0086007B" w:rsidP="00560C7D">
      <w:pPr>
        <w:pStyle w:val="ListParagraph"/>
        <w:numPr>
          <w:ilvl w:val="0"/>
          <w:numId w:val="23"/>
        </w:numPr>
        <w:jc w:val="both"/>
        <w:rPr>
          <w:lang w:val="vi-VN"/>
        </w:rPr>
      </w:pPr>
      <w:r w:rsidRPr="0086007B">
        <w:t>GDVC IT department conducts a security and compliance audit covering network access, data encryption, and IAM policies. Any findings are remediated before production promotion.</w:t>
      </w:r>
    </w:p>
    <w:p w14:paraId="296C1647" w14:textId="57FA6AF0" w:rsidR="0086007B" w:rsidRPr="00560C7D" w:rsidRDefault="00356232" w:rsidP="00560C7D">
      <w:pPr>
        <w:pStyle w:val="ListParagraph"/>
        <w:numPr>
          <w:ilvl w:val="0"/>
          <w:numId w:val="23"/>
        </w:numPr>
        <w:jc w:val="both"/>
        <w:rPr>
          <w:lang w:val="vi-VN"/>
        </w:rPr>
      </w:pPr>
      <w:r>
        <w:t>The configuration is promoted to production by creating the production Space and knowledge bases and loading the complete regulation corpus.</w:t>
      </w:r>
    </w:p>
    <w:p w14:paraId="29C18543" w14:textId="3AD4EBC4" w:rsidR="0086007B" w:rsidRPr="00560C7D" w:rsidRDefault="0086007B" w:rsidP="00560C7D">
      <w:pPr>
        <w:pStyle w:val="ListParagraph"/>
        <w:numPr>
          <w:ilvl w:val="0"/>
          <w:numId w:val="23"/>
        </w:numPr>
        <w:jc w:val="both"/>
        <w:rPr>
          <w:lang w:val="vi-VN"/>
        </w:rPr>
      </w:pPr>
      <w:r w:rsidRPr="0086007B">
        <w:t>TechX provides a 2</w:t>
      </w:r>
      <w:r w:rsidR="009B6641">
        <w:rPr>
          <w:lang w:val="vi-VN"/>
        </w:rPr>
        <w:t xml:space="preserve"> </w:t>
      </w:r>
      <w:r w:rsidRPr="0086007B">
        <w:t>week</w:t>
      </w:r>
      <w:r w:rsidR="009B6641">
        <w:rPr>
          <w:lang w:val="vi-VN"/>
        </w:rPr>
        <w:t>s</w:t>
      </w:r>
      <w:r w:rsidRPr="0086007B">
        <w:t xml:space="preserve"> hypercare period to ensure workspace stability and knowledge base completeness.</w:t>
      </w:r>
    </w:p>
    <w:p w14:paraId="0017F3AD" w14:textId="77777777" w:rsidR="0086007B" w:rsidRPr="00560C7D" w:rsidRDefault="0086007B" w:rsidP="00560C7D">
      <w:pPr>
        <w:pStyle w:val="ListParagraph"/>
        <w:numPr>
          <w:ilvl w:val="0"/>
          <w:numId w:val="23"/>
        </w:numPr>
        <w:jc w:val="both"/>
        <w:rPr>
          <w:b/>
          <w:bCs/>
          <w:lang w:val="vi-VN"/>
        </w:rPr>
      </w:pPr>
      <w:r w:rsidRPr="0086007B">
        <w:t>Admin training sessions, operational runbooks, and support transition documentation are delivered to GDVC staff at the end of hypercare.</w:t>
      </w:r>
      <w:r w:rsidRPr="0086007B">
        <w:t xml:space="preserve"> </w:t>
      </w:r>
    </w:p>
    <w:p w14:paraId="75FDD302" w14:textId="07B84399" w:rsidR="00861048" w:rsidRPr="00E625C2" w:rsidRDefault="00000000" w:rsidP="0086007B">
      <w:pPr>
        <w:pStyle w:val="Heading2"/>
      </w:pPr>
      <w:bookmarkStart w:id="24" w:name="_Toc238465194"/>
      <w:r w:rsidRPr="00E625C2">
        <w:t xml:space="preserve">6.2  Use Case 2: </w:t>
      </w:r>
      <w:r w:rsidR="0086007B" w:rsidRPr="0086007B">
        <w:t xml:space="preserve">Declaration Review &amp; HS Classification </w:t>
      </w:r>
      <w:r w:rsidR="0086007B">
        <w:rPr>
          <w:lang w:val="vi-VN"/>
        </w:rPr>
        <w:t>-</w:t>
      </w:r>
      <w:r w:rsidR="0086007B" w:rsidRPr="0086007B">
        <w:t xml:space="preserve"> Path to Production</w:t>
      </w:r>
      <w:bookmarkEnd w:id="24"/>
    </w:p>
    <w:p w14:paraId="570D8B80" w14:textId="4524DFEA" w:rsidR="0086007B" w:rsidRPr="00560C7D" w:rsidRDefault="0086007B" w:rsidP="00560C7D">
      <w:pPr>
        <w:pStyle w:val="ListParagraph"/>
        <w:numPr>
          <w:ilvl w:val="0"/>
          <w:numId w:val="38"/>
        </w:numPr>
        <w:jc w:val="both"/>
        <w:rPr>
          <w:lang w:val="vi-VN"/>
        </w:rPr>
      </w:pPr>
      <w:r w:rsidRPr="0086007B">
        <w:t>TechX delivers both agents during Weeks 3</w:t>
      </w:r>
      <w:r w:rsidR="00356232">
        <w:rPr>
          <w:lang w:val="vi-VN"/>
        </w:rPr>
        <w:t>-</w:t>
      </w:r>
      <w:r w:rsidRPr="0086007B">
        <w:t>5 with test results demonstrating achievement of success criteria (≥80% error detection, ≥75% HS accuracy). GDVC conducts UAT and signs off.</w:t>
      </w:r>
    </w:p>
    <w:p w14:paraId="471F2FE7" w14:textId="05DC517D" w:rsidR="0086007B" w:rsidRPr="00560C7D" w:rsidRDefault="0086007B" w:rsidP="00560C7D">
      <w:pPr>
        <w:pStyle w:val="ListParagraph"/>
        <w:numPr>
          <w:ilvl w:val="0"/>
          <w:numId w:val="38"/>
        </w:numPr>
        <w:jc w:val="both"/>
        <w:rPr>
          <w:lang w:val="vi-VN"/>
        </w:rPr>
      </w:pPr>
      <w:r w:rsidRPr="0086007B">
        <w:t>A 4</w:t>
      </w:r>
      <w:r w:rsidR="000E6ECD">
        <w:rPr>
          <w:lang w:val="vi-VN"/>
        </w:rPr>
        <w:t xml:space="preserve"> </w:t>
      </w:r>
      <w:r w:rsidRPr="0086007B">
        <w:t>week</w:t>
      </w:r>
      <w:r w:rsidR="000E6ECD">
        <w:rPr>
          <w:lang w:val="vi-VN"/>
        </w:rPr>
        <w:t>s</w:t>
      </w:r>
      <w:r w:rsidRPr="0086007B">
        <w:t xml:space="preserve"> shadow-mode pilot is conducted at a selected customs office with approximately 50 officers. </w:t>
      </w:r>
      <w:r w:rsidR="00090BAB">
        <w:t>Agents process sanitised copies of real declarations in parallel with the manual workflow; outputs are compared but do not affect actual clearance decisions</w:t>
      </w:r>
      <w:r w:rsidRPr="0086007B">
        <w:t>.</w:t>
      </w:r>
    </w:p>
    <w:p w14:paraId="77940B60" w14:textId="43F996EE" w:rsidR="0086007B" w:rsidRPr="00560C7D" w:rsidRDefault="0086007B" w:rsidP="00560C7D">
      <w:pPr>
        <w:pStyle w:val="ListParagraph"/>
        <w:numPr>
          <w:ilvl w:val="0"/>
          <w:numId w:val="38"/>
        </w:numPr>
        <w:jc w:val="both"/>
        <w:rPr>
          <w:lang w:val="vi-VN"/>
        </w:rPr>
      </w:pPr>
      <w:r w:rsidRPr="0086007B">
        <w:t>At the end of the pilot, accuracy metrics are reviewed against production-readiness thresholds (≥85% error detection, ≥80% HS accuracy). If thresholds are not met, targeted improvements are made and the pilot is extended by 2 weeks.</w:t>
      </w:r>
    </w:p>
    <w:p w14:paraId="67A35B5C" w14:textId="3E07955B" w:rsidR="0086007B" w:rsidRPr="00560C7D" w:rsidRDefault="0086007B" w:rsidP="00560C7D">
      <w:pPr>
        <w:pStyle w:val="ListParagraph"/>
        <w:numPr>
          <w:ilvl w:val="0"/>
          <w:numId w:val="38"/>
        </w:numPr>
        <w:jc w:val="both"/>
        <w:rPr>
          <w:lang w:val="vi-VN"/>
        </w:rPr>
      </w:pPr>
      <w:r w:rsidRPr="0086007B">
        <w:t>Upon passing the validation gate, agents are deployed to all target customs offices as a decision-support tool. Final clearance decisions remain with human officers.</w:t>
      </w:r>
    </w:p>
    <w:p w14:paraId="3B797844" w14:textId="77777777" w:rsidR="0086007B" w:rsidRPr="00560C7D" w:rsidRDefault="0086007B" w:rsidP="00560C7D">
      <w:pPr>
        <w:pStyle w:val="ListParagraph"/>
        <w:numPr>
          <w:ilvl w:val="0"/>
          <w:numId w:val="38"/>
        </w:numPr>
        <w:jc w:val="both"/>
        <w:rPr>
          <w:b/>
          <w:bCs/>
          <w:lang w:val="vi-VN"/>
        </w:rPr>
      </w:pPr>
      <w:r w:rsidRPr="0086007B">
        <w:t>TechX provides 4 weeks of hypercare with weekly performance reviews. Monthly updates thereafter incorporate officer feedback and newly issued regulations.</w:t>
      </w:r>
      <w:r w:rsidRPr="0086007B">
        <w:t xml:space="preserve"> </w:t>
      </w:r>
    </w:p>
    <w:p w14:paraId="2AC7AF67" w14:textId="10CB73BB" w:rsidR="00861048" w:rsidRPr="00E625C2" w:rsidRDefault="00000000" w:rsidP="0086007B">
      <w:pPr>
        <w:pStyle w:val="Heading2"/>
      </w:pPr>
      <w:bookmarkStart w:id="25" w:name="_Toc238465195"/>
      <w:r w:rsidRPr="00E625C2">
        <w:t xml:space="preserve">6.3  Use Case 3: </w:t>
      </w:r>
      <w:r w:rsidR="0086007B" w:rsidRPr="0086007B">
        <w:t xml:space="preserve">Q&amp;A &amp; Compliance Reporting </w:t>
      </w:r>
      <w:r w:rsidR="0086007B">
        <w:rPr>
          <w:lang w:val="vi-VN"/>
        </w:rPr>
        <w:t>-</w:t>
      </w:r>
      <w:r w:rsidR="0086007B" w:rsidRPr="0086007B">
        <w:t xml:space="preserve"> Path to Production</w:t>
      </w:r>
      <w:bookmarkEnd w:id="25"/>
    </w:p>
    <w:p w14:paraId="1CAF104D" w14:textId="79832B0C" w:rsidR="0086007B" w:rsidRPr="0086007B" w:rsidRDefault="0086007B" w:rsidP="00560C7D">
      <w:pPr>
        <w:pStyle w:val="ListParagraph"/>
        <w:numPr>
          <w:ilvl w:val="0"/>
          <w:numId w:val="2"/>
        </w:numPr>
        <w:jc w:val="both"/>
      </w:pPr>
      <w:r>
        <w:t>TechX delivers both agents during Weeks 6</w:t>
      </w:r>
      <w:r w:rsidR="00356232">
        <w:rPr>
          <w:lang w:val="vi-VN"/>
        </w:rPr>
        <w:t>-</w:t>
      </w:r>
      <w:r>
        <w:t>8 with validated test results (≥85% Q&amp;A accuracy, ≥90% citation correctness, report format compliance). GDVC conducts UAT and signs off.</w:t>
      </w:r>
    </w:p>
    <w:p w14:paraId="44F7F001" w14:textId="3F211CDC" w:rsidR="0086007B" w:rsidRPr="0086007B" w:rsidRDefault="0086007B" w:rsidP="00560C7D">
      <w:pPr>
        <w:pStyle w:val="ListParagraph"/>
        <w:numPr>
          <w:ilvl w:val="0"/>
          <w:numId w:val="2"/>
        </w:numPr>
        <w:jc w:val="both"/>
      </w:pPr>
      <w:r>
        <w:t>A 4</w:t>
      </w:r>
      <w:r w:rsidR="000E6ECD">
        <w:rPr>
          <w:lang w:val="vi-VN"/>
        </w:rPr>
        <w:t xml:space="preserve"> </w:t>
      </w:r>
      <w:r>
        <w:t>week</w:t>
      </w:r>
      <w:r w:rsidR="000E6ECD">
        <w:rPr>
          <w:lang w:val="vi-VN"/>
        </w:rPr>
        <w:t>s</w:t>
      </w:r>
      <w:r>
        <w:t xml:space="preserve"> pilot is conducted with 20 customs officers and 10 registered import-export businesses. Usage patterns, answer quality, and satisfaction scores are tracked throughout.</w:t>
      </w:r>
    </w:p>
    <w:p w14:paraId="1E4D5337" w14:textId="5AAFCE62" w:rsidR="0086007B" w:rsidRPr="0086007B" w:rsidRDefault="0086007B" w:rsidP="00560C7D">
      <w:pPr>
        <w:pStyle w:val="ListParagraph"/>
        <w:numPr>
          <w:ilvl w:val="0"/>
          <w:numId w:val="2"/>
        </w:numPr>
        <w:jc w:val="both"/>
      </w:pPr>
      <w:r>
        <w:t>The pilot must achieve an end-user satisfaction score of ≥4/5 and maintain citation accuracy of ≥90% on live queries before proceeding to production.</w:t>
      </w:r>
    </w:p>
    <w:p w14:paraId="5FCCE083" w14:textId="47CCF215" w:rsidR="0086007B" w:rsidRPr="0086007B" w:rsidRDefault="0086007B" w:rsidP="00560C7D">
      <w:pPr>
        <w:pStyle w:val="ListParagraph"/>
        <w:numPr>
          <w:ilvl w:val="0"/>
          <w:numId w:val="2"/>
        </w:numPr>
        <w:jc w:val="both"/>
      </w:pPr>
      <w:r>
        <w:t>The Q&amp;A Agent is published as a self-service tool for all customs staff and registered businesses. The Compliance Report Agent is integrated into the monthly reporting workflow with automatic generation and delivery.</w:t>
      </w:r>
    </w:p>
    <w:p w14:paraId="52A6B68F" w14:textId="51CDF7C0" w:rsidR="00861048" w:rsidRPr="00E625C2" w:rsidRDefault="0086007B" w:rsidP="00560C7D">
      <w:pPr>
        <w:pStyle w:val="ListParagraph"/>
        <w:numPr>
          <w:ilvl w:val="0"/>
          <w:numId w:val="2"/>
        </w:numPr>
        <w:jc w:val="both"/>
      </w:pPr>
      <w:r>
        <w:t>TechX provides 4 weeks of hypercare with the feedback mechanism fully operational. Quarterly regulation updates (new Decrees, Circulars, tariff changes) are ingested and agents are revalidated.</w:t>
      </w:r>
    </w:p>
    <w:sectPr w:rsidR="00861048" w:rsidRPr="00E625C2">
      <w:headerReference w:type="even" r:id="rId9"/>
      <w:headerReference w:type="default" r:id="rId10"/>
      <w:footerReference w:type="even" r:id="rId11"/>
      <w:footerReference w:type="default" r:id="rId12"/>
      <w:headerReference w:type="first" r:id="rId13"/>
      <w:footerReference w:type="firs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91DAEA" w14:textId="77777777" w:rsidR="008B40B0" w:rsidRDefault="008B40B0" w:rsidP="00487B46">
      <w:r>
        <w:separator/>
      </w:r>
    </w:p>
  </w:endnote>
  <w:endnote w:type="continuationSeparator" w:id="0">
    <w:p w14:paraId="67A2D239" w14:textId="77777777" w:rsidR="008B40B0" w:rsidRDefault="008B40B0" w:rsidP="00487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75DECB" w14:textId="77777777" w:rsidR="00487B46" w:rsidRDefault="00487B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2A2E2" w14:textId="77777777" w:rsidR="00487B46" w:rsidRDefault="00487B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335AC6" w14:textId="77777777" w:rsidR="00487B46" w:rsidRDefault="00487B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6D0C59" w14:textId="77777777" w:rsidR="008B40B0" w:rsidRDefault="008B40B0" w:rsidP="00487B46">
      <w:r>
        <w:separator/>
      </w:r>
    </w:p>
  </w:footnote>
  <w:footnote w:type="continuationSeparator" w:id="0">
    <w:p w14:paraId="0436D9E4" w14:textId="77777777" w:rsidR="008B40B0" w:rsidRDefault="008B40B0" w:rsidP="00487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A4995" w14:textId="77777777" w:rsidR="00487B46" w:rsidRDefault="00487B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C6039" w14:textId="77777777" w:rsidR="00487B46" w:rsidRDefault="00487B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A51295" w14:textId="77777777" w:rsidR="00487B46" w:rsidRDefault="00487B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3B3741"/>
    <w:multiLevelType w:val="hybridMultilevel"/>
    <w:tmpl w:val="1322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91201"/>
    <w:multiLevelType w:val="hybridMultilevel"/>
    <w:tmpl w:val="A434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30BA7"/>
    <w:multiLevelType w:val="hybridMultilevel"/>
    <w:tmpl w:val="50926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B0CC9"/>
    <w:multiLevelType w:val="hybridMultilevel"/>
    <w:tmpl w:val="7C345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91079"/>
    <w:multiLevelType w:val="hybridMultilevel"/>
    <w:tmpl w:val="9C8E8BA8"/>
    <w:lvl w:ilvl="0" w:tplc="78A61B2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7BB18E1"/>
    <w:multiLevelType w:val="hybridMultilevel"/>
    <w:tmpl w:val="5308E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44F9C"/>
    <w:multiLevelType w:val="hybridMultilevel"/>
    <w:tmpl w:val="AAD64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91A4D"/>
    <w:multiLevelType w:val="hybridMultilevel"/>
    <w:tmpl w:val="7F50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830AE9"/>
    <w:multiLevelType w:val="hybridMultilevel"/>
    <w:tmpl w:val="962EF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116D9"/>
    <w:multiLevelType w:val="hybridMultilevel"/>
    <w:tmpl w:val="5FDE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6448AA"/>
    <w:multiLevelType w:val="hybridMultilevel"/>
    <w:tmpl w:val="AEB87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21C7C"/>
    <w:multiLevelType w:val="hybridMultilevel"/>
    <w:tmpl w:val="B8645EA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77E4702"/>
    <w:multiLevelType w:val="hybridMultilevel"/>
    <w:tmpl w:val="BF327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E65C54"/>
    <w:multiLevelType w:val="hybridMultilevel"/>
    <w:tmpl w:val="B7DE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B2C3C"/>
    <w:multiLevelType w:val="hybridMultilevel"/>
    <w:tmpl w:val="63DC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3A0BE2"/>
    <w:multiLevelType w:val="hybridMultilevel"/>
    <w:tmpl w:val="F312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F36399"/>
    <w:multiLevelType w:val="hybridMultilevel"/>
    <w:tmpl w:val="6B308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36497"/>
    <w:multiLevelType w:val="hybridMultilevel"/>
    <w:tmpl w:val="9120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7B1A8C"/>
    <w:multiLevelType w:val="hybridMultilevel"/>
    <w:tmpl w:val="67E67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760252"/>
    <w:multiLevelType w:val="hybridMultilevel"/>
    <w:tmpl w:val="83C8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3145B"/>
    <w:multiLevelType w:val="hybridMultilevel"/>
    <w:tmpl w:val="1E92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2424C"/>
    <w:multiLevelType w:val="hybridMultilevel"/>
    <w:tmpl w:val="5502A378"/>
    <w:lvl w:ilvl="0" w:tplc="B3F2D46A">
      <w:start w:val="1"/>
      <w:numFmt w:val="bullet"/>
      <w:lvlText w:val="•"/>
      <w:lvlJc w:val="left"/>
      <w:pPr>
        <w:ind w:left="460" w:hanging="260"/>
      </w:pPr>
    </w:lvl>
    <w:lvl w:ilvl="1" w:tplc="78A61B24">
      <w:start w:val="1"/>
      <w:numFmt w:val="bullet"/>
      <w:lvlText w:val="–"/>
      <w:lvlJc w:val="left"/>
      <w:pPr>
        <w:ind w:left="920" w:hanging="260"/>
      </w:pPr>
    </w:lvl>
    <w:lvl w:ilvl="2" w:tplc="7ABE7150">
      <w:numFmt w:val="decimal"/>
      <w:lvlText w:val=""/>
      <w:lvlJc w:val="left"/>
    </w:lvl>
    <w:lvl w:ilvl="3" w:tplc="78168856">
      <w:numFmt w:val="decimal"/>
      <w:lvlText w:val=""/>
      <w:lvlJc w:val="left"/>
    </w:lvl>
    <w:lvl w:ilvl="4" w:tplc="CADC0804">
      <w:numFmt w:val="decimal"/>
      <w:lvlText w:val=""/>
      <w:lvlJc w:val="left"/>
    </w:lvl>
    <w:lvl w:ilvl="5" w:tplc="E190D2A6">
      <w:numFmt w:val="decimal"/>
      <w:lvlText w:val=""/>
      <w:lvlJc w:val="left"/>
    </w:lvl>
    <w:lvl w:ilvl="6" w:tplc="BFCEB200">
      <w:numFmt w:val="decimal"/>
      <w:lvlText w:val=""/>
      <w:lvlJc w:val="left"/>
    </w:lvl>
    <w:lvl w:ilvl="7" w:tplc="274867D0">
      <w:numFmt w:val="decimal"/>
      <w:lvlText w:val=""/>
      <w:lvlJc w:val="left"/>
    </w:lvl>
    <w:lvl w:ilvl="8" w:tplc="294808E8">
      <w:numFmt w:val="decimal"/>
      <w:lvlText w:val=""/>
      <w:lvlJc w:val="left"/>
    </w:lvl>
  </w:abstractNum>
  <w:abstractNum w:abstractNumId="22" w15:restartNumberingAfterBreak="0">
    <w:nsid w:val="4AE27518"/>
    <w:multiLevelType w:val="hybridMultilevel"/>
    <w:tmpl w:val="E2BA7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6A2243"/>
    <w:multiLevelType w:val="hybridMultilevel"/>
    <w:tmpl w:val="46581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593CE1"/>
    <w:multiLevelType w:val="hybridMultilevel"/>
    <w:tmpl w:val="66F4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95122A"/>
    <w:multiLevelType w:val="hybridMultilevel"/>
    <w:tmpl w:val="F78E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817761"/>
    <w:multiLevelType w:val="hybridMultilevel"/>
    <w:tmpl w:val="1666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573F7A"/>
    <w:multiLevelType w:val="hybridMultilevel"/>
    <w:tmpl w:val="F600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F11CAE"/>
    <w:multiLevelType w:val="hybridMultilevel"/>
    <w:tmpl w:val="DEE23152"/>
    <w:lvl w:ilvl="0" w:tplc="78A61B2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773DF1"/>
    <w:multiLevelType w:val="hybridMultilevel"/>
    <w:tmpl w:val="F8C64CA6"/>
    <w:lvl w:ilvl="0" w:tplc="78A61B24">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67073D"/>
    <w:multiLevelType w:val="hybridMultilevel"/>
    <w:tmpl w:val="B914A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37437"/>
    <w:multiLevelType w:val="hybridMultilevel"/>
    <w:tmpl w:val="77E8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146897"/>
    <w:multiLevelType w:val="hybridMultilevel"/>
    <w:tmpl w:val="5ED4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3A773C"/>
    <w:multiLevelType w:val="hybridMultilevel"/>
    <w:tmpl w:val="2F54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175F3"/>
    <w:multiLevelType w:val="hybridMultilevel"/>
    <w:tmpl w:val="7BEC8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58663E"/>
    <w:multiLevelType w:val="hybridMultilevel"/>
    <w:tmpl w:val="59769222"/>
    <w:lvl w:ilvl="0" w:tplc="C13E127E">
      <w:start w:val="1"/>
      <w:numFmt w:val="bullet"/>
      <w:lvlText w:val="●"/>
      <w:lvlJc w:val="left"/>
      <w:pPr>
        <w:ind w:left="720" w:hanging="360"/>
      </w:pPr>
    </w:lvl>
    <w:lvl w:ilvl="1" w:tplc="C50E55C0">
      <w:start w:val="1"/>
      <w:numFmt w:val="bullet"/>
      <w:lvlText w:val="○"/>
      <w:lvlJc w:val="left"/>
      <w:pPr>
        <w:ind w:left="1440" w:hanging="360"/>
      </w:pPr>
    </w:lvl>
    <w:lvl w:ilvl="2" w:tplc="1B16A26E">
      <w:start w:val="1"/>
      <w:numFmt w:val="bullet"/>
      <w:lvlText w:val="■"/>
      <w:lvlJc w:val="left"/>
      <w:pPr>
        <w:ind w:left="2160" w:hanging="360"/>
      </w:pPr>
    </w:lvl>
    <w:lvl w:ilvl="3" w:tplc="EC4A7AF8">
      <w:start w:val="1"/>
      <w:numFmt w:val="bullet"/>
      <w:lvlText w:val="●"/>
      <w:lvlJc w:val="left"/>
      <w:pPr>
        <w:ind w:left="2880" w:hanging="360"/>
      </w:pPr>
    </w:lvl>
    <w:lvl w:ilvl="4" w:tplc="2288398C">
      <w:start w:val="1"/>
      <w:numFmt w:val="bullet"/>
      <w:lvlText w:val="○"/>
      <w:lvlJc w:val="left"/>
      <w:pPr>
        <w:ind w:left="3600" w:hanging="360"/>
      </w:pPr>
    </w:lvl>
    <w:lvl w:ilvl="5" w:tplc="3E9C7074">
      <w:start w:val="1"/>
      <w:numFmt w:val="bullet"/>
      <w:lvlText w:val="■"/>
      <w:lvlJc w:val="left"/>
      <w:pPr>
        <w:ind w:left="4320" w:hanging="360"/>
      </w:pPr>
    </w:lvl>
    <w:lvl w:ilvl="6" w:tplc="8A566A88">
      <w:start w:val="1"/>
      <w:numFmt w:val="bullet"/>
      <w:lvlText w:val="●"/>
      <w:lvlJc w:val="left"/>
      <w:pPr>
        <w:ind w:left="5040" w:hanging="360"/>
      </w:pPr>
    </w:lvl>
    <w:lvl w:ilvl="7" w:tplc="83721002">
      <w:start w:val="1"/>
      <w:numFmt w:val="bullet"/>
      <w:lvlText w:val="●"/>
      <w:lvlJc w:val="left"/>
      <w:pPr>
        <w:ind w:left="5760" w:hanging="360"/>
      </w:pPr>
    </w:lvl>
    <w:lvl w:ilvl="8" w:tplc="80501296">
      <w:start w:val="1"/>
      <w:numFmt w:val="bullet"/>
      <w:lvlText w:val="●"/>
      <w:lvlJc w:val="left"/>
      <w:pPr>
        <w:ind w:left="6480" w:hanging="360"/>
      </w:pPr>
    </w:lvl>
  </w:abstractNum>
  <w:abstractNum w:abstractNumId="36" w15:restartNumberingAfterBreak="0">
    <w:nsid w:val="790C042F"/>
    <w:multiLevelType w:val="hybridMultilevel"/>
    <w:tmpl w:val="44362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C50293"/>
    <w:multiLevelType w:val="hybridMultilevel"/>
    <w:tmpl w:val="D2BA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1C287B"/>
    <w:multiLevelType w:val="hybridMultilevel"/>
    <w:tmpl w:val="6D9A327E"/>
    <w:lvl w:ilvl="0" w:tplc="78A61B24">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87070741">
    <w:abstractNumId w:val="35"/>
    <w:lvlOverride w:ilvl="0">
      <w:startOverride w:val="1"/>
    </w:lvlOverride>
  </w:num>
  <w:num w:numId="2" w16cid:durableId="1830441578">
    <w:abstractNumId w:val="21"/>
    <w:lvlOverride w:ilvl="0">
      <w:startOverride w:val="1"/>
    </w:lvlOverride>
  </w:num>
  <w:num w:numId="3" w16cid:durableId="2122722485">
    <w:abstractNumId w:val="22"/>
  </w:num>
  <w:num w:numId="4" w16cid:durableId="799036995">
    <w:abstractNumId w:val="10"/>
  </w:num>
  <w:num w:numId="5" w16cid:durableId="1908954240">
    <w:abstractNumId w:val="21"/>
  </w:num>
  <w:num w:numId="6" w16cid:durableId="503667491">
    <w:abstractNumId w:val="0"/>
  </w:num>
  <w:num w:numId="7" w16cid:durableId="547299835">
    <w:abstractNumId w:val="4"/>
  </w:num>
  <w:num w:numId="8" w16cid:durableId="2107119310">
    <w:abstractNumId w:val="38"/>
  </w:num>
  <w:num w:numId="9" w16cid:durableId="1311668748">
    <w:abstractNumId w:val="28"/>
  </w:num>
  <w:num w:numId="10" w16cid:durableId="1904951791">
    <w:abstractNumId w:val="11"/>
  </w:num>
  <w:num w:numId="11" w16cid:durableId="339280674">
    <w:abstractNumId w:val="29"/>
  </w:num>
  <w:num w:numId="12" w16cid:durableId="1910923676">
    <w:abstractNumId w:val="37"/>
  </w:num>
  <w:num w:numId="13" w16cid:durableId="673998104">
    <w:abstractNumId w:val="13"/>
  </w:num>
  <w:num w:numId="14" w16cid:durableId="838348133">
    <w:abstractNumId w:val="20"/>
  </w:num>
  <w:num w:numId="15" w16cid:durableId="637490770">
    <w:abstractNumId w:val="25"/>
  </w:num>
  <w:num w:numId="16" w16cid:durableId="946693363">
    <w:abstractNumId w:val="1"/>
  </w:num>
  <w:num w:numId="17" w16cid:durableId="392703671">
    <w:abstractNumId w:val="27"/>
  </w:num>
  <w:num w:numId="18" w16cid:durableId="642467318">
    <w:abstractNumId w:val="14"/>
  </w:num>
  <w:num w:numId="19" w16cid:durableId="1364792829">
    <w:abstractNumId w:val="19"/>
  </w:num>
  <w:num w:numId="20" w16cid:durableId="1147740229">
    <w:abstractNumId w:val="16"/>
  </w:num>
  <w:num w:numId="21" w16cid:durableId="1605963507">
    <w:abstractNumId w:val="15"/>
  </w:num>
  <w:num w:numId="22" w16cid:durableId="1338077639">
    <w:abstractNumId w:val="9"/>
  </w:num>
  <w:num w:numId="23" w16cid:durableId="1655572965">
    <w:abstractNumId w:val="26"/>
  </w:num>
  <w:num w:numId="24" w16cid:durableId="801728889">
    <w:abstractNumId w:val="3"/>
  </w:num>
  <w:num w:numId="25" w16cid:durableId="880359012">
    <w:abstractNumId w:val="24"/>
  </w:num>
  <w:num w:numId="26" w16cid:durableId="479733796">
    <w:abstractNumId w:val="8"/>
  </w:num>
  <w:num w:numId="27" w16cid:durableId="744882752">
    <w:abstractNumId w:val="2"/>
  </w:num>
  <w:num w:numId="28" w16cid:durableId="1144203617">
    <w:abstractNumId w:val="6"/>
  </w:num>
  <w:num w:numId="29" w16cid:durableId="1171944901">
    <w:abstractNumId w:val="30"/>
  </w:num>
  <w:num w:numId="30" w16cid:durableId="18508729">
    <w:abstractNumId w:val="33"/>
  </w:num>
  <w:num w:numId="31" w16cid:durableId="464742525">
    <w:abstractNumId w:val="23"/>
  </w:num>
  <w:num w:numId="32" w16cid:durableId="53626057">
    <w:abstractNumId w:val="12"/>
  </w:num>
  <w:num w:numId="33" w16cid:durableId="892809006">
    <w:abstractNumId w:val="18"/>
  </w:num>
  <w:num w:numId="34" w16cid:durableId="980230842">
    <w:abstractNumId w:val="32"/>
  </w:num>
  <w:num w:numId="35" w16cid:durableId="1145704461">
    <w:abstractNumId w:val="31"/>
  </w:num>
  <w:num w:numId="36" w16cid:durableId="709113819">
    <w:abstractNumId w:val="7"/>
  </w:num>
  <w:num w:numId="37" w16cid:durableId="178979999">
    <w:abstractNumId w:val="34"/>
  </w:num>
  <w:num w:numId="38" w16cid:durableId="1850294742">
    <w:abstractNumId w:val="36"/>
  </w:num>
  <w:num w:numId="39" w16cid:durableId="967933905">
    <w:abstractNumId w:val="17"/>
  </w:num>
  <w:num w:numId="40" w16cid:durableId="62523878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048"/>
    <w:rsid w:val="00007283"/>
    <w:rsid w:val="00061AA9"/>
    <w:rsid w:val="00090BAB"/>
    <w:rsid w:val="00093A0B"/>
    <w:rsid w:val="000B38CD"/>
    <w:rsid w:val="000E6ECD"/>
    <w:rsid w:val="00161AFE"/>
    <w:rsid w:val="0017170F"/>
    <w:rsid w:val="001A233E"/>
    <w:rsid w:val="001C4D5C"/>
    <w:rsid w:val="001F1C5B"/>
    <w:rsid w:val="001F52F9"/>
    <w:rsid w:val="0022407D"/>
    <w:rsid w:val="00226604"/>
    <w:rsid w:val="00255AA3"/>
    <w:rsid w:val="00262227"/>
    <w:rsid w:val="002928EB"/>
    <w:rsid w:val="002A4A21"/>
    <w:rsid w:val="002B7C06"/>
    <w:rsid w:val="002F7A81"/>
    <w:rsid w:val="00356232"/>
    <w:rsid w:val="003872D2"/>
    <w:rsid w:val="003D0FA8"/>
    <w:rsid w:val="004629AC"/>
    <w:rsid w:val="00487B46"/>
    <w:rsid w:val="004B0FD5"/>
    <w:rsid w:val="00560C7D"/>
    <w:rsid w:val="005C749D"/>
    <w:rsid w:val="006028F5"/>
    <w:rsid w:val="006140FD"/>
    <w:rsid w:val="0065795C"/>
    <w:rsid w:val="006B27A8"/>
    <w:rsid w:val="006D7AEC"/>
    <w:rsid w:val="00785822"/>
    <w:rsid w:val="007A3930"/>
    <w:rsid w:val="007E4379"/>
    <w:rsid w:val="0086007B"/>
    <w:rsid w:val="00861048"/>
    <w:rsid w:val="008B40B0"/>
    <w:rsid w:val="009201B2"/>
    <w:rsid w:val="00940413"/>
    <w:rsid w:val="0094561F"/>
    <w:rsid w:val="009550B0"/>
    <w:rsid w:val="009B4E22"/>
    <w:rsid w:val="009B6641"/>
    <w:rsid w:val="009C26EF"/>
    <w:rsid w:val="009D203D"/>
    <w:rsid w:val="009F6081"/>
    <w:rsid w:val="00A630F5"/>
    <w:rsid w:val="00AB3127"/>
    <w:rsid w:val="00AF1211"/>
    <w:rsid w:val="00AF1D2F"/>
    <w:rsid w:val="00B0055A"/>
    <w:rsid w:val="00B06079"/>
    <w:rsid w:val="00B2466C"/>
    <w:rsid w:val="00B376B8"/>
    <w:rsid w:val="00C07FAE"/>
    <w:rsid w:val="00C63B51"/>
    <w:rsid w:val="00D44C6B"/>
    <w:rsid w:val="00D61989"/>
    <w:rsid w:val="00DB79F7"/>
    <w:rsid w:val="00DE5A1A"/>
    <w:rsid w:val="00E4651C"/>
    <w:rsid w:val="00E625C2"/>
    <w:rsid w:val="00EF0AF9"/>
    <w:rsid w:val="00FB6335"/>
    <w:rsid w:val="00FB7E3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4DD9D"/>
  <w15:docId w15:val="{6B516898-7A73-D649-9277-7BC9DF1DE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550B0"/>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9550B0"/>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9550B0"/>
    <w:pPr>
      <w:spacing w:before="120"/>
      <w:ind w:left="220"/>
    </w:pPr>
    <w:rPr>
      <w:rFonts w:asciiTheme="minorHAnsi" w:hAnsiTheme="minorHAnsi"/>
      <w:b/>
      <w:bCs/>
    </w:rPr>
  </w:style>
  <w:style w:type="paragraph" w:styleId="TOC3">
    <w:name w:val="toc 3"/>
    <w:basedOn w:val="Normal"/>
    <w:next w:val="Normal"/>
    <w:autoRedefine/>
    <w:uiPriority w:val="39"/>
    <w:unhideWhenUsed/>
    <w:rsid w:val="009550B0"/>
    <w:pPr>
      <w:ind w:left="440"/>
    </w:pPr>
    <w:rPr>
      <w:rFonts w:asciiTheme="minorHAnsi" w:hAnsiTheme="minorHAnsi"/>
      <w:sz w:val="20"/>
      <w:szCs w:val="20"/>
    </w:rPr>
  </w:style>
  <w:style w:type="paragraph" w:styleId="TOC4">
    <w:name w:val="toc 4"/>
    <w:basedOn w:val="Normal"/>
    <w:next w:val="Normal"/>
    <w:autoRedefine/>
    <w:uiPriority w:val="39"/>
    <w:unhideWhenUsed/>
    <w:rsid w:val="009550B0"/>
    <w:pPr>
      <w:ind w:left="660"/>
    </w:pPr>
    <w:rPr>
      <w:rFonts w:asciiTheme="minorHAnsi" w:hAnsiTheme="minorHAnsi"/>
      <w:sz w:val="20"/>
      <w:szCs w:val="20"/>
    </w:rPr>
  </w:style>
  <w:style w:type="paragraph" w:styleId="TOC5">
    <w:name w:val="toc 5"/>
    <w:basedOn w:val="Normal"/>
    <w:next w:val="Normal"/>
    <w:autoRedefine/>
    <w:uiPriority w:val="39"/>
    <w:unhideWhenUsed/>
    <w:rsid w:val="009550B0"/>
    <w:pPr>
      <w:ind w:left="880"/>
    </w:pPr>
    <w:rPr>
      <w:rFonts w:asciiTheme="minorHAnsi" w:hAnsiTheme="minorHAnsi"/>
      <w:sz w:val="20"/>
      <w:szCs w:val="20"/>
    </w:rPr>
  </w:style>
  <w:style w:type="paragraph" w:styleId="TOC6">
    <w:name w:val="toc 6"/>
    <w:basedOn w:val="Normal"/>
    <w:next w:val="Normal"/>
    <w:autoRedefine/>
    <w:uiPriority w:val="39"/>
    <w:unhideWhenUsed/>
    <w:rsid w:val="009550B0"/>
    <w:pPr>
      <w:ind w:left="1100"/>
    </w:pPr>
    <w:rPr>
      <w:rFonts w:asciiTheme="minorHAnsi" w:hAnsiTheme="minorHAnsi"/>
      <w:sz w:val="20"/>
      <w:szCs w:val="20"/>
    </w:rPr>
  </w:style>
  <w:style w:type="paragraph" w:styleId="TOC7">
    <w:name w:val="toc 7"/>
    <w:basedOn w:val="Normal"/>
    <w:next w:val="Normal"/>
    <w:autoRedefine/>
    <w:uiPriority w:val="39"/>
    <w:unhideWhenUsed/>
    <w:rsid w:val="009550B0"/>
    <w:pPr>
      <w:ind w:left="1320"/>
    </w:pPr>
    <w:rPr>
      <w:rFonts w:asciiTheme="minorHAnsi" w:hAnsiTheme="minorHAnsi"/>
      <w:sz w:val="20"/>
      <w:szCs w:val="20"/>
    </w:rPr>
  </w:style>
  <w:style w:type="paragraph" w:styleId="TOC8">
    <w:name w:val="toc 8"/>
    <w:basedOn w:val="Normal"/>
    <w:next w:val="Normal"/>
    <w:autoRedefine/>
    <w:uiPriority w:val="39"/>
    <w:unhideWhenUsed/>
    <w:rsid w:val="009550B0"/>
    <w:pPr>
      <w:ind w:left="1540"/>
    </w:pPr>
    <w:rPr>
      <w:rFonts w:asciiTheme="minorHAnsi" w:hAnsiTheme="minorHAnsi"/>
      <w:sz w:val="20"/>
      <w:szCs w:val="20"/>
    </w:rPr>
  </w:style>
  <w:style w:type="paragraph" w:styleId="TOC9">
    <w:name w:val="toc 9"/>
    <w:basedOn w:val="Normal"/>
    <w:next w:val="Normal"/>
    <w:autoRedefine/>
    <w:uiPriority w:val="39"/>
    <w:unhideWhenUsed/>
    <w:rsid w:val="009550B0"/>
    <w:pPr>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9550B0"/>
    <w:rPr>
      <w:color w:val="605E5C"/>
      <w:shd w:val="clear" w:color="auto" w:fill="E1DFDD"/>
    </w:rPr>
  </w:style>
  <w:style w:type="character" w:styleId="Strong">
    <w:name w:val="Strong"/>
    <w:basedOn w:val="DefaultParagraphFont"/>
    <w:uiPriority w:val="22"/>
    <w:qFormat/>
    <w:rsid w:val="009201B2"/>
    <w:rPr>
      <w:b/>
      <w:bCs/>
    </w:rPr>
  </w:style>
  <w:style w:type="paragraph" w:styleId="Header">
    <w:name w:val="header"/>
    <w:basedOn w:val="Normal"/>
    <w:link w:val="HeaderChar"/>
    <w:uiPriority w:val="99"/>
    <w:unhideWhenUsed/>
    <w:rsid w:val="00487B46"/>
    <w:pPr>
      <w:tabs>
        <w:tab w:val="center" w:pos="4680"/>
        <w:tab w:val="right" w:pos="9360"/>
      </w:tabs>
    </w:pPr>
  </w:style>
  <w:style w:type="character" w:customStyle="1" w:styleId="HeaderChar">
    <w:name w:val="Header Char"/>
    <w:basedOn w:val="DefaultParagraphFont"/>
    <w:link w:val="Header"/>
    <w:uiPriority w:val="99"/>
    <w:rsid w:val="00487B46"/>
  </w:style>
  <w:style w:type="paragraph" w:styleId="Footer">
    <w:name w:val="footer"/>
    <w:basedOn w:val="Normal"/>
    <w:link w:val="FooterChar"/>
    <w:uiPriority w:val="99"/>
    <w:unhideWhenUsed/>
    <w:rsid w:val="00487B46"/>
    <w:pPr>
      <w:tabs>
        <w:tab w:val="center" w:pos="4680"/>
        <w:tab w:val="right" w:pos="9360"/>
      </w:tabs>
    </w:pPr>
  </w:style>
  <w:style w:type="character" w:customStyle="1" w:styleId="FooterChar">
    <w:name w:val="Footer Char"/>
    <w:basedOn w:val="DefaultParagraphFont"/>
    <w:link w:val="Footer"/>
    <w:uiPriority w:val="99"/>
    <w:rsid w:val="00487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53840EC-A019-3A40-AF7F-D7BFB5C5717B}">
  <we:reference id="wa200010725" version="1.0.0.1" store="en-US" storeType="OMEX"/>
  <we:alternateReferences>
    <we:reference id="WA200010725" version="1.0.0.1" store="" storeType="OMEX"/>
  </we:alternateReferences>
  <we:properties>
    <we:property name="claude.fileId" value="&quot;028fe777-bca8-4483-acd2-3bb47f6d996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2B6CF22-B643-D248-B9F7-3784165C280A}">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AC968-04A9-DF44-9FC1-CDB66B07C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10</Pages>
  <Words>3663</Words>
  <Characters>21615</Characters>
  <Application>Microsoft Office Word</Application>
  <DocSecurity>0</DocSecurity>
  <Lines>600</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Quoc Duy</cp:lastModifiedBy>
  <cp:revision>52</cp:revision>
  <dcterms:created xsi:type="dcterms:W3CDTF">2026-08-24T03:35:00Z</dcterms:created>
  <dcterms:modified xsi:type="dcterms:W3CDTF">2026-08-25T04:22:00Z</dcterms:modified>
</cp:coreProperties>
</file>