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2540"/>
          <w:sz w:val="26"/>
        </w:rPr>
        <w:t>FPT ACADEMY INTERNATIONAL</w:t>
        <w:br/>
        <w:t>FPT – APTECH COMPUTER EDUCATION</w:t>
        <w:br/>
      </w:r>
      <w:r>
        <w:rPr>
          <w:rFonts w:ascii="Arial" w:hAnsi="Arial"/>
          <w:i/>
          <w:color w:val="333333"/>
          <w:sz w:val="20"/>
        </w:rPr>
        <w:t>Centre Name: ACE-HCMC-2-FPT</w:t>
        <w:br/>
        <w:t>Address: 391A Nam Ky Khoi Nghia, District 3, Ho Chi Minh City, Viet Nam</w:t>
        <w:br/>
        <w:br/>
        <w:br/>
        <w:br/>
        <w:br/>
      </w:r>
    </w:p>
    <w:p>
      <w:pPr>
        <w:jc w:val="center"/>
      </w:pPr>
      <w:r>
        <w:rPr>
          <w:rFonts w:ascii="Arial" w:hAnsi="Arial"/>
          <w:b/>
          <w:color w:val="0A2540"/>
          <w:sz w:val="64"/>
        </w:rPr>
        <w:t>eStudiez (eStudent)</w:t>
        <w:br/>
      </w:r>
      <w:r>
        <w:rPr>
          <w:rFonts w:ascii="Arial" w:hAnsi="Arial"/>
          <w:b/>
          <w:color w:val="1E3A8A"/>
          <w:sz w:val="36"/>
        </w:rPr>
        <w:t>(Next-Gen High School Student &amp; Portal Management System)</w:t>
        <w:br/>
        <w:br/>
      </w:r>
      <w:r>
        <w:rPr>
          <w:rFonts w:ascii="Arial" w:hAnsi="Arial"/>
          <w:i/>
          <w:color w:val="333333"/>
          <w:sz w:val="28"/>
        </w:rPr>
        <w:t>Project Design &amp; Review Document</w:t>
        <w:br/>
        <w:br/>
        <w:br/>
        <w:br/>
        <w:br/>
      </w:r>
    </w:p>
    <w:p>
      <w:pPr>
        <w:jc w:val="center"/>
      </w:pPr>
      <w:r>
        <w:rPr>
          <w:rFonts w:ascii="Arial" w:hAnsi="Arial"/>
          <w:b/>
          <w:color w:val="0A2540"/>
          <w:sz w:val="22"/>
        </w:rPr>
        <w:t xml:space="preserve">Supervisor:  </w:t>
      </w:r>
      <w:r>
        <w:rPr>
          <w:rFonts w:ascii="Arial" w:hAnsi="Arial"/>
          <w:color w:val="333333"/>
          <w:sz w:val="22"/>
        </w:rPr>
        <w:t>TRẦN PHƯỚC SINH</w:t>
        <w:br/>
      </w:r>
      <w:r>
        <w:rPr>
          <w:rFonts w:ascii="Arial" w:hAnsi="Arial"/>
          <w:b/>
          <w:color w:val="0A2540"/>
          <w:sz w:val="22"/>
        </w:rPr>
        <w:t xml:space="preserve">Semester:  </w:t>
      </w:r>
      <w:r>
        <w:rPr>
          <w:rFonts w:ascii="Arial" w:hAnsi="Arial"/>
          <w:color w:val="333333"/>
          <w:sz w:val="22"/>
        </w:rPr>
        <w:t>IV</w:t>
        <w:br/>
      </w:r>
      <w:r>
        <w:rPr>
          <w:rFonts w:ascii="Arial" w:hAnsi="Arial"/>
          <w:b/>
          <w:color w:val="0A2540"/>
          <w:sz w:val="22"/>
        </w:rPr>
        <w:t xml:space="preserve">Batch No:  </w:t>
      </w:r>
      <w:r>
        <w:rPr>
          <w:rFonts w:ascii="Arial" w:hAnsi="Arial"/>
          <w:color w:val="333333"/>
          <w:sz w:val="22"/>
        </w:rPr>
        <w:t>T1.2208,M2</w:t>
        <w:br/>
      </w:r>
      <w:r>
        <w:rPr>
          <w:rFonts w:ascii="Arial" w:hAnsi="Arial"/>
          <w:b/>
          <w:color w:val="0A2540"/>
          <w:sz w:val="22"/>
        </w:rPr>
        <w:t xml:space="preserve">Group No:  </w:t>
      </w:r>
      <w:r>
        <w:rPr>
          <w:rFonts w:ascii="Arial" w:hAnsi="Arial"/>
          <w:color w:val="333333"/>
          <w:sz w:val="22"/>
        </w:rPr>
        <w:t>01</w:t>
        <w:br/>
      </w:r>
      <w:r>
        <w:rPr>
          <w:rFonts w:ascii="Arial" w:hAnsi="Arial"/>
          <w:b/>
          <w:color w:val="0A2540"/>
          <w:sz w:val="22"/>
        </w:rPr>
        <w:t xml:space="preserve">Month:  </w:t>
      </w:r>
      <w:r>
        <w:rPr>
          <w:rFonts w:ascii="Arial" w:hAnsi="Arial"/>
          <w:color w:val="333333"/>
          <w:sz w:val="22"/>
        </w:rPr>
        <w:t>06 Year: 2026</w:t>
        <w:br/>
      </w:r>
      <w:r>
        <w:br/>
        <w:br/>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3120"/>
        <w:gridCol w:w="3120"/>
        <w:gridCol w:w="3120"/>
      </w:tblGrid>
      <w:tr>
        <w:tc>
          <w:tcPr>
            <w:tcW w:type="dxa" w:w="3120"/>
            <w:shd w:fill="0A2540"/>
            <w:tcMar>
              <w:top w:w="120" w:type="dxa"/>
              <w:bottom w:w="120" w:type="dxa"/>
              <w:left w:w="150" w:type="dxa"/>
              <w:right w:w="150" w:type="dxa"/>
            </w:tcMar>
          </w:tcPr>
          <w:p>
            <w:pPr>
              <w:jc w:val="center"/>
            </w:pPr>
            <w:r>
              <w:rPr>
                <w:rFonts w:ascii="Arial" w:hAnsi="Arial"/>
                <w:b/>
                <w:color w:val="FFFFFF"/>
                <w:sz w:val="20"/>
              </w:rPr>
              <w:t>Order</w:t>
            </w:r>
          </w:p>
        </w:tc>
        <w:tc>
          <w:tcPr>
            <w:tcW w:type="dxa" w:w="3120"/>
            <w:shd w:fill="0A2540"/>
            <w:tcMar>
              <w:top w:w="120" w:type="dxa"/>
              <w:bottom w:w="120" w:type="dxa"/>
              <w:left w:w="150" w:type="dxa"/>
              <w:right w:w="150" w:type="dxa"/>
            </w:tcMar>
          </w:tcPr>
          <w:p>
            <w:pPr>
              <w:jc w:val="center"/>
            </w:pPr>
            <w:r>
              <w:rPr>
                <w:rFonts w:ascii="Arial" w:hAnsi="Arial"/>
                <w:b/>
                <w:color w:val="FFFFFF"/>
                <w:sz w:val="20"/>
              </w:rPr>
              <w:t>Full Name</w:t>
            </w:r>
          </w:p>
        </w:tc>
        <w:tc>
          <w:tcPr>
            <w:tcW w:type="dxa" w:w="3120"/>
            <w:shd w:fill="0A2540"/>
            <w:tcMar>
              <w:top w:w="120" w:type="dxa"/>
              <w:bottom w:w="120" w:type="dxa"/>
              <w:left w:w="150" w:type="dxa"/>
              <w:right w:w="150" w:type="dxa"/>
            </w:tcMar>
          </w:tcPr>
          <w:p>
            <w:pPr>
              <w:jc w:val="center"/>
            </w:pPr>
            <w:r>
              <w:rPr>
                <w:rFonts w:ascii="Arial" w:hAnsi="Arial"/>
                <w:b/>
                <w:color w:val="FFFFFF"/>
                <w:sz w:val="20"/>
              </w:rPr>
              <w:t>Roll No.</w:t>
            </w:r>
          </w:p>
        </w:tc>
      </w:tr>
      <w:tr>
        <w:tc>
          <w:tcPr>
            <w:tcW w:type="dxa" w:w="3120"/>
            <w:tcMar>
              <w:top w:w="100" w:type="dxa"/>
              <w:bottom w:w="100" w:type="dxa"/>
              <w:left w:w="150" w:type="dxa"/>
              <w:right w:w="150" w:type="dxa"/>
            </w:tcMar>
          </w:tcPr>
          <w:p>
            <w:pPr>
              <w:jc w:val="center"/>
            </w:pPr>
            <w:r>
              <w:rPr>
                <w:rFonts w:ascii="Arial" w:hAnsi="Arial"/>
                <w:color w:val="333333"/>
                <w:sz w:val="20"/>
              </w:rPr>
              <w:t>1.</w:t>
            </w:r>
          </w:p>
        </w:tc>
        <w:tc>
          <w:tcPr>
            <w:tcW w:type="dxa" w:w="3120"/>
            <w:tcMar>
              <w:top w:w="100" w:type="dxa"/>
              <w:bottom w:w="100" w:type="dxa"/>
              <w:left w:w="150" w:type="dxa"/>
              <w:right w:w="150" w:type="dxa"/>
            </w:tcMar>
          </w:tcPr>
          <w:p>
            <w:pPr>
              <w:jc w:val="center"/>
            </w:pPr>
            <w:r>
              <w:rPr>
                <w:rFonts w:ascii="Arial" w:hAnsi="Arial"/>
                <w:color w:val="333333"/>
                <w:sz w:val="20"/>
              </w:rPr>
              <w:t>Hua Truong An</w:t>
            </w:r>
          </w:p>
        </w:tc>
        <w:tc>
          <w:tcPr>
            <w:tcW w:type="dxa" w:w="3120"/>
            <w:tcMar>
              <w:top w:w="100" w:type="dxa"/>
              <w:bottom w:w="100" w:type="dxa"/>
              <w:left w:w="150" w:type="dxa"/>
              <w:right w:w="150" w:type="dxa"/>
            </w:tcMar>
          </w:tcPr>
          <w:p>
            <w:pPr>
              <w:jc w:val="center"/>
            </w:pPr>
            <w:r>
              <w:rPr>
                <w:rFonts w:ascii="Arial" w:hAnsi="Arial"/>
                <w:color w:val="333333"/>
                <w:sz w:val="20"/>
              </w:rPr>
              <w:t>Student1414334</w:t>
            </w:r>
          </w:p>
        </w:tc>
      </w:tr>
      <w:tr>
        <w:tc>
          <w:tcPr>
            <w:tcW w:type="dxa" w:w="3120"/>
            <w:tcMar>
              <w:top w:w="100" w:type="dxa"/>
              <w:bottom w:w="100" w:type="dxa"/>
              <w:left w:w="150" w:type="dxa"/>
              <w:right w:w="150" w:type="dxa"/>
            </w:tcMar>
          </w:tcPr>
          <w:p>
            <w:pPr>
              <w:jc w:val="center"/>
            </w:pPr>
            <w:r>
              <w:rPr>
                <w:rFonts w:ascii="Arial" w:hAnsi="Arial"/>
                <w:color w:val="333333"/>
                <w:sz w:val="20"/>
              </w:rPr>
              <w:t>2.</w:t>
            </w:r>
          </w:p>
        </w:tc>
        <w:tc>
          <w:tcPr>
            <w:tcW w:type="dxa" w:w="3120"/>
            <w:tcMar>
              <w:top w:w="100" w:type="dxa"/>
              <w:bottom w:w="100" w:type="dxa"/>
              <w:left w:w="150" w:type="dxa"/>
              <w:right w:w="150" w:type="dxa"/>
            </w:tcMar>
          </w:tcPr>
          <w:p>
            <w:pPr>
              <w:jc w:val="center"/>
            </w:pPr>
            <w:r>
              <w:rPr>
                <w:rFonts w:ascii="Arial" w:hAnsi="Arial"/>
                <w:color w:val="333333"/>
                <w:sz w:val="20"/>
              </w:rPr>
              <w:t>Le Ba Thanh</w:t>
            </w:r>
          </w:p>
        </w:tc>
        <w:tc>
          <w:tcPr>
            <w:tcW w:type="dxa" w:w="3120"/>
            <w:tcMar>
              <w:top w:w="100" w:type="dxa"/>
              <w:bottom w:w="100" w:type="dxa"/>
              <w:left w:w="150" w:type="dxa"/>
              <w:right w:w="150" w:type="dxa"/>
            </w:tcMar>
          </w:tcPr>
          <w:p>
            <w:pPr>
              <w:jc w:val="center"/>
            </w:pPr>
            <w:r>
              <w:rPr>
                <w:rFonts w:ascii="Arial" w:hAnsi="Arial"/>
                <w:color w:val="333333"/>
                <w:sz w:val="20"/>
              </w:rPr>
              <w:t>Student1409136</w:t>
            </w:r>
          </w:p>
        </w:tc>
      </w:tr>
      <w:tr>
        <w:tc>
          <w:tcPr>
            <w:tcW w:type="dxa" w:w="3120"/>
            <w:tcMar>
              <w:top w:w="100" w:type="dxa"/>
              <w:bottom w:w="100" w:type="dxa"/>
              <w:left w:w="150" w:type="dxa"/>
              <w:right w:w="150" w:type="dxa"/>
            </w:tcMar>
          </w:tcPr>
          <w:p>
            <w:pPr>
              <w:jc w:val="center"/>
            </w:pPr>
            <w:r>
              <w:rPr>
                <w:rFonts w:ascii="Arial" w:hAnsi="Arial"/>
                <w:color w:val="333333"/>
                <w:sz w:val="20"/>
              </w:rPr>
              <w:t>3.</w:t>
            </w:r>
          </w:p>
        </w:tc>
        <w:tc>
          <w:tcPr>
            <w:tcW w:type="dxa" w:w="3120"/>
            <w:tcMar>
              <w:top w:w="100" w:type="dxa"/>
              <w:bottom w:w="100" w:type="dxa"/>
              <w:left w:w="150" w:type="dxa"/>
              <w:right w:w="150" w:type="dxa"/>
            </w:tcMar>
          </w:tcPr>
          <w:p>
            <w:pPr>
              <w:jc w:val="center"/>
            </w:pPr>
            <w:r>
              <w:rPr>
                <w:rFonts w:ascii="Arial" w:hAnsi="Arial"/>
                <w:color w:val="333333"/>
                <w:sz w:val="20"/>
              </w:rPr>
              <w:t>Nguyen Trung Quan</w:t>
            </w:r>
          </w:p>
        </w:tc>
        <w:tc>
          <w:tcPr>
            <w:tcW w:type="dxa" w:w="3120"/>
            <w:tcMar>
              <w:top w:w="100" w:type="dxa"/>
              <w:bottom w:w="100" w:type="dxa"/>
              <w:left w:w="150" w:type="dxa"/>
              <w:right w:w="150" w:type="dxa"/>
            </w:tcMar>
          </w:tcPr>
          <w:p>
            <w:pPr>
              <w:jc w:val="center"/>
            </w:pPr>
            <w:r>
              <w:rPr>
                <w:rFonts w:ascii="Arial" w:hAnsi="Arial"/>
                <w:color w:val="333333"/>
                <w:sz w:val="20"/>
              </w:rPr>
              <w:t>Student1414325</w:t>
            </w:r>
          </w:p>
        </w:tc>
      </w:tr>
      <w:tr>
        <w:tc>
          <w:tcPr>
            <w:tcW w:type="dxa" w:w="3120"/>
            <w:tcMar>
              <w:top w:w="100" w:type="dxa"/>
              <w:bottom w:w="100" w:type="dxa"/>
              <w:left w:w="150" w:type="dxa"/>
              <w:right w:w="150" w:type="dxa"/>
            </w:tcMar>
          </w:tcPr>
          <w:p>
            <w:pPr>
              <w:jc w:val="center"/>
            </w:pPr>
            <w:r>
              <w:rPr>
                <w:rFonts w:ascii="Arial" w:hAnsi="Arial"/>
                <w:color w:val="333333"/>
                <w:sz w:val="20"/>
              </w:rPr>
              <w:t>4.</w:t>
            </w:r>
          </w:p>
        </w:tc>
        <w:tc>
          <w:tcPr>
            <w:tcW w:type="dxa" w:w="3120"/>
            <w:tcMar>
              <w:top w:w="100" w:type="dxa"/>
              <w:bottom w:w="100" w:type="dxa"/>
              <w:left w:w="150" w:type="dxa"/>
              <w:right w:w="150" w:type="dxa"/>
            </w:tcMar>
          </w:tcPr>
          <w:p>
            <w:pPr>
              <w:jc w:val="center"/>
            </w:pPr>
            <w:r>
              <w:rPr>
                <w:rFonts w:ascii="Arial" w:hAnsi="Arial"/>
                <w:color w:val="333333"/>
                <w:sz w:val="20"/>
              </w:rPr>
              <w:t>Bui Tran Anh Tri</w:t>
            </w:r>
          </w:p>
        </w:tc>
        <w:tc>
          <w:tcPr>
            <w:tcW w:type="dxa" w:w="3120"/>
            <w:tcMar>
              <w:top w:w="100" w:type="dxa"/>
              <w:bottom w:w="100" w:type="dxa"/>
              <w:left w:w="150" w:type="dxa"/>
              <w:right w:w="150" w:type="dxa"/>
            </w:tcMar>
          </w:tcPr>
          <w:p>
            <w:pPr>
              <w:jc w:val="center"/>
            </w:pPr>
            <w:r>
              <w:rPr>
                <w:rFonts w:ascii="Arial" w:hAnsi="Arial"/>
                <w:color w:val="333333"/>
                <w:sz w:val="20"/>
              </w:rPr>
              <w:t>Student1414230</w:t>
            </w:r>
          </w:p>
        </w:tc>
      </w:tr>
    </w:tbl>
    <w:p>
      <w:r>
        <w:br w:type="page"/>
      </w:r>
    </w:p>
    <w:p>
      <w:pPr>
        <w:keepNext/>
        <w:spacing w:before="360" w:after="120"/>
      </w:pPr>
      <w:r>
        <w:rPr>
          <w:rFonts w:ascii="Arial" w:hAnsi="Arial"/>
          <w:b/>
          <w:color w:val="0A2540"/>
          <w:sz w:val="36"/>
        </w:rPr>
        <w:t>Acknowledgements</w:t>
      </w:r>
    </w:p>
    <w:p>
      <w:pPr>
        <w:spacing w:after="120" w:line="276" w:lineRule="auto"/>
      </w:pPr>
      <w:r>
        <w:rPr>
          <w:rFonts w:ascii="Arial" w:hAnsi="Arial"/>
          <w:b w:val="0"/>
          <w:i w:val="0"/>
          <w:color w:val="333333"/>
          <w:sz w:val="22"/>
        </w:rPr>
        <w:t>The satisfaction that accompanies the successful completion of any task would be incomplete without the mention of people whose ceaseless cooperation made it possible, whose constant guidance and encouragement crown all efforts with success.</w:t>
      </w:r>
    </w:p>
    <w:p>
      <w:pPr>
        <w:spacing w:after="120" w:line="276" w:lineRule="auto"/>
      </w:pPr>
      <w:r>
        <w:rPr>
          <w:rFonts w:ascii="Arial" w:hAnsi="Arial"/>
          <w:b w:val="0"/>
          <w:i w:val="0"/>
          <w:color w:val="333333"/>
          <w:sz w:val="22"/>
        </w:rPr>
        <w:t>We are immensely grateful to our project guide, Mr. Tran Phuoc Sinh, for his guidance, inspiration, and constructive suggestions that significantly contributed to the preparation and successful completion of our study-progress tracking project. His expertise and support were invaluable throughout the process.</w:t>
      </w:r>
    </w:p>
    <w:p>
      <w:pPr>
        <w:spacing w:after="120" w:line="276" w:lineRule="auto"/>
      </w:pPr>
      <w:r>
        <w:rPr>
          <w:rFonts w:ascii="Arial" w:hAnsi="Arial"/>
          <w:b w:val="0"/>
          <w:i w:val="0"/>
          <w:color w:val="333333"/>
          <w:sz w:val="22"/>
        </w:rPr>
        <w:t>We also extend our heartfelt thanks to our colleagues who contributed their time, effort, and insights, which were crucial to the successful completion of this project. Their collaboration and dedication played a pivotal role in overcoming challenges and achieving our goals.</w:t>
      </w:r>
    </w:p>
    <w:p>
      <w:r>
        <w:br w:type="page"/>
      </w:r>
    </w:p>
    <w:p>
      <w:pPr>
        <w:keepNext/>
        <w:spacing w:before="360" w:after="120"/>
      </w:pPr>
      <w:r>
        <w:rPr>
          <w:rFonts w:ascii="Arial" w:hAnsi="Arial"/>
          <w:b/>
          <w:color w:val="0A2540"/>
          <w:sz w:val="36"/>
        </w:rPr>
        <w:t>1. Overview</w:t>
      </w:r>
    </w:p>
    <w:p>
      <w:pPr>
        <w:keepNext/>
        <w:spacing w:before="280" w:after="80"/>
      </w:pPr>
      <w:r>
        <w:rPr>
          <w:rFonts w:ascii="Arial" w:hAnsi="Arial"/>
          <w:b/>
          <w:color w:val="1E3A8A"/>
          <w:sz w:val="28"/>
        </w:rPr>
        <w:t>1.1 Project Information</w:t>
      </w:r>
    </w:p>
    <w:p>
      <w:pPr>
        <w:pStyle w:val="ListBullet"/>
        <w:spacing w:after="60"/>
      </w:pPr>
      <w:r>
        <w:rPr>
          <w:rFonts w:ascii="Arial" w:hAnsi="Arial"/>
          <w:color w:val="333333"/>
          <w:sz w:val="22"/>
        </w:rPr>
        <w:t>Project name: eStudiez (eStudent) — A Study-Progress Tracking Application</w:t>
      </w:r>
    </w:p>
    <w:p>
      <w:pPr>
        <w:pStyle w:val="ListBullet"/>
        <w:spacing w:after="60"/>
      </w:pPr>
      <w:r>
        <w:rPr>
          <w:rFonts w:ascii="Arial" w:hAnsi="Arial"/>
          <w:color w:val="333333"/>
          <w:sz w:val="22"/>
        </w:rPr>
        <w:t>Group name: Group 01</w:t>
      </w:r>
    </w:p>
    <w:p>
      <w:pPr>
        <w:pStyle w:val="ListBullet"/>
        <w:spacing w:after="60"/>
      </w:pPr>
      <w:r>
        <w:rPr>
          <w:rFonts w:ascii="Arial" w:hAnsi="Arial"/>
          <w:color w:val="333333"/>
          <w:sz w:val="22"/>
        </w:rPr>
        <w:t>Software type: Web Application</w:t>
      </w:r>
    </w:p>
    <w:p>
      <w:pPr>
        <w:keepNext/>
        <w:spacing w:before="280" w:after="80"/>
      </w:pPr>
      <w:r>
        <w:rPr>
          <w:rFonts w:ascii="Arial" w:hAnsi="Arial"/>
          <w:b/>
          <w:color w:val="1E3A8A"/>
          <w:sz w:val="28"/>
        </w:rPr>
        <w:t>1.2 Product Background</w:t>
      </w:r>
    </w:p>
    <w:p>
      <w:pPr>
        <w:spacing w:after="120" w:line="276" w:lineRule="auto"/>
      </w:pPr>
      <w:r>
        <w:rPr>
          <w:rFonts w:ascii="Arial" w:hAnsi="Arial"/>
          <w:b w:val="0"/>
          <w:i w:val="0"/>
          <w:color w:val="333333"/>
          <w:sz w:val="22"/>
        </w:rPr>
        <w:t>Designing and developing a School Study-Progress Tracking Web Application involves several stages of production. Here's a brief overview of the production background for such a project:</w:t>
      </w:r>
    </w:p>
    <w:p>
      <w:pPr>
        <w:spacing w:after="120" w:line="276" w:lineRule="auto"/>
      </w:pPr>
      <w:r>
        <w:rPr>
          <w:rFonts w:ascii="Arial" w:hAnsi="Arial"/>
          <w:b w:val="0"/>
          <w:i w:val="0"/>
          <w:color w:val="333333"/>
          <w:sz w:val="22"/>
        </w:rPr>
        <w:t>Requirement Gathering: This stage involves identifying the requirements of both the school board (Admins), subject teachers, students, and parents/guardians for the application. It is essential to gather feedback from users to determine the features and functionality that should be included in the application.</w:t>
      </w:r>
    </w:p>
    <w:p>
      <w:pPr>
        <w:spacing w:after="120" w:line="276" w:lineRule="auto"/>
      </w:pPr>
      <w:r>
        <w:rPr>
          <w:rFonts w:ascii="Arial" w:hAnsi="Arial"/>
          <w:b w:val="0"/>
          <w:i w:val="0"/>
          <w:color w:val="333333"/>
          <w:sz w:val="22"/>
        </w:rPr>
        <w:t>Design: Once the requirements are clear, the design phase begins. It includes creating the visual design of the application and defining the user interface and user experience. A prototype may be developed to get feedback from users.</w:t>
      </w:r>
    </w:p>
    <w:p>
      <w:pPr>
        <w:spacing w:after="120" w:line="276" w:lineRule="auto"/>
      </w:pPr>
      <w:r>
        <w:rPr>
          <w:rFonts w:ascii="Arial" w:hAnsi="Arial"/>
          <w:b w:val="0"/>
          <w:i w:val="0"/>
          <w:color w:val="333333"/>
          <w:sz w:val="22"/>
        </w:rPr>
        <w:t>Development: This phase involves the actual development of the application. The development team uses the appropriate technology stack to build the application, and the features identified in the design stage will be implemented.</w:t>
      </w:r>
    </w:p>
    <w:p>
      <w:pPr>
        <w:spacing w:after="120" w:line="276" w:lineRule="auto"/>
      </w:pPr>
      <w:r>
        <w:rPr>
          <w:rFonts w:ascii="Arial" w:hAnsi="Arial"/>
          <w:b w:val="0"/>
          <w:i w:val="0"/>
          <w:color w:val="333333"/>
          <w:sz w:val="22"/>
        </w:rPr>
        <w:t>Testing: Before the application is released, it must be thoroughly tested to ensure that it meets the requirements and functions as expected. Various types of testing, including functional, performance, and security testing, should be conducted.</w:t>
      </w:r>
    </w:p>
    <w:p>
      <w:pPr>
        <w:keepNext/>
        <w:spacing w:before="280" w:after="80"/>
      </w:pPr>
      <w:r>
        <w:rPr>
          <w:rFonts w:ascii="Arial" w:hAnsi="Arial"/>
          <w:b/>
          <w:color w:val="1E3A8A"/>
          <w:sz w:val="28"/>
        </w:rPr>
        <w:t>1.3 Existing Systems</w:t>
      </w:r>
    </w:p>
    <w:p>
      <w:pPr>
        <w:spacing w:after="120" w:line="276" w:lineRule="auto"/>
      </w:pPr>
      <w:r>
        <w:rPr>
          <w:rFonts w:ascii="Arial" w:hAnsi="Arial"/>
          <w:b w:val="0"/>
          <w:i w:val="0"/>
          <w:color w:val="333333"/>
          <w:sz w:val="22"/>
        </w:rPr>
        <w:t>There are several existing systems for study progress and school portal management that we considered when developing this app:</w:t>
      </w:r>
    </w:p>
    <w:p>
      <w:pPr>
        <w:spacing w:after="120" w:line="276" w:lineRule="auto"/>
      </w:pPr>
      <w:r>
        <w:rPr>
          <w:rFonts w:ascii="Arial" w:hAnsi="Arial"/>
          <w:b w:val="0"/>
          <w:i w:val="0"/>
          <w:color w:val="333333"/>
          <w:sz w:val="22"/>
        </w:rPr>
        <w:t>vnEdu: An electronic school report system in Vietnam. It provides portals for teachers to input marks and parents to view them, but lacks integrated real-time class chat rooms and AI-driven study path generators.</w:t>
      </w:r>
    </w:p>
    <w:p>
      <w:pPr>
        <w:spacing w:after="120" w:line="276" w:lineRule="auto"/>
      </w:pPr>
      <w:r>
        <w:rPr>
          <w:rFonts w:ascii="Arial" w:hAnsi="Arial"/>
          <w:b w:val="0"/>
          <w:i w:val="0"/>
          <w:color w:val="333333"/>
          <w:sz w:val="22"/>
        </w:rPr>
        <w:t>SMAS: A robust school management software developed by Viettel. It is heavy on administrative processes and school statistics but is less streamlined for interactive student-teacher communication and sharing study resources.</w:t>
      </w:r>
    </w:p>
    <w:p>
      <w:pPr>
        <w:spacing w:after="120" w:line="276" w:lineRule="auto"/>
      </w:pPr>
      <w:r>
        <w:rPr>
          <w:rFonts w:ascii="Arial" w:hAnsi="Arial"/>
          <w:b w:val="0"/>
          <w:i w:val="0"/>
          <w:color w:val="333333"/>
          <w:sz w:val="22"/>
        </w:rPr>
        <w:t>Canvas LMS: A widely adopted learning management system. While excellent for course content, it is built for higher education and is not configured natively for Vietnamese high school class structures and homeroom/parent links.</w:t>
      </w:r>
    </w:p>
    <w:p>
      <w:pPr>
        <w:keepNext/>
        <w:spacing w:before="280" w:after="80"/>
      </w:pPr>
      <w:r>
        <w:rPr>
          <w:rFonts w:ascii="Arial" w:hAnsi="Arial"/>
          <w:b/>
          <w:color w:val="1E3A8A"/>
          <w:sz w:val="28"/>
        </w:rPr>
        <w:t>1.4 Business &amp; Educational Opportunity</w:t>
      </w:r>
    </w:p>
    <w:p>
      <w:pPr>
        <w:spacing w:after="120" w:line="276" w:lineRule="auto"/>
      </w:pPr>
      <w:r>
        <w:rPr>
          <w:rFonts w:ascii="Arial" w:hAnsi="Arial"/>
          <w:b w:val="0"/>
          <w:i w:val="0"/>
          <w:color w:val="333333"/>
          <w:sz w:val="22"/>
        </w:rPr>
        <w:t>E-commerce has revolutionized business operations, and similarly, portal centralization has modernized school operations. Key opportunities include:</w:t>
      </w:r>
    </w:p>
    <w:p>
      <w:pPr>
        <w:pStyle w:val="ListBullet"/>
        <w:spacing w:after="60"/>
      </w:pPr>
      <w:r>
        <w:rPr>
          <w:rFonts w:ascii="Arial" w:hAnsi="Arial"/>
          <w:color w:val="333333"/>
          <w:sz w:val="22"/>
        </w:rPr>
        <w:t>Centralized Academic Portal: Providing a single platform for tracking subject marks, attendance, and timetables.</w:t>
      </w:r>
    </w:p>
    <w:p>
      <w:pPr>
        <w:pStyle w:val="ListBullet"/>
        <w:spacing w:after="60"/>
      </w:pPr>
      <w:r>
        <w:rPr>
          <w:rFonts w:ascii="Arial" w:hAnsi="Arial"/>
          <w:color w:val="333333"/>
          <w:sz w:val="22"/>
        </w:rPr>
        <w:t>Parent Engagement: Connecting parents directly with classrooms via Parent-Teacher chat groups and child progress notifications.</w:t>
      </w:r>
    </w:p>
    <w:p>
      <w:pPr>
        <w:pStyle w:val="ListBullet"/>
        <w:spacing w:after="60"/>
      </w:pPr>
      <w:r>
        <w:rPr>
          <w:rFonts w:ascii="Arial" w:hAnsi="Arial"/>
          <w:color w:val="333333"/>
          <w:sz w:val="22"/>
        </w:rPr>
        <w:t>Resource Accessibility: Online subject resources (documents, videos, links) ensure students can study remotely 24/7.</w:t>
      </w:r>
    </w:p>
    <w:p>
      <w:pPr>
        <w:pStyle w:val="ListBullet"/>
        <w:spacing w:after="60"/>
      </w:pPr>
      <w:r>
        <w:rPr>
          <w:rFonts w:ascii="Arial" w:hAnsi="Arial"/>
          <w:color w:val="333333"/>
          <w:sz w:val="22"/>
        </w:rPr>
        <w:t>AI Academic Insights: Generating automated learning recommendations for students based on their exam performance and weaknesses.</w:t>
      </w:r>
    </w:p>
    <w:p>
      <w:pPr>
        <w:keepNext/>
        <w:spacing w:before="280" w:after="80"/>
      </w:pPr>
      <w:r>
        <w:rPr>
          <w:rFonts w:ascii="Arial" w:hAnsi="Arial"/>
          <w:b/>
          <w:color w:val="1E3A8A"/>
          <w:sz w:val="28"/>
        </w:rPr>
        <w:t>1.5 Project Scope &amp; Limitations</w:t>
      </w:r>
    </w:p>
    <w:p>
      <w:pPr>
        <w:spacing w:after="120" w:line="276" w:lineRule="auto"/>
      </w:pPr>
      <w:r>
        <w:rPr>
          <w:rFonts w:ascii="Arial" w:hAnsi="Arial"/>
          <w:b w:val="0"/>
          <w:i w:val="0"/>
          <w:color w:val="333333"/>
          <w:sz w:val="22"/>
        </w:rPr>
        <w:t>Scope: Academic progress tracking (marks &amp; attendance), timetables, news bulletins, notifications, class chat groups, extra revision classes, study resources repository, and parent contact management.</w:t>
      </w:r>
    </w:p>
    <w:p>
      <w:pPr>
        <w:spacing w:after="120" w:line="276" w:lineRule="auto"/>
      </w:pPr>
      <w:r>
        <w:rPr>
          <w:rFonts w:ascii="Arial" w:hAnsi="Arial"/>
          <w:b w:val="0"/>
          <w:i w:val="0"/>
          <w:color w:val="333333"/>
          <w:sz w:val="22"/>
        </w:rPr>
        <w:t>Limitations: No teacher HR management (payroll/recruitment), no admissions processing, no student fee transactions, and restricted to high school class structures (grades 10, 11, and 12).</w:t>
      </w:r>
    </w:p>
    <w:p>
      <w:r>
        <w:br w:type="page"/>
      </w:r>
    </w:p>
    <w:p>
      <w:pPr>
        <w:keepNext/>
        <w:spacing w:before="360" w:after="120"/>
      </w:pPr>
      <w:r>
        <w:rPr>
          <w:rFonts w:ascii="Arial" w:hAnsi="Arial"/>
          <w:b/>
          <w:color w:val="0A2540"/>
          <w:sz w:val="36"/>
        </w:rPr>
        <w:t>2. User Requirements</w:t>
      </w:r>
    </w:p>
    <w:p>
      <w:pPr>
        <w:keepNext/>
        <w:spacing w:before="280" w:after="80"/>
      </w:pPr>
      <w:r>
        <w:rPr>
          <w:rFonts w:ascii="Arial" w:hAnsi="Arial"/>
          <w:b/>
          <w:color w:val="1E3A8A"/>
          <w:sz w:val="28"/>
        </w:rPr>
        <w:t>2.1 Actor Descriptions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4680"/>
        <w:gridCol w:w="4680"/>
      </w:tblGrid>
      <w:tr>
        <w:tc>
          <w:tcPr>
            <w:tcW w:type="dxa" w:w="4680"/>
            <w:shd w:fill="0B2548"/>
          </w:tcPr>
          <w:p>
            <w:r>
              <w:rPr>
                <w:b/>
                <w:color w:val="FFFFFF"/>
                <w:sz w:val="20"/>
              </w:rPr>
              <w:t>Actor</w:t>
            </w:r>
          </w:p>
        </w:tc>
        <w:tc>
          <w:tcPr>
            <w:tcW w:type="dxa" w:w="4680"/>
            <w:shd w:fill="0B2548"/>
          </w:tcPr>
          <w:p>
            <w:r>
              <w:rPr>
                <w:b/>
                <w:color w:val="FFFFFF"/>
                <w:sz w:val="20"/>
              </w:rPr>
              <w:t>Description</w:t>
            </w:r>
          </w:p>
        </w:tc>
      </w:tr>
      <w:tr>
        <w:tc>
          <w:tcPr>
            <w:tcW w:type="dxa" w:w="4680"/>
            <w:tcMar>
              <w:top w:w="80" w:type="dxa"/>
              <w:bottom w:w="80" w:type="dxa"/>
              <w:left w:w="100" w:type="dxa"/>
              <w:right w:w="100" w:type="dxa"/>
            </w:tcMar>
          </w:tcPr>
          <w:p>
            <w:r>
              <w:rPr>
                <w:color w:val="333333"/>
                <w:sz w:val="20"/>
              </w:rPr>
              <w:t>Admin</w:t>
            </w:r>
          </w:p>
        </w:tc>
        <w:tc>
          <w:tcPr>
            <w:tcW w:type="dxa" w:w="4680"/>
            <w:tcMar>
              <w:top w:w="80" w:type="dxa"/>
              <w:bottom w:w="80" w:type="dxa"/>
              <w:left w:w="100" w:type="dxa"/>
              <w:right w:w="100" w:type="dxa"/>
            </w:tcMar>
          </w:tcPr>
          <w:p>
            <w:r>
              <w:rPr>
                <w:color w:val="333333"/>
                <w:sz w:val="20"/>
              </w:rPr>
              <w:t>Super Admin (BGH). Manages user creation, homeroom classes, subject-teacher assignments, and posts school news.</w:t>
            </w:r>
          </w:p>
        </w:tc>
      </w:tr>
      <w:tr>
        <w:tc>
          <w:tcPr>
            <w:tcW w:type="dxa" w:w="4680"/>
            <w:tcMar>
              <w:top w:w="80" w:type="dxa"/>
              <w:bottom w:w="80" w:type="dxa"/>
              <w:left w:w="100" w:type="dxa"/>
              <w:right w:w="100" w:type="dxa"/>
            </w:tcMar>
          </w:tcPr>
          <w:p>
            <w:r>
              <w:rPr>
                <w:color w:val="333333"/>
                <w:sz w:val="20"/>
              </w:rPr>
              <w:t>Teacher</w:t>
            </w:r>
          </w:p>
        </w:tc>
        <w:tc>
          <w:tcPr>
            <w:tcW w:type="dxa" w:w="4680"/>
            <w:tcMar>
              <w:top w:w="80" w:type="dxa"/>
              <w:bottom w:w="80" w:type="dxa"/>
              <w:left w:w="100" w:type="dxa"/>
              <w:right w:w="100" w:type="dxa"/>
            </w:tcMar>
          </w:tcPr>
          <w:p>
            <w:r>
              <w:rPr>
                <w:color w:val="333333"/>
                <w:sz w:val="20"/>
              </w:rPr>
              <w:t>Subject teachers. Record attendance per period, manage student marks, upload resources, and write AI evaluations.</w:t>
            </w:r>
          </w:p>
        </w:tc>
      </w:tr>
      <w:tr>
        <w:tc>
          <w:tcPr>
            <w:tcW w:type="dxa" w:w="4680"/>
            <w:tcMar>
              <w:top w:w="80" w:type="dxa"/>
              <w:bottom w:w="80" w:type="dxa"/>
              <w:left w:w="100" w:type="dxa"/>
              <w:right w:w="100" w:type="dxa"/>
            </w:tcMar>
          </w:tcPr>
          <w:p>
            <w:r>
              <w:rPr>
                <w:color w:val="333333"/>
                <w:sz w:val="20"/>
              </w:rPr>
              <w:t>Student</w:t>
            </w:r>
          </w:p>
        </w:tc>
        <w:tc>
          <w:tcPr>
            <w:tcW w:type="dxa" w:w="4680"/>
            <w:tcMar>
              <w:top w:w="80" w:type="dxa"/>
              <w:bottom w:w="80" w:type="dxa"/>
              <w:left w:w="100" w:type="dxa"/>
              <w:right w:w="100" w:type="dxa"/>
            </w:tcMar>
          </w:tcPr>
          <w:p>
            <w:r>
              <w:rPr>
                <w:color w:val="333333"/>
                <w:sz w:val="20"/>
              </w:rPr>
              <w:t>Students of grades 10/11/12. View timetables, track personal marks/attendance, download materials, and chat with teachers.</w:t>
            </w:r>
          </w:p>
        </w:tc>
      </w:tr>
      <w:tr>
        <w:tc>
          <w:tcPr>
            <w:tcW w:type="dxa" w:w="4680"/>
            <w:tcMar>
              <w:top w:w="80" w:type="dxa"/>
              <w:bottom w:w="80" w:type="dxa"/>
              <w:left w:w="100" w:type="dxa"/>
              <w:right w:w="100" w:type="dxa"/>
            </w:tcMar>
          </w:tcPr>
          <w:p>
            <w:r>
              <w:rPr>
                <w:color w:val="333333"/>
                <w:sz w:val="20"/>
              </w:rPr>
              <w:t>Parent</w:t>
            </w:r>
          </w:p>
        </w:tc>
        <w:tc>
          <w:tcPr>
            <w:tcW w:type="dxa" w:w="4680"/>
            <w:tcMar>
              <w:top w:w="80" w:type="dxa"/>
              <w:bottom w:w="80" w:type="dxa"/>
              <w:left w:w="100" w:type="dxa"/>
              <w:right w:w="100" w:type="dxa"/>
            </w:tcMar>
          </w:tcPr>
          <w:p>
            <w:r>
              <w:rPr>
                <w:color w:val="333333"/>
                <w:sz w:val="20"/>
              </w:rPr>
              <w:t>Guardians linked to students. Monitor child's marks and attendance, view school bulletins, and join Parent-Teacher chats.</w:t>
            </w:r>
          </w:p>
        </w:tc>
      </w:tr>
    </w:tbl>
    <w:p>
      <w:pPr>
        <w:keepNext/>
        <w:spacing w:before="280" w:after="80"/>
      </w:pPr>
      <w:r>
        <w:rPr>
          <w:rFonts w:ascii="Arial" w:hAnsi="Arial"/>
          <w:b/>
          <w:color w:val="1E3A8A"/>
          <w:sz w:val="28"/>
        </w:rPr>
        <w:t>2.2 Data Flow Diagram (DFD) Level 0</w:t>
      </w:r>
    </w:p>
    <w:p>
      <w:pPr>
        <w:spacing w:after="120" w:line="276" w:lineRule="auto"/>
      </w:pPr>
      <w:r>
        <w:rPr>
          <w:rFonts w:ascii="Arial" w:hAnsi="Arial"/>
          <w:b w:val="0"/>
          <w:i w:val="0"/>
          <w:color w:val="333333"/>
          <w:sz w:val="22"/>
        </w:rPr>
        <w:t>The Level 0 DFD illustrates the flow of information between actors and the central system:</w:t>
      </w:r>
    </w:p>
    <w:p>
      <w:pPr>
        <w:pStyle w:val="ListBullet"/>
        <w:spacing w:after="60"/>
      </w:pPr>
      <w:r>
        <w:rPr>
          <w:rFonts w:ascii="Arial" w:hAnsi="Arial"/>
          <w:color w:val="333333"/>
          <w:sz w:val="22"/>
        </w:rPr>
        <w:t>Admin inputs: Student/Teacher accounts, Class details, School News.</w:t>
      </w:r>
    </w:p>
    <w:p>
      <w:pPr>
        <w:pStyle w:val="ListBullet"/>
        <w:spacing w:after="60"/>
      </w:pPr>
      <w:r>
        <w:rPr>
          <w:rFonts w:ascii="Arial" w:hAnsi="Arial"/>
          <w:color w:val="333333"/>
          <w:sz w:val="22"/>
        </w:rPr>
        <w:t>Teacher inputs: Attendance statuses, Exam marks, Resource files, AI prompt metrics.</w:t>
      </w:r>
    </w:p>
    <w:p>
      <w:pPr>
        <w:pStyle w:val="ListBullet"/>
        <w:spacing w:after="60"/>
      </w:pPr>
      <w:r>
        <w:rPr>
          <w:rFonts w:ascii="Arial" w:hAnsi="Arial"/>
          <w:color w:val="333333"/>
          <w:sz w:val="22"/>
        </w:rPr>
        <w:t>Student/Parent outputs: Timetable grid, Mark list, Notification alerts, Chat message feeds.</w:t>
      </w:r>
    </w:p>
    <w:p>
      <w:pPr>
        <w:keepNext/>
        <w:spacing w:before="280" w:after="80"/>
      </w:pPr>
      <w:r>
        <w:rPr>
          <w:rFonts w:ascii="Arial" w:hAnsi="Arial"/>
          <w:b/>
          <w:color w:val="1E3A8A"/>
          <w:sz w:val="28"/>
        </w:rPr>
        <w:t>2.3 Use Case List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3120"/>
        <w:gridCol w:w="3120"/>
        <w:gridCol w:w="3120"/>
      </w:tblGrid>
      <w:tr>
        <w:tc>
          <w:tcPr>
            <w:tcW w:type="dxa" w:w="3120"/>
            <w:shd w:fill="0B2548"/>
          </w:tcPr>
          <w:p>
            <w:r>
              <w:rPr>
                <w:b/>
                <w:color w:val="FFFFFF"/>
                <w:sz w:val="20"/>
              </w:rPr>
              <w:t>UC Code</w:t>
            </w:r>
          </w:p>
        </w:tc>
        <w:tc>
          <w:tcPr>
            <w:tcW w:type="dxa" w:w="3120"/>
            <w:shd w:fill="0B2548"/>
          </w:tcPr>
          <w:p>
            <w:r>
              <w:rPr>
                <w:b/>
                <w:color w:val="FFFFFF"/>
                <w:sz w:val="20"/>
              </w:rPr>
              <w:t>Use Case Name</w:t>
            </w:r>
          </w:p>
        </w:tc>
        <w:tc>
          <w:tcPr>
            <w:tcW w:type="dxa" w:w="3120"/>
            <w:shd w:fill="0B2548"/>
          </w:tcPr>
          <w:p>
            <w:r>
              <w:rPr>
                <w:b/>
                <w:color w:val="FFFFFF"/>
                <w:sz w:val="20"/>
              </w:rPr>
              <w:t>Description</w:t>
            </w:r>
          </w:p>
        </w:tc>
      </w:tr>
      <w:tr>
        <w:tc>
          <w:tcPr>
            <w:tcW w:type="dxa" w:w="3120"/>
            <w:tcMar>
              <w:top w:w="80" w:type="dxa"/>
              <w:bottom w:w="80" w:type="dxa"/>
              <w:left w:w="100" w:type="dxa"/>
              <w:right w:w="100" w:type="dxa"/>
            </w:tcMar>
          </w:tcPr>
          <w:p>
            <w:r>
              <w:rPr>
                <w:color w:val="333333"/>
                <w:sz w:val="20"/>
              </w:rPr>
              <w:t>UC101</w:t>
            </w:r>
          </w:p>
        </w:tc>
        <w:tc>
          <w:tcPr>
            <w:tcW w:type="dxa" w:w="3120"/>
            <w:tcMar>
              <w:top w:w="80" w:type="dxa"/>
              <w:bottom w:w="80" w:type="dxa"/>
              <w:left w:w="100" w:type="dxa"/>
              <w:right w:w="100" w:type="dxa"/>
            </w:tcMar>
          </w:tcPr>
          <w:p>
            <w:r>
              <w:rPr>
                <w:color w:val="333333"/>
                <w:sz w:val="20"/>
              </w:rPr>
              <w:t>Login / Logout</w:t>
            </w:r>
          </w:p>
        </w:tc>
        <w:tc>
          <w:tcPr>
            <w:tcW w:type="dxa" w:w="3120"/>
            <w:tcMar>
              <w:top w:w="80" w:type="dxa"/>
              <w:bottom w:w="80" w:type="dxa"/>
              <w:left w:w="100" w:type="dxa"/>
              <w:right w:w="100" w:type="dxa"/>
            </w:tcMar>
          </w:tcPr>
          <w:p>
            <w:r>
              <w:rPr>
                <w:color w:val="333333"/>
                <w:sz w:val="20"/>
              </w:rPr>
              <w:t>Authenticates all users using encrypted passwords.</w:t>
            </w:r>
          </w:p>
        </w:tc>
      </w:tr>
      <w:tr>
        <w:tc>
          <w:tcPr>
            <w:tcW w:type="dxa" w:w="3120"/>
            <w:tcMar>
              <w:top w:w="80" w:type="dxa"/>
              <w:bottom w:w="80" w:type="dxa"/>
              <w:left w:w="100" w:type="dxa"/>
              <w:right w:w="100" w:type="dxa"/>
            </w:tcMar>
          </w:tcPr>
          <w:p>
            <w:r>
              <w:rPr>
                <w:color w:val="333333"/>
                <w:sz w:val="20"/>
              </w:rPr>
              <w:t>UC102</w:t>
            </w:r>
          </w:p>
        </w:tc>
        <w:tc>
          <w:tcPr>
            <w:tcW w:type="dxa" w:w="3120"/>
            <w:tcMar>
              <w:top w:w="80" w:type="dxa"/>
              <w:bottom w:w="80" w:type="dxa"/>
              <w:left w:w="100" w:type="dxa"/>
              <w:right w:w="100" w:type="dxa"/>
            </w:tcMar>
          </w:tcPr>
          <w:p>
            <w:r>
              <w:rPr>
                <w:color w:val="333333"/>
                <w:sz w:val="20"/>
              </w:rPr>
              <w:t>Change Password</w:t>
            </w:r>
          </w:p>
        </w:tc>
        <w:tc>
          <w:tcPr>
            <w:tcW w:type="dxa" w:w="3120"/>
            <w:tcMar>
              <w:top w:w="80" w:type="dxa"/>
              <w:bottom w:w="80" w:type="dxa"/>
              <w:left w:w="100" w:type="dxa"/>
              <w:right w:w="100" w:type="dxa"/>
            </w:tcMar>
          </w:tcPr>
          <w:p>
            <w:r>
              <w:rPr>
                <w:color w:val="333333"/>
                <w:sz w:val="20"/>
              </w:rPr>
              <w:t>Allows users to update their credentials for safety.</w:t>
            </w:r>
          </w:p>
        </w:tc>
      </w:tr>
      <w:tr>
        <w:tc>
          <w:tcPr>
            <w:tcW w:type="dxa" w:w="3120"/>
            <w:tcMar>
              <w:top w:w="80" w:type="dxa"/>
              <w:bottom w:w="80" w:type="dxa"/>
              <w:left w:w="100" w:type="dxa"/>
              <w:right w:w="100" w:type="dxa"/>
            </w:tcMar>
          </w:tcPr>
          <w:p>
            <w:r>
              <w:rPr>
                <w:color w:val="333333"/>
                <w:sz w:val="20"/>
              </w:rPr>
              <w:t>UC103</w:t>
            </w:r>
          </w:p>
        </w:tc>
        <w:tc>
          <w:tcPr>
            <w:tcW w:type="dxa" w:w="3120"/>
            <w:tcMar>
              <w:top w:w="80" w:type="dxa"/>
              <w:bottom w:w="80" w:type="dxa"/>
              <w:left w:w="100" w:type="dxa"/>
              <w:right w:w="100" w:type="dxa"/>
            </w:tcMar>
          </w:tcPr>
          <w:p>
            <w:r>
              <w:rPr>
                <w:color w:val="333333"/>
                <w:sz w:val="20"/>
              </w:rPr>
              <w:t>View/Edit Profile</w:t>
            </w:r>
          </w:p>
        </w:tc>
        <w:tc>
          <w:tcPr>
            <w:tcW w:type="dxa" w:w="3120"/>
            <w:tcMar>
              <w:top w:w="80" w:type="dxa"/>
              <w:bottom w:w="80" w:type="dxa"/>
              <w:left w:w="100" w:type="dxa"/>
              <w:right w:w="100" w:type="dxa"/>
            </w:tcMar>
          </w:tcPr>
          <w:p>
            <w:r>
              <w:rPr>
                <w:color w:val="333333"/>
                <w:sz w:val="20"/>
              </w:rPr>
              <w:t>View and update email, phone, and profile avatar.</w:t>
            </w:r>
          </w:p>
        </w:tc>
      </w:tr>
      <w:tr>
        <w:tc>
          <w:tcPr>
            <w:tcW w:type="dxa" w:w="3120"/>
            <w:tcMar>
              <w:top w:w="80" w:type="dxa"/>
              <w:bottom w:w="80" w:type="dxa"/>
              <w:left w:w="100" w:type="dxa"/>
              <w:right w:w="100" w:type="dxa"/>
            </w:tcMar>
          </w:tcPr>
          <w:p>
            <w:r>
              <w:rPr>
                <w:color w:val="333333"/>
                <w:sz w:val="20"/>
              </w:rPr>
              <w:t>UC201</w:t>
            </w:r>
          </w:p>
        </w:tc>
        <w:tc>
          <w:tcPr>
            <w:tcW w:type="dxa" w:w="3120"/>
            <w:tcMar>
              <w:top w:w="80" w:type="dxa"/>
              <w:bottom w:w="80" w:type="dxa"/>
              <w:left w:w="100" w:type="dxa"/>
              <w:right w:w="100" w:type="dxa"/>
            </w:tcMar>
          </w:tcPr>
          <w:p>
            <w:r>
              <w:rPr>
                <w:color w:val="333333"/>
                <w:sz w:val="20"/>
              </w:rPr>
              <w:t>View Timetable</w:t>
            </w:r>
          </w:p>
        </w:tc>
        <w:tc>
          <w:tcPr>
            <w:tcW w:type="dxa" w:w="3120"/>
            <w:tcMar>
              <w:top w:w="80" w:type="dxa"/>
              <w:bottom w:w="80" w:type="dxa"/>
              <w:left w:w="100" w:type="dxa"/>
              <w:right w:w="100" w:type="dxa"/>
            </w:tcMar>
          </w:tcPr>
          <w:p>
            <w:r>
              <w:rPr>
                <w:color w:val="333333"/>
                <w:sz w:val="20"/>
              </w:rPr>
              <w:t>Students/Parents view class weekly schedule grid.</w:t>
            </w:r>
          </w:p>
        </w:tc>
      </w:tr>
      <w:tr>
        <w:tc>
          <w:tcPr>
            <w:tcW w:type="dxa" w:w="3120"/>
            <w:tcMar>
              <w:top w:w="80" w:type="dxa"/>
              <w:bottom w:w="80" w:type="dxa"/>
              <w:left w:w="100" w:type="dxa"/>
              <w:right w:w="100" w:type="dxa"/>
            </w:tcMar>
          </w:tcPr>
          <w:p>
            <w:r>
              <w:rPr>
                <w:color w:val="333333"/>
                <w:sz w:val="20"/>
              </w:rPr>
              <w:t>UC202</w:t>
            </w:r>
          </w:p>
        </w:tc>
        <w:tc>
          <w:tcPr>
            <w:tcW w:type="dxa" w:w="3120"/>
            <w:tcMar>
              <w:top w:w="80" w:type="dxa"/>
              <w:bottom w:w="80" w:type="dxa"/>
              <w:left w:w="100" w:type="dxa"/>
              <w:right w:w="100" w:type="dxa"/>
            </w:tcMar>
          </w:tcPr>
          <w:p>
            <w:r>
              <w:rPr>
                <w:color w:val="333333"/>
                <w:sz w:val="20"/>
              </w:rPr>
              <w:t>View Progress</w:t>
            </w:r>
          </w:p>
        </w:tc>
        <w:tc>
          <w:tcPr>
            <w:tcW w:type="dxa" w:w="3120"/>
            <w:tcMar>
              <w:top w:w="80" w:type="dxa"/>
              <w:bottom w:w="80" w:type="dxa"/>
              <w:left w:w="100" w:type="dxa"/>
              <w:right w:w="100" w:type="dxa"/>
            </w:tcMar>
          </w:tcPr>
          <w:p>
            <w:r>
              <w:rPr>
                <w:color w:val="333333"/>
                <w:sz w:val="20"/>
              </w:rPr>
              <w:t>Students/Parents track marks and attendance status.</w:t>
            </w:r>
          </w:p>
        </w:tc>
      </w:tr>
      <w:tr>
        <w:tc>
          <w:tcPr>
            <w:tcW w:type="dxa" w:w="3120"/>
            <w:tcMar>
              <w:top w:w="80" w:type="dxa"/>
              <w:bottom w:w="80" w:type="dxa"/>
              <w:left w:w="100" w:type="dxa"/>
              <w:right w:w="100" w:type="dxa"/>
            </w:tcMar>
          </w:tcPr>
          <w:p>
            <w:r>
              <w:rPr>
                <w:color w:val="333333"/>
                <w:sz w:val="20"/>
              </w:rPr>
              <w:t>UC203</w:t>
            </w:r>
          </w:p>
        </w:tc>
        <w:tc>
          <w:tcPr>
            <w:tcW w:type="dxa" w:w="3120"/>
            <w:tcMar>
              <w:top w:w="80" w:type="dxa"/>
              <w:bottom w:w="80" w:type="dxa"/>
              <w:left w:w="100" w:type="dxa"/>
              <w:right w:w="100" w:type="dxa"/>
            </w:tcMar>
          </w:tcPr>
          <w:p>
            <w:r>
              <w:rPr>
                <w:color w:val="333333"/>
                <w:sz w:val="20"/>
              </w:rPr>
              <w:t>Download Resource</w:t>
            </w:r>
          </w:p>
        </w:tc>
        <w:tc>
          <w:tcPr>
            <w:tcW w:type="dxa" w:w="3120"/>
            <w:tcMar>
              <w:top w:w="80" w:type="dxa"/>
              <w:bottom w:w="80" w:type="dxa"/>
              <w:left w:w="100" w:type="dxa"/>
              <w:right w:w="100" w:type="dxa"/>
            </w:tcMar>
          </w:tcPr>
          <w:p>
            <w:r>
              <w:rPr>
                <w:color w:val="333333"/>
                <w:sz w:val="20"/>
              </w:rPr>
              <w:t>Students browse and download subject study materials.</w:t>
            </w:r>
          </w:p>
        </w:tc>
      </w:tr>
      <w:tr>
        <w:tc>
          <w:tcPr>
            <w:tcW w:type="dxa" w:w="3120"/>
            <w:tcMar>
              <w:top w:w="80" w:type="dxa"/>
              <w:bottom w:w="80" w:type="dxa"/>
              <w:left w:w="100" w:type="dxa"/>
              <w:right w:w="100" w:type="dxa"/>
            </w:tcMar>
          </w:tcPr>
          <w:p>
            <w:r>
              <w:rPr>
                <w:color w:val="333333"/>
                <w:sz w:val="20"/>
              </w:rPr>
              <w:t>UC301</w:t>
            </w:r>
          </w:p>
        </w:tc>
        <w:tc>
          <w:tcPr>
            <w:tcW w:type="dxa" w:w="3120"/>
            <w:tcMar>
              <w:top w:w="80" w:type="dxa"/>
              <w:bottom w:w="80" w:type="dxa"/>
              <w:left w:w="100" w:type="dxa"/>
              <w:right w:w="100" w:type="dxa"/>
            </w:tcMar>
          </w:tcPr>
          <w:p>
            <w:r>
              <w:rPr>
                <w:color w:val="333333"/>
                <w:sz w:val="20"/>
              </w:rPr>
              <w:t>Record Attendance</w:t>
            </w:r>
          </w:p>
        </w:tc>
        <w:tc>
          <w:tcPr>
            <w:tcW w:type="dxa" w:w="3120"/>
            <w:tcMar>
              <w:top w:w="80" w:type="dxa"/>
              <w:bottom w:w="80" w:type="dxa"/>
              <w:left w:w="100" w:type="dxa"/>
              <w:right w:w="100" w:type="dxa"/>
            </w:tcMar>
          </w:tcPr>
          <w:p>
            <w:r>
              <w:rPr>
                <w:color w:val="333333"/>
                <w:sz w:val="20"/>
              </w:rPr>
              <w:t>Teachers mark student presence, lateness, or excuses.</w:t>
            </w:r>
          </w:p>
        </w:tc>
      </w:tr>
      <w:tr>
        <w:tc>
          <w:tcPr>
            <w:tcW w:type="dxa" w:w="3120"/>
            <w:tcMar>
              <w:top w:w="80" w:type="dxa"/>
              <w:bottom w:w="80" w:type="dxa"/>
              <w:left w:w="100" w:type="dxa"/>
              <w:right w:w="100" w:type="dxa"/>
            </w:tcMar>
          </w:tcPr>
          <w:p>
            <w:r>
              <w:rPr>
                <w:color w:val="333333"/>
                <w:sz w:val="20"/>
              </w:rPr>
              <w:t>UC302</w:t>
            </w:r>
          </w:p>
        </w:tc>
        <w:tc>
          <w:tcPr>
            <w:tcW w:type="dxa" w:w="3120"/>
            <w:tcMar>
              <w:top w:w="80" w:type="dxa"/>
              <w:bottom w:w="80" w:type="dxa"/>
              <w:left w:w="100" w:type="dxa"/>
              <w:right w:w="100" w:type="dxa"/>
            </w:tcMar>
          </w:tcPr>
          <w:p>
            <w:r>
              <w:rPr>
                <w:color w:val="333333"/>
                <w:sz w:val="20"/>
              </w:rPr>
              <w:t>Update Marks</w:t>
            </w:r>
          </w:p>
        </w:tc>
        <w:tc>
          <w:tcPr>
            <w:tcW w:type="dxa" w:w="3120"/>
            <w:tcMar>
              <w:top w:w="80" w:type="dxa"/>
              <w:bottom w:w="80" w:type="dxa"/>
              <w:left w:w="100" w:type="dxa"/>
              <w:right w:w="100" w:type="dxa"/>
            </w:tcMar>
          </w:tcPr>
          <w:p>
            <w:r>
              <w:rPr>
                <w:color w:val="333333"/>
                <w:sz w:val="20"/>
              </w:rPr>
              <w:t>Teachers record exam scores and detailed remarks.</w:t>
            </w:r>
          </w:p>
        </w:tc>
      </w:tr>
      <w:tr>
        <w:tc>
          <w:tcPr>
            <w:tcW w:type="dxa" w:w="3120"/>
            <w:tcMar>
              <w:top w:w="80" w:type="dxa"/>
              <w:bottom w:w="80" w:type="dxa"/>
              <w:left w:w="100" w:type="dxa"/>
              <w:right w:w="100" w:type="dxa"/>
            </w:tcMar>
          </w:tcPr>
          <w:p>
            <w:r>
              <w:rPr>
                <w:color w:val="333333"/>
                <w:sz w:val="20"/>
              </w:rPr>
              <w:t>UC303</w:t>
            </w:r>
          </w:p>
        </w:tc>
        <w:tc>
          <w:tcPr>
            <w:tcW w:type="dxa" w:w="3120"/>
            <w:tcMar>
              <w:top w:w="80" w:type="dxa"/>
              <w:bottom w:w="80" w:type="dxa"/>
              <w:left w:w="100" w:type="dxa"/>
              <w:right w:w="100" w:type="dxa"/>
            </w:tcMar>
          </w:tcPr>
          <w:p>
            <w:r>
              <w:rPr>
                <w:color w:val="333333"/>
                <w:sz w:val="20"/>
              </w:rPr>
              <w:t>AI Evaluation</w:t>
            </w:r>
          </w:p>
        </w:tc>
        <w:tc>
          <w:tcPr>
            <w:tcW w:type="dxa" w:w="3120"/>
            <w:tcMar>
              <w:top w:w="80" w:type="dxa"/>
              <w:bottom w:w="80" w:type="dxa"/>
              <w:left w:w="100" w:type="dxa"/>
              <w:right w:w="100" w:type="dxa"/>
            </w:tcMar>
          </w:tcPr>
          <w:p>
            <w:r>
              <w:rPr>
                <w:color w:val="333333"/>
                <w:sz w:val="20"/>
              </w:rPr>
              <w:t>AI processes scores to suggest custom study steps.</w:t>
            </w:r>
          </w:p>
        </w:tc>
      </w:tr>
      <w:tr>
        <w:tc>
          <w:tcPr>
            <w:tcW w:type="dxa" w:w="3120"/>
            <w:tcMar>
              <w:top w:w="80" w:type="dxa"/>
              <w:bottom w:w="80" w:type="dxa"/>
              <w:left w:w="100" w:type="dxa"/>
              <w:right w:w="100" w:type="dxa"/>
            </w:tcMar>
          </w:tcPr>
          <w:p>
            <w:r>
              <w:rPr>
                <w:color w:val="333333"/>
                <w:sz w:val="20"/>
              </w:rPr>
              <w:t>UC401</w:t>
            </w:r>
          </w:p>
        </w:tc>
        <w:tc>
          <w:tcPr>
            <w:tcW w:type="dxa" w:w="3120"/>
            <w:tcMar>
              <w:top w:w="80" w:type="dxa"/>
              <w:bottom w:w="80" w:type="dxa"/>
              <w:left w:w="100" w:type="dxa"/>
              <w:right w:w="100" w:type="dxa"/>
            </w:tcMar>
          </w:tcPr>
          <w:p>
            <w:r>
              <w:rPr>
                <w:color w:val="333333"/>
                <w:sz w:val="20"/>
              </w:rPr>
              <w:t>Manage Users &amp; Classes</w:t>
            </w:r>
          </w:p>
        </w:tc>
        <w:tc>
          <w:tcPr>
            <w:tcW w:type="dxa" w:w="3120"/>
            <w:tcMar>
              <w:top w:w="80" w:type="dxa"/>
              <w:bottom w:w="80" w:type="dxa"/>
              <w:left w:w="100" w:type="dxa"/>
              <w:right w:w="100" w:type="dxa"/>
            </w:tcMar>
          </w:tcPr>
          <w:p>
            <w:r>
              <w:rPr>
                <w:color w:val="333333"/>
                <w:sz w:val="20"/>
              </w:rPr>
              <w:t>Admins create students, classes, and assign teachers.</w:t>
            </w:r>
          </w:p>
        </w:tc>
      </w:tr>
    </w:tbl>
    <w:p>
      <w:r>
        <w:br w:type="page"/>
      </w:r>
    </w:p>
    <w:p>
      <w:pPr>
        <w:keepNext/>
        <w:spacing w:before="360" w:after="120"/>
      </w:pPr>
      <w:r>
        <w:rPr>
          <w:rFonts w:ascii="Arial" w:hAnsi="Arial"/>
          <w:b/>
          <w:color w:val="0A2540"/>
          <w:sz w:val="36"/>
        </w:rPr>
        <w:t>3. Management Plan</w:t>
      </w:r>
    </w:p>
    <w:p>
      <w:pPr>
        <w:keepNext/>
        <w:spacing w:before="280" w:after="80"/>
      </w:pPr>
      <w:r>
        <w:rPr>
          <w:rFonts w:ascii="Arial" w:hAnsi="Arial"/>
          <w:b/>
          <w:color w:val="1E3A8A"/>
          <w:sz w:val="28"/>
        </w:rPr>
        <w:t>3.1 Scope and WBS Estimation</w:t>
      </w:r>
    </w:p>
    <w:p>
      <w:pPr>
        <w:spacing w:after="120" w:line="276" w:lineRule="auto"/>
      </w:pPr>
      <w:r>
        <w:rPr>
          <w:rFonts w:ascii="Arial" w:hAnsi="Arial"/>
          <w:b w:val="0"/>
          <w:i w:val="0"/>
          <w:color w:val="333333"/>
          <w:sz w:val="22"/>
        </w:rPr>
        <w:t>The project was scheduled over 5 weeks (July 10 to August 18). Implementation details:</w:t>
      </w:r>
    </w:p>
    <w:p>
      <w:pPr>
        <w:pStyle w:val="ListBullet"/>
        <w:spacing w:after="60"/>
      </w:pPr>
      <w:r>
        <w:rPr>
          <w:rFonts w:ascii="Arial" w:hAnsi="Arial"/>
          <w:color w:val="333333"/>
          <w:sz w:val="22"/>
        </w:rPr>
        <w:t>Phase 1: Database Setup &amp; JPA mapping (2 days)</w:t>
      </w:r>
    </w:p>
    <w:p>
      <w:pPr>
        <w:pStyle w:val="ListBullet"/>
        <w:spacing w:after="60"/>
      </w:pPr>
      <w:r>
        <w:rPr>
          <w:rFonts w:ascii="Arial" w:hAnsi="Arial"/>
          <w:color w:val="333333"/>
          <w:sz w:val="22"/>
        </w:rPr>
        <w:t>Phase 2: Authentication Service &amp; JWT filters (3 days)</w:t>
      </w:r>
    </w:p>
    <w:p>
      <w:pPr>
        <w:pStyle w:val="ListBullet"/>
        <w:spacing w:after="60"/>
      </w:pPr>
      <w:r>
        <w:rPr>
          <w:rFonts w:ascii="Arial" w:hAnsi="Arial"/>
          <w:color w:val="333333"/>
          <w:sz w:val="22"/>
        </w:rPr>
        <w:t>Phase 3: Core Academic APIs (Teacher &amp; Student controllers) (5 days)</w:t>
      </w:r>
    </w:p>
    <w:p>
      <w:pPr>
        <w:pStyle w:val="ListBullet"/>
        <w:spacing w:after="60"/>
      </w:pPr>
      <w:r>
        <w:rPr>
          <w:rFonts w:ascii="Arial" w:hAnsi="Arial"/>
          <w:color w:val="333333"/>
          <w:sz w:val="22"/>
        </w:rPr>
        <w:t>Phase 4: Responsive Web Front-end with React Context integration (10 days)</w:t>
      </w:r>
    </w:p>
    <w:p>
      <w:pPr>
        <w:pStyle w:val="ListBullet"/>
        <w:spacing w:after="60"/>
      </w:pPr>
      <w:r>
        <w:rPr>
          <w:rFonts w:ascii="Arial" w:hAnsi="Arial"/>
          <w:color w:val="333333"/>
          <w:sz w:val="22"/>
        </w:rPr>
        <w:t>Phase 5: System Integration &amp; Compile checks (5 days)</w:t>
      </w:r>
    </w:p>
    <w:p>
      <w:pPr>
        <w:keepNext/>
        <w:spacing w:before="280" w:after="80"/>
      </w:pPr>
      <w:r>
        <w:rPr>
          <w:rFonts w:ascii="Arial" w:hAnsi="Arial"/>
          <w:b/>
          <w:color w:val="1E3A8A"/>
          <w:sz w:val="28"/>
        </w:rPr>
        <w:t>3.2 DevOps Workflow</w:t>
      </w:r>
    </w:p>
    <w:p>
      <w:pPr>
        <w:spacing w:after="120" w:line="276" w:lineRule="auto"/>
      </w:pPr>
      <w:r>
        <w:rPr>
          <w:rFonts w:ascii="Arial" w:hAnsi="Arial"/>
          <w:b w:val="0"/>
          <w:i w:val="0"/>
          <w:color w:val="333333"/>
          <w:sz w:val="22"/>
        </w:rPr>
        <w:t>Applying the DevOps model to management enabled the group to implement the product with coordination among members. The pipeline consisted of local Git commits, GitHub code integration, type check verification via npm, and database migrations on SQL Server.</w:t>
      </w:r>
    </w:p>
    <w:p>
      <w:pPr>
        <w:keepNext/>
        <w:spacing w:before="360" w:after="120"/>
      </w:pPr>
      <w:r>
        <w:rPr>
          <w:rFonts w:ascii="Arial" w:hAnsi="Arial"/>
          <w:b/>
          <w:color w:val="0A2540"/>
          <w:sz w:val="36"/>
        </w:rPr>
        <w:t>4. System Requirements</w:t>
      </w:r>
    </w:p>
    <w:p>
      <w:pPr>
        <w:keepNext/>
        <w:spacing w:before="280" w:after="80"/>
      </w:pPr>
      <w:r>
        <w:rPr>
          <w:rFonts w:ascii="Arial" w:hAnsi="Arial"/>
          <w:b/>
          <w:color w:val="1E3A8A"/>
          <w:sz w:val="28"/>
        </w:rPr>
        <w:t>4.1 Hardware Requirements</w:t>
      </w:r>
    </w:p>
    <w:p>
      <w:pPr>
        <w:pStyle w:val="ListBullet"/>
        <w:spacing w:after="60"/>
      </w:pPr>
      <w:r>
        <w:rPr>
          <w:rFonts w:ascii="Arial" w:hAnsi="Arial"/>
          <w:color w:val="333333"/>
          <w:sz w:val="22"/>
        </w:rPr>
        <w:t>Dual-Core Processor speed 2.0Ghz or faster.</w:t>
      </w:r>
    </w:p>
    <w:p>
      <w:pPr>
        <w:pStyle w:val="ListBullet"/>
        <w:spacing w:after="60"/>
      </w:pPr>
      <w:r>
        <w:rPr>
          <w:rFonts w:ascii="Arial" w:hAnsi="Arial"/>
          <w:color w:val="333333"/>
          <w:sz w:val="22"/>
        </w:rPr>
        <w:t>8 GB of RAM recommended for database and web servers.</w:t>
      </w:r>
    </w:p>
    <w:p>
      <w:pPr>
        <w:pStyle w:val="ListBullet"/>
        <w:spacing w:after="60"/>
      </w:pPr>
      <w:r>
        <w:rPr>
          <w:rFonts w:ascii="Arial" w:hAnsi="Arial"/>
          <w:color w:val="333333"/>
          <w:sz w:val="22"/>
        </w:rPr>
        <w:t>Hard disk space: minimum 50GB.</w:t>
      </w:r>
    </w:p>
    <w:p>
      <w:pPr>
        <w:keepNext/>
        <w:spacing w:before="280" w:after="80"/>
      </w:pPr>
      <w:r>
        <w:rPr>
          <w:rFonts w:ascii="Arial" w:hAnsi="Arial"/>
          <w:b/>
          <w:color w:val="1E3A8A"/>
          <w:sz w:val="28"/>
        </w:rPr>
        <w:t>4.2 Software Requirements</w:t>
      </w:r>
    </w:p>
    <w:p>
      <w:pPr>
        <w:pStyle w:val="ListBullet"/>
        <w:spacing w:after="60"/>
      </w:pPr>
      <w:r>
        <w:rPr>
          <w:rFonts w:ascii="Arial" w:hAnsi="Arial"/>
          <w:color w:val="333333"/>
          <w:sz w:val="22"/>
        </w:rPr>
        <w:t>Database: Microsoft SQL Server 2019+.</w:t>
      </w:r>
    </w:p>
    <w:p>
      <w:pPr>
        <w:pStyle w:val="ListBullet"/>
        <w:spacing w:after="60"/>
      </w:pPr>
      <w:r>
        <w:rPr>
          <w:rFonts w:ascii="Arial" w:hAnsi="Arial"/>
          <w:color w:val="333333"/>
          <w:sz w:val="22"/>
        </w:rPr>
        <w:t>IDE: IntelliJ IDEA 2023+ / VS Code.</w:t>
      </w:r>
    </w:p>
    <w:p>
      <w:pPr>
        <w:pStyle w:val="ListBullet"/>
        <w:spacing w:after="60"/>
      </w:pPr>
      <w:r>
        <w:rPr>
          <w:rFonts w:ascii="Arial" w:hAnsi="Arial"/>
          <w:color w:val="333333"/>
          <w:sz w:val="22"/>
        </w:rPr>
        <w:t>Build Tools: JDK 17, Gradle 8.x, Node.js v20.</w:t>
      </w:r>
    </w:p>
    <w:p>
      <w:pPr>
        <w:keepNext/>
        <w:spacing w:before="280" w:after="80"/>
      </w:pPr>
      <w:r>
        <w:rPr>
          <w:rFonts w:ascii="Arial" w:hAnsi="Arial"/>
          <w:b/>
          <w:color w:val="1E3A8A"/>
          <w:sz w:val="28"/>
        </w:rPr>
        <w:t>4.3 Technology Summary</w:t>
      </w:r>
    </w:p>
    <w:p>
      <w:pPr>
        <w:pStyle w:val="ListBullet"/>
        <w:spacing w:after="60"/>
      </w:pPr>
      <w:r>
        <w:rPr>
          <w:rFonts w:ascii="Arial" w:hAnsi="Arial"/>
          <w:color w:val="333333"/>
          <w:sz w:val="22"/>
        </w:rPr>
        <w:t>Web App: React, TypeScript, React Router 7, Tailwind CSS 4.</w:t>
      </w:r>
    </w:p>
    <w:p>
      <w:pPr>
        <w:pStyle w:val="ListBullet"/>
        <w:spacing w:after="60"/>
      </w:pPr>
      <w:r>
        <w:rPr>
          <w:rFonts w:ascii="Arial" w:hAnsi="Arial"/>
          <w:color w:val="333333"/>
          <w:sz w:val="22"/>
        </w:rPr>
        <w:t>Backend: Spring Boot 3.x, Hibernate JPA, JWT Security.</w:t>
      </w:r>
    </w:p>
    <w:p>
      <w:r>
        <w:br w:type="page"/>
      </w:r>
    </w:p>
    <w:p>
      <w:pPr>
        <w:keepNext/>
        <w:spacing w:before="360" w:after="120"/>
      </w:pPr>
      <w:r>
        <w:rPr>
          <w:rFonts w:ascii="Arial" w:hAnsi="Arial"/>
          <w:b/>
          <w:color w:val="0A2540"/>
          <w:sz w:val="36"/>
        </w:rPr>
        <w:t>5. Table Definitions (Database Schema)</w:t>
      </w:r>
    </w:p>
    <w:p>
      <w:pPr>
        <w:spacing w:after="120" w:line="276" w:lineRule="auto"/>
      </w:pPr>
      <w:r>
        <w:rPr>
          <w:rFonts w:ascii="Arial" w:hAnsi="Arial"/>
          <w:b w:val="0"/>
          <w:i w:val="0"/>
          <w:color w:val="333333"/>
          <w:sz w:val="22"/>
        </w:rPr>
        <w:t>The eStudentDB database is designed with structured relational schemas. The main tables are defined below:</w:t>
      </w:r>
    </w:p>
    <w:p>
      <w:pPr>
        <w:keepNext/>
        <w:spacing w:before="280" w:after="80"/>
      </w:pPr>
      <w:r>
        <w:rPr>
          <w:rFonts w:ascii="Arial" w:hAnsi="Arial"/>
          <w:b/>
          <w:color w:val="1E3A8A"/>
          <w:sz w:val="28"/>
        </w:rPr>
        <w:t>Table: Users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1872"/>
        <w:gridCol w:w="1872"/>
        <w:gridCol w:w="1872"/>
        <w:gridCol w:w="1872"/>
        <w:gridCol w:w="1872"/>
      </w:tblGrid>
      <w:tr>
        <w:tc>
          <w:tcPr>
            <w:tcW w:type="dxa" w:w="1872"/>
            <w:shd w:fill="1E3A8A"/>
          </w:tcPr>
          <w:p>
            <w:r>
              <w:rPr>
                <w:b/>
                <w:color w:val="FFFFFF"/>
                <w:sz w:val="19"/>
              </w:rPr>
              <w:t>Field Name</w:t>
            </w:r>
          </w:p>
        </w:tc>
        <w:tc>
          <w:tcPr>
            <w:tcW w:type="dxa" w:w="1872"/>
            <w:shd w:fill="1E3A8A"/>
          </w:tcPr>
          <w:p>
            <w:r>
              <w:rPr>
                <w:b/>
                <w:color w:val="FFFFFF"/>
                <w:sz w:val="19"/>
              </w:rPr>
              <w:t>Data Type</w:t>
            </w:r>
          </w:p>
        </w:tc>
        <w:tc>
          <w:tcPr>
            <w:tcW w:type="dxa" w:w="1872"/>
            <w:shd w:fill="1E3A8A"/>
          </w:tcPr>
          <w:p>
            <w:r>
              <w:rPr>
                <w:b/>
                <w:color w:val="FFFFFF"/>
                <w:sz w:val="19"/>
              </w:rPr>
              <w:t>Null?</w:t>
            </w:r>
          </w:p>
        </w:tc>
        <w:tc>
          <w:tcPr>
            <w:tcW w:type="dxa" w:w="1872"/>
            <w:shd w:fill="1E3A8A"/>
          </w:tcPr>
          <w:p>
            <w:r>
              <w:rPr>
                <w:b/>
                <w:color w:val="FFFFFF"/>
                <w:sz w:val="19"/>
              </w:rPr>
              <w:t>Default</w:t>
            </w:r>
          </w:p>
        </w:tc>
        <w:tc>
          <w:tcPr>
            <w:tcW w:type="dxa" w:w="1872"/>
            <w:shd w:fill="1E3A8A"/>
          </w:tcPr>
          <w:p>
            <w:r>
              <w:rPr>
                <w:b/>
                <w:color w:val="FFFFFF"/>
                <w:sz w:val="19"/>
              </w:rPr>
              <w:t>Description</w:t>
            </w:r>
          </w:p>
        </w:tc>
      </w:tr>
      <w:tr>
        <w:tc>
          <w:tcPr>
            <w:tcW w:type="dxa" w:w="1872"/>
            <w:tcMar>
              <w:top w:w="60" w:type="dxa"/>
              <w:bottom w:w="60" w:type="dxa"/>
              <w:left w:w="80" w:type="dxa"/>
              <w:right w:w="80" w:type="dxa"/>
            </w:tcMar>
          </w:tcPr>
          <w:p>
            <w:r>
              <w:rPr>
                <w:color w:val="333333"/>
                <w:sz w:val="18"/>
              </w:rPr>
              <w:t>UserId</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newid()</w:t>
            </w:r>
          </w:p>
        </w:tc>
        <w:tc>
          <w:tcPr>
            <w:tcW w:type="dxa" w:w="1872"/>
            <w:tcMar>
              <w:top w:w="60" w:type="dxa"/>
              <w:bottom w:w="60" w:type="dxa"/>
              <w:left w:w="80" w:type="dxa"/>
              <w:right w:w="80" w:type="dxa"/>
            </w:tcMar>
          </w:tcPr>
          <w:p>
            <w:r>
              <w:rPr>
                <w:color w:val="333333"/>
                <w:sz w:val="18"/>
              </w:rPr>
              <w:t>Primary Key. Unique identifier.</w:t>
            </w:r>
          </w:p>
        </w:tc>
      </w:tr>
      <w:tr>
        <w:tc>
          <w:tcPr>
            <w:tcW w:type="dxa" w:w="1872"/>
            <w:tcMar>
              <w:top w:w="60" w:type="dxa"/>
              <w:bottom w:w="60" w:type="dxa"/>
              <w:left w:w="80" w:type="dxa"/>
              <w:right w:w="80" w:type="dxa"/>
            </w:tcMar>
          </w:tcPr>
          <w:p>
            <w:r>
              <w:rPr>
                <w:color w:val="333333"/>
                <w:sz w:val="18"/>
              </w:rPr>
              <w:t>RoleId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Roles table.</w:t>
            </w:r>
          </w:p>
        </w:tc>
      </w:tr>
      <w:tr>
        <w:tc>
          <w:tcPr>
            <w:tcW w:type="dxa" w:w="1872"/>
            <w:tcMar>
              <w:top w:w="60" w:type="dxa"/>
              <w:bottom w:w="60" w:type="dxa"/>
              <w:left w:w="80" w:type="dxa"/>
              <w:right w:w="80" w:type="dxa"/>
            </w:tcMar>
          </w:tcPr>
          <w:p>
            <w:r>
              <w:rPr>
                <w:color w:val="333333"/>
                <w:sz w:val="18"/>
              </w:rPr>
              <w:t>Username</w:t>
            </w:r>
          </w:p>
        </w:tc>
        <w:tc>
          <w:tcPr>
            <w:tcW w:type="dxa" w:w="1872"/>
            <w:tcMar>
              <w:top w:w="60" w:type="dxa"/>
              <w:bottom w:w="60" w:type="dxa"/>
              <w:left w:w="80" w:type="dxa"/>
              <w:right w:w="80" w:type="dxa"/>
            </w:tcMar>
          </w:tcPr>
          <w:p>
            <w:r>
              <w:rPr>
                <w:color w:val="333333"/>
                <w:sz w:val="18"/>
              </w:rPr>
              <w:t>nvarchar(80)</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Unique username for login.</w:t>
            </w:r>
          </w:p>
        </w:tc>
      </w:tr>
      <w:tr>
        <w:tc>
          <w:tcPr>
            <w:tcW w:type="dxa" w:w="1872"/>
            <w:tcMar>
              <w:top w:w="60" w:type="dxa"/>
              <w:bottom w:w="60" w:type="dxa"/>
              <w:left w:w="80" w:type="dxa"/>
              <w:right w:w="80" w:type="dxa"/>
            </w:tcMar>
          </w:tcPr>
          <w:p>
            <w:r>
              <w:rPr>
                <w:color w:val="333333"/>
                <w:sz w:val="18"/>
              </w:rPr>
              <w:t>PasswordHash</w:t>
            </w:r>
          </w:p>
        </w:tc>
        <w:tc>
          <w:tcPr>
            <w:tcW w:type="dxa" w:w="1872"/>
            <w:tcMar>
              <w:top w:w="60" w:type="dxa"/>
              <w:bottom w:w="60" w:type="dxa"/>
              <w:left w:w="80" w:type="dxa"/>
              <w:right w:w="80" w:type="dxa"/>
            </w:tcMar>
          </w:tcPr>
          <w:p>
            <w:r>
              <w:rPr>
                <w:color w:val="333333"/>
                <w:sz w:val="18"/>
              </w:rPr>
              <w:t>nvarchar(255)</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BCrypt hashed password.</w:t>
            </w:r>
          </w:p>
        </w:tc>
      </w:tr>
      <w:tr>
        <w:tc>
          <w:tcPr>
            <w:tcW w:type="dxa" w:w="1872"/>
            <w:tcMar>
              <w:top w:w="60" w:type="dxa"/>
              <w:bottom w:w="60" w:type="dxa"/>
              <w:left w:w="80" w:type="dxa"/>
              <w:right w:w="80" w:type="dxa"/>
            </w:tcMar>
          </w:tcPr>
          <w:p>
            <w:r>
              <w:rPr>
                <w:color w:val="333333"/>
                <w:sz w:val="18"/>
              </w:rPr>
              <w:t>FullName</w:t>
            </w:r>
          </w:p>
        </w:tc>
        <w:tc>
          <w:tcPr>
            <w:tcW w:type="dxa" w:w="1872"/>
            <w:tcMar>
              <w:top w:w="60" w:type="dxa"/>
              <w:bottom w:w="60" w:type="dxa"/>
              <w:left w:w="80" w:type="dxa"/>
              <w:right w:w="80" w:type="dxa"/>
            </w:tcMar>
          </w:tcPr>
          <w:p>
            <w:r>
              <w:rPr>
                <w:color w:val="333333"/>
                <w:sz w:val="18"/>
              </w:rPr>
              <w:t>nvarchar(150)</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Full name of the user.</w:t>
            </w:r>
          </w:p>
        </w:tc>
      </w:tr>
      <w:tr>
        <w:tc>
          <w:tcPr>
            <w:tcW w:type="dxa" w:w="1872"/>
            <w:tcMar>
              <w:top w:w="60" w:type="dxa"/>
              <w:bottom w:w="60" w:type="dxa"/>
              <w:left w:w="80" w:type="dxa"/>
              <w:right w:w="80" w:type="dxa"/>
            </w:tcMar>
          </w:tcPr>
          <w:p>
            <w:r>
              <w:rPr>
                <w:color w:val="333333"/>
                <w:sz w:val="18"/>
              </w:rPr>
              <w:t>Email</w:t>
            </w:r>
          </w:p>
        </w:tc>
        <w:tc>
          <w:tcPr>
            <w:tcW w:type="dxa" w:w="1872"/>
            <w:tcMar>
              <w:top w:w="60" w:type="dxa"/>
              <w:bottom w:w="60" w:type="dxa"/>
              <w:left w:w="80" w:type="dxa"/>
              <w:right w:w="80" w:type="dxa"/>
            </w:tcMar>
          </w:tcPr>
          <w:p>
            <w:r>
              <w:rPr>
                <w:color w:val="333333"/>
                <w:sz w:val="18"/>
              </w:rPr>
              <w:t>nvarchar(150)</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Optional email address.</w:t>
            </w:r>
          </w:p>
        </w:tc>
      </w:tr>
      <w:tr>
        <w:tc>
          <w:tcPr>
            <w:tcW w:type="dxa" w:w="1872"/>
            <w:tcMar>
              <w:top w:w="60" w:type="dxa"/>
              <w:bottom w:w="60" w:type="dxa"/>
              <w:left w:w="80" w:type="dxa"/>
              <w:right w:w="80" w:type="dxa"/>
            </w:tcMar>
          </w:tcPr>
          <w:p>
            <w:r>
              <w:rPr>
                <w:color w:val="333333"/>
                <w:sz w:val="18"/>
              </w:rPr>
              <w:t>Phone</w:t>
            </w:r>
          </w:p>
        </w:tc>
        <w:tc>
          <w:tcPr>
            <w:tcW w:type="dxa" w:w="1872"/>
            <w:tcMar>
              <w:top w:w="60" w:type="dxa"/>
              <w:bottom w:w="60" w:type="dxa"/>
              <w:left w:w="80" w:type="dxa"/>
              <w:right w:w="80" w:type="dxa"/>
            </w:tcMar>
          </w:tcPr>
          <w:p>
            <w:r>
              <w:rPr>
                <w:color w:val="333333"/>
                <w:sz w:val="18"/>
              </w:rPr>
              <w:t>nvarchar(30)</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Optional phone number.</w:t>
            </w:r>
          </w:p>
        </w:tc>
      </w:tr>
      <w:tr>
        <w:tc>
          <w:tcPr>
            <w:tcW w:type="dxa" w:w="1872"/>
            <w:tcMar>
              <w:top w:w="60" w:type="dxa"/>
              <w:bottom w:w="60" w:type="dxa"/>
              <w:left w:w="80" w:type="dxa"/>
              <w:right w:w="80" w:type="dxa"/>
            </w:tcMar>
          </w:tcPr>
          <w:p>
            <w:r>
              <w:rPr>
                <w:color w:val="333333"/>
                <w:sz w:val="18"/>
              </w:rPr>
              <w:t>AvatarUrl</w:t>
            </w:r>
          </w:p>
        </w:tc>
        <w:tc>
          <w:tcPr>
            <w:tcW w:type="dxa" w:w="1872"/>
            <w:tcMar>
              <w:top w:w="60" w:type="dxa"/>
              <w:bottom w:w="60" w:type="dxa"/>
              <w:left w:w="80" w:type="dxa"/>
              <w:right w:w="80" w:type="dxa"/>
            </w:tcMar>
          </w:tcPr>
          <w:p>
            <w:r>
              <w:rPr>
                <w:color w:val="333333"/>
                <w:sz w:val="18"/>
              </w:rPr>
              <w:t>nvarchar(500)</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Profile image URL.</w:t>
            </w:r>
          </w:p>
        </w:tc>
      </w:tr>
      <w:tr>
        <w:tc>
          <w:tcPr>
            <w:tcW w:type="dxa" w:w="1872"/>
            <w:tcMar>
              <w:top w:w="60" w:type="dxa"/>
              <w:bottom w:w="60" w:type="dxa"/>
              <w:left w:w="80" w:type="dxa"/>
              <w:right w:w="80" w:type="dxa"/>
            </w:tcMar>
          </w:tcPr>
          <w:p>
            <w:r>
              <w:rPr>
                <w:color w:val="333333"/>
                <w:sz w:val="18"/>
              </w:rPr>
              <w:t>IsActive</w:t>
            </w:r>
          </w:p>
        </w:tc>
        <w:tc>
          <w:tcPr>
            <w:tcW w:type="dxa" w:w="1872"/>
            <w:tcMar>
              <w:top w:w="60" w:type="dxa"/>
              <w:bottom w:w="60" w:type="dxa"/>
              <w:left w:w="80" w:type="dxa"/>
              <w:right w:w="80" w:type="dxa"/>
            </w:tcMar>
          </w:tcPr>
          <w:p>
            <w:r>
              <w:rPr>
                <w:color w:val="333333"/>
                <w:sz w:val="18"/>
              </w:rPr>
              <w:t>bit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((1))</w:t>
            </w:r>
          </w:p>
        </w:tc>
        <w:tc>
          <w:tcPr>
            <w:tcW w:type="dxa" w:w="1872"/>
            <w:tcMar>
              <w:top w:w="60" w:type="dxa"/>
              <w:bottom w:w="60" w:type="dxa"/>
              <w:left w:w="80" w:type="dxa"/>
              <w:right w:w="80" w:type="dxa"/>
            </w:tcMar>
          </w:tcPr>
          <w:p>
            <w:r>
              <w:rPr>
                <w:color w:val="333333"/>
                <w:sz w:val="18"/>
              </w:rPr>
              <w:t>Account status flag.</w:t>
            </w:r>
          </w:p>
        </w:tc>
      </w:tr>
    </w:tbl>
    <w:p>
      <w:pPr>
        <w:spacing w:before="120"/>
      </w:pPr>
    </w:p>
    <w:p>
      <w:pPr>
        <w:keepNext/>
        <w:spacing w:before="280" w:after="80"/>
      </w:pPr>
      <w:r>
        <w:rPr>
          <w:rFonts w:ascii="Arial" w:hAnsi="Arial"/>
          <w:b/>
          <w:color w:val="1E3A8A"/>
          <w:sz w:val="28"/>
        </w:rPr>
        <w:t>Table: Students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1872"/>
        <w:gridCol w:w="1872"/>
        <w:gridCol w:w="1872"/>
        <w:gridCol w:w="1872"/>
        <w:gridCol w:w="1872"/>
      </w:tblGrid>
      <w:tr>
        <w:tc>
          <w:tcPr>
            <w:tcW w:type="dxa" w:w="1872"/>
            <w:shd w:fill="1E3A8A"/>
          </w:tcPr>
          <w:p>
            <w:r>
              <w:rPr>
                <w:b/>
                <w:color w:val="FFFFFF"/>
                <w:sz w:val="19"/>
              </w:rPr>
              <w:t>Field Name</w:t>
            </w:r>
          </w:p>
        </w:tc>
        <w:tc>
          <w:tcPr>
            <w:tcW w:type="dxa" w:w="1872"/>
            <w:shd w:fill="1E3A8A"/>
          </w:tcPr>
          <w:p>
            <w:r>
              <w:rPr>
                <w:b/>
                <w:color w:val="FFFFFF"/>
                <w:sz w:val="19"/>
              </w:rPr>
              <w:t>Data Type</w:t>
            </w:r>
          </w:p>
        </w:tc>
        <w:tc>
          <w:tcPr>
            <w:tcW w:type="dxa" w:w="1872"/>
            <w:shd w:fill="1E3A8A"/>
          </w:tcPr>
          <w:p>
            <w:r>
              <w:rPr>
                <w:b/>
                <w:color w:val="FFFFFF"/>
                <w:sz w:val="19"/>
              </w:rPr>
              <w:t>Null?</w:t>
            </w:r>
          </w:p>
        </w:tc>
        <w:tc>
          <w:tcPr>
            <w:tcW w:type="dxa" w:w="1872"/>
            <w:shd w:fill="1E3A8A"/>
          </w:tcPr>
          <w:p>
            <w:r>
              <w:rPr>
                <w:b/>
                <w:color w:val="FFFFFF"/>
                <w:sz w:val="19"/>
              </w:rPr>
              <w:t>Default</w:t>
            </w:r>
          </w:p>
        </w:tc>
        <w:tc>
          <w:tcPr>
            <w:tcW w:type="dxa" w:w="1872"/>
            <w:shd w:fill="1E3A8A"/>
          </w:tcPr>
          <w:p>
            <w:r>
              <w:rPr>
                <w:b/>
                <w:color w:val="FFFFFF"/>
                <w:sz w:val="19"/>
              </w:rPr>
              <w:t>Description</w:t>
            </w:r>
          </w:p>
        </w:tc>
      </w:tr>
      <w:tr>
        <w:tc>
          <w:tcPr>
            <w:tcW w:type="dxa" w:w="1872"/>
            <w:tcMar>
              <w:top w:w="60" w:type="dxa"/>
              <w:bottom w:w="60" w:type="dxa"/>
              <w:left w:w="80" w:type="dxa"/>
              <w:right w:w="80" w:type="dxa"/>
            </w:tcMar>
          </w:tcPr>
          <w:p>
            <w:r>
              <w:rPr>
                <w:color w:val="333333"/>
                <w:sz w:val="18"/>
              </w:rPr>
              <w:t>StudentId</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newid()</w:t>
            </w:r>
          </w:p>
        </w:tc>
        <w:tc>
          <w:tcPr>
            <w:tcW w:type="dxa" w:w="1872"/>
            <w:tcMar>
              <w:top w:w="60" w:type="dxa"/>
              <w:bottom w:w="60" w:type="dxa"/>
              <w:left w:w="80" w:type="dxa"/>
              <w:right w:w="80" w:type="dxa"/>
            </w:tcMar>
          </w:tcPr>
          <w:p>
            <w:r>
              <w:rPr>
                <w:color w:val="333333"/>
                <w:sz w:val="18"/>
              </w:rPr>
              <w:t>Primary Key. Unique identifier.</w:t>
            </w:r>
          </w:p>
        </w:tc>
      </w:tr>
      <w:tr>
        <w:tc>
          <w:tcPr>
            <w:tcW w:type="dxa" w:w="1872"/>
            <w:tcMar>
              <w:top w:w="60" w:type="dxa"/>
              <w:bottom w:w="60" w:type="dxa"/>
              <w:left w:w="80" w:type="dxa"/>
              <w:right w:w="80" w:type="dxa"/>
            </w:tcMar>
          </w:tcPr>
          <w:p>
            <w:r>
              <w:rPr>
                <w:color w:val="333333"/>
                <w:sz w:val="18"/>
              </w:rPr>
              <w:t>UserId</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Users table.</w:t>
            </w:r>
          </w:p>
        </w:tc>
      </w:tr>
      <w:tr>
        <w:tc>
          <w:tcPr>
            <w:tcW w:type="dxa" w:w="1872"/>
            <w:tcMar>
              <w:top w:w="60" w:type="dxa"/>
              <w:bottom w:w="60" w:type="dxa"/>
              <w:left w:w="80" w:type="dxa"/>
              <w:right w:w="80" w:type="dxa"/>
            </w:tcMar>
          </w:tcPr>
          <w:p>
            <w:r>
              <w:rPr>
                <w:color w:val="333333"/>
                <w:sz w:val="18"/>
              </w:rPr>
              <w:t>StudentCode</w:t>
            </w:r>
          </w:p>
        </w:tc>
        <w:tc>
          <w:tcPr>
            <w:tcW w:type="dxa" w:w="1872"/>
            <w:tcMar>
              <w:top w:w="60" w:type="dxa"/>
              <w:bottom w:w="60" w:type="dxa"/>
              <w:left w:w="80" w:type="dxa"/>
              <w:right w:w="80" w:type="dxa"/>
            </w:tcMar>
          </w:tcPr>
          <w:p>
            <w:r>
              <w:rPr>
                <w:color w:val="333333"/>
                <w:sz w:val="18"/>
              </w:rPr>
              <w:t>nvarchar(50)</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Unique student registration code.</w:t>
            </w:r>
          </w:p>
        </w:tc>
      </w:tr>
      <w:tr>
        <w:tc>
          <w:tcPr>
            <w:tcW w:type="dxa" w:w="1872"/>
            <w:tcMar>
              <w:top w:w="60" w:type="dxa"/>
              <w:bottom w:w="60" w:type="dxa"/>
              <w:left w:w="80" w:type="dxa"/>
              <w:right w:w="80" w:type="dxa"/>
            </w:tcMar>
          </w:tcPr>
          <w:p>
            <w:r>
              <w:rPr>
                <w:color w:val="333333"/>
                <w:sz w:val="18"/>
              </w:rPr>
              <w:t>DateOfBirth</w:t>
            </w:r>
          </w:p>
        </w:tc>
        <w:tc>
          <w:tcPr>
            <w:tcW w:type="dxa" w:w="1872"/>
            <w:tcMar>
              <w:top w:w="60" w:type="dxa"/>
              <w:bottom w:w="60" w:type="dxa"/>
              <w:left w:w="80" w:type="dxa"/>
              <w:right w:w="80" w:type="dxa"/>
            </w:tcMar>
          </w:tcPr>
          <w:p>
            <w:r>
              <w:rPr>
                <w:color w:val="333333"/>
                <w:sz w:val="18"/>
              </w:rPr>
              <w:t>date</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Student's date of birth.</w:t>
            </w:r>
          </w:p>
        </w:tc>
      </w:tr>
      <w:tr>
        <w:tc>
          <w:tcPr>
            <w:tcW w:type="dxa" w:w="1872"/>
            <w:tcMar>
              <w:top w:w="60" w:type="dxa"/>
              <w:bottom w:w="60" w:type="dxa"/>
              <w:left w:w="80" w:type="dxa"/>
              <w:right w:w="80" w:type="dxa"/>
            </w:tcMar>
          </w:tcPr>
          <w:p>
            <w:r>
              <w:rPr>
                <w:color w:val="333333"/>
                <w:sz w:val="18"/>
              </w:rPr>
              <w:t>Gender</w:t>
            </w:r>
          </w:p>
        </w:tc>
        <w:tc>
          <w:tcPr>
            <w:tcW w:type="dxa" w:w="1872"/>
            <w:tcMar>
              <w:top w:w="60" w:type="dxa"/>
              <w:bottom w:w="60" w:type="dxa"/>
              <w:left w:w="80" w:type="dxa"/>
              <w:right w:w="80" w:type="dxa"/>
            </w:tcMar>
          </w:tcPr>
          <w:p>
            <w:r>
              <w:rPr>
                <w:color w:val="333333"/>
                <w:sz w:val="18"/>
              </w:rPr>
              <w:t>nvarchar(20)</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Student's gender.</w:t>
            </w:r>
          </w:p>
        </w:tc>
      </w:tr>
      <w:tr>
        <w:tc>
          <w:tcPr>
            <w:tcW w:type="dxa" w:w="1872"/>
            <w:tcMar>
              <w:top w:w="60" w:type="dxa"/>
              <w:bottom w:w="60" w:type="dxa"/>
              <w:left w:w="80" w:type="dxa"/>
              <w:right w:w="80" w:type="dxa"/>
            </w:tcMar>
          </w:tcPr>
          <w:p>
            <w:r>
              <w:rPr>
                <w:color w:val="333333"/>
                <w:sz w:val="18"/>
              </w:rPr>
              <w:t>Address</w:t>
            </w:r>
          </w:p>
        </w:tc>
        <w:tc>
          <w:tcPr>
            <w:tcW w:type="dxa" w:w="1872"/>
            <w:tcMar>
              <w:top w:w="60" w:type="dxa"/>
              <w:bottom w:w="60" w:type="dxa"/>
              <w:left w:w="80" w:type="dxa"/>
              <w:right w:w="80" w:type="dxa"/>
            </w:tcMar>
          </w:tcPr>
          <w:p>
            <w:r>
              <w:rPr>
                <w:color w:val="333333"/>
                <w:sz w:val="18"/>
              </w:rPr>
              <w:t>nvarchar(max)</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Residential address.</w:t>
            </w:r>
          </w:p>
        </w:tc>
      </w:tr>
      <w:tr>
        <w:tc>
          <w:tcPr>
            <w:tcW w:type="dxa" w:w="1872"/>
            <w:tcMar>
              <w:top w:w="60" w:type="dxa"/>
              <w:bottom w:w="60" w:type="dxa"/>
              <w:left w:w="80" w:type="dxa"/>
              <w:right w:w="80" w:type="dxa"/>
            </w:tcMar>
          </w:tcPr>
          <w:p>
            <w:r>
              <w:rPr>
                <w:color w:val="333333"/>
                <w:sz w:val="18"/>
              </w:rPr>
              <w:t>AdmissionDate</w:t>
            </w:r>
          </w:p>
        </w:tc>
        <w:tc>
          <w:tcPr>
            <w:tcW w:type="dxa" w:w="1872"/>
            <w:tcMar>
              <w:top w:w="60" w:type="dxa"/>
              <w:bottom w:w="60" w:type="dxa"/>
              <w:left w:w="80" w:type="dxa"/>
              <w:right w:w="80" w:type="dxa"/>
            </w:tcMar>
          </w:tcPr>
          <w:p>
            <w:r>
              <w:rPr>
                <w:color w:val="333333"/>
                <w:sz w:val="18"/>
              </w:rPr>
              <w:t>date</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getdate()</w:t>
            </w:r>
          </w:p>
        </w:tc>
        <w:tc>
          <w:tcPr>
            <w:tcW w:type="dxa" w:w="1872"/>
            <w:tcMar>
              <w:top w:w="60" w:type="dxa"/>
              <w:bottom w:w="60" w:type="dxa"/>
              <w:left w:w="80" w:type="dxa"/>
              <w:right w:w="80" w:type="dxa"/>
            </w:tcMar>
          </w:tcPr>
          <w:p>
            <w:r>
              <w:rPr>
                <w:color w:val="333333"/>
                <w:sz w:val="18"/>
              </w:rPr>
              <w:t>Date enrolled in the school.</w:t>
            </w:r>
          </w:p>
        </w:tc>
      </w:tr>
    </w:tbl>
    <w:p>
      <w:pPr>
        <w:spacing w:before="120"/>
      </w:pPr>
    </w:p>
    <w:p>
      <w:pPr>
        <w:keepNext/>
        <w:spacing w:before="280" w:after="80"/>
      </w:pPr>
      <w:r>
        <w:rPr>
          <w:rFonts w:ascii="Arial" w:hAnsi="Arial"/>
          <w:b/>
          <w:color w:val="1E3A8A"/>
          <w:sz w:val="28"/>
        </w:rPr>
        <w:t>Table: Teachers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1872"/>
        <w:gridCol w:w="1872"/>
        <w:gridCol w:w="1872"/>
        <w:gridCol w:w="1872"/>
        <w:gridCol w:w="1872"/>
      </w:tblGrid>
      <w:tr>
        <w:tc>
          <w:tcPr>
            <w:tcW w:type="dxa" w:w="1872"/>
            <w:shd w:fill="1E3A8A"/>
          </w:tcPr>
          <w:p>
            <w:r>
              <w:rPr>
                <w:b/>
                <w:color w:val="FFFFFF"/>
                <w:sz w:val="19"/>
              </w:rPr>
              <w:t>Field Name</w:t>
            </w:r>
          </w:p>
        </w:tc>
        <w:tc>
          <w:tcPr>
            <w:tcW w:type="dxa" w:w="1872"/>
            <w:shd w:fill="1E3A8A"/>
          </w:tcPr>
          <w:p>
            <w:r>
              <w:rPr>
                <w:b/>
                <w:color w:val="FFFFFF"/>
                <w:sz w:val="19"/>
              </w:rPr>
              <w:t>Data Type</w:t>
            </w:r>
          </w:p>
        </w:tc>
        <w:tc>
          <w:tcPr>
            <w:tcW w:type="dxa" w:w="1872"/>
            <w:shd w:fill="1E3A8A"/>
          </w:tcPr>
          <w:p>
            <w:r>
              <w:rPr>
                <w:b/>
                <w:color w:val="FFFFFF"/>
                <w:sz w:val="19"/>
              </w:rPr>
              <w:t>Null?</w:t>
            </w:r>
          </w:p>
        </w:tc>
        <w:tc>
          <w:tcPr>
            <w:tcW w:type="dxa" w:w="1872"/>
            <w:shd w:fill="1E3A8A"/>
          </w:tcPr>
          <w:p>
            <w:r>
              <w:rPr>
                <w:b/>
                <w:color w:val="FFFFFF"/>
                <w:sz w:val="19"/>
              </w:rPr>
              <w:t>Default</w:t>
            </w:r>
          </w:p>
        </w:tc>
        <w:tc>
          <w:tcPr>
            <w:tcW w:type="dxa" w:w="1872"/>
            <w:shd w:fill="1E3A8A"/>
          </w:tcPr>
          <w:p>
            <w:r>
              <w:rPr>
                <w:b/>
                <w:color w:val="FFFFFF"/>
                <w:sz w:val="19"/>
              </w:rPr>
              <w:t>Description</w:t>
            </w:r>
          </w:p>
        </w:tc>
      </w:tr>
      <w:tr>
        <w:tc>
          <w:tcPr>
            <w:tcW w:type="dxa" w:w="1872"/>
            <w:tcMar>
              <w:top w:w="60" w:type="dxa"/>
              <w:bottom w:w="60" w:type="dxa"/>
              <w:left w:w="80" w:type="dxa"/>
              <w:right w:w="80" w:type="dxa"/>
            </w:tcMar>
          </w:tcPr>
          <w:p>
            <w:r>
              <w:rPr>
                <w:color w:val="333333"/>
                <w:sz w:val="18"/>
              </w:rPr>
              <w:t>TeacherId</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newid()</w:t>
            </w:r>
          </w:p>
        </w:tc>
        <w:tc>
          <w:tcPr>
            <w:tcW w:type="dxa" w:w="1872"/>
            <w:tcMar>
              <w:top w:w="60" w:type="dxa"/>
              <w:bottom w:w="60" w:type="dxa"/>
              <w:left w:w="80" w:type="dxa"/>
              <w:right w:w="80" w:type="dxa"/>
            </w:tcMar>
          </w:tcPr>
          <w:p>
            <w:r>
              <w:rPr>
                <w:color w:val="333333"/>
                <w:sz w:val="18"/>
              </w:rPr>
              <w:t>Primary Key. Unique identifier.</w:t>
            </w:r>
          </w:p>
        </w:tc>
      </w:tr>
      <w:tr>
        <w:tc>
          <w:tcPr>
            <w:tcW w:type="dxa" w:w="1872"/>
            <w:tcMar>
              <w:top w:w="60" w:type="dxa"/>
              <w:bottom w:w="60" w:type="dxa"/>
              <w:left w:w="80" w:type="dxa"/>
              <w:right w:w="80" w:type="dxa"/>
            </w:tcMar>
          </w:tcPr>
          <w:p>
            <w:r>
              <w:rPr>
                <w:color w:val="333333"/>
                <w:sz w:val="18"/>
              </w:rPr>
              <w:t>UserId</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Users table.</w:t>
            </w:r>
          </w:p>
        </w:tc>
      </w:tr>
      <w:tr>
        <w:tc>
          <w:tcPr>
            <w:tcW w:type="dxa" w:w="1872"/>
            <w:tcMar>
              <w:top w:w="60" w:type="dxa"/>
              <w:bottom w:w="60" w:type="dxa"/>
              <w:left w:w="80" w:type="dxa"/>
              <w:right w:w="80" w:type="dxa"/>
            </w:tcMar>
          </w:tcPr>
          <w:p>
            <w:r>
              <w:rPr>
                <w:color w:val="333333"/>
                <w:sz w:val="18"/>
              </w:rPr>
              <w:t>EmployeeCode</w:t>
            </w:r>
          </w:p>
        </w:tc>
        <w:tc>
          <w:tcPr>
            <w:tcW w:type="dxa" w:w="1872"/>
            <w:tcMar>
              <w:top w:w="60" w:type="dxa"/>
              <w:bottom w:w="60" w:type="dxa"/>
              <w:left w:w="80" w:type="dxa"/>
              <w:right w:w="80" w:type="dxa"/>
            </w:tcMar>
          </w:tcPr>
          <w:p>
            <w:r>
              <w:rPr>
                <w:color w:val="333333"/>
                <w:sz w:val="18"/>
              </w:rPr>
              <w:t>nvarchar(50)</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Unique teacher registration code.</w:t>
            </w:r>
          </w:p>
        </w:tc>
      </w:tr>
      <w:tr>
        <w:tc>
          <w:tcPr>
            <w:tcW w:type="dxa" w:w="1872"/>
            <w:tcMar>
              <w:top w:w="60" w:type="dxa"/>
              <w:bottom w:w="60" w:type="dxa"/>
              <w:left w:w="80" w:type="dxa"/>
              <w:right w:w="80" w:type="dxa"/>
            </w:tcMar>
          </w:tcPr>
          <w:p>
            <w:r>
              <w:rPr>
                <w:color w:val="333333"/>
                <w:sz w:val="18"/>
              </w:rPr>
              <w:t>SubjectId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Subjects table.</w:t>
            </w:r>
          </w:p>
        </w:tc>
      </w:tr>
      <w:tr>
        <w:tc>
          <w:tcPr>
            <w:tcW w:type="dxa" w:w="1872"/>
            <w:tcMar>
              <w:top w:w="60" w:type="dxa"/>
              <w:bottom w:w="60" w:type="dxa"/>
              <w:left w:w="80" w:type="dxa"/>
              <w:right w:w="80" w:type="dxa"/>
            </w:tcMar>
          </w:tcPr>
          <w:p>
            <w:r>
              <w:rPr>
                <w:color w:val="333333"/>
                <w:sz w:val="18"/>
              </w:rPr>
              <w:t>Qualification</w:t>
            </w:r>
          </w:p>
        </w:tc>
        <w:tc>
          <w:tcPr>
            <w:tcW w:type="dxa" w:w="1872"/>
            <w:tcMar>
              <w:top w:w="60" w:type="dxa"/>
              <w:bottom w:w="60" w:type="dxa"/>
              <w:left w:w="80" w:type="dxa"/>
              <w:right w:w="80" w:type="dxa"/>
            </w:tcMar>
          </w:tcPr>
          <w:p>
            <w:r>
              <w:rPr>
                <w:color w:val="333333"/>
                <w:sz w:val="18"/>
              </w:rPr>
              <w:t>nvarchar(150)</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Professional qualification.</w:t>
            </w:r>
          </w:p>
        </w:tc>
      </w:tr>
    </w:tbl>
    <w:p>
      <w:pPr>
        <w:spacing w:before="120"/>
      </w:pPr>
    </w:p>
    <w:p>
      <w:pPr>
        <w:keepNext/>
        <w:spacing w:before="280" w:after="80"/>
      </w:pPr>
      <w:r>
        <w:rPr>
          <w:rFonts w:ascii="Arial" w:hAnsi="Arial"/>
          <w:b/>
          <w:color w:val="1E3A8A"/>
          <w:sz w:val="28"/>
        </w:rPr>
        <w:t>Table: Classes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1872"/>
        <w:gridCol w:w="1872"/>
        <w:gridCol w:w="1872"/>
        <w:gridCol w:w="1872"/>
        <w:gridCol w:w="1872"/>
      </w:tblGrid>
      <w:tr>
        <w:tc>
          <w:tcPr>
            <w:tcW w:type="dxa" w:w="1872"/>
            <w:shd w:fill="1E3A8A"/>
          </w:tcPr>
          <w:p>
            <w:r>
              <w:rPr>
                <w:b/>
                <w:color w:val="FFFFFF"/>
                <w:sz w:val="19"/>
              </w:rPr>
              <w:t>Field Name</w:t>
            </w:r>
          </w:p>
        </w:tc>
        <w:tc>
          <w:tcPr>
            <w:tcW w:type="dxa" w:w="1872"/>
            <w:shd w:fill="1E3A8A"/>
          </w:tcPr>
          <w:p>
            <w:r>
              <w:rPr>
                <w:b/>
                <w:color w:val="FFFFFF"/>
                <w:sz w:val="19"/>
              </w:rPr>
              <w:t>Data Type</w:t>
            </w:r>
          </w:p>
        </w:tc>
        <w:tc>
          <w:tcPr>
            <w:tcW w:type="dxa" w:w="1872"/>
            <w:shd w:fill="1E3A8A"/>
          </w:tcPr>
          <w:p>
            <w:r>
              <w:rPr>
                <w:b/>
                <w:color w:val="FFFFFF"/>
                <w:sz w:val="19"/>
              </w:rPr>
              <w:t>Null?</w:t>
            </w:r>
          </w:p>
        </w:tc>
        <w:tc>
          <w:tcPr>
            <w:tcW w:type="dxa" w:w="1872"/>
            <w:shd w:fill="1E3A8A"/>
          </w:tcPr>
          <w:p>
            <w:r>
              <w:rPr>
                <w:b/>
                <w:color w:val="FFFFFF"/>
                <w:sz w:val="19"/>
              </w:rPr>
              <w:t>Default</w:t>
            </w:r>
          </w:p>
        </w:tc>
        <w:tc>
          <w:tcPr>
            <w:tcW w:type="dxa" w:w="1872"/>
            <w:shd w:fill="1E3A8A"/>
          </w:tcPr>
          <w:p>
            <w:r>
              <w:rPr>
                <w:b/>
                <w:color w:val="FFFFFF"/>
                <w:sz w:val="19"/>
              </w:rPr>
              <w:t>Description</w:t>
            </w:r>
          </w:p>
        </w:tc>
      </w:tr>
      <w:tr>
        <w:tc>
          <w:tcPr>
            <w:tcW w:type="dxa" w:w="1872"/>
            <w:tcMar>
              <w:top w:w="60" w:type="dxa"/>
              <w:bottom w:w="60" w:type="dxa"/>
              <w:left w:w="80" w:type="dxa"/>
              <w:right w:w="80" w:type="dxa"/>
            </w:tcMar>
          </w:tcPr>
          <w:p>
            <w:r>
              <w:rPr>
                <w:color w:val="333333"/>
                <w:sz w:val="18"/>
              </w:rPr>
              <w:t>ClassId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Primary Key. Identity seed.</w:t>
            </w:r>
          </w:p>
        </w:tc>
      </w:tr>
      <w:tr>
        <w:tc>
          <w:tcPr>
            <w:tcW w:type="dxa" w:w="1872"/>
            <w:tcMar>
              <w:top w:w="60" w:type="dxa"/>
              <w:bottom w:w="60" w:type="dxa"/>
              <w:left w:w="80" w:type="dxa"/>
              <w:right w:w="80" w:type="dxa"/>
            </w:tcMar>
          </w:tcPr>
          <w:p>
            <w:r>
              <w:rPr>
                <w:color w:val="333333"/>
                <w:sz w:val="18"/>
              </w:rPr>
              <w:t>SchoolYearId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SchoolYears table.</w:t>
            </w:r>
          </w:p>
        </w:tc>
      </w:tr>
      <w:tr>
        <w:tc>
          <w:tcPr>
            <w:tcW w:type="dxa" w:w="1872"/>
            <w:tcMar>
              <w:top w:w="60" w:type="dxa"/>
              <w:bottom w:w="60" w:type="dxa"/>
              <w:left w:w="80" w:type="dxa"/>
              <w:right w:w="80" w:type="dxa"/>
            </w:tcMar>
          </w:tcPr>
          <w:p>
            <w:r>
              <w:rPr>
                <w:color w:val="333333"/>
                <w:sz w:val="18"/>
              </w:rPr>
              <w:t>GradeId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Grades table.</w:t>
            </w:r>
          </w:p>
        </w:tc>
      </w:tr>
      <w:tr>
        <w:tc>
          <w:tcPr>
            <w:tcW w:type="dxa" w:w="1872"/>
            <w:tcMar>
              <w:top w:w="60" w:type="dxa"/>
              <w:bottom w:w="60" w:type="dxa"/>
              <w:left w:w="80" w:type="dxa"/>
              <w:right w:w="80" w:type="dxa"/>
            </w:tcMar>
          </w:tcPr>
          <w:p>
            <w:r>
              <w:rPr>
                <w:color w:val="333333"/>
                <w:sz w:val="18"/>
              </w:rPr>
              <w:t>Name</w:t>
            </w:r>
          </w:p>
        </w:tc>
        <w:tc>
          <w:tcPr>
            <w:tcW w:type="dxa" w:w="1872"/>
            <w:tcMar>
              <w:top w:w="60" w:type="dxa"/>
              <w:bottom w:w="60" w:type="dxa"/>
              <w:left w:w="80" w:type="dxa"/>
              <w:right w:w="80" w:type="dxa"/>
            </w:tcMar>
          </w:tcPr>
          <w:p>
            <w:r>
              <w:rPr>
                <w:color w:val="333333"/>
                <w:sz w:val="18"/>
              </w:rPr>
              <w:t>nvarchar(50)</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Classroom label (e.g. 10A1).</w:t>
            </w:r>
          </w:p>
        </w:tc>
      </w:tr>
      <w:tr>
        <w:tc>
          <w:tcPr>
            <w:tcW w:type="dxa" w:w="1872"/>
            <w:tcMar>
              <w:top w:w="60" w:type="dxa"/>
              <w:bottom w:w="60" w:type="dxa"/>
              <w:left w:w="80" w:type="dxa"/>
              <w:right w:w="80" w:type="dxa"/>
            </w:tcMar>
          </w:tcPr>
          <w:p>
            <w:r>
              <w:rPr>
                <w:color w:val="333333"/>
                <w:sz w:val="18"/>
              </w:rPr>
              <w:t>HomeroomTeacherId</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Teachers table.</w:t>
            </w:r>
          </w:p>
        </w:tc>
      </w:tr>
      <w:tr>
        <w:tc>
          <w:tcPr>
            <w:tcW w:type="dxa" w:w="1872"/>
            <w:tcMar>
              <w:top w:w="60" w:type="dxa"/>
              <w:bottom w:w="60" w:type="dxa"/>
              <w:left w:w="80" w:type="dxa"/>
              <w:right w:w="80" w:type="dxa"/>
            </w:tcMar>
          </w:tcPr>
          <w:p>
            <w:r>
              <w:rPr>
                <w:color w:val="333333"/>
                <w:sz w:val="18"/>
              </w:rPr>
              <w:t>TrainingProgram</w:t>
            </w:r>
          </w:p>
        </w:tc>
        <w:tc>
          <w:tcPr>
            <w:tcW w:type="dxa" w:w="1872"/>
            <w:tcMar>
              <w:top w:w="60" w:type="dxa"/>
              <w:bottom w:w="60" w:type="dxa"/>
              <w:left w:w="80" w:type="dxa"/>
              <w:right w:w="80" w:type="dxa"/>
            </w:tcMar>
          </w:tcPr>
          <w:p>
            <w:r>
              <w:rPr>
                <w:color w:val="333333"/>
                <w:sz w:val="18"/>
              </w:rPr>
              <w:t>nvarchar(30)</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'REGULAR'</w:t>
            </w:r>
          </w:p>
        </w:tc>
        <w:tc>
          <w:tcPr>
            <w:tcW w:type="dxa" w:w="1872"/>
            <w:tcMar>
              <w:top w:w="60" w:type="dxa"/>
              <w:bottom w:w="60" w:type="dxa"/>
              <w:left w:w="80" w:type="dxa"/>
              <w:right w:w="80" w:type="dxa"/>
            </w:tcMar>
          </w:tcPr>
          <w:p>
            <w:r>
              <w:rPr>
                <w:color w:val="333333"/>
                <w:sz w:val="18"/>
              </w:rPr>
              <w:t>REGULAR or REVISION program.</w:t>
            </w:r>
          </w:p>
        </w:tc>
      </w:tr>
      <w:tr>
        <w:tc>
          <w:tcPr>
            <w:tcW w:type="dxa" w:w="1872"/>
            <w:tcMar>
              <w:top w:w="60" w:type="dxa"/>
              <w:bottom w:w="60" w:type="dxa"/>
              <w:left w:w="80" w:type="dxa"/>
              <w:right w:w="80" w:type="dxa"/>
            </w:tcMar>
          </w:tcPr>
          <w:p>
            <w:r>
              <w:rPr>
                <w:color w:val="333333"/>
                <w:sz w:val="18"/>
              </w:rPr>
              <w:t>Room</w:t>
            </w:r>
          </w:p>
        </w:tc>
        <w:tc>
          <w:tcPr>
            <w:tcW w:type="dxa" w:w="1872"/>
            <w:tcMar>
              <w:top w:w="60" w:type="dxa"/>
              <w:bottom w:w="60" w:type="dxa"/>
              <w:left w:w="80" w:type="dxa"/>
              <w:right w:w="80" w:type="dxa"/>
            </w:tcMar>
          </w:tcPr>
          <w:p>
            <w:r>
              <w:rPr>
                <w:color w:val="333333"/>
                <w:sz w:val="18"/>
              </w:rPr>
              <w:t>nvarchar(50)</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Assigned school room.</w:t>
            </w:r>
          </w:p>
        </w:tc>
      </w:tr>
    </w:tbl>
    <w:p>
      <w:pPr>
        <w:spacing w:before="120"/>
      </w:pPr>
    </w:p>
    <w:p>
      <w:pPr>
        <w:keepNext/>
        <w:spacing w:before="280" w:after="80"/>
      </w:pPr>
      <w:r>
        <w:rPr>
          <w:rFonts w:ascii="Arial" w:hAnsi="Arial"/>
          <w:b/>
          <w:color w:val="1E3A8A"/>
          <w:sz w:val="28"/>
        </w:rPr>
        <w:t>Table: TimetableSlots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1872"/>
        <w:gridCol w:w="1872"/>
        <w:gridCol w:w="1872"/>
        <w:gridCol w:w="1872"/>
        <w:gridCol w:w="1872"/>
      </w:tblGrid>
      <w:tr>
        <w:tc>
          <w:tcPr>
            <w:tcW w:type="dxa" w:w="1872"/>
            <w:shd w:fill="1E3A8A"/>
          </w:tcPr>
          <w:p>
            <w:r>
              <w:rPr>
                <w:b/>
                <w:color w:val="FFFFFF"/>
                <w:sz w:val="19"/>
              </w:rPr>
              <w:t>Field Name</w:t>
            </w:r>
          </w:p>
        </w:tc>
        <w:tc>
          <w:tcPr>
            <w:tcW w:type="dxa" w:w="1872"/>
            <w:shd w:fill="1E3A8A"/>
          </w:tcPr>
          <w:p>
            <w:r>
              <w:rPr>
                <w:b/>
                <w:color w:val="FFFFFF"/>
                <w:sz w:val="19"/>
              </w:rPr>
              <w:t>Data Type</w:t>
            </w:r>
          </w:p>
        </w:tc>
        <w:tc>
          <w:tcPr>
            <w:tcW w:type="dxa" w:w="1872"/>
            <w:shd w:fill="1E3A8A"/>
          </w:tcPr>
          <w:p>
            <w:r>
              <w:rPr>
                <w:b/>
                <w:color w:val="FFFFFF"/>
                <w:sz w:val="19"/>
              </w:rPr>
              <w:t>Null?</w:t>
            </w:r>
          </w:p>
        </w:tc>
        <w:tc>
          <w:tcPr>
            <w:tcW w:type="dxa" w:w="1872"/>
            <w:shd w:fill="1E3A8A"/>
          </w:tcPr>
          <w:p>
            <w:r>
              <w:rPr>
                <w:b/>
                <w:color w:val="FFFFFF"/>
                <w:sz w:val="19"/>
              </w:rPr>
              <w:t>Default</w:t>
            </w:r>
          </w:p>
        </w:tc>
        <w:tc>
          <w:tcPr>
            <w:tcW w:type="dxa" w:w="1872"/>
            <w:shd w:fill="1E3A8A"/>
          </w:tcPr>
          <w:p>
            <w:r>
              <w:rPr>
                <w:b/>
                <w:color w:val="FFFFFF"/>
                <w:sz w:val="19"/>
              </w:rPr>
              <w:t>Description</w:t>
            </w:r>
          </w:p>
        </w:tc>
      </w:tr>
      <w:tr>
        <w:tc>
          <w:tcPr>
            <w:tcW w:type="dxa" w:w="1872"/>
            <w:tcMar>
              <w:top w:w="60" w:type="dxa"/>
              <w:bottom w:w="60" w:type="dxa"/>
              <w:left w:w="80" w:type="dxa"/>
              <w:right w:w="80" w:type="dxa"/>
            </w:tcMar>
          </w:tcPr>
          <w:p>
            <w:r>
              <w:rPr>
                <w:color w:val="333333"/>
                <w:sz w:val="18"/>
              </w:rPr>
              <w:t>TimetableSlotId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Primary Key. Identity seed.</w:t>
            </w:r>
          </w:p>
        </w:tc>
      </w:tr>
      <w:tr>
        <w:tc>
          <w:tcPr>
            <w:tcW w:type="dxa" w:w="1872"/>
            <w:tcMar>
              <w:top w:w="60" w:type="dxa"/>
              <w:bottom w:w="60" w:type="dxa"/>
              <w:left w:w="80" w:type="dxa"/>
              <w:right w:w="80" w:type="dxa"/>
            </w:tcMar>
          </w:tcPr>
          <w:p>
            <w:r>
              <w:rPr>
                <w:color w:val="333333"/>
                <w:sz w:val="18"/>
              </w:rPr>
              <w:t>ClassId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Classes table.</w:t>
            </w:r>
          </w:p>
        </w:tc>
      </w:tr>
      <w:tr>
        <w:tc>
          <w:tcPr>
            <w:tcW w:type="dxa" w:w="1872"/>
            <w:tcMar>
              <w:top w:w="60" w:type="dxa"/>
              <w:bottom w:w="60" w:type="dxa"/>
              <w:left w:w="80" w:type="dxa"/>
              <w:right w:w="80" w:type="dxa"/>
            </w:tcMar>
          </w:tcPr>
          <w:p>
            <w:r>
              <w:rPr>
                <w:color w:val="333333"/>
                <w:sz w:val="18"/>
              </w:rPr>
              <w:t>SubjectId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Subjects table.</w:t>
            </w:r>
          </w:p>
        </w:tc>
      </w:tr>
      <w:tr>
        <w:tc>
          <w:tcPr>
            <w:tcW w:type="dxa" w:w="1872"/>
            <w:tcMar>
              <w:top w:w="60" w:type="dxa"/>
              <w:bottom w:w="60" w:type="dxa"/>
              <w:left w:w="80" w:type="dxa"/>
              <w:right w:w="80" w:type="dxa"/>
            </w:tcMar>
          </w:tcPr>
          <w:p>
            <w:r>
              <w:rPr>
                <w:color w:val="333333"/>
                <w:sz w:val="18"/>
              </w:rPr>
              <w:t>TeacherId</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Teachers table.</w:t>
            </w:r>
          </w:p>
        </w:tc>
      </w:tr>
      <w:tr>
        <w:tc>
          <w:tcPr>
            <w:tcW w:type="dxa" w:w="1872"/>
            <w:tcMar>
              <w:top w:w="60" w:type="dxa"/>
              <w:bottom w:w="60" w:type="dxa"/>
              <w:left w:w="80" w:type="dxa"/>
              <w:right w:w="80" w:type="dxa"/>
            </w:tcMar>
          </w:tcPr>
          <w:p>
            <w:r>
              <w:rPr>
                <w:color w:val="333333"/>
                <w:sz w:val="18"/>
              </w:rPr>
              <w:t>SemesterId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Semesters table.</w:t>
            </w:r>
          </w:p>
        </w:tc>
      </w:tr>
      <w:tr>
        <w:tc>
          <w:tcPr>
            <w:tcW w:type="dxa" w:w="1872"/>
            <w:tcMar>
              <w:top w:w="60" w:type="dxa"/>
              <w:bottom w:w="60" w:type="dxa"/>
              <w:left w:w="80" w:type="dxa"/>
              <w:right w:w="80" w:type="dxa"/>
            </w:tcMar>
          </w:tcPr>
          <w:p>
            <w:r>
              <w:rPr>
                <w:color w:val="333333"/>
                <w:sz w:val="18"/>
              </w:rPr>
              <w:t>DayOfWeek</w:t>
            </w:r>
          </w:p>
        </w:tc>
        <w:tc>
          <w:tcPr>
            <w:tcW w:type="dxa" w:w="1872"/>
            <w:tcMar>
              <w:top w:w="60" w:type="dxa"/>
              <w:bottom w:w="60" w:type="dxa"/>
              <w:left w:w="80" w:type="dxa"/>
              <w:right w:w="80" w:type="dxa"/>
            </w:tcMar>
          </w:tcPr>
          <w:p>
            <w:r>
              <w:rPr>
                <w:color w:val="333333"/>
                <w:sz w:val="18"/>
              </w:rPr>
              <w:t>tinyint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Day index (1 = Mon to 6 = Sat).</w:t>
            </w:r>
          </w:p>
        </w:tc>
      </w:tr>
      <w:tr>
        <w:tc>
          <w:tcPr>
            <w:tcW w:type="dxa" w:w="1872"/>
            <w:tcMar>
              <w:top w:w="60" w:type="dxa"/>
              <w:bottom w:w="60" w:type="dxa"/>
              <w:left w:w="80" w:type="dxa"/>
              <w:right w:w="80" w:type="dxa"/>
            </w:tcMar>
          </w:tcPr>
          <w:p>
            <w:r>
              <w:rPr>
                <w:color w:val="333333"/>
                <w:sz w:val="18"/>
              </w:rPr>
              <w:t>PeriodNo</w:t>
            </w:r>
          </w:p>
        </w:tc>
        <w:tc>
          <w:tcPr>
            <w:tcW w:type="dxa" w:w="1872"/>
            <w:tcMar>
              <w:top w:w="60" w:type="dxa"/>
              <w:bottom w:w="60" w:type="dxa"/>
              <w:left w:w="80" w:type="dxa"/>
              <w:right w:w="80" w:type="dxa"/>
            </w:tcMar>
          </w:tcPr>
          <w:p>
            <w:r>
              <w:rPr>
                <w:color w:val="333333"/>
                <w:sz w:val="18"/>
              </w:rPr>
              <w:t>tinyint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Period position (1 to 5).</w:t>
            </w:r>
          </w:p>
        </w:tc>
      </w:tr>
    </w:tbl>
    <w:p>
      <w:pPr>
        <w:spacing w:before="120"/>
      </w:pPr>
    </w:p>
    <w:p>
      <w:pPr>
        <w:keepNext/>
        <w:spacing w:before="280" w:after="80"/>
      </w:pPr>
      <w:r>
        <w:rPr>
          <w:rFonts w:ascii="Arial" w:hAnsi="Arial"/>
          <w:b/>
          <w:color w:val="1E3A8A"/>
          <w:sz w:val="28"/>
        </w:rPr>
        <w:t>Table: LessonSessions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1872"/>
        <w:gridCol w:w="1872"/>
        <w:gridCol w:w="1872"/>
        <w:gridCol w:w="1872"/>
        <w:gridCol w:w="1872"/>
      </w:tblGrid>
      <w:tr>
        <w:tc>
          <w:tcPr>
            <w:tcW w:type="dxa" w:w="1872"/>
            <w:shd w:fill="1E3A8A"/>
          </w:tcPr>
          <w:p>
            <w:r>
              <w:rPr>
                <w:b/>
                <w:color w:val="FFFFFF"/>
                <w:sz w:val="19"/>
              </w:rPr>
              <w:t>Field Name</w:t>
            </w:r>
          </w:p>
        </w:tc>
        <w:tc>
          <w:tcPr>
            <w:tcW w:type="dxa" w:w="1872"/>
            <w:shd w:fill="1E3A8A"/>
          </w:tcPr>
          <w:p>
            <w:r>
              <w:rPr>
                <w:b/>
                <w:color w:val="FFFFFF"/>
                <w:sz w:val="19"/>
              </w:rPr>
              <w:t>Data Type</w:t>
            </w:r>
          </w:p>
        </w:tc>
        <w:tc>
          <w:tcPr>
            <w:tcW w:type="dxa" w:w="1872"/>
            <w:shd w:fill="1E3A8A"/>
          </w:tcPr>
          <w:p>
            <w:r>
              <w:rPr>
                <w:b/>
                <w:color w:val="FFFFFF"/>
                <w:sz w:val="19"/>
              </w:rPr>
              <w:t>Null?</w:t>
            </w:r>
          </w:p>
        </w:tc>
        <w:tc>
          <w:tcPr>
            <w:tcW w:type="dxa" w:w="1872"/>
            <w:shd w:fill="1E3A8A"/>
          </w:tcPr>
          <w:p>
            <w:r>
              <w:rPr>
                <w:b/>
                <w:color w:val="FFFFFF"/>
                <w:sz w:val="19"/>
              </w:rPr>
              <w:t>Default</w:t>
            </w:r>
          </w:p>
        </w:tc>
        <w:tc>
          <w:tcPr>
            <w:tcW w:type="dxa" w:w="1872"/>
            <w:shd w:fill="1E3A8A"/>
          </w:tcPr>
          <w:p>
            <w:r>
              <w:rPr>
                <w:b/>
                <w:color w:val="FFFFFF"/>
                <w:sz w:val="19"/>
              </w:rPr>
              <w:t>Description</w:t>
            </w:r>
          </w:p>
        </w:tc>
      </w:tr>
      <w:tr>
        <w:tc>
          <w:tcPr>
            <w:tcW w:type="dxa" w:w="1872"/>
            <w:tcMar>
              <w:top w:w="60" w:type="dxa"/>
              <w:bottom w:w="60" w:type="dxa"/>
              <w:left w:w="80" w:type="dxa"/>
              <w:right w:w="80" w:type="dxa"/>
            </w:tcMar>
          </w:tcPr>
          <w:p>
            <w:r>
              <w:rPr>
                <w:color w:val="333333"/>
                <w:sz w:val="18"/>
              </w:rPr>
              <w:t>LessonSessionId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Primary Key. Identity seed.</w:t>
            </w:r>
          </w:p>
        </w:tc>
      </w:tr>
      <w:tr>
        <w:tc>
          <w:tcPr>
            <w:tcW w:type="dxa" w:w="1872"/>
            <w:tcMar>
              <w:top w:w="60" w:type="dxa"/>
              <w:bottom w:w="60" w:type="dxa"/>
              <w:left w:w="80" w:type="dxa"/>
              <w:right w:w="80" w:type="dxa"/>
            </w:tcMar>
          </w:tcPr>
          <w:p>
            <w:r>
              <w:rPr>
                <w:color w:val="333333"/>
                <w:sz w:val="18"/>
              </w:rPr>
              <w:t>TimetableSlotId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TimetableSlots.</w:t>
            </w:r>
          </w:p>
        </w:tc>
      </w:tr>
      <w:tr>
        <w:tc>
          <w:tcPr>
            <w:tcW w:type="dxa" w:w="1872"/>
            <w:tcMar>
              <w:top w:w="60" w:type="dxa"/>
              <w:bottom w:w="60" w:type="dxa"/>
              <w:left w:w="80" w:type="dxa"/>
              <w:right w:w="80" w:type="dxa"/>
            </w:tcMar>
          </w:tcPr>
          <w:p>
            <w:r>
              <w:rPr>
                <w:color w:val="333333"/>
                <w:sz w:val="18"/>
              </w:rPr>
              <w:t>ClassId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Classes table.</w:t>
            </w:r>
          </w:p>
        </w:tc>
      </w:tr>
      <w:tr>
        <w:tc>
          <w:tcPr>
            <w:tcW w:type="dxa" w:w="1872"/>
            <w:tcMar>
              <w:top w:w="60" w:type="dxa"/>
              <w:bottom w:w="60" w:type="dxa"/>
              <w:left w:w="80" w:type="dxa"/>
              <w:right w:w="80" w:type="dxa"/>
            </w:tcMar>
          </w:tcPr>
          <w:p>
            <w:r>
              <w:rPr>
                <w:color w:val="333333"/>
                <w:sz w:val="18"/>
              </w:rPr>
              <w:t>SubjectId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Subjects table.</w:t>
            </w:r>
          </w:p>
        </w:tc>
      </w:tr>
      <w:tr>
        <w:tc>
          <w:tcPr>
            <w:tcW w:type="dxa" w:w="1872"/>
            <w:tcMar>
              <w:top w:w="60" w:type="dxa"/>
              <w:bottom w:w="60" w:type="dxa"/>
              <w:left w:w="80" w:type="dxa"/>
              <w:right w:w="80" w:type="dxa"/>
            </w:tcMar>
          </w:tcPr>
          <w:p>
            <w:r>
              <w:rPr>
                <w:color w:val="333333"/>
                <w:sz w:val="18"/>
              </w:rPr>
              <w:t>TeacherId</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Teachers table.</w:t>
            </w:r>
          </w:p>
        </w:tc>
      </w:tr>
      <w:tr>
        <w:tc>
          <w:tcPr>
            <w:tcW w:type="dxa" w:w="1872"/>
            <w:tcMar>
              <w:top w:w="60" w:type="dxa"/>
              <w:bottom w:w="60" w:type="dxa"/>
              <w:left w:w="80" w:type="dxa"/>
              <w:right w:w="80" w:type="dxa"/>
            </w:tcMar>
          </w:tcPr>
          <w:p>
            <w:r>
              <w:rPr>
                <w:color w:val="333333"/>
                <w:sz w:val="18"/>
              </w:rPr>
              <w:t>SessionDate</w:t>
            </w:r>
          </w:p>
        </w:tc>
        <w:tc>
          <w:tcPr>
            <w:tcW w:type="dxa" w:w="1872"/>
            <w:tcMar>
              <w:top w:w="60" w:type="dxa"/>
              <w:bottom w:w="60" w:type="dxa"/>
              <w:left w:w="80" w:type="dxa"/>
              <w:right w:w="80" w:type="dxa"/>
            </w:tcMar>
          </w:tcPr>
          <w:p>
            <w:r>
              <w:rPr>
                <w:color w:val="333333"/>
                <w:sz w:val="18"/>
              </w:rPr>
              <w:t>date</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Specific scheduled date.</w:t>
            </w:r>
          </w:p>
        </w:tc>
      </w:tr>
      <w:tr>
        <w:tc>
          <w:tcPr>
            <w:tcW w:type="dxa" w:w="1872"/>
            <w:tcMar>
              <w:top w:w="60" w:type="dxa"/>
              <w:bottom w:w="60" w:type="dxa"/>
              <w:left w:w="80" w:type="dxa"/>
              <w:right w:w="80" w:type="dxa"/>
            </w:tcMar>
          </w:tcPr>
          <w:p>
            <w:r>
              <w:rPr>
                <w:color w:val="333333"/>
                <w:sz w:val="18"/>
              </w:rPr>
              <w:t>PeriodNo</w:t>
            </w:r>
          </w:p>
        </w:tc>
        <w:tc>
          <w:tcPr>
            <w:tcW w:type="dxa" w:w="1872"/>
            <w:tcMar>
              <w:top w:w="60" w:type="dxa"/>
              <w:bottom w:w="60" w:type="dxa"/>
              <w:left w:w="80" w:type="dxa"/>
              <w:right w:w="80" w:type="dxa"/>
            </w:tcMar>
          </w:tcPr>
          <w:p>
            <w:r>
              <w:rPr>
                <w:color w:val="333333"/>
                <w:sz w:val="18"/>
              </w:rPr>
              <w:t>tinyint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Period number.</w:t>
            </w:r>
          </w:p>
        </w:tc>
      </w:tr>
      <w:tr>
        <w:tc>
          <w:tcPr>
            <w:tcW w:type="dxa" w:w="1872"/>
            <w:tcMar>
              <w:top w:w="60" w:type="dxa"/>
              <w:bottom w:w="60" w:type="dxa"/>
              <w:left w:w="80" w:type="dxa"/>
              <w:right w:w="80" w:type="dxa"/>
            </w:tcMar>
          </w:tcPr>
          <w:p>
            <w:r>
              <w:rPr>
                <w:color w:val="333333"/>
                <w:sz w:val="18"/>
              </w:rPr>
              <w:t>Status</w:t>
            </w:r>
          </w:p>
        </w:tc>
        <w:tc>
          <w:tcPr>
            <w:tcW w:type="dxa" w:w="1872"/>
            <w:tcMar>
              <w:top w:w="60" w:type="dxa"/>
              <w:bottom w:w="60" w:type="dxa"/>
              <w:left w:w="80" w:type="dxa"/>
              <w:right w:w="80" w:type="dxa"/>
            </w:tcMar>
          </w:tcPr>
          <w:p>
            <w:r>
              <w:rPr>
                <w:color w:val="333333"/>
                <w:sz w:val="18"/>
              </w:rPr>
              <w:t>nvarchar(30)</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'SCHEDULED'</w:t>
            </w:r>
          </w:p>
        </w:tc>
        <w:tc>
          <w:tcPr>
            <w:tcW w:type="dxa" w:w="1872"/>
            <w:tcMar>
              <w:top w:w="60" w:type="dxa"/>
              <w:bottom w:w="60" w:type="dxa"/>
              <w:left w:w="80" w:type="dxa"/>
              <w:right w:w="80" w:type="dxa"/>
            </w:tcMar>
          </w:tcPr>
          <w:p>
            <w:r>
              <w:rPr>
                <w:color w:val="333333"/>
                <w:sz w:val="18"/>
              </w:rPr>
              <w:t>SCHEDULED or COMPLETED.</w:t>
            </w:r>
          </w:p>
        </w:tc>
      </w:tr>
    </w:tbl>
    <w:p>
      <w:pPr>
        <w:spacing w:before="120"/>
      </w:pPr>
    </w:p>
    <w:p>
      <w:pPr>
        <w:keepNext/>
        <w:spacing w:before="280" w:after="80"/>
      </w:pPr>
      <w:r>
        <w:rPr>
          <w:rFonts w:ascii="Arial" w:hAnsi="Arial"/>
          <w:b/>
          <w:color w:val="1E3A8A"/>
          <w:sz w:val="28"/>
        </w:rPr>
        <w:t>Table: AttendanceRecords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1872"/>
        <w:gridCol w:w="1872"/>
        <w:gridCol w:w="1872"/>
        <w:gridCol w:w="1872"/>
        <w:gridCol w:w="1872"/>
      </w:tblGrid>
      <w:tr>
        <w:tc>
          <w:tcPr>
            <w:tcW w:type="dxa" w:w="1872"/>
            <w:shd w:fill="1E3A8A"/>
          </w:tcPr>
          <w:p>
            <w:r>
              <w:rPr>
                <w:b/>
                <w:color w:val="FFFFFF"/>
                <w:sz w:val="19"/>
              </w:rPr>
              <w:t>Field Name</w:t>
            </w:r>
          </w:p>
        </w:tc>
        <w:tc>
          <w:tcPr>
            <w:tcW w:type="dxa" w:w="1872"/>
            <w:shd w:fill="1E3A8A"/>
          </w:tcPr>
          <w:p>
            <w:r>
              <w:rPr>
                <w:b/>
                <w:color w:val="FFFFFF"/>
                <w:sz w:val="19"/>
              </w:rPr>
              <w:t>Data Type</w:t>
            </w:r>
          </w:p>
        </w:tc>
        <w:tc>
          <w:tcPr>
            <w:tcW w:type="dxa" w:w="1872"/>
            <w:shd w:fill="1E3A8A"/>
          </w:tcPr>
          <w:p>
            <w:r>
              <w:rPr>
                <w:b/>
                <w:color w:val="FFFFFF"/>
                <w:sz w:val="19"/>
              </w:rPr>
              <w:t>Null?</w:t>
            </w:r>
          </w:p>
        </w:tc>
        <w:tc>
          <w:tcPr>
            <w:tcW w:type="dxa" w:w="1872"/>
            <w:shd w:fill="1E3A8A"/>
          </w:tcPr>
          <w:p>
            <w:r>
              <w:rPr>
                <w:b/>
                <w:color w:val="FFFFFF"/>
                <w:sz w:val="19"/>
              </w:rPr>
              <w:t>Default</w:t>
            </w:r>
          </w:p>
        </w:tc>
        <w:tc>
          <w:tcPr>
            <w:tcW w:type="dxa" w:w="1872"/>
            <w:shd w:fill="1E3A8A"/>
          </w:tcPr>
          <w:p>
            <w:r>
              <w:rPr>
                <w:b/>
                <w:color w:val="FFFFFF"/>
                <w:sz w:val="19"/>
              </w:rPr>
              <w:t>Description</w:t>
            </w:r>
          </w:p>
        </w:tc>
      </w:tr>
      <w:tr>
        <w:tc>
          <w:tcPr>
            <w:tcW w:type="dxa" w:w="1872"/>
            <w:tcMar>
              <w:top w:w="60" w:type="dxa"/>
              <w:bottom w:w="60" w:type="dxa"/>
              <w:left w:w="80" w:type="dxa"/>
              <w:right w:w="80" w:type="dxa"/>
            </w:tcMar>
          </w:tcPr>
          <w:p>
            <w:r>
              <w:rPr>
                <w:color w:val="333333"/>
                <w:sz w:val="18"/>
              </w:rPr>
              <w:t>AttendanceId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Primary Key. Identity seed.</w:t>
            </w:r>
          </w:p>
        </w:tc>
      </w:tr>
      <w:tr>
        <w:tc>
          <w:tcPr>
            <w:tcW w:type="dxa" w:w="1872"/>
            <w:tcMar>
              <w:top w:w="60" w:type="dxa"/>
              <w:bottom w:w="60" w:type="dxa"/>
              <w:left w:w="80" w:type="dxa"/>
              <w:right w:w="80" w:type="dxa"/>
            </w:tcMar>
          </w:tcPr>
          <w:p>
            <w:r>
              <w:rPr>
                <w:color w:val="333333"/>
                <w:sz w:val="18"/>
              </w:rPr>
              <w:t>LessonSessionId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LessonSessions.</w:t>
            </w:r>
          </w:p>
        </w:tc>
      </w:tr>
      <w:tr>
        <w:tc>
          <w:tcPr>
            <w:tcW w:type="dxa" w:w="1872"/>
            <w:tcMar>
              <w:top w:w="60" w:type="dxa"/>
              <w:bottom w:w="60" w:type="dxa"/>
              <w:left w:w="80" w:type="dxa"/>
              <w:right w:w="80" w:type="dxa"/>
            </w:tcMar>
          </w:tcPr>
          <w:p>
            <w:r>
              <w:rPr>
                <w:color w:val="333333"/>
                <w:sz w:val="18"/>
              </w:rPr>
              <w:t>StudentId</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Students table.</w:t>
            </w:r>
          </w:p>
        </w:tc>
      </w:tr>
      <w:tr>
        <w:tc>
          <w:tcPr>
            <w:tcW w:type="dxa" w:w="1872"/>
            <w:tcMar>
              <w:top w:w="60" w:type="dxa"/>
              <w:bottom w:w="60" w:type="dxa"/>
              <w:left w:w="80" w:type="dxa"/>
              <w:right w:w="80" w:type="dxa"/>
            </w:tcMar>
          </w:tcPr>
          <w:p>
            <w:r>
              <w:rPr>
                <w:color w:val="333333"/>
                <w:sz w:val="18"/>
              </w:rPr>
              <w:t>Status</w:t>
            </w:r>
          </w:p>
        </w:tc>
        <w:tc>
          <w:tcPr>
            <w:tcW w:type="dxa" w:w="1872"/>
            <w:tcMar>
              <w:top w:w="60" w:type="dxa"/>
              <w:bottom w:w="60" w:type="dxa"/>
              <w:left w:w="80" w:type="dxa"/>
              <w:right w:w="80" w:type="dxa"/>
            </w:tcMar>
          </w:tcPr>
          <w:p>
            <w:r>
              <w:rPr>
                <w:color w:val="333333"/>
                <w:sz w:val="18"/>
              </w:rPr>
              <w:t>nvarchar(30)</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PRESENT, ABSENT, LATE, EXCUSED.</w:t>
            </w:r>
          </w:p>
        </w:tc>
      </w:tr>
      <w:tr>
        <w:tc>
          <w:tcPr>
            <w:tcW w:type="dxa" w:w="1872"/>
            <w:tcMar>
              <w:top w:w="60" w:type="dxa"/>
              <w:bottom w:w="60" w:type="dxa"/>
              <w:left w:w="80" w:type="dxa"/>
              <w:right w:w="80" w:type="dxa"/>
            </w:tcMar>
          </w:tcPr>
          <w:p>
            <w:r>
              <w:rPr>
                <w:color w:val="333333"/>
                <w:sz w:val="18"/>
              </w:rPr>
              <w:t>Note</w:t>
            </w:r>
          </w:p>
        </w:tc>
        <w:tc>
          <w:tcPr>
            <w:tcW w:type="dxa" w:w="1872"/>
            <w:tcMar>
              <w:top w:w="60" w:type="dxa"/>
              <w:bottom w:w="60" w:type="dxa"/>
              <w:left w:w="80" w:type="dxa"/>
              <w:right w:w="80" w:type="dxa"/>
            </w:tcMar>
          </w:tcPr>
          <w:p>
            <w:r>
              <w:rPr>
                <w:color w:val="333333"/>
                <w:sz w:val="18"/>
              </w:rPr>
              <w:t>nvarchar(max)</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Optional description note.</w:t>
            </w:r>
          </w:p>
        </w:tc>
      </w:tr>
      <w:tr>
        <w:tc>
          <w:tcPr>
            <w:tcW w:type="dxa" w:w="1872"/>
            <w:tcMar>
              <w:top w:w="60" w:type="dxa"/>
              <w:bottom w:w="60" w:type="dxa"/>
              <w:left w:w="80" w:type="dxa"/>
              <w:right w:w="80" w:type="dxa"/>
            </w:tcMar>
          </w:tcPr>
          <w:p>
            <w:r>
              <w:rPr>
                <w:color w:val="333333"/>
                <w:sz w:val="18"/>
              </w:rPr>
              <w:t>RecordedBy</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Users table.</w:t>
            </w:r>
          </w:p>
        </w:tc>
      </w:tr>
    </w:tbl>
    <w:p>
      <w:pPr>
        <w:spacing w:before="120"/>
      </w:pPr>
    </w:p>
    <w:p>
      <w:pPr>
        <w:keepNext/>
        <w:spacing w:before="280" w:after="80"/>
      </w:pPr>
      <w:r>
        <w:rPr>
          <w:rFonts w:ascii="Arial" w:hAnsi="Arial"/>
          <w:b/>
          <w:color w:val="1E3A8A"/>
          <w:sz w:val="28"/>
        </w:rPr>
        <w:t>Table: Assessments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1872"/>
        <w:gridCol w:w="1872"/>
        <w:gridCol w:w="1872"/>
        <w:gridCol w:w="1872"/>
        <w:gridCol w:w="1872"/>
      </w:tblGrid>
      <w:tr>
        <w:tc>
          <w:tcPr>
            <w:tcW w:type="dxa" w:w="1872"/>
            <w:shd w:fill="1E3A8A"/>
          </w:tcPr>
          <w:p>
            <w:r>
              <w:rPr>
                <w:b/>
                <w:color w:val="FFFFFF"/>
                <w:sz w:val="19"/>
              </w:rPr>
              <w:t>Field Name</w:t>
            </w:r>
          </w:p>
        </w:tc>
        <w:tc>
          <w:tcPr>
            <w:tcW w:type="dxa" w:w="1872"/>
            <w:shd w:fill="1E3A8A"/>
          </w:tcPr>
          <w:p>
            <w:r>
              <w:rPr>
                <w:b/>
                <w:color w:val="FFFFFF"/>
                <w:sz w:val="19"/>
              </w:rPr>
              <w:t>Data Type</w:t>
            </w:r>
          </w:p>
        </w:tc>
        <w:tc>
          <w:tcPr>
            <w:tcW w:type="dxa" w:w="1872"/>
            <w:shd w:fill="1E3A8A"/>
          </w:tcPr>
          <w:p>
            <w:r>
              <w:rPr>
                <w:b/>
                <w:color w:val="FFFFFF"/>
                <w:sz w:val="19"/>
              </w:rPr>
              <w:t>Null?</w:t>
            </w:r>
          </w:p>
        </w:tc>
        <w:tc>
          <w:tcPr>
            <w:tcW w:type="dxa" w:w="1872"/>
            <w:shd w:fill="1E3A8A"/>
          </w:tcPr>
          <w:p>
            <w:r>
              <w:rPr>
                <w:b/>
                <w:color w:val="FFFFFF"/>
                <w:sz w:val="19"/>
              </w:rPr>
              <w:t>Default</w:t>
            </w:r>
          </w:p>
        </w:tc>
        <w:tc>
          <w:tcPr>
            <w:tcW w:type="dxa" w:w="1872"/>
            <w:shd w:fill="1E3A8A"/>
          </w:tcPr>
          <w:p>
            <w:r>
              <w:rPr>
                <w:b/>
                <w:color w:val="FFFFFF"/>
                <w:sz w:val="19"/>
              </w:rPr>
              <w:t>Description</w:t>
            </w:r>
          </w:p>
        </w:tc>
      </w:tr>
      <w:tr>
        <w:tc>
          <w:tcPr>
            <w:tcW w:type="dxa" w:w="1872"/>
            <w:tcMar>
              <w:top w:w="60" w:type="dxa"/>
              <w:bottom w:w="60" w:type="dxa"/>
              <w:left w:w="80" w:type="dxa"/>
              <w:right w:w="80" w:type="dxa"/>
            </w:tcMar>
          </w:tcPr>
          <w:p>
            <w:r>
              <w:rPr>
                <w:color w:val="333333"/>
                <w:sz w:val="18"/>
              </w:rPr>
              <w:t>AssessmentId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Primary Key. Identity seed.</w:t>
            </w:r>
          </w:p>
        </w:tc>
      </w:tr>
      <w:tr>
        <w:tc>
          <w:tcPr>
            <w:tcW w:type="dxa" w:w="1872"/>
            <w:tcMar>
              <w:top w:w="60" w:type="dxa"/>
              <w:bottom w:w="60" w:type="dxa"/>
              <w:left w:w="80" w:type="dxa"/>
              <w:right w:w="80" w:type="dxa"/>
            </w:tcMar>
          </w:tcPr>
          <w:p>
            <w:r>
              <w:rPr>
                <w:color w:val="333333"/>
                <w:sz w:val="18"/>
              </w:rPr>
              <w:t>ClassId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Classes table.</w:t>
            </w:r>
          </w:p>
        </w:tc>
      </w:tr>
      <w:tr>
        <w:tc>
          <w:tcPr>
            <w:tcW w:type="dxa" w:w="1872"/>
            <w:tcMar>
              <w:top w:w="60" w:type="dxa"/>
              <w:bottom w:w="60" w:type="dxa"/>
              <w:left w:w="80" w:type="dxa"/>
              <w:right w:w="80" w:type="dxa"/>
            </w:tcMar>
          </w:tcPr>
          <w:p>
            <w:r>
              <w:rPr>
                <w:color w:val="333333"/>
                <w:sz w:val="18"/>
              </w:rPr>
              <w:t>SubjectId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Subjects table.</w:t>
            </w:r>
          </w:p>
        </w:tc>
      </w:tr>
      <w:tr>
        <w:tc>
          <w:tcPr>
            <w:tcW w:type="dxa" w:w="1872"/>
            <w:tcMar>
              <w:top w:w="60" w:type="dxa"/>
              <w:bottom w:w="60" w:type="dxa"/>
              <w:left w:w="80" w:type="dxa"/>
              <w:right w:w="80" w:type="dxa"/>
            </w:tcMar>
          </w:tcPr>
          <w:p>
            <w:r>
              <w:rPr>
                <w:color w:val="333333"/>
                <w:sz w:val="18"/>
              </w:rPr>
              <w:t>TeacherId</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Teachers table.</w:t>
            </w:r>
          </w:p>
        </w:tc>
      </w:tr>
      <w:tr>
        <w:tc>
          <w:tcPr>
            <w:tcW w:type="dxa" w:w="1872"/>
            <w:tcMar>
              <w:top w:w="60" w:type="dxa"/>
              <w:bottom w:w="60" w:type="dxa"/>
              <w:left w:w="80" w:type="dxa"/>
              <w:right w:w="80" w:type="dxa"/>
            </w:tcMar>
          </w:tcPr>
          <w:p>
            <w:r>
              <w:rPr>
                <w:color w:val="333333"/>
                <w:sz w:val="18"/>
              </w:rPr>
              <w:t>SemesterId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Semesters table.</w:t>
            </w:r>
          </w:p>
        </w:tc>
      </w:tr>
      <w:tr>
        <w:tc>
          <w:tcPr>
            <w:tcW w:type="dxa" w:w="1872"/>
            <w:tcMar>
              <w:top w:w="60" w:type="dxa"/>
              <w:bottom w:w="60" w:type="dxa"/>
              <w:left w:w="80" w:type="dxa"/>
              <w:right w:w="80" w:type="dxa"/>
            </w:tcMar>
          </w:tcPr>
          <w:p>
            <w:r>
              <w:rPr>
                <w:color w:val="333333"/>
                <w:sz w:val="18"/>
              </w:rPr>
              <w:t>Title</w:t>
            </w:r>
          </w:p>
        </w:tc>
        <w:tc>
          <w:tcPr>
            <w:tcW w:type="dxa" w:w="1872"/>
            <w:tcMar>
              <w:top w:w="60" w:type="dxa"/>
              <w:bottom w:w="60" w:type="dxa"/>
              <w:left w:w="80" w:type="dxa"/>
              <w:right w:w="80" w:type="dxa"/>
            </w:tcMar>
          </w:tcPr>
          <w:p>
            <w:r>
              <w:rPr>
                <w:color w:val="333333"/>
                <w:sz w:val="18"/>
              </w:rPr>
              <w:t>nvarchar(255)</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Assessment title (e.g. Midterm 1).</w:t>
            </w:r>
          </w:p>
        </w:tc>
      </w:tr>
      <w:tr>
        <w:tc>
          <w:tcPr>
            <w:tcW w:type="dxa" w:w="1872"/>
            <w:tcMar>
              <w:top w:w="60" w:type="dxa"/>
              <w:bottom w:w="60" w:type="dxa"/>
              <w:left w:w="80" w:type="dxa"/>
              <w:right w:w="80" w:type="dxa"/>
            </w:tcMar>
          </w:tcPr>
          <w:p>
            <w:r>
              <w:rPr>
                <w:color w:val="333333"/>
                <w:sz w:val="18"/>
              </w:rPr>
              <w:t>MaxScore</w:t>
            </w:r>
          </w:p>
        </w:tc>
        <w:tc>
          <w:tcPr>
            <w:tcW w:type="dxa" w:w="1872"/>
            <w:tcMar>
              <w:top w:w="60" w:type="dxa"/>
              <w:bottom w:w="60" w:type="dxa"/>
              <w:left w:w="80" w:type="dxa"/>
              <w:right w:w="80" w:type="dxa"/>
            </w:tcMar>
          </w:tcPr>
          <w:p>
            <w:r>
              <w:rPr>
                <w:color w:val="333333"/>
                <w:sz w:val="18"/>
              </w:rPr>
              <w:t>decimal</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((10))</w:t>
            </w:r>
          </w:p>
        </w:tc>
        <w:tc>
          <w:tcPr>
            <w:tcW w:type="dxa" w:w="1872"/>
            <w:tcMar>
              <w:top w:w="60" w:type="dxa"/>
              <w:bottom w:w="60" w:type="dxa"/>
              <w:left w:w="80" w:type="dxa"/>
              <w:right w:w="80" w:type="dxa"/>
            </w:tcMar>
          </w:tcPr>
          <w:p>
            <w:r>
              <w:rPr>
                <w:color w:val="333333"/>
                <w:sz w:val="18"/>
              </w:rPr>
              <w:t>Maximum possible score.</w:t>
            </w:r>
          </w:p>
        </w:tc>
      </w:tr>
      <w:tr>
        <w:tc>
          <w:tcPr>
            <w:tcW w:type="dxa" w:w="1872"/>
            <w:tcMar>
              <w:top w:w="60" w:type="dxa"/>
              <w:bottom w:w="60" w:type="dxa"/>
              <w:left w:w="80" w:type="dxa"/>
              <w:right w:w="80" w:type="dxa"/>
            </w:tcMar>
          </w:tcPr>
          <w:p>
            <w:r>
              <w:rPr>
                <w:color w:val="333333"/>
                <w:sz w:val="18"/>
              </w:rPr>
              <w:t>Weight</w:t>
            </w:r>
          </w:p>
        </w:tc>
        <w:tc>
          <w:tcPr>
            <w:tcW w:type="dxa" w:w="1872"/>
            <w:tcMar>
              <w:top w:w="60" w:type="dxa"/>
              <w:bottom w:w="60" w:type="dxa"/>
              <w:left w:w="80" w:type="dxa"/>
              <w:right w:w="80" w:type="dxa"/>
            </w:tcMar>
          </w:tcPr>
          <w:p>
            <w:r>
              <w:rPr>
                <w:color w:val="333333"/>
                <w:sz w:val="18"/>
              </w:rPr>
              <w:t>decimal</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((1))</w:t>
            </w:r>
          </w:p>
        </w:tc>
        <w:tc>
          <w:tcPr>
            <w:tcW w:type="dxa" w:w="1872"/>
            <w:tcMar>
              <w:top w:w="60" w:type="dxa"/>
              <w:bottom w:w="60" w:type="dxa"/>
              <w:left w:w="80" w:type="dxa"/>
              <w:right w:w="80" w:type="dxa"/>
            </w:tcMar>
          </w:tcPr>
          <w:p>
            <w:r>
              <w:rPr>
                <w:color w:val="333333"/>
                <w:sz w:val="18"/>
              </w:rPr>
              <w:t>Weight factor in report cards.</w:t>
            </w:r>
          </w:p>
        </w:tc>
      </w:tr>
    </w:tbl>
    <w:p>
      <w:pPr>
        <w:spacing w:before="120"/>
      </w:pPr>
    </w:p>
    <w:p>
      <w:pPr>
        <w:keepNext/>
        <w:spacing w:before="280" w:after="80"/>
      </w:pPr>
      <w:r>
        <w:rPr>
          <w:rFonts w:ascii="Arial" w:hAnsi="Arial"/>
          <w:b/>
          <w:color w:val="1E3A8A"/>
          <w:sz w:val="28"/>
        </w:rPr>
        <w:t>Table: StudentMarks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EAEAEA"/>
          <w:insideV w:val="none"/>
        </w:tblBorders>
      </w:tblPr>
      <w:tblGrid>
        <w:gridCol w:w="1872"/>
        <w:gridCol w:w="1872"/>
        <w:gridCol w:w="1872"/>
        <w:gridCol w:w="1872"/>
        <w:gridCol w:w="1872"/>
      </w:tblGrid>
      <w:tr>
        <w:tc>
          <w:tcPr>
            <w:tcW w:type="dxa" w:w="1872"/>
            <w:shd w:fill="1E3A8A"/>
          </w:tcPr>
          <w:p>
            <w:r>
              <w:rPr>
                <w:b/>
                <w:color w:val="FFFFFF"/>
                <w:sz w:val="19"/>
              </w:rPr>
              <w:t>Field Name</w:t>
            </w:r>
          </w:p>
        </w:tc>
        <w:tc>
          <w:tcPr>
            <w:tcW w:type="dxa" w:w="1872"/>
            <w:shd w:fill="1E3A8A"/>
          </w:tcPr>
          <w:p>
            <w:r>
              <w:rPr>
                <w:b/>
                <w:color w:val="FFFFFF"/>
                <w:sz w:val="19"/>
              </w:rPr>
              <w:t>Data Type</w:t>
            </w:r>
          </w:p>
        </w:tc>
        <w:tc>
          <w:tcPr>
            <w:tcW w:type="dxa" w:w="1872"/>
            <w:shd w:fill="1E3A8A"/>
          </w:tcPr>
          <w:p>
            <w:r>
              <w:rPr>
                <w:b/>
                <w:color w:val="FFFFFF"/>
                <w:sz w:val="19"/>
              </w:rPr>
              <w:t>Null?</w:t>
            </w:r>
          </w:p>
        </w:tc>
        <w:tc>
          <w:tcPr>
            <w:tcW w:type="dxa" w:w="1872"/>
            <w:shd w:fill="1E3A8A"/>
          </w:tcPr>
          <w:p>
            <w:r>
              <w:rPr>
                <w:b/>
                <w:color w:val="FFFFFF"/>
                <w:sz w:val="19"/>
              </w:rPr>
              <w:t>Default</w:t>
            </w:r>
          </w:p>
        </w:tc>
        <w:tc>
          <w:tcPr>
            <w:tcW w:type="dxa" w:w="1872"/>
            <w:shd w:fill="1E3A8A"/>
          </w:tcPr>
          <w:p>
            <w:r>
              <w:rPr>
                <w:b/>
                <w:color w:val="FFFFFF"/>
                <w:sz w:val="19"/>
              </w:rPr>
              <w:t>Description</w:t>
            </w:r>
          </w:p>
        </w:tc>
      </w:tr>
      <w:tr>
        <w:tc>
          <w:tcPr>
            <w:tcW w:type="dxa" w:w="1872"/>
            <w:tcMar>
              <w:top w:w="60" w:type="dxa"/>
              <w:bottom w:w="60" w:type="dxa"/>
              <w:left w:w="80" w:type="dxa"/>
              <w:right w:w="80" w:type="dxa"/>
            </w:tcMar>
          </w:tcPr>
          <w:p>
            <w:r>
              <w:rPr>
                <w:color w:val="333333"/>
                <w:sz w:val="18"/>
              </w:rPr>
              <w:t>StudentMarkId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Primary Key. Identity seed.</w:t>
            </w:r>
          </w:p>
        </w:tc>
      </w:tr>
      <w:tr>
        <w:tc>
          <w:tcPr>
            <w:tcW w:type="dxa" w:w="1872"/>
            <w:tcMar>
              <w:top w:w="60" w:type="dxa"/>
              <w:bottom w:w="60" w:type="dxa"/>
              <w:left w:w="80" w:type="dxa"/>
              <w:right w:w="80" w:type="dxa"/>
            </w:tcMar>
          </w:tcPr>
          <w:p>
            <w:r>
              <w:rPr>
                <w:color w:val="333333"/>
                <w:sz w:val="18"/>
              </w:rPr>
              <w:t>AssessmentId</w:t>
            </w:r>
          </w:p>
        </w:tc>
        <w:tc>
          <w:tcPr>
            <w:tcW w:type="dxa" w:w="1872"/>
            <w:tcMar>
              <w:top w:w="60" w:type="dxa"/>
              <w:bottom w:w="60" w:type="dxa"/>
              <w:left w:w="80" w:type="dxa"/>
              <w:right w:w="80" w:type="dxa"/>
            </w:tcMar>
          </w:tcPr>
          <w:p>
            <w:r>
              <w:rPr>
                <w:color w:val="333333"/>
                <w:sz w:val="18"/>
              </w:rPr>
              <w:t>int</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Assessments table.</w:t>
            </w:r>
          </w:p>
        </w:tc>
      </w:tr>
      <w:tr>
        <w:tc>
          <w:tcPr>
            <w:tcW w:type="dxa" w:w="1872"/>
            <w:tcMar>
              <w:top w:w="60" w:type="dxa"/>
              <w:bottom w:w="60" w:type="dxa"/>
              <w:left w:w="80" w:type="dxa"/>
              <w:right w:w="80" w:type="dxa"/>
            </w:tcMar>
          </w:tcPr>
          <w:p>
            <w:r>
              <w:rPr>
                <w:color w:val="333333"/>
                <w:sz w:val="18"/>
              </w:rPr>
              <w:t>StudentId</w:t>
            </w:r>
          </w:p>
        </w:tc>
        <w:tc>
          <w:tcPr>
            <w:tcW w:type="dxa" w:w="1872"/>
            <w:tcMar>
              <w:top w:w="60" w:type="dxa"/>
              <w:bottom w:w="60" w:type="dxa"/>
              <w:left w:w="80" w:type="dxa"/>
              <w:right w:w="80" w:type="dxa"/>
            </w:tcMar>
          </w:tcPr>
          <w:p>
            <w:r>
              <w:rPr>
                <w:color w:val="333333"/>
                <w:sz w:val="18"/>
              </w:rPr>
              <w:t>uniqueidentifier</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FK to Students table.</w:t>
            </w:r>
          </w:p>
        </w:tc>
      </w:tr>
      <w:tr>
        <w:tc>
          <w:tcPr>
            <w:tcW w:type="dxa" w:w="1872"/>
            <w:tcMar>
              <w:top w:w="60" w:type="dxa"/>
              <w:bottom w:w="60" w:type="dxa"/>
              <w:left w:w="80" w:type="dxa"/>
              <w:right w:w="80" w:type="dxa"/>
            </w:tcMar>
          </w:tcPr>
          <w:p>
            <w:r>
              <w:rPr>
                <w:color w:val="333333"/>
                <w:sz w:val="18"/>
              </w:rPr>
              <w:t>Score</w:t>
            </w:r>
          </w:p>
        </w:tc>
        <w:tc>
          <w:tcPr>
            <w:tcW w:type="dxa" w:w="1872"/>
            <w:tcMar>
              <w:top w:w="60" w:type="dxa"/>
              <w:bottom w:w="60" w:type="dxa"/>
              <w:left w:w="80" w:type="dxa"/>
              <w:right w:w="80" w:type="dxa"/>
            </w:tcMar>
          </w:tcPr>
          <w:p>
            <w:r>
              <w:rPr>
                <w:color w:val="333333"/>
                <w:sz w:val="18"/>
              </w:rPr>
              <w:t>decimal</w:t>
            </w:r>
          </w:p>
        </w:tc>
        <w:tc>
          <w:tcPr>
            <w:tcW w:type="dxa" w:w="1872"/>
            <w:tcMar>
              <w:top w:w="60" w:type="dxa"/>
              <w:bottom w:w="60" w:type="dxa"/>
              <w:left w:w="80" w:type="dxa"/>
              <w:right w:w="80" w:type="dxa"/>
            </w:tcMar>
          </w:tcPr>
          <w:p>
            <w:r>
              <w:rPr>
                <w:color w:val="333333"/>
                <w:sz w:val="18"/>
              </w:rPr>
              <w:t>NO</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Earned score value.</w:t>
            </w:r>
          </w:p>
        </w:tc>
      </w:tr>
      <w:tr>
        <w:tc>
          <w:tcPr>
            <w:tcW w:type="dxa" w:w="1872"/>
            <w:tcMar>
              <w:top w:w="60" w:type="dxa"/>
              <w:bottom w:w="60" w:type="dxa"/>
              <w:left w:w="80" w:type="dxa"/>
              <w:right w:w="80" w:type="dxa"/>
            </w:tcMar>
          </w:tcPr>
          <w:p>
            <w:r>
              <w:rPr>
                <w:color w:val="333333"/>
                <w:sz w:val="18"/>
              </w:rPr>
              <w:t>TeacherComment</w:t>
            </w:r>
          </w:p>
        </w:tc>
        <w:tc>
          <w:tcPr>
            <w:tcW w:type="dxa" w:w="1872"/>
            <w:tcMar>
              <w:top w:w="60" w:type="dxa"/>
              <w:bottom w:w="60" w:type="dxa"/>
              <w:left w:w="80" w:type="dxa"/>
              <w:right w:w="80" w:type="dxa"/>
            </w:tcMar>
          </w:tcPr>
          <w:p>
            <w:r>
              <w:rPr>
                <w:color w:val="333333"/>
                <w:sz w:val="18"/>
              </w:rPr>
              <w:t>nvarchar(max)</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General feedback comment.</w:t>
            </w:r>
          </w:p>
        </w:tc>
      </w:tr>
      <w:tr>
        <w:tc>
          <w:tcPr>
            <w:tcW w:type="dxa" w:w="1872"/>
            <w:tcMar>
              <w:top w:w="60" w:type="dxa"/>
              <w:bottom w:w="60" w:type="dxa"/>
              <w:left w:w="80" w:type="dxa"/>
              <w:right w:w="80" w:type="dxa"/>
            </w:tcMar>
          </w:tcPr>
          <w:p>
            <w:r>
              <w:rPr>
                <w:color w:val="333333"/>
                <w:sz w:val="18"/>
              </w:rPr>
              <w:t>Remark</w:t>
            </w:r>
          </w:p>
        </w:tc>
        <w:tc>
          <w:tcPr>
            <w:tcW w:type="dxa" w:w="1872"/>
            <w:tcMar>
              <w:top w:w="60" w:type="dxa"/>
              <w:bottom w:w="60" w:type="dxa"/>
              <w:left w:w="80" w:type="dxa"/>
              <w:right w:w="80" w:type="dxa"/>
            </w:tcMar>
          </w:tcPr>
          <w:p>
            <w:r>
              <w:rPr>
                <w:color w:val="333333"/>
                <w:sz w:val="18"/>
              </w:rPr>
              <w:t>nvarchar(max)</w:t>
            </w:r>
          </w:p>
        </w:tc>
        <w:tc>
          <w:tcPr>
            <w:tcW w:type="dxa" w:w="1872"/>
            <w:tcMar>
              <w:top w:w="60" w:type="dxa"/>
              <w:bottom w:w="60" w:type="dxa"/>
              <w:left w:w="80" w:type="dxa"/>
              <w:right w:w="80" w:type="dxa"/>
            </w:tcMar>
          </w:tcPr>
          <w:p>
            <w:r>
              <w:rPr>
                <w:color w:val="333333"/>
                <w:sz w:val="18"/>
              </w:rPr>
              <w:t>YES</w:t>
            </w:r>
          </w:p>
        </w:tc>
        <w:tc>
          <w:tcPr>
            <w:tcW w:type="dxa" w:w="1872"/>
            <w:tcMar>
              <w:top w:w="60" w:type="dxa"/>
              <w:bottom w:w="60" w:type="dxa"/>
              <w:left w:w="80" w:type="dxa"/>
              <w:right w:w="80" w:type="dxa"/>
            </w:tcMar>
          </w:tcPr>
          <w:p>
            <w:r>
              <w:rPr>
                <w:color w:val="333333"/>
                <w:sz w:val="18"/>
              </w:rPr>
              <w:t>NULL</w:t>
            </w:r>
          </w:p>
        </w:tc>
        <w:tc>
          <w:tcPr>
            <w:tcW w:type="dxa" w:w="1872"/>
            <w:tcMar>
              <w:top w:w="60" w:type="dxa"/>
              <w:bottom w:w="60" w:type="dxa"/>
              <w:left w:w="80" w:type="dxa"/>
              <w:right w:w="80" w:type="dxa"/>
            </w:tcMar>
          </w:tcPr>
          <w:p>
            <w:r>
              <w:rPr>
                <w:color w:val="333333"/>
                <w:sz w:val="18"/>
              </w:rPr>
              <w:t>AI evaluation text recommendations.</w:t>
            </w:r>
          </w:p>
        </w:tc>
      </w:tr>
    </w:tbl>
    <w:p>
      <w:pPr>
        <w:spacing w:before="120"/>
      </w:pPr>
    </w:p>
    <w:p>
      <w:r>
        <w:br w:type="page"/>
      </w:r>
    </w:p>
    <w:p>
      <w:pPr>
        <w:keepNext/>
        <w:spacing w:before="360" w:after="120"/>
      </w:pPr>
      <w:r>
        <w:rPr>
          <w:rFonts w:ascii="Arial" w:hAnsi="Arial"/>
          <w:b/>
          <w:color w:val="0A2540"/>
          <w:sz w:val="36"/>
        </w:rPr>
        <w:t>6. Use Case specifications &amp; Sequence flow</w:t>
      </w:r>
    </w:p>
    <w:p>
      <w:pPr>
        <w:keepNext/>
        <w:spacing w:before="280" w:after="80"/>
      </w:pPr>
      <w:r>
        <w:rPr>
          <w:rFonts w:ascii="Arial" w:hAnsi="Arial"/>
          <w:b/>
          <w:color w:val="1E3A8A"/>
          <w:sz w:val="28"/>
        </w:rPr>
        <w:t>6.1 UC101 - Student Portal Login Flow</w:t>
      </w:r>
    </w:p>
    <w:p>
      <w:pPr>
        <w:spacing w:after="120" w:line="276" w:lineRule="auto"/>
      </w:pPr>
      <w:r>
        <w:rPr>
          <w:rFonts w:ascii="Arial" w:hAnsi="Arial"/>
          <w:b w:val="0"/>
          <w:i w:val="0"/>
          <w:color w:val="333333"/>
          <w:sz w:val="22"/>
        </w:rPr>
        <w:t>Actors: Student / Parent / Teacher / Admin</w:t>
      </w:r>
    </w:p>
    <w:p>
      <w:pPr>
        <w:spacing w:after="120" w:line="276" w:lineRule="auto"/>
      </w:pPr>
      <w:r>
        <w:rPr>
          <w:rFonts w:ascii="Arial" w:hAnsi="Arial"/>
          <w:b w:val="0"/>
          <w:i w:val="0"/>
          <w:color w:val="333333"/>
          <w:sz w:val="22"/>
        </w:rPr>
        <w:t>Normal Flow Steps:</w:t>
      </w:r>
    </w:p>
    <w:p>
      <w:pPr>
        <w:pStyle w:val="ListBullet"/>
        <w:spacing w:after="60"/>
      </w:pPr>
      <w:r>
        <w:rPr>
          <w:rFonts w:ascii="Arial" w:hAnsi="Arial"/>
          <w:color w:val="333333"/>
          <w:sz w:val="22"/>
        </w:rPr>
        <w:t>1. User accesses the eStudiez website homepage.</w:t>
      </w:r>
    </w:p>
    <w:p>
      <w:pPr>
        <w:pStyle w:val="ListBullet"/>
        <w:spacing w:after="60"/>
      </w:pPr>
      <w:r>
        <w:rPr>
          <w:rFonts w:ascii="Arial" w:hAnsi="Arial"/>
          <w:color w:val="333333"/>
          <w:sz w:val="22"/>
        </w:rPr>
        <w:t>2. Clicks the Sign In button to open the credential forms.</w:t>
      </w:r>
    </w:p>
    <w:p>
      <w:pPr>
        <w:pStyle w:val="ListBullet"/>
        <w:spacing w:after="60"/>
      </w:pPr>
      <w:r>
        <w:rPr>
          <w:rFonts w:ascii="Arial" w:hAnsi="Arial"/>
          <w:color w:val="333333"/>
          <w:sz w:val="22"/>
        </w:rPr>
        <w:t>3. Inputs registered Username/Email and password values.</w:t>
      </w:r>
    </w:p>
    <w:p>
      <w:pPr>
        <w:pStyle w:val="ListBullet"/>
        <w:spacing w:after="60"/>
      </w:pPr>
      <w:r>
        <w:rPr>
          <w:rFonts w:ascii="Arial" w:hAnsi="Arial"/>
          <w:color w:val="333333"/>
          <w:sz w:val="22"/>
        </w:rPr>
        <w:t>4. Clicks Continue. Request is forwarded to Spring Boot `/api/auth/login` endpoint.</w:t>
      </w:r>
    </w:p>
    <w:p>
      <w:pPr>
        <w:pStyle w:val="ListBullet"/>
        <w:spacing w:after="60"/>
      </w:pPr>
      <w:r>
        <w:rPr>
          <w:rFonts w:ascii="Arial" w:hAnsi="Arial"/>
          <w:color w:val="333333"/>
          <w:sz w:val="22"/>
        </w:rPr>
        <w:t>5. The AuthManager queries database credentials and verifies the password hash.</w:t>
      </w:r>
    </w:p>
    <w:p>
      <w:pPr>
        <w:pStyle w:val="ListBullet"/>
        <w:spacing w:after="60"/>
      </w:pPr>
      <w:r>
        <w:rPr>
          <w:rFonts w:ascii="Arial" w:hAnsi="Arial"/>
          <w:color w:val="333333"/>
          <w:sz w:val="22"/>
        </w:rPr>
        <w:t>6. Returns JWT payload. Client browser caches it and opens the Dashboard.</w:t>
      </w:r>
    </w:p>
    <w:p>
      <w:pPr>
        <w:keepNext/>
        <w:spacing w:before="280" w:after="80"/>
      </w:pPr>
      <w:r>
        <w:rPr>
          <w:rFonts w:ascii="Arial" w:hAnsi="Arial"/>
          <w:b/>
          <w:color w:val="1E3A8A"/>
          <w:sz w:val="28"/>
        </w:rPr>
        <w:t>6.2 UC301 - Record Attendance Flow</w:t>
      </w:r>
    </w:p>
    <w:p>
      <w:pPr>
        <w:spacing w:after="120" w:line="276" w:lineRule="auto"/>
      </w:pPr>
      <w:r>
        <w:rPr>
          <w:rFonts w:ascii="Arial" w:hAnsi="Arial"/>
          <w:b w:val="0"/>
          <w:i w:val="0"/>
          <w:color w:val="333333"/>
          <w:sz w:val="22"/>
        </w:rPr>
        <w:t>Actors: Subject Teacher</w:t>
      </w:r>
    </w:p>
    <w:p>
      <w:pPr>
        <w:spacing w:after="120" w:line="276" w:lineRule="auto"/>
      </w:pPr>
      <w:r>
        <w:rPr>
          <w:rFonts w:ascii="Arial" w:hAnsi="Arial"/>
          <w:b w:val="0"/>
          <w:i w:val="0"/>
          <w:color w:val="333333"/>
          <w:sz w:val="22"/>
        </w:rPr>
        <w:t>Normal Flow Steps:</w:t>
      </w:r>
    </w:p>
    <w:p>
      <w:pPr>
        <w:pStyle w:val="ListBullet"/>
        <w:spacing w:after="60"/>
      </w:pPr>
      <w:r>
        <w:rPr>
          <w:rFonts w:ascii="Arial" w:hAnsi="Arial"/>
          <w:color w:val="333333"/>
          <w:sz w:val="22"/>
        </w:rPr>
        <w:t>1. Teacher logs in and opens the Attendance tab on the sidebar.</w:t>
      </w:r>
    </w:p>
    <w:p>
      <w:pPr>
        <w:pStyle w:val="ListBullet"/>
        <w:spacing w:after="60"/>
      </w:pPr>
      <w:r>
        <w:rPr>
          <w:rFonts w:ascii="Arial" w:hAnsi="Arial"/>
          <w:color w:val="333333"/>
          <w:sz w:val="22"/>
        </w:rPr>
        <w:t>2. Selects active Teaching Class, Subject, Period slot, and date.</w:t>
      </w:r>
    </w:p>
    <w:p>
      <w:pPr>
        <w:pStyle w:val="ListBullet"/>
        <w:spacing w:after="60"/>
      </w:pPr>
      <w:r>
        <w:rPr>
          <w:rFonts w:ascii="Arial" w:hAnsi="Arial"/>
          <w:color w:val="333333"/>
          <w:sz w:val="22"/>
        </w:rPr>
        <w:t>3. Renders the list of enrolled students fetched via ClassEnrollments.</w:t>
      </w:r>
    </w:p>
    <w:p>
      <w:pPr>
        <w:pStyle w:val="ListBullet"/>
        <w:spacing w:after="60"/>
      </w:pPr>
      <w:r>
        <w:rPr>
          <w:rFonts w:ascii="Arial" w:hAnsi="Arial"/>
          <w:color w:val="333333"/>
          <w:sz w:val="22"/>
        </w:rPr>
        <w:t>4. Marks students Present, Late, Absent, or Excused, adding comments if needed.</w:t>
      </w:r>
    </w:p>
    <w:p>
      <w:pPr>
        <w:pStyle w:val="ListBullet"/>
        <w:spacing w:after="60"/>
      </w:pPr>
      <w:r>
        <w:rPr>
          <w:rFonts w:ascii="Arial" w:hAnsi="Arial"/>
          <w:color w:val="333333"/>
          <w:sz w:val="22"/>
        </w:rPr>
        <w:t>5. Clicks Save Changes. Request is uploaded to `/api/lessons/{id}/attendance`.</w:t>
      </w:r>
    </w:p>
    <w:p>
      <w:pPr>
        <w:pStyle w:val="ListBullet"/>
        <w:spacing w:after="60"/>
      </w:pPr>
      <w:r>
        <w:rPr>
          <w:rFonts w:ascii="Arial" w:hAnsi="Arial"/>
          <w:color w:val="333333"/>
          <w:sz w:val="22"/>
        </w:rPr>
        <w:t>6. Server saves to AttendanceRecords and shows 'Attendance Recorded!' toast.</w:t>
      </w:r>
    </w:p>
    <w:p>
      <w:pPr>
        <w:keepNext/>
        <w:spacing w:before="280" w:after="80"/>
      </w:pPr>
      <w:r>
        <w:rPr>
          <w:rFonts w:ascii="Arial" w:hAnsi="Arial"/>
          <w:b/>
          <w:color w:val="1E3A8A"/>
          <w:sz w:val="28"/>
        </w:rPr>
        <w:t>6.3 UC302 - Update Marks &amp; AI Recommendations Flow</w:t>
      </w:r>
    </w:p>
    <w:p>
      <w:pPr>
        <w:spacing w:after="120" w:line="276" w:lineRule="auto"/>
      </w:pPr>
      <w:r>
        <w:rPr>
          <w:rFonts w:ascii="Arial" w:hAnsi="Arial"/>
          <w:b w:val="0"/>
          <w:i w:val="0"/>
          <w:color w:val="333333"/>
          <w:sz w:val="22"/>
        </w:rPr>
        <w:t>Actors: Subject Teacher</w:t>
      </w:r>
    </w:p>
    <w:p>
      <w:pPr>
        <w:spacing w:after="120" w:line="276" w:lineRule="auto"/>
      </w:pPr>
      <w:r>
        <w:rPr>
          <w:rFonts w:ascii="Arial" w:hAnsi="Arial"/>
          <w:b w:val="0"/>
          <w:i w:val="0"/>
          <w:color w:val="333333"/>
          <w:sz w:val="22"/>
        </w:rPr>
        <w:t>Normal Flow Steps:</w:t>
      </w:r>
    </w:p>
    <w:p>
      <w:pPr>
        <w:pStyle w:val="ListBullet"/>
        <w:spacing w:after="60"/>
      </w:pPr>
      <w:r>
        <w:rPr>
          <w:rFonts w:ascii="Arial" w:hAnsi="Arial"/>
          <w:color w:val="333333"/>
          <w:sz w:val="22"/>
        </w:rPr>
        <w:t>1. Teacher selects an Exam (Quiz, Midterm, Final) under the Marks &amp; Evaluation tab.</w:t>
      </w:r>
    </w:p>
    <w:p>
      <w:pPr>
        <w:pStyle w:val="ListBullet"/>
        <w:spacing w:after="60"/>
      </w:pPr>
      <w:r>
        <w:rPr>
          <w:rFonts w:ascii="Arial" w:hAnsi="Arial"/>
          <w:color w:val="333333"/>
          <w:sz w:val="22"/>
        </w:rPr>
        <w:t>2. Roster is loaded with inputs for numeric scores and review comments.</w:t>
      </w:r>
    </w:p>
    <w:p>
      <w:pPr>
        <w:pStyle w:val="ListBullet"/>
        <w:spacing w:after="60"/>
      </w:pPr>
      <w:r>
        <w:rPr>
          <w:rFonts w:ascii="Arial" w:hAnsi="Arial"/>
          <w:color w:val="333333"/>
          <w:sz w:val="22"/>
        </w:rPr>
        <w:t>3. Teacher inputs student grade and clicks the 'AI Auto-Fill' button.</w:t>
      </w:r>
    </w:p>
    <w:p>
      <w:pPr>
        <w:pStyle w:val="ListBullet"/>
        <w:spacing w:after="60"/>
      </w:pPr>
      <w:r>
        <w:rPr>
          <w:rFonts w:ascii="Arial" w:hAnsi="Arial"/>
          <w:color w:val="333333"/>
          <w:sz w:val="22"/>
        </w:rPr>
        <w:t>4. Spring Boot forwards student metrics to the AI integration service.</w:t>
      </w:r>
    </w:p>
    <w:p>
      <w:pPr>
        <w:pStyle w:val="ListBullet"/>
        <w:spacing w:after="60"/>
      </w:pPr>
      <w:r>
        <w:rPr>
          <w:rFonts w:ascii="Arial" w:hAnsi="Arial"/>
          <w:color w:val="333333"/>
          <w:sz w:val="22"/>
        </w:rPr>
        <w:t>5. AI model returns custom study directions, which populate the evaluation form.</w:t>
      </w:r>
    </w:p>
    <w:p>
      <w:pPr>
        <w:pStyle w:val="ListBullet"/>
        <w:spacing w:after="60"/>
      </w:pPr>
      <w:r>
        <w:rPr>
          <w:rFonts w:ascii="Arial" w:hAnsi="Arial"/>
          <w:color w:val="333333"/>
          <w:sz w:val="22"/>
        </w:rPr>
        <w:t>6. Teacher reviews output and submits. Server records data to StudentMarks table.</w:t>
      </w:r>
    </w:p>
    <w:p>
      <w:r>
        <w:br w:type="page"/>
      </w:r>
    </w:p>
    <w:p>
      <w:pPr>
        <w:keepNext/>
        <w:spacing w:before="360" w:after="120"/>
      </w:pPr>
      <w:r>
        <w:rPr>
          <w:rFonts w:ascii="Arial" w:hAnsi="Arial"/>
          <w:b/>
          <w:color w:val="0A2540"/>
          <w:sz w:val="36"/>
        </w:rPr>
        <w:t>7. System ERD &amp; Database Relationships</w:t>
      </w:r>
    </w:p>
    <w:p>
      <w:pPr>
        <w:spacing w:after="120" w:line="276" w:lineRule="auto"/>
      </w:pPr>
      <w:r>
        <w:rPr>
          <w:rFonts w:ascii="Arial" w:hAnsi="Arial"/>
          <w:b w:val="0"/>
          <w:i w:val="0"/>
          <w:color w:val="333333"/>
          <w:sz w:val="22"/>
        </w:rPr>
        <w:t>The relationship structure between the main entities is defined as follows:</w:t>
      </w:r>
    </w:p>
    <w:p>
      <w:pPr>
        <w:pStyle w:val="ListBullet"/>
        <w:spacing w:after="60"/>
      </w:pPr>
      <w:r>
        <w:rPr>
          <w:rFonts w:ascii="Arial" w:hAnsi="Arial"/>
          <w:color w:val="333333"/>
          <w:sz w:val="22"/>
        </w:rPr>
        <w:t>Users acts as the base entity for Student, Teacher, and Parent (1:1 relationships).</w:t>
      </w:r>
    </w:p>
    <w:p>
      <w:pPr>
        <w:pStyle w:val="ListBullet"/>
        <w:spacing w:after="60"/>
      </w:pPr>
      <w:r>
        <w:rPr>
          <w:rFonts w:ascii="Arial" w:hAnsi="Arial"/>
          <w:color w:val="333333"/>
          <w:sz w:val="22"/>
        </w:rPr>
        <w:t>Class contains multiple Students linked via the ClassEnrollments join table (1:N).</w:t>
      </w:r>
    </w:p>
    <w:p>
      <w:pPr>
        <w:pStyle w:val="ListBullet"/>
        <w:spacing w:after="60"/>
      </w:pPr>
      <w:r>
        <w:rPr>
          <w:rFonts w:ascii="Arial" w:hAnsi="Arial"/>
          <w:color w:val="333333"/>
          <w:sz w:val="22"/>
        </w:rPr>
        <w:t>TimetableSlots maps a Class to a Subject, Teacher, Day, and Period slot (M:N mapping).</w:t>
      </w:r>
    </w:p>
    <w:p>
      <w:pPr>
        <w:pStyle w:val="ListBullet"/>
        <w:spacing w:after="60"/>
      </w:pPr>
      <w:r>
        <w:rPr>
          <w:rFonts w:ascii="Arial" w:hAnsi="Arial"/>
          <w:color w:val="333333"/>
          <w:sz w:val="22"/>
        </w:rPr>
        <w:t>LessonSessions are spawned from TimetableSlots, serving as parent sessions for AttendanceRecords (1:N).</w:t>
      </w:r>
    </w:p>
    <w:p>
      <w:pPr>
        <w:pStyle w:val="ListBullet"/>
        <w:spacing w:after="60"/>
      </w:pPr>
      <w:r>
        <w:rPr>
          <w:rFonts w:ascii="Arial" w:hAnsi="Arial"/>
          <w:color w:val="333333"/>
          <w:sz w:val="22"/>
        </w:rPr>
        <w:t>Assessments are classroom-specific tests that group StudentMarks details (1:N).</w:t>
      </w:r>
    </w:p>
    <w:p>
      <w:pPr>
        <w:pStyle w:val="ListBullet"/>
        <w:spacing w:after="60"/>
      </w:pPr>
      <w:r>
        <w:rPr>
          <w:rFonts w:ascii="Arial" w:hAnsi="Arial"/>
          <w:color w:val="333333"/>
          <w:sz w:val="22"/>
        </w:rPr>
        <w:t>StudentParentLinks connect Student records to their primary Parent guardians (M:N mapping).</w:t>
      </w:r>
    </w:p>
    <w:p>
      <w:pPr>
        <w:keepNext/>
        <w:spacing w:before="360" w:after="120"/>
      </w:pPr>
      <w:r>
        <w:rPr>
          <w:rFonts w:ascii="Arial" w:hAnsi="Arial"/>
          <w:b/>
          <w:color w:val="0A2540"/>
          <w:sz w:val="36"/>
        </w:rPr>
        <w:t>8. Web GUI Design</w:t>
      </w:r>
    </w:p>
    <w:p>
      <w:pPr>
        <w:spacing w:after="120" w:line="276" w:lineRule="auto"/>
      </w:pPr>
      <w:r>
        <w:rPr>
          <w:rFonts w:ascii="Arial" w:hAnsi="Arial"/>
          <w:b w:val="0"/>
          <w:i w:val="0"/>
          <w:color w:val="333333"/>
          <w:sz w:val="22"/>
        </w:rPr>
        <w:t>The user interfaces are divided into distinct dashboard portals:</w:t>
      </w:r>
    </w:p>
    <w:p>
      <w:pPr>
        <w:pStyle w:val="ListBullet"/>
        <w:spacing w:after="60"/>
      </w:pPr>
      <w:r>
        <w:rPr>
          <w:rFonts w:ascii="Arial" w:hAnsi="Arial"/>
          <w:color w:val="333333"/>
          <w:sz w:val="22"/>
        </w:rPr>
        <w:t>Student Portal: Simple layout displaying current weekly timetables (highlighting active periods) and latest subject mark bulletins.</w:t>
      </w:r>
    </w:p>
    <w:p>
      <w:pPr>
        <w:pStyle w:val="ListBullet"/>
        <w:spacing w:after="60"/>
      </w:pPr>
      <w:r>
        <w:rPr>
          <w:rFonts w:ascii="Arial" w:hAnsi="Arial"/>
          <w:color w:val="333333"/>
          <w:sz w:val="22"/>
        </w:rPr>
        <w:t>Teacher Portal: Structured data sheet displaying rosters to check attendance and grading forms equipped with the AI generation modal.</w:t>
      </w:r>
    </w:p>
    <w:p>
      <w:pPr>
        <w:pStyle w:val="ListBullet"/>
        <w:spacing w:after="60"/>
      </w:pPr>
      <w:r>
        <w:rPr>
          <w:rFonts w:ascii="Arial" w:hAnsi="Arial"/>
          <w:color w:val="333333"/>
          <w:sz w:val="22"/>
        </w:rPr>
        <w:t>Parent Portal: Overview showing children's current-week schedule and summaries of active marks/absences.</w:t>
      </w:r>
    </w:p>
    <w:p>
      <w:pPr>
        <w:pStyle w:val="ListBullet"/>
        <w:spacing w:after="60"/>
      </w:pPr>
      <w:r>
        <w:rPr>
          <w:rFonts w:ascii="Arial" w:hAnsi="Arial"/>
          <w:color w:val="333333"/>
          <w:sz w:val="22"/>
        </w:rPr>
        <w:t>Admin Portal: Comprehensive control board to add new users, perform class transfers, and broadcast school-wide news posts.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