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342.85714285714283" w:lineRule="auto"/>
        <w:ind w:left="0" w:firstLine="0"/>
        <w:jc w:val="center"/>
        <w:rPr>
          <w:rFonts w:ascii="Times New Roman" w:cs="Times New Roman" w:eastAsia="Times New Roman" w:hAnsi="Times New Roman"/>
          <w:b w:val="1"/>
          <w:bCs w:val="1"/>
          <w:color w:val="020617"/>
          <w:sz w:val="36"/>
          <w:szCs w:val="36"/>
        </w:rPr>
      </w:pPr>
      <w:r w:rsidDel="00000000" w:rsidR="00000000" w:rsidRPr="00000000">
        <w:rPr>
          <w:rFonts w:ascii="Times New Roman" w:cs="Times New Roman" w:eastAsia="Times New Roman" w:hAnsi="Times New Roman"/>
          <w:b w:val="1"/>
          <w:bCs w:val="1"/>
          <w:color w:val="020617"/>
          <w:sz w:val="36"/>
          <w:szCs w:val="36"/>
          <w:rtl w:val="0"/>
        </w:rPr>
        <w:t xml:space="preserve">Bài 3 : Ngăn chặn quá tải lưu trữ khi đồng bộ mã nguồn</w:t>
      </w:r>
    </w:p>
    <w:p w:rsidR="00000000" w:rsidDel="00000000" w:rsidP="00000000" w:rsidRDefault="00000000" w:rsidRPr="00000000" w14:paraId="00000002">
      <w:pPr>
        <w:numPr>
          <w:ilvl w:val="0"/>
          <w:numId w:val="2"/>
        </w:numPr>
        <w:spacing w:after="240" w:before="240" w:line="342.85714285714283" w:lineRule="auto"/>
        <w:ind w:left="720" w:hanging="360"/>
        <w:jc w:val="left"/>
        <w:rPr>
          <w:rFonts w:ascii="Times New Roman" w:cs="Times New Roman" w:eastAsia="Times New Roman" w:hAnsi="Times New Roman"/>
          <w:b w:val="1"/>
          <w:bCs w:val="1"/>
          <w:color w:val="020617"/>
          <w:sz w:val="32"/>
          <w:szCs w:val="32"/>
          <w:u w:val="none"/>
        </w:rPr>
      </w:pPr>
      <w:r w:rsidDel="00000000" w:rsidR="00000000" w:rsidRPr="00000000">
        <w:rPr>
          <w:rFonts w:ascii="Times New Roman" w:cs="Times New Roman" w:eastAsia="Times New Roman" w:hAnsi="Times New Roman"/>
          <w:b w:val="1"/>
          <w:bCs w:val="1"/>
          <w:color w:val="020617"/>
          <w:sz w:val="32"/>
          <w:szCs w:val="32"/>
          <w:rtl w:val="0"/>
        </w:rPr>
        <w:t xml:space="preserve">Báo cáo phân tích I/O</w:t>
      </w:r>
      <w:r w:rsidDel="00000000" w:rsidR="00000000" w:rsidRPr="00000000">
        <w:rPr>
          <w:rtl w:val="0"/>
        </w:rPr>
      </w:r>
    </w:p>
    <w:p w:rsidR="00000000" w:rsidDel="00000000" w:rsidP="00000000" w:rsidRDefault="00000000" w:rsidRPr="00000000" w14:paraId="00000003">
      <w:pPr>
        <w:spacing w:after="240" w:before="240" w:line="342.85714285714283" w:lineRule="auto"/>
        <w:ind w:left="0" w:firstLine="0"/>
        <w:jc w:val="left"/>
        <w:rPr>
          <w:rFonts w:ascii="Times New Roman" w:cs="Times New Roman" w:eastAsia="Times New Roman" w:hAnsi="Times New Roman"/>
          <w:b w:val="1"/>
          <w:bCs w:val="1"/>
          <w:color w:val="020617"/>
          <w:sz w:val="28"/>
          <w:szCs w:val="28"/>
        </w:rPr>
      </w:pPr>
      <w:r w:rsidDel="00000000" w:rsidR="00000000" w:rsidRPr="00000000">
        <w:rPr>
          <w:rFonts w:ascii="Times New Roman" w:cs="Times New Roman" w:eastAsia="Times New Roman" w:hAnsi="Times New Roman"/>
          <w:b w:val="1"/>
          <w:bCs w:val="1"/>
          <w:color w:val="020617"/>
          <w:sz w:val="28"/>
          <w:szCs w:val="28"/>
          <w:rtl w:val="0"/>
        </w:rPr>
        <w:t xml:space="preserve">Luồng dữ liệu từ </w:t>
      </w:r>
      <w:r w:rsidDel="00000000" w:rsidR="00000000" w:rsidRPr="00000000">
        <w:rPr>
          <w:rFonts w:ascii="Times New Roman" w:cs="Times New Roman" w:eastAsia="Times New Roman" w:hAnsi="Times New Roman"/>
          <w:b w:val="1"/>
          <w:bCs w:val="1"/>
          <w:sz w:val="28"/>
          <w:szCs w:val="28"/>
          <w:rtl w:val="0"/>
        </w:rPr>
        <w:t xml:space="preserve">Ctrl + S</w:t>
      </w:r>
      <w:r w:rsidDel="00000000" w:rsidR="00000000" w:rsidRPr="00000000">
        <w:rPr>
          <w:rFonts w:ascii="Times New Roman" w:cs="Times New Roman" w:eastAsia="Times New Roman" w:hAnsi="Times New Roman"/>
          <w:b w:val="1"/>
          <w:bCs w:val="1"/>
          <w:color w:val="020617"/>
          <w:sz w:val="28"/>
          <w:szCs w:val="28"/>
          <w:rtl w:val="0"/>
        </w:rPr>
        <w:t xml:space="preserve"> đến dấu tích xanh</w:t>
      </w:r>
    </w:p>
    <w:p w:rsidR="00000000" w:rsidDel="00000000" w:rsidP="00000000" w:rsidRDefault="00000000" w:rsidRPr="00000000" w14:paraId="00000004">
      <w:pPr>
        <w:spacing w:after="240" w:before="240" w:line="342.85714285714283" w:lineRule="auto"/>
        <w:ind w:lef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mc:AlternateContent>
          <mc:Choice Requires="wpg">
            <w:drawing>
              <wp:inline distB="114300" distT="114300" distL="114300" distR="114300">
                <wp:extent cx="5796318" cy="5001337"/>
                <wp:effectExtent b="0" l="0" r="0" t="0"/>
                <wp:docPr id="2" name=""/>
                <a:graphic>
                  <a:graphicData uri="http://schemas.microsoft.com/office/word/2010/wordprocessingGroup">
                    <wpg:wgp>
                      <wpg:cNvGrpSpPr/>
                      <wpg:grpSpPr>
                        <a:xfrm>
                          <a:off x="1264725" y="298775"/>
                          <a:ext cx="5796318" cy="5001337"/>
                          <a:chOff x="1264725" y="298775"/>
                          <a:chExt cx="7213950" cy="6078575"/>
                        </a:xfrm>
                      </wpg:grpSpPr>
                      <wps:wsp>
                        <wps:cNvSpPr/>
                        <wps:cNvPr id="2" name="Shape 2"/>
                        <wps:spPr>
                          <a:xfrm>
                            <a:off x="1274250" y="303561"/>
                            <a:ext cx="7194900" cy="820500"/>
                          </a:xfrm>
                          <a:prstGeom prst="roundRect">
                            <a:avLst>
                              <a:gd fmla="val 16667" name="adj"/>
                            </a:avLst>
                          </a:prstGeom>
                          <a:solidFill>
                            <a:srgbClr val="00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Bước 1 — Input (I)</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Lập trình viên sửa code trong VS Code và nhấn Ctrl + S.</w:t>
                              </w:r>
                            </w:p>
                          </w:txbxContent>
                        </wps:txbx>
                        <wps:bodyPr anchorCtr="0" anchor="ctr" bIns="91425" lIns="91425" spcFirstLastPara="1" rIns="91425" wrap="square" tIns="91425">
                          <a:noAutofit/>
                        </wps:bodyPr>
                      </wps:wsp>
                      <wps:wsp>
                        <wps:cNvSpPr/>
                        <wps:cNvPr id="3" name="Shape 3"/>
                        <wps:spPr>
                          <a:xfrm>
                            <a:off x="1274250" y="1576963"/>
                            <a:ext cx="7194900" cy="968100"/>
                          </a:xfrm>
                          <a:prstGeom prst="roundRect">
                            <a:avLst>
                              <a:gd fmla="val 16667" name="adj"/>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Bước 2 — Local Storage</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Nội dung được ghi xuống SSD. File được lưu cục bộ nên thao tác không cần chờ tải lên Cloud.</w:t>
                              </w:r>
                            </w:p>
                          </w:txbxContent>
                        </wps:txbx>
                        <wps:bodyPr anchorCtr="0" anchor="ctr" bIns="91425" lIns="91425" spcFirstLastPara="1" rIns="91425" wrap="square" tIns="91425">
                          <a:noAutofit/>
                        </wps:bodyPr>
                      </wps:wsp>
                      <wps:wsp>
                        <wps:cNvCnPr/>
                        <wps:spPr>
                          <a:xfrm>
                            <a:off x="4736700" y="1209017"/>
                            <a:ext cx="0" cy="290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5" name="Shape 5"/>
                        <wps:spPr>
                          <a:xfrm>
                            <a:off x="1274250" y="3000300"/>
                            <a:ext cx="7194900" cy="820500"/>
                          </a:xfrm>
                          <a:prstGeom prst="roundRect">
                            <a:avLst>
                              <a:gd fmla="val 16667" name="adj"/>
                            </a:avLst>
                          </a:prstGeom>
                          <a:solidFill>
                            <a:srgbClr val="FFF2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Bước 3 — Auto Sync</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Ứng dụng đồng bộ phát hiện thay đổi và tải file lên Cloud nếu có mạng.</w:t>
                              </w:r>
                            </w:p>
                          </w:txbxContent>
                        </wps:txbx>
                        <wps:bodyPr anchorCtr="0" anchor="ctr" bIns="91425" lIns="91425" spcFirstLastPara="1" rIns="91425" wrap="square" tIns="91425">
                          <a:noAutofit/>
                        </wps:bodyPr>
                      </wps:wsp>
                      <wps:wsp>
                        <wps:cNvCnPr/>
                        <wps:spPr>
                          <a:xfrm>
                            <a:off x="4736700" y="2644991"/>
                            <a:ext cx="0" cy="290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7" name="Shape 7"/>
                        <wps:spPr>
                          <a:xfrm>
                            <a:off x="1274250" y="4276200"/>
                            <a:ext cx="7194900" cy="820500"/>
                          </a:xfrm>
                          <a:prstGeom prst="roundRect">
                            <a:avLst>
                              <a:gd fmla="val 16667"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Bước 4 — Cloud Storage</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Cloud nhận và lưu phiên bản dữ liệu mới.</w:t>
                              </w:r>
                            </w:p>
                          </w:txbxContent>
                        </wps:txbx>
                        <wps:bodyPr anchorCtr="0" anchor="ctr" bIns="91425" lIns="91425" spcFirstLastPara="1" rIns="91425" wrap="square" tIns="91425">
                          <a:noAutofit/>
                        </wps:bodyPr>
                      </wps:wsp>
                      <wps:wsp>
                        <wps:cNvCnPr/>
                        <wps:spPr>
                          <a:xfrm>
                            <a:off x="4736700" y="3920880"/>
                            <a:ext cx="0" cy="290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9" name="Shape 9"/>
                        <wps:spPr>
                          <a:xfrm>
                            <a:off x="1274250" y="5552075"/>
                            <a:ext cx="7194900" cy="820500"/>
                          </a:xfrm>
                          <a:prstGeom prst="roundRect">
                            <a:avLst>
                              <a:gd fmla="val 16667" name="adj"/>
                            </a:avLst>
                          </a:prstGeom>
                          <a:solidFill>
                            <a:srgbClr val="9FC5E8"/>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Bước 5 — Output (O)</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Trạng thái đồng bộ hoàn tất được hiển thị bằng biểu tượng tích xanh tương ứng.</w:t>
                              </w:r>
                            </w:p>
                          </w:txbxContent>
                        </wps:txbx>
                        <wps:bodyPr anchorCtr="0" anchor="ctr" bIns="91425" lIns="91425" spcFirstLastPara="1" rIns="91425" wrap="square" tIns="91425">
                          <a:noAutofit/>
                        </wps:bodyPr>
                      </wps:wsp>
                      <wps:wsp>
                        <wps:cNvCnPr/>
                        <wps:spPr>
                          <a:xfrm>
                            <a:off x="4736700" y="5196755"/>
                            <a:ext cx="0" cy="290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796318" cy="5001337"/>
                <wp:effectExtent b="0" l="0" r="0" t="0"/>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796318" cy="500133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5">
      <w:pPr>
        <w:spacing w:after="240" w:before="240" w:line="342.85714285714283" w:lineRule="auto"/>
        <w:ind w:left="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Giải thích I/O:</w:t>
      </w:r>
    </w:p>
    <w:p w:rsidR="00000000" w:rsidDel="00000000" w:rsidP="00000000" w:rsidRDefault="00000000" w:rsidRPr="00000000" w14:paraId="00000006">
      <w:pPr>
        <w:numPr>
          <w:ilvl w:val="0"/>
          <w:numId w:val="1"/>
        </w:numPr>
        <w:spacing w:after="0" w:afterAutospacing="0" w:before="240" w:line="342.85714285714283"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Input: Thao tác chỉnh sửa và lưu file của lập trình viên.</w:t>
      </w:r>
    </w:p>
    <w:p w:rsidR="00000000" w:rsidDel="00000000" w:rsidP="00000000" w:rsidRDefault="00000000" w:rsidRPr="00000000" w14:paraId="00000007">
      <w:pPr>
        <w:numPr>
          <w:ilvl w:val="0"/>
          <w:numId w:val="1"/>
        </w:numPr>
        <w:spacing w:after="0" w:afterAutospacing="0" w:before="0" w:beforeAutospacing="0" w:line="342.85714285714283"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Process: SSD ghi dữ liệu, ứng dụng đồng bộ phát hiện thay đổi và truyền dữ liệu qua mạng.</w:t>
      </w:r>
    </w:p>
    <w:p w:rsidR="00000000" w:rsidDel="00000000" w:rsidP="00000000" w:rsidRDefault="00000000" w:rsidRPr="00000000" w14:paraId="00000008">
      <w:pPr>
        <w:numPr>
          <w:ilvl w:val="0"/>
          <w:numId w:val="1"/>
        </w:numPr>
        <w:spacing w:after="0" w:afterAutospacing="0" w:before="0" w:beforeAutospacing="0" w:line="342.85714285714283"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Output: File mới được lưu trên Cloud và trạng thái đồng bộ được cập nhật.</w:t>
      </w:r>
    </w:p>
    <w:p w:rsidR="00000000" w:rsidDel="00000000" w:rsidP="00000000" w:rsidRDefault="00000000" w:rsidRPr="00000000" w14:paraId="00000009">
      <w:pPr>
        <w:numPr>
          <w:ilvl w:val="0"/>
          <w:numId w:val="2"/>
        </w:numPr>
        <w:spacing w:after="240" w:before="0" w:beforeAutospacing="0" w:line="342.85714285714283" w:lineRule="auto"/>
        <w:ind w:left="720" w:hanging="360"/>
        <w:jc w:val="left"/>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Thiết kế kiến trúc Hybrid Workflow</w:t>
      </w:r>
    </w:p>
    <w:p w:rsidR="00000000" w:rsidDel="00000000" w:rsidP="00000000" w:rsidRDefault="00000000" w:rsidRPr="00000000" w14:paraId="0000000A">
      <w:pPr>
        <w:spacing w:after="240" w:before="240" w:line="342.85714285714283"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hình đề xuất:</w:t>
      </w:r>
    </w:p>
    <w:p w:rsidR="00000000" w:rsidDel="00000000" w:rsidP="00000000" w:rsidRDefault="00000000" w:rsidRPr="00000000" w14:paraId="0000000B">
      <w:pPr>
        <w:numPr>
          <w:ilvl w:val="0"/>
          <w:numId w:val="3"/>
        </w:numPr>
        <w:spacing w:after="0" w:afterAutospacing="0" w:before="240" w:line="342.85714285714283"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Local SSD: Chứa mã nguồn đang phát triển và môi trường chạy dự án, giúp đọc/ghi file nhanh.</w:t>
      </w:r>
    </w:p>
    <w:p w:rsidR="00000000" w:rsidDel="00000000" w:rsidP="00000000" w:rsidRDefault="00000000" w:rsidRPr="00000000" w14:paraId="0000000C">
      <w:pPr>
        <w:numPr>
          <w:ilvl w:val="0"/>
          <w:numId w:val="3"/>
        </w:numPr>
        <w:spacing w:after="0" w:afterAutospacing="0" w:before="0" w:beforeAutospacing="0" w:line="342.85714285714283"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Cloud: Lưu bản sao mã nguồn cần bảo vệ, tài liệu và tài nguyên dự án.</w:t>
      </w:r>
    </w:p>
    <w:p w:rsidR="00000000" w:rsidDel="00000000" w:rsidP="00000000" w:rsidRDefault="00000000" w:rsidRPr="00000000" w14:paraId="0000000D">
      <w:pPr>
        <w:numPr>
          <w:ilvl w:val="0"/>
          <w:numId w:val="3"/>
        </w:numPr>
        <w:spacing w:after="0" w:afterAutospacing="0" w:before="0" w:beforeAutospacing="0" w:line="342.85714285714283"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Auto Sync: Tự động truyền các file được chọn khi có thay đổi.</w:t>
      </w:r>
    </w:p>
    <w:p w:rsidR="00000000" w:rsidDel="00000000" w:rsidP="00000000" w:rsidRDefault="00000000" w:rsidRPr="00000000" w14:paraId="0000000E">
      <w:pPr>
        <w:numPr>
          <w:ilvl w:val="0"/>
          <w:numId w:val="3"/>
        </w:numPr>
        <w:spacing w:after="240" w:before="0" w:beforeAutospacing="0" w:line="342.85714285714283"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Git/GitHub: Quản lý lịch sử phiên bản mã nguồn và hỗ trợ khôi phục khi có lỗi.</w:t>
      </w:r>
    </w:p>
    <w:p w:rsidR="00000000" w:rsidDel="00000000" w:rsidP="00000000" w:rsidRDefault="00000000" w:rsidRPr="00000000" w14:paraId="0000000F">
      <w:pPr>
        <w:pStyle w:val="Heading3"/>
        <w:keepNext w:val="0"/>
        <w:keepLines w:val="0"/>
        <w:spacing w:before="280" w:line="342.85714285714283" w:lineRule="auto"/>
        <w:rPr>
          <w:rFonts w:ascii="Times New Roman" w:cs="Times New Roman" w:eastAsia="Times New Roman" w:hAnsi="Times New Roman"/>
          <w:b w:val="1"/>
          <w:bCs w:val="1"/>
          <w:color w:val="000000"/>
        </w:rPr>
      </w:pPr>
      <w:bookmarkStart w:colFirst="0" w:colLast="0" w:name="_nirk4fswa6lb" w:id="0"/>
      <w:bookmarkEnd w:id="0"/>
      <w:r w:rsidDel="00000000" w:rsidR="00000000" w:rsidRPr="00000000">
        <w:rPr>
          <w:rFonts w:ascii="Times New Roman" w:cs="Times New Roman" w:eastAsia="Times New Roman" w:hAnsi="Times New Roman"/>
          <w:b w:val="1"/>
          <w:bCs w:val="1"/>
          <w:color w:val="000000"/>
          <w:rtl w:val="0"/>
        </w:rPr>
        <w:t xml:space="preserve">Sơ đồ kiến trúc:</w:t>
      </w:r>
    </w:p>
    <w:p w:rsidR="00000000" w:rsidDel="00000000" w:rsidP="00000000" w:rsidRDefault="00000000" w:rsidRPr="00000000" w14:paraId="00000010">
      <w:pPr>
        <w:spacing w:after="240" w:before="240" w:line="342.85714285714283" w:lineRule="auto"/>
        <w:rPr>
          <w:sz w:val="28"/>
          <w:szCs w:val="28"/>
        </w:rPr>
      </w:pPr>
      <w:r w:rsidDel="00000000" w:rsidR="00000000" w:rsidRPr="00000000">
        <w:rPr>
          <w:rFonts w:ascii="Times New Roman" w:cs="Times New Roman" w:eastAsia="Times New Roman" w:hAnsi="Times New Roman"/>
          <w:sz w:val="32"/>
          <w:szCs w:val="32"/>
        </w:rPr>
        <mc:AlternateContent>
          <mc:Choice Requires="wpg">
            <w:drawing>
              <wp:inline distB="114300" distT="114300" distL="114300" distR="114300">
                <wp:extent cx="6024563" cy="5193933"/>
                <wp:effectExtent b="0" l="0" r="0" t="0"/>
                <wp:docPr id="1" name=""/>
                <a:graphic>
                  <a:graphicData uri="http://schemas.microsoft.com/office/word/2010/wordprocessingGroup">
                    <wpg:wgp>
                      <wpg:cNvGrpSpPr/>
                      <wpg:grpSpPr>
                        <a:xfrm>
                          <a:off x="1264725" y="298775"/>
                          <a:ext cx="6024563" cy="5193933"/>
                          <a:chOff x="1264725" y="298775"/>
                          <a:chExt cx="7213950" cy="6078575"/>
                        </a:xfrm>
                      </wpg:grpSpPr>
                      <wps:wsp>
                        <wps:cNvSpPr/>
                        <wps:cNvPr id="2" name="Shape 2"/>
                        <wps:spPr>
                          <a:xfrm>
                            <a:off x="1274250" y="303561"/>
                            <a:ext cx="7194900" cy="820500"/>
                          </a:xfrm>
                          <a:prstGeom prst="roundRect">
                            <a:avLst>
                              <a:gd fmla="val 16667" name="adj"/>
                            </a:avLst>
                          </a:prstGeom>
                          <a:solidFill>
                            <a:srgbClr val="00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Lập trình viên – VS Code</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Chỉnh sửa JavaScript và nhấn Ctrl + S</w:t>
                              </w:r>
                            </w:p>
                          </w:txbxContent>
                        </wps:txbx>
                        <wps:bodyPr anchorCtr="0" anchor="ctr" bIns="91425" lIns="91425" spcFirstLastPara="1" rIns="91425" wrap="square" tIns="91425">
                          <a:noAutofit/>
                        </wps:bodyPr>
                      </wps:wsp>
                      <wps:wsp>
                        <wps:cNvSpPr/>
                        <wps:cNvPr id="3" name="Shape 3"/>
                        <wps:spPr>
                          <a:xfrm>
                            <a:off x="1274250" y="1576963"/>
                            <a:ext cx="7194900" cy="968100"/>
                          </a:xfrm>
                          <a:prstGeom prst="roundRect">
                            <a:avLst>
                              <a:gd fmla="val 16667" name="adj"/>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Local SSD</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Source code + node_modules + môi trường chạy</w:t>
                              </w:r>
                            </w:p>
                          </w:txbxContent>
                        </wps:txbx>
                        <wps:bodyPr anchorCtr="0" anchor="ctr" bIns="91425" lIns="91425" spcFirstLastPara="1" rIns="91425" wrap="square" tIns="91425">
                          <a:noAutofit/>
                        </wps:bodyPr>
                      </wps:wsp>
                      <wps:wsp>
                        <wps:cNvCnPr/>
                        <wps:spPr>
                          <a:xfrm>
                            <a:off x="4736700" y="1209017"/>
                            <a:ext cx="0" cy="290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5" name="Shape 5"/>
                        <wps:spPr>
                          <a:xfrm>
                            <a:off x="1274250" y="3000300"/>
                            <a:ext cx="7194900" cy="820500"/>
                          </a:xfrm>
                          <a:prstGeom prst="roundRect">
                            <a:avLst>
                              <a:gd fmla="val 16667" name="adj"/>
                            </a:avLst>
                          </a:prstGeom>
                          <a:solidFill>
                            <a:srgbClr val="FFF2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Lọc dữ liệu đồng bộ</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Chọn file cần sao lưu, loại trừ node_modules</w:t>
                              </w:r>
                            </w:p>
                          </w:txbxContent>
                        </wps:txbx>
                        <wps:bodyPr anchorCtr="0" anchor="ctr" bIns="91425" lIns="91425" spcFirstLastPara="1" rIns="91425" wrap="square" tIns="91425">
                          <a:noAutofit/>
                        </wps:bodyPr>
                      </wps:wsp>
                      <wps:wsp>
                        <wps:cNvCnPr/>
                        <wps:spPr>
                          <a:xfrm>
                            <a:off x="4736700" y="2644991"/>
                            <a:ext cx="0" cy="290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7" name="Shape 7"/>
                        <wps:spPr>
                          <a:xfrm>
                            <a:off x="1274250" y="4276200"/>
                            <a:ext cx="7194900" cy="820500"/>
                          </a:xfrm>
                          <a:prstGeom prst="roundRect">
                            <a:avLst>
                              <a:gd fmla="val 16667"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Cloud Storage</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Lưu Code, Docs, Assets và lịch sử phiên bản</w:t>
                              </w:r>
                            </w:p>
                          </w:txbxContent>
                        </wps:txbx>
                        <wps:bodyPr anchorCtr="0" anchor="ctr" bIns="91425" lIns="91425" spcFirstLastPara="1" rIns="91425" wrap="square" tIns="91425">
                          <a:noAutofit/>
                        </wps:bodyPr>
                      </wps:wsp>
                      <wps:wsp>
                        <wps:cNvCnPr/>
                        <wps:spPr>
                          <a:xfrm>
                            <a:off x="4736700" y="3920880"/>
                            <a:ext cx="0" cy="290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9" name="Shape 9"/>
                        <wps:spPr>
                          <a:xfrm>
                            <a:off x="1274250" y="5552075"/>
                            <a:ext cx="7194900" cy="820500"/>
                          </a:xfrm>
                          <a:prstGeom prst="roundRect">
                            <a:avLst>
                              <a:gd fmla="val 16667" name="adj"/>
                            </a:avLst>
                          </a:prstGeom>
                          <a:solidFill>
                            <a:srgbClr val="9FC5E8"/>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Git / GitHub</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Quản lý phiên bản và khôi phục mã nguồn khi cần</w:t>
                              </w:r>
                            </w:p>
                          </w:txbxContent>
                        </wps:txbx>
                        <wps:bodyPr anchorCtr="0" anchor="ctr" bIns="91425" lIns="91425" spcFirstLastPara="1" rIns="91425" wrap="square" tIns="91425">
                          <a:noAutofit/>
                        </wps:bodyPr>
                      </wps:wsp>
                      <wps:wsp>
                        <wps:cNvCnPr/>
                        <wps:spPr>
                          <a:xfrm>
                            <a:off x="4736700" y="5196755"/>
                            <a:ext cx="0" cy="290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6024563" cy="5193933"/>
                <wp:effectExtent b="0" l="0" r="0" 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6024563" cy="519393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1">
      <w:pPr>
        <w:numPr>
          <w:ilvl w:val="0"/>
          <w:numId w:val="2"/>
        </w:numPr>
        <w:spacing w:after="240" w:before="240" w:line="342.85714285714283" w:lineRule="auto"/>
        <w:ind w:left="720" w:hanging="360"/>
        <w:jc w:val="left"/>
        <w:rPr>
          <w:rFonts w:ascii="Times New Roman" w:cs="Times New Roman" w:eastAsia="Times New Roman" w:hAnsi="Times New Roman"/>
          <w:b w:val="1"/>
          <w:bCs w:val="1"/>
          <w:sz w:val="32"/>
          <w:szCs w:val="32"/>
          <w:u w:val="none"/>
        </w:rPr>
      </w:pPr>
      <w:r w:rsidDel="00000000" w:rsidR="00000000" w:rsidRPr="00000000">
        <w:rPr>
          <w:rFonts w:ascii="Times New Roman" w:cs="Times New Roman" w:eastAsia="Times New Roman" w:hAnsi="Times New Roman"/>
          <w:b w:val="1"/>
          <w:bCs w:val="1"/>
          <w:sz w:val="32"/>
          <w:szCs w:val="32"/>
          <w:rtl w:val="0"/>
        </w:rPr>
        <w:t xml:space="preserve">Xử lý bẫy dữ liệu </w:t>
      </w:r>
      <w:r w:rsidDel="00000000" w:rsidR="00000000" w:rsidRPr="00000000">
        <w:rPr>
          <w:rFonts w:ascii="Courier New" w:cs="Courier New" w:eastAsia="Courier New" w:hAnsi="Courier New"/>
          <w:b w:val="1"/>
          <w:bCs w:val="1"/>
          <w:sz w:val="32"/>
          <w:szCs w:val="32"/>
          <w:rtl w:val="0"/>
        </w:rPr>
        <w:t xml:space="preserve">node_modules</w:t>
      </w:r>
    </w:p>
    <w:p w:rsidR="00000000" w:rsidDel="00000000" w:rsidP="00000000" w:rsidRDefault="00000000" w:rsidRPr="00000000" w14:paraId="00000012">
      <w:pPr>
        <w:spacing w:after="240" w:before="240" w:line="342.8571428571428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Thư mục </w:t>
      </w:r>
      <w:r w:rsidDel="00000000" w:rsidR="00000000" w:rsidRPr="00000000">
        <w:rPr>
          <w:rFonts w:ascii="Courier New" w:cs="Courier New" w:eastAsia="Courier New" w:hAnsi="Courier New"/>
          <w:sz w:val="24"/>
          <w:szCs w:val="24"/>
          <w:rtl w:val="0"/>
        </w:rPr>
        <w:t xml:space="preserve">node_modules</w:t>
      </w:r>
      <w:r w:rsidDel="00000000" w:rsidR="00000000" w:rsidRPr="00000000">
        <w:rPr>
          <w:rFonts w:ascii="Times New Roman" w:cs="Times New Roman" w:eastAsia="Times New Roman" w:hAnsi="Times New Roman"/>
          <w:sz w:val="28"/>
          <w:szCs w:val="28"/>
          <w:rtl w:val="0"/>
        </w:rPr>
        <w:t xml:space="preserve"> chứa rất nhiều file thư viện được cài đặt từ các gói JavaScript. Đồng bộ toàn bộ thư mục này có thể làm tăng số lượng thao tác, kéo dài thời gian đồng bộ và chiếm nhiều dung lượng Cloud.</w:t>
      </w:r>
    </w:p>
    <w:p w:rsidR="00000000" w:rsidDel="00000000" w:rsidP="00000000" w:rsidRDefault="00000000" w:rsidRPr="00000000" w14:paraId="00000013">
      <w:pPr>
        <w:pStyle w:val="Heading3"/>
        <w:keepNext w:val="0"/>
        <w:keepLines w:val="0"/>
        <w:spacing w:before="280" w:line="342.85714285714283" w:lineRule="auto"/>
        <w:rPr>
          <w:rFonts w:ascii="Times New Roman" w:cs="Times New Roman" w:eastAsia="Times New Roman" w:hAnsi="Times New Roman"/>
          <w:b w:val="1"/>
          <w:bCs w:val="1"/>
          <w:color w:val="000000"/>
        </w:rPr>
      </w:pPr>
      <w:bookmarkStart w:colFirst="0" w:colLast="0" w:name="_vbra1wnfx9sk" w:id="1"/>
      <w:bookmarkEnd w:id="1"/>
      <w:r w:rsidDel="00000000" w:rsidR="00000000" w:rsidRPr="00000000">
        <w:rPr>
          <w:rFonts w:ascii="Times New Roman" w:cs="Times New Roman" w:eastAsia="Times New Roman" w:hAnsi="Times New Roman"/>
          <w:b w:val="1"/>
          <w:bCs w:val="1"/>
          <w:color w:val="000000"/>
          <w:rtl w:val="0"/>
        </w:rPr>
        <w:t xml:space="preserve">Giải pháp:</w:t>
      </w:r>
    </w:p>
    <w:p w:rsidR="00000000" w:rsidDel="00000000" w:rsidP="00000000" w:rsidRDefault="00000000" w:rsidRPr="00000000" w14:paraId="00000014">
      <w:pPr>
        <w:numPr>
          <w:ilvl w:val="0"/>
          <w:numId w:val="4"/>
        </w:numPr>
        <w:spacing w:after="0" w:afterAutospacing="0" w:before="240" w:line="342.85714285714283" w:lineRule="auto"/>
        <w:ind w:left="720" w:hanging="360"/>
        <w:rPr>
          <w:b w:val="1"/>
          <w:bCs w:val="1"/>
          <w:u w:val="none"/>
        </w:rPr>
      </w:pPr>
      <w:r w:rsidDel="00000000" w:rsidR="00000000" w:rsidRPr="00000000">
        <w:rPr>
          <w:rFonts w:ascii="Times New Roman" w:cs="Times New Roman" w:eastAsia="Times New Roman" w:hAnsi="Times New Roman"/>
          <w:sz w:val="28"/>
          <w:szCs w:val="28"/>
          <w:rtl w:val="0"/>
        </w:rPr>
        <w:t xml:space="preserve">Giữ </w:t>
      </w:r>
      <w:r w:rsidDel="00000000" w:rsidR="00000000" w:rsidRPr="00000000">
        <w:rPr>
          <w:rFonts w:ascii="Courier New" w:cs="Courier New" w:eastAsia="Courier New" w:hAnsi="Courier New"/>
          <w:sz w:val="24"/>
          <w:szCs w:val="24"/>
          <w:rtl w:val="0"/>
        </w:rPr>
        <w:t xml:space="preserve">node_modules</w:t>
      </w:r>
      <w:r w:rsidDel="00000000" w:rsidR="00000000" w:rsidRPr="00000000">
        <w:rPr>
          <w:rFonts w:ascii="Times New Roman" w:cs="Times New Roman" w:eastAsia="Times New Roman" w:hAnsi="Times New Roman"/>
          <w:sz w:val="28"/>
          <w:szCs w:val="28"/>
          <w:rtl w:val="0"/>
        </w:rPr>
        <w:t xml:space="preserve"> trên ổ SSD Local để chạy dự án.</w:t>
      </w:r>
    </w:p>
    <w:p w:rsidR="00000000" w:rsidDel="00000000" w:rsidP="00000000" w:rsidRDefault="00000000" w:rsidRPr="00000000" w14:paraId="00000015">
      <w:pPr>
        <w:numPr>
          <w:ilvl w:val="0"/>
          <w:numId w:val="4"/>
        </w:numPr>
        <w:spacing w:after="0" w:afterAutospacing="0" w:before="0" w:beforeAutospacing="0" w:line="342.85714285714283"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đồng bộ thư mục này lên Cloud.</w:t>
      </w:r>
    </w:p>
    <w:p w:rsidR="00000000" w:rsidDel="00000000" w:rsidP="00000000" w:rsidRDefault="00000000" w:rsidRPr="00000000" w14:paraId="00000016">
      <w:pPr>
        <w:numPr>
          <w:ilvl w:val="0"/>
          <w:numId w:val="4"/>
        </w:numPr>
        <w:spacing w:after="0" w:afterAutospacing="0" w:before="0" w:beforeAutospacing="0" w:line="342.85714285714283"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Bảo vệ mã nguồn bằng Git và đẩy repository lên GitHub riêng tư, hoặc đồng bộ các thư mục mã nguồn cần thiết lên Cloud.</w:t>
      </w:r>
    </w:p>
    <w:p w:rsidR="00000000" w:rsidDel="00000000" w:rsidP="00000000" w:rsidRDefault="00000000" w:rsidRPr="00000000" w14:paraId="00000017">
      <w:pPr>
        <w:numPr>
          <w:ilvl w:val="0"/>
          <w:numId w:val="4"/>
        </w:numPr>
        <w:spacing w:after="0" w:afterAutospacing="0" w:before="0" w:beforeAutospacing="0" w:line="342.85714285714283" w:lineRule="auto"/>
        <w:ind w:left="720" w:hanging="360"/>
        <w:rPr>
          <w:b w:val="1"/>
          <w:bCs w:val="1"/>
          <w:u w:val="none"/>
        </w:rPr>
      </w:pPr>
      <w:r w:rsidDel="00000000" w:rsidR="00000000" w:rsidRPr="00000000">
        <w:rPr>
          <w:rFonts w:ascii="Times New Roman" w:cs="Times New Roman" w:eastAsia="Times New Roman" w:hAnsi="Times New Roman"/>
          <w:sz w:val="28"/>
          <w:szCs w:val="28"/>
          <w:rtl w:val="0"/>
        </w:rPr>
        <w:t xml:space="preserve">Lưu </w:t>
      </w:r>
      <w:r w:rsidDel="00000000" w:rsidR="00000000" w:rsidRPr="00000000">
        <w:rPr>
          <w:rFonts w:ascii="Courier New" w:cs="Courier New" w:eastAsia="Courier New" w:hAnsi="Courier New"/>
          <w:sz w:val="24"/>
          <w:szCs w:val="24"/>
          <w:rtl w:val="0"/>
        </w:rPr>
        <w:t xml:space="preserve">package.json</w:t>
      </w:r>
      <w:r w:rsidDel="00000000" w:rsidR="00000000" w:rsidRPr="00000000">
        <w:rPr>
          <w:rFonts w:ascii="Times New Roman" w:cs="Times New Roman" w:eastAsia="Times New Roman" w:hAnsi="Times New Roman"/>
          <w:sz w:val="28"/>
          <w:szCs w:val="28"/>
          <w:rtl w:val="0"/>
        </w:rPr>
        <w:t xml:space="preserve"> và </w:t>
      </w:r>
      <w:r w:rsidDel="00000000" w:rsidR="00000000" w:rsidRPr="00000000">
        <w:rPr>
          <w:rFonts w:ascii="Courier New" w:cs="Courier New" w:eastAsia="Courier New" w:hAnsi="Courier New"/>
          <w:sz w:val="24"/>
          <w:szCs w:val="24"/>
          <w:rtl w:val="0"/>
        </w:rPr>
        <w:t xml:space="preserve">package-lock.json</w:t>
      </w:r>
      <w:r w:rsidDel="00000000" w:rsidR="00000000" w:rsidRPr="00000000">
        <w:rPr>
          <w:rFonts w:ascii="Times New Roman" w:cs="Times New Roman" w:eastAsia="Times New Roman" w:hAnsi="Times New Roman"/>
          <w:sz w:val="28"/>
          <w:szCs w:val="28"/>
          <w:rtl w:val="0"/>
        </w:rPr>
        <w:t xml:space="preserve"> để có thể cài đặt lại thư viện khi cần.</w:t>
      </w:r>
      <w:r w:rsidDel="00000000" w:rsidR="00000000" w:rsidRPr="00000000">
        <w:rPr>
          <w:rtl w:val="0"/>
        </w:rPr>
      </w:r>
    </w:p>
    <w:p w:rsidR="00000000" w:rsidDel="00000000" w:rsidP="00000000" w:rsidRDefault="00000000" w:rsidRPr="00000000" w14:paraId="00000018">
      <w:pPr>
        <w:numPr>
          <w:ilvl w:val="0"/>
          <w:numId w:val="2"/>
        </w:numPr>
        <w:spacing w:after="240" w:before="0" w:beforeAutospacing="0" w:line="342.85714285714283" w:lineRule="auto"/>
        <w:ind w:left="720" w:hanging="360"/>
        <w:jc w:val="left"/>
        <w:rPr>
          <w:rFonts w:ascii="Times New Roman" w:cs="Times New Roman" w:eastAsia="Times New Roman" w:hAnsi="Times New Roman"/>
          <w:b w:val="1"/>
          <w:bCs w:val="1"/>
          <w:sz w:val="32"/>
          <w:szCs w:val="32"/>
          <w:u w:val="none"/>
        </w:rPr>
      </w:pPr>
      <w:r w:rsidDel="00000000" w:rsidR="00000000" w:rsidRPr="00000000">
        <w:rPr>
          <w:rFonts w:ascii="Times New Roman" w:cs="Times New Roman" w:eastAsia="Times New Roman" w:hAnsi="Times New Roman"/>
          <w:b w:val="1"/>
          <w:bCs w:val="1"/>
          <w:sz w:val="32"/>
          <w:szCs w:val="32"/>
          <w:rtl w:val="0"/>
        </w:rPr>
        <w:t xml:space="preserve">Thiết kế tổ chức thư mục Cloud</w:t>
      </w:r>
    </w:p>
    <w:p w:rsidR="00000000" w:rsidDel="00000000" w:rsidP="00000000" w:rsidRDefault="00000000" w:rsidRPr="00000000" w14:paraId="00000019">
      <w:pPr>
        <w:spacing w:after="240" w:before="240" w:line="342.85714285714283" w:lineRule="auto"/>
        <w:ind w:left="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Cấu trúc đề xuất cho dự án Startup JavaScript:</w:t>
      </w:r>
    </w:p>
    <w:tbl>
      <w:tblPr>
        <w:tblStyle w:val="Table1"/>
        <w:tblW w:w="10500.0" w:type="dxa"/>
        <w:jc w:val="left"/>
        <w:tblInd w:w="-7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0"/>
        <w:tblGridChange w:id="0">
          <w:tblGrid>
            <w:gridCol w:w="105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Cloud / StartupProject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Code/</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src/, public/, package.json, package-lock.json, .gitignore, </w:t>
            </w:r>
            <w:hyperlink r:id="rId7">
              <w:r w:rsidDel="00000000" w:rsidR="00000000" w:rsidRPr="00000000">
                <w:rPr>
                  <w:rFonts w:ascii="Courier New" w:cs="Courier New" w:eastAsia="Courier New" w:hAnsi="Courier New"/>
                  <w:color w:val="1155cc"/>
                  <w:sz w:val="24"/>
                  <w:szCs w:val="24"/>
                  <w:u w:val="single"/>
                  <w:rtl w:val="0"/>
                </w:rPr>
                <w:t xml:space="preserve">README.md</w:t>
              </w:r>
            </w:hyperlink>
            <w:r w:rsidDel="00000000" w:rsidR="00000000" w:rsidRPr="00000000">
              <w:rPr>
                <w:rtl w:val="0"/>
              </w:rPr>
            </w:r>
          </w:p>
          <w:p w:rsidR="00000000" w:rsidDel="00000000" w:rsidP="00000000" w:rsidRDefault="00000000" w:rsidRPr="00000000" w14:paraId="0000001D">
            <w:pPr>
              <w:widowControl w:val="0"/>
              <w:spacing w:after="24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Mã nguồn và các file cấu hình cần thiết.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pStyle w:val="Heading2"/>
              <w:keepNext w:val="0"/>
              <w:keepLines w:val="0"/>
              <w:widowControl w:val="0"/>
              <w:spacing w:after="80" w:before="0" w:line="240" w:lineRule="auto"/>
              <w:rPr>
                <w:rFonts w:ascii="Times New Roman" w:cs="Times New Roman" w:eastAsia="Times New Roman" w:hAnsi="Times New Roman"/>
                <w:b w:val="1"/>
                <w:bCs w:val="1"/>
              </w:rPr>
            </w:pPr>
            <w:bookmarkStart w:colFirst="0" w:colLast="0" w:name="_ypvfn6e3j7qd" w:id="2"/>
            <w:bookmarkEnd w:id="2"/>
            <w:r w:rsidDel="00000000" w:rsidR="00000000" w:rsidRPr="00000000">
              <w:rPr>
                <w:rFonts w:ascii="Times New Roman" w:cs="Times New Roman" w:eastAsia="Times New Roman" w:hAnsi="Times New Roman"/>
                <w:b w:val="1"/>
                <w:bCs w:val="1"/>
                <w:rtl w:val="0"/>
              </w:rPr>
              <w:t xml:space="preserve">Docs/</w:t>
            </w:r>
          </w:p>
          <w:p w:rsidR="00000000" w:rsidDel="00000000" w:rsidP="00000000" w:rsidRDefault="00000000" w:rsidRPr="00000000" w14:paraId="0000001F">
            <w:pPr>
              <w:widowControl w:val="0"/>
              <w:spacing w:after="0" w:before="0" w:lin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Business_Plan.docx, SRS.docx, Test_Cases.xlsx</w:t>
            </w:r>
          </w:p>
          <w:p w:rsidR="00000000" w:rsidDel="00000000" w:rsidP="00000000" w:rsidRDefault="00000000" w:rsidRPr="00000000" w14:paraId="00000020">
            <w:pPr>
              <w:widowControl w:val="0"/>
              <w:spacing w:after="240" w:before="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 hoạch kinh doanh, đặc tả yêu cầu và tài liệu kiểm thử.</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Assets/</w:t>
            </w:r>
          </w:p>
          <w:p w:rsidR="00000000" w:rsidDel="00000000" w:rsidP="00000000" w:rsidRDefault="00000000" w:rsidRPr="00000000" w14:paraId="00000022">
            <w:pPr>
              <w:widowControl w:val="0"/>
              <w:spacing w:after="0" w:before="0" w:lin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images/, icons/, presentation/</w:t>
            </w:r>
          </w:p>
          <w:p w:rsidR="00000000" w:rsidDel="00000000" w:rsidP="00000000" w:rsidRDefault="00000000" w:rsidRPr="00000000" w14:paraId="00000023">
            <w:pPr>
              <w:widowControl w:val="0"/>
              <w:spacing w:after="240" w:before="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Hình ảnh, biểu tượng và tài nguyên thiết kế.</w:t>
            </w:r>
          </w:p>
        </w:tc>
      </w:tr>
    </w:tbl>
    <w:p w:rsidR="00000000" w:rsidDel="00000000" w:rsidP="00000000" w:rsidRDefault="00000000" w:rsidRPr="00000000" w14:paraId="00000024">
      <w:pPr>
        <w:spacing w:after="240" w:before="240" w:line="342.85714285714283" w:lineRule="auto"/>
        <w:ind w:left="0" w:firstLine="0"/>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5">
      <w:pPr>
        <w:spacing w:after="240" w:before="240" w:line="342.85714285714283" w:lineRule="auto"/>
        <w:ind w:left="0" w:firstLine="0"/>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6">
      <w:pPr>
        <w:numPr>
          <w:ilvl w:val="0"/>
          <w:numId w:val="2"/>
        </w:numPr>
        <w:spacing w:after="240" w:before="240" w:line="342.85714285714283" w:lineRule="auto"/>
        <w:ind w:left="720" w:hanging="360"/>
        <w:jc w:val="left"/>
        <w:rPr>
          <w:rFonts w:ascii="Times New Roman" w:cs="Times New Roman" w:eastAsia="Times New Roman" w:hAnsi="Times New Roman"/>
          <w:b w:val="1"/>
          <w:bCs w:val="1"/>
          <w:sz w:val="32"/>
          <w:szCs w:val="32"/>
          <w:u w:val="none"/>
        </w:rPr>
      </w:pPr>
      <w:r w:rsidDel="00000000" w:rsidR="00000000" w:rsidRPr="00000000">
        <w:rPr>
          <w:rFonts w:ascii="Times New Roman" w:cs="Times New Roman" w:eastAsia="Times New Roman" w:hAnsi="Times New Roman"/>
          <w:b w:val="1"/>
          <w:bCs w:val="1"/>
          <w:sz w:val="32"/>
          <w:szCs w:val="32"/>
          <w:rtl w:val="0"/>
        </w:rPr>
        <w:t xml:space="preserve">Sử dụng Files On-Demand</w:t>
      </w:r>
    </w:p>
    <w:p w:rsidR="00000000" w:rsidDel="00000000" w:rsidP="00000000" w:rsidRDefault="00000000" w:rsidRPr="00000000" w14:paraId="00000027">
      <w:pPr>
        <w:spacing w:after="240" w:before="240" w:line="342.85714285714283"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Files On-Demand cho phép xem các file trên Cloud mà không cần tải tất cả về ổ cứng máy tính.</w:t>
      </w:r>
    </w:p>
    <w:tbl>
      <w:tblPr>
        <w:tblStyle w:val="Table2"/>
        <w:tblW w:w="10560.0" w:type="dxa"/>
        <w:jc w:val="left"/>
        <w:tblInd w:w="-8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4695"/>
        <w:gridCol w:w="3615"/>
        <w:tblGridChange w:id="0">
          <w:tblGrid>
            <w:gridCol w:w="2250"/>
            <w:gridCol w:w="4695"/>
            <w:gridCol w:w="36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Đặc điểm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Khi nào sử dụng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Online-only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 chủ yếu lưu trên Cloud, tải về khi mở.</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Tài liệu ít sử dụng, file dung lượng lớn.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Locally available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 đã có trên máy, có thể dùng ngoại tuyến.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 thường xuyên sử dụng.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Always keep on this device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Giữ bản sao trên máy để truy cập ngoại tuyến.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nguồn hoặc tài liệu quan trọng cần dùng khi mất mạng.</w:t>
            </w:r>
          </w:p>
        </w:tc>
      </w:tr>
    </w:tbl>
    <w:p w:rsidR="00000000" w:rsidDel="00000000" w:rsidP="00000000" w:rsidRDefault="00000000" w:rsidRPr="00000000" w14:paraId="00000034">
      <w:pPr>
        <w:spacing w:after="240" w:before="240" w:line="342.85714285714283"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dự án JavaScript, nên giữ mã nguồn đang làm việc và các thư viện cần thiết trên SSD để chạy ổn định. Files On-Demand phù hợp hơn với tài liệu, hình ảnh và các file không cần truy cập thường xuyên.</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http://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